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b w:val="1"/>
          <w:bCs w:val="1"/>
          <w:i w:val="0"/>
          <w:iCs w:val="0"/>
          <w:sz w:val="48"/>
          <w:szCs w:val="48"/>
        </w:rPr>
      </w:pPr>
      <w:r w:rsidDel="00000000" w:rsidR="00000000" w:rsidRPr="00000000">
        <w:rPr>
          <w:b w:val="1"/>
          <w:bCs w:val="1"/>
          <w:i w:val="0"/>
          <w:iCs w:val="0"/>
          <w:sz w:val="48"/>
          <w:szCs w:val="48"/>
          <w:rtl w:val="0"/>
        </w:rPr>
        <w:t xml:space="preserve">Chapter 1: The Fundamentals of AI-Driven Songwriting with Suno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6"/>
          <w:szCs w:val="36"/>
        </w:rPr>
      </w:pPr>
      <w:r w:rsidDel="00000000" w:rsidR="00000000" w:rsidRPr="00000000">
        <w:rPr>
          <w:b w:val="1"/>
          <w:bCs w:val="1"/>
          <w:i w:val="0"/>
          <w:iCs w:val="0"/>
          <w:sz w:val="36"/>
          <w:szCs w:val="36"/>
          <w:rtl w:val="0"/>
        </w:rPr>
        <w:t xml:space="preserve">1.1 The Role of Meta Tags in AI-Assisted Composition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What are Meta Tags?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context of Suno AI, </w:t>
      </w:r>
      <w:r w:rsidDel="00000000" w:rsidR="00000000" w:rsidRPr="00000000">
        <w:rPr>
          <w:b w:val="1"/>
          <w:bCs w:val="1"/>
          <w:rtl w:val="0"/>
        </w:rPr>
        <w:t xml:space="preserve">meta tags</w:t>
      </w:r>
      <w:r w:rsidDel="00000000" w:rsidR="00000000" w:rsidRPr="00000000">
        <w:rPr>
          <w:rtl w:val="0"/>
        </w:rPr>
        <w:t xml:space="preserve"> are a specialized form of command or annotation. These are enclosed in square brackets ([...]) and are placed within the lyrics or prompt field. Unlike the creative text of the lyrics, meta tags are not meant to be sung. Instead, they function as directives, providing the AI with a structured blueprint for the song's form, flow, and delivery. They are the underlying scaffolding upon which the musical composition is built.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How are Meta Tags Used?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 tags serve a dual purpose: they define musical structure and control vocal attributes.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Structural Tags:</w:t>
      </w:r>
      <w:r w:rsidDel="00000000" w:rsidR="00000000" w:rsidRPr="00000000">
        <w:rPr>
          <w:rtl w:val="0"/>
        </w:rPr>
        <w:t xml:space="preserve"> These tags lay out the architecture of the song. A typical sequence might include [Intro], [Verse], [Chorus], [Bridge], and [Outro]. Additional tags like [Instrumental] or [Drop] can be inserted to instruct the AI to generate specific musical breaks or transitions.</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[Intro]</w:t>
        <w:br w:type="textWrapping"/>
        <w:t xml:space="preserve">A soft, synth pad swells.</w:t>
        <w:br w:type="textWrapping"/>
        <w:br w:type="textWrapping"/>
        <w:t xml:space="preserve">[Verse]</w:t>
        <w:br w:type="textWrapping"/>
        <w:t xml:space="preserve">The city sleeps, a quiet hum...</w:t>
        <w:br w:type="textWrapping"/>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Vocal Tags:</w:t>
      </w:r>
      <w:r w:rsidDel="00000000" w:rsidR="00000000" w:rsidRPr="00000000">
        <w:rPr>
          <w:rtl w:val="0"/>
        </w:rPr>
        <w:t xml:space="preserve"> These tags influence the vocal performance itself. Tags such as [Vocalist: Male], [Vocalist: Female], or [Vocal Effect: Echo] guide the AI's vocal generation. The model will attempt to match the specified voice type or apply the designated effect to the subsequent lyrics.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Why are Meta Tags Important?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Meta tags are critical because they provide </w:t>
      </w:r>
      <w:r w:rsidDel="00000000" w:rsidR="00000000" w:rsidRPr="00000000">
        <w:rPr>
          <w:b w:val="1"/>
          <w:bCs w:val="1"/>
          <w:rtl w:val="0"/>
        </w:rPr>
        <w:t xml:space="preserve">intentionality</w:t>
      </w:r>
      <w:r w:rsidDel="00000000" w:rsidR="00000000" w:rsidRPr="00000000">
        <w:rPr>
          <w:rtl w:val="0"/>
        </w:rPr>
        <w:t xml:space="preserve"> to an otherwise free-form process. Without them, the AI will generate a song based on its general understanding of the lyrical content, which often results in an unstructured, unpredictable output. By using meta tags, a composer can exert a high degree of control over the song's form, ensuring that key sections are distinct, transitions are smooth, and the final piece adheres to a conventional or desired musical structure.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6"/>
          <w:szCs w:val="36"/>
        </w:rPr>
      </w:pPr>
      <w:r w:rsidDel="00000000" w:rsidR="00000000" w:rsidRPr="00000000">
        <w:rPr>
          <w:b w:val="1"/>
          <w:bCs w:val="1"/>
          <w:i w:val="0"/>
          <w:iCs w:val="0"/>
          <w:sz w:val="36"/>
          <w:szCs w:val="36"/>
          <w:rtl w:val="0"/>
        </w:rPr>
        <w:t xml:space="preserve">1.2 The Art of Lyric and Prompt Structuring</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What is Lyric Structuring?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Lyric structuring refers to the deliberate use of formatting—specifically line breaks, spacing, and punctuation—to communicate musical intent to the AI. Beyond the words themselves, the way the lyrics are presented in the text field influences the AI's rhythmic and melodic interpretation.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How is it Used?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interprets formatting as a form of nonverbal instruction.</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Line Breaks:</w:t>
      </w:r>
      <w:r w:rsidDel="00000000" w:rsidR="00000000" w:rsidRPr="00000000">
        <w:rPr>
          <w:rtl w:val="0"/>
        </w:rPr>
        <w:t xml:space="preserve"> A simple line break between lyrics can signal a pause or a new phrase. A blank line between stanzas is interpreted as a longer, more significant musical pause, often leading to an instrumental fill or a tempo change.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Punctuation and Emphasis:</w:t>
      </w:r>
      <w:r w:rsidDel="00000000" w:rsidR="00000000" w:rsidRPr="00000000">
        <w:rPr>
          <w:rtl w:val="0"/>
        </w:rPr>
        <w:t xml:space="preserve"> Punctuation such as commas, periods, and exclamation points are understood as cues for vocal rhythm and phrasing. Using </w:t>
      </w:r>
      <w:r w:rsidDel="00000000" w:rsidR="00000000" w:rsidRPr="00000000">
        <w:rPr>
          <w:b w:val="1"/>
          <w:bCs w:val="1"/>
          <w:rtl w:val="0"/>
        </w:rPr>
        <w:t xml:space="preserve">all caps</w:t>
      </w:r>
      <w:r w:rsidDel="00000000" w:rsidR="00000000" w:rsidRPr="00000000">
        <w:rPr>
          <w:rtl w:val="0"/>
        </w:rPr>
        <w:t xml:space="preserve"> on a word or phrase tells the AI to add vocal emphasis, volume, or to shout the words.</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[Verse]</w:t>
        <w:br w:type="textWrapping"/>
        <w:t xml:space="preserve">The wind howls through the alleyway,</w:t>
        <w:br w:type="textWrapping"/>
        <w:t xml:space="preserve">A lone street lamp begins to sway.</w:t>
        <w:br w:type="textWrapping"/>
        <w:br w:type="textWrapping"/>
        <w:t xml:space="preserve">[Chorus]</w:t>
        <w:br w:type="textWrapping"/>
        <w:t xml:space="preserve">I'm walking HOME.</w:t>
        <w:br w:type="textWrapping"/>
        <w:t xml:space="preserve">Walking home.</w:t>
        <w:br w:type="textWrapping"/>
        <w:t xml:space="preserve">I'm finally walking HOME!</w:t>
        <w:br w:type="textWrapping"/>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Sound Effects:</w:t>
      </w:r>
      <w:r w:rsidDel="00000000" w:rsidR="00000000" w:rsidRPr="00000000">
        <w:rPr>
          <w:rtl w:val="0"/>
        </w:rPr>
        <w:t xml:space="preserve"> Asterisks (*...*) are used to suggest a sound effect that should be generated by the AI alongside the music.</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Example:</w:t>
      </w:r>
      <w:r w:rsidDel="00000000" w:rsidR="00000000" w:rsidRPr="00000000">
        <w:rPr>
          <w:rtl w:val="0"/>
        </w:rPr>
        <w:t xml:space="preserve"> The thunder claps. *thunder*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Why is it Important?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Effective lyric structuring transforms a simple text prompt into a rich, detailed script for musical performance. It allows the creator to direct the AI with greater precision, influencing everything from the pacing of the vocals to the placement of instrumental breaks. This level of control is essential for preventing common errors like rushed vocals or unexpected changes in musical direction, ultimately enabling the creation of more polished and professional-sounding compositions. The format becomes a language, a set of instructions that the AI can reliably interpret.</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b w:val="1"/>
          <w:bCs w:val="1"/>
          <w:i w:val="0"/>
          <w:iCs w:val="0"/>
          <w:sz w:val="48"/>
          <w:szCs w:val="48"/>
        </w:rPr>
      </w:pPr>
      <w:r w:rsidDel="00000000" w:rsidR="00000000" w:rsidRPr="00000000">
        <w:rPr>
          <w:b w:val="1"/>
          <w:bCs w:val="1"/>
          <w:i w:val="0"/>
          <w:iCs w:val="0"/>
          <w:sz w:val="48"/>
          <w:szCs w:val="48"/>
          <w:rtl w:val="0"/>
        </w:rPr>
        <w:t xml:space="preserve">Chapter 2: Advanced Techniques and Refinement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2.1 Crafting Complex Musical Directions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basic genre tags are effective, Suno AI excels at interpreting more complex, layered prompts. By combining genres, instruments, and moods, you can create a unique musical fingerprint.</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Stacking:</w:t>
      </w:r>
      <w:r w:rsidDel="00000000" w:rsidR="00000000" w:rsidRPr="00000000">
        <w:rPr>
          <w:rtl w:val="0"/>
        </w:rPr>
        <w:t xml:space="preserve"> Use a combination of descriptive terms to guide the AI towards a more specific and nuanced sound.</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Example:</w:t>
      </w:r>
      <w:r w:rsidDel="00000000" w:rsidR="00000000" w:rsidRPr="00000000">
        <w:rPr>
          <w:rtl w:val="0"/>
        </w:rPr>
        <w:t xml:space="preserve"> Instead of [rock song], try [late 90s alternative rock, with distorted guitars and a male vocalist, melancholic and nostalgic]. The more specific you are, the more control you have over the outcome.</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Narrative and Atmosphere:</w:t>
      </w:r>
      <w:r w:rsidDel="00000000" w:rsidR="00000000" w:rsidRPr="00000000">
        <w:rPr>
          <w:rtl w:val="0"/>
        </w:rPr>
        <w:t xml:space="preserve"> Integrate the song's mood and atmosphere directly into the prompt. Describe the scene you want to evoke.</w:t>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Example:</w:t>
      </w:r>
      <w:r w:rsidDel="00000000" w:rsidR="00000000" w:rsidRPr="00000000">
        <w:rPr>
          <w:rtl w:val="0"/>
        </w:rPr>
        <w:t xml:space="preserve"> [lo-fi hip-hop track with rain and distant city sounds]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2.2 Mastering Song Length with Extensions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Suno AI's default generation is limited in length. The "Extend" feature is the key to creating full-length songs.</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Process:</w:t>
      </w:r>
      <w:r w:rsidDel="00000000" w:rsidR="00000000" w:rsidRPr="00000000">
        <w:rPr>
          <w:rtl w:val="0"/>
        </w:rPr>
        <w:t xml:space="preserve"> After generating an initial segment, you can extend it. The AI uses the ending of the previous segment to inform the new one, ensuring a cohesive transition. This allows you to build a song section by section.</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Structural Planning:</w:t>
      </w:r>
      <w:r w:rsidDel="00000000" w:rsidR="00000000" w:rsidRPr="00000000">
        <w:rPr>
          <w:rtl w:val="0"/>
        </w:rPr>
        <w:t xml:space="preserve"> Plan your song in parts. If your initial generation is a verse and a chorus, your next extension can be a bridge, a new verse, or another chorus. This is where your structural tags become invaluable.</w:t>
      </w:r>
    </w:p>
    <w:p w:rsidR="00000000" w:rsidDel="00000000" w:rsidP="00000000" w:rsidRDefault="00000000" w:rsidRPr="00000000" w14:paraId="0000002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Example Workflow:</w:t>
      </w:r>
    </w:p>
    <w:p w:rsidR="00000000" w:rsidDel="00000000" w:rsidP="00000000" w:rsidRDefault="00000000" w:rsidRPr="00000000" w14:paraId="00000024">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Generate: [Verse] I'm walking through the fire. [Chorus] I won't ever tire.</w:t>
      </w:r>
    </w:p>
    <w:p w:rsidR="00000000" w:rsidDel="00000000" w:rsidP="00000000" w:rsidRDefault="00000000" w:rsidRPr="00000000" w14:paraId="00000025">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Extend from the end, adding: [Bridge] The sun is setting now, but I don't feel a thing.</w:t>
      </w:r>
    </w:p>
    <w:p w:rsidR="00000000" w:rsidDel="00000000" w:rsidP="00000000" w:rsidRDefault="00000000" w:rsidRPr="00000000" w14:paraId="00000026">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Extend again, adding: [Outro] And I'm still walking...</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2.3 The Use of Silence and Pacing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Silence is a powerful tool in music. You can use it to build tension, create dramatic pauses, or allow for instrumental breaks.</w:t>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Controlled Pauses:</w:t>
      </w:r>
      <w:r w:rsidDel="00000000" w:rsidR="00000000" w:rsidRPr="00000000">
        <w:rPr>
          <w:rtl w:val="0"/>
        </w:rPr>
        <w:t xml:space="preserve"> The AI can be trained to respect a blank line as a significant pause. A single blank line is a short pause. A second or third can create a longer period of silence.</w:t>
      </w:r>
    </w:p>
    <w:p w:rsidR="00000000" w:rsidDel="00000000" w:rsidP="00000000" w:rsidRDefault="00000000" w:rsidRPr="00000000" w14:paraId="0000002A">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And then the beat just stopped.</w:t>
        <w:br w:type="textWrapping"/>
        <w:br w:type="textWrapping"/>
      </w:r>
      <w:r w:rsidDel="00000000" w:rsidR="00000000" w:rsidRPr="00000000">
        <w:rPr>
          <w:i w:val="1"/>
          <w:iCs w:val="1"/>
          <w:rtl w:val="0"/>
        </w:rPr>
        <w:t xml:space="preserve">silence</w:t>
      </w:r>
      <w:r w:rsidDel="00000000" w:rsidR="00000000" w:rsidRPr="00000000">
        <w:rPr>
          <w:rtl w:val="0"/>
        </w:rPr>
        <w:t xml:space="preserve"> The only sound left was a whisper.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Strategic Repetition:</w:t>
      </w:r>
      <w:r w:rsidDel="00000000" w:rsidR="00000000" w:rsidRPr="00000000">
        <w:rPr>
          <w:rtl w:val="0"/>
        </w:rPr>
        <w:t xml:space="preserve"> Repeating a phrase or word is not just for lyrical effect; it also tells the AI to create a looping or repetitive musical pattern.</w:t>
      </w:r>
    </w:p>
    <w:p w:rsidR="00000000" w:rsidDel="00000000" w:rsidP="00000000" w:rsidRDefault="00000000" w:rsidRPr="00000000" w14:paraId="0000002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Example:</w:t>
      </w:r>
      <w:r w:rsidDel="00000000" w:rsidR="00000000" w:rsidRPr="00000000">
        <w:rPr>
          <w:rtl w:val="0"/>
        </w:rPr>
        <w:t xml:space="preserve"> Come on... come on... come 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integrating these advanced techniques into your workflow, you move from a user of a tool to a true collaborator with the AI.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