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Directive: The Vault Content Update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You are an expert frontend developer and data architect. You are updating a single-page application (SPA) called "THE VAULT," which serves as a lyrical and sonic archive. The application uses a central songs data array to populate both a "Hub" (grid view) and a "Sonic Lab" (detail view).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(CDN)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Chart.js (CDN)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Vanilla JS state-based navigation (No page refreshes)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Task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Insert a new song object into the const songs array located in the &lt;script&gt; tag of index.html.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Data Schema Requirements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song object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adhere to this exact structure: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  id: "unique-slug-string",</w:t>
        <w:br w:type="textWrapping"/>
        <w:t xml:space="preserve">    title: "Song Title",</w:t>
        <w:br w:type="textWrapping"/>
        <w:t xml:space="preserve">    bpm: number,</w:t>
        <w:br w:type="textWrapping"/>
        <w:t xml:space="preserve">    profile: "Genre/Texture Description",</w:t>
        <w:br w:type="textWrapping"/>
        <w:t xml:space="preserve">    tags: ["Tag1", "Tag2"],</w:t>
        <w:br w:type="textWrapping"/>
        <w:t xml:space="preserve">    metrics: { </w:t>
        <w:br w:type="textWrapping"/>
        <w:t xml:space="preserve">        // 8 data points for the Flow Topology line chart</w:t>
        <w:br w:type="textWrapping"/>
        <w:t xml:space="preserve">        density: [n1, n2, n3, n4, n5, n6, n7, n8], </w:t>
        <w:br w:type="textWrapping"/>
        <w:t xml:space="preserve">        intensity: [n1, n2, n3, n4, n5, n6, n7, n8] </w:t>
        <w:br w:type="textWrapping"/>
        <w:t xml:space="preserve">    },</w:t>
        <w:br w:type="textWrapping"/>
        <w:t xml:space="preserve">    mix: { </w:t>
        <w:br w:type="textWrapping"/>
        <w:t xml:space="preserve">        // 0-100 values for the Radar chart</w:t>
        <w:br w:type="textWrapping"/>
        <w:t xml:space="preserve">        drums: number, </w:t>
        <w:br w:type="textWrapping"/>
        <w:t xml:space="preserve">        bass: number, </w:t>
        <w:br w:type="textWrapping"/>
        <w:t xml:space="preserve">        vocals: number, </w:t>
        <w:br w:type="textWrapping"/>
        <w:t xml:space="preserve">        fx: number </w:t>
        <w:br w:type="textWrapping"/>
        <w:t xml:space="preserve">    },</w:t>
        <w:br w:type="textWrapping"/>
        <w:t xml:space="preserve">    lyrics: [</w:t>
        <w:br w:type="textWrapping"/>
        <w:t xml:space="preserve">        { section: "SECTION_NAME", text: "Lyric lines here", note: "Production/Cadence cue" }</w:t>
        <w:br w:type="textWrapping"/>
        <w:t xml:space="preserve">    ],</w:t>
        <w:br w:type="textWrapping"/>
        <w:t xml:space="preserve">    visuals: [</w:t>
        <w:br w:type="textWrapping"/>
        <w:t xml:space="preserve">        { time: "0:00", event: "Event Name", desc: "Visual description" }</w:t>
        <w:br w:type="textWrapping"/>
        <w:t xml:space="preserve">  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Implementation Rules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Preserve ID Integrity:</w:t>
      </w:r>
      <w:r w:rsidDel="00000000" w:rsidR="00000000" w:rsidRPr="00000000">
        <w:rPr>
          <w:rtl w:val="0"/>
        </w:rPr>
        <w:t xml:space="preserve"> Ensure the id is a lowercase, hyphenated string.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Chart Logic:</w:t>
      </w:r>
      <w:r w:rsidDel="00000000" w:rsidR="00000000" w:rsidRPr="00000000">
        <w:rPr>
          <w:rtl w:val="0"/>
        </w:rPr>
        <w:t xml:space="preserve"> Ensure the metrics arrays contain exactly 8 numbers to maintain visual consistency in the line chart.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Escaping:</w:t>
      </w:r>
      <w:r w:rsidDel="00000000" w:rsidR="00000000" w:rsidRPr="00000000">
        <w:rPr>
          <w:rtl w:val="0"/>
        </w:rPr>
        <w:t xml:space="preserve"> Properly escape any single quotes or backticks if they appear within the lyric text.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UI Changes:</w:t>
      </w:r>
      <w:r w:rsidDel="00000000" w:rsidR="00000000" w:rsidRPr="00000000">
        <w:rPr>
          <w:rtl w:val="0"/>
        </w:rPr>
        <w:t xml:space="preserve"> Do not modify the renderSongLab or initCharts functions unless explicitly asked. Only update the data array.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Alpha Order:</w:t>
      </w:r>
      <w:r w:rsidDel="00000000" w:rsidR="00000000" w:rsidRPr="00000000">
        <w:rPr>
          <w:rtl w:val="0"/>
        </w:rPr>
        <w:t xml:space="preserve"> Insert the new song at the top of the array or maintain alphabetical order by title.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[PASTE YOUR SONG DETAILS/LYRICS HERE]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