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45B1" w14:textId="77777777" w:rsidR="00CF0BAB" w:rsidRDefault="00931165">
      <w:pPr>
        <w:rPr>
          <w:b/>
          <w:bCs/>
          <w:u w:val="single"/>
        </w:rPr>
      </w:pPr>
      <w:r>
        <w:rPr>
          <w:b/>
          <w:bCs/>
          <w:u w:val="single"/>
        </w:rPr>
        <w:t>RISKS</w:t>
      </w:r>
    </w:p>
    <w:p w14:paraId="4AC97B1B" w14:textId="1AC99E29" w:rsidR="00931165" w:rsidRDefault="00931165" w:rsidP="00931165">
      <w:pPr>
        <w:pStyle w:val="ListParagraph"/>
        <w:numPr>
          <w:ilvl w:val="0"/>
          <w:numId w:val="1"/>
        </w:numPr>
        <w:rPr>
          <w:b/>
          <w:bCs/>
        </w:rPr>
      </w:pPr>
      <w:r w:rsidRPr="00931165">
        <w:rPr>
          <w:b/>
          <w:bCs/>
        </w:rPr>
        <w:t>What risks can you identify for your project?</w:t>
      </w:r>
    </w:p>
    <w:p w14:paraId="09DDEBED" w14:textId="14008BD9" w:rsidR="00931165" w:rsidRDefault="00931165" w:rsidP="009311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There will always be some generic risks (such as computers breaking down the night before a deadline, health and family issues, and institutional changes). Do not include generic risks such as these. </w:t>
      </w:r>
    </w:p>
    <w:p w14:paraId="7401C564" w14:textId="520DA93B" w:rsidR="00931165" w:rsidRDefault="00931165" w:rsidP="009311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idea is to be as specific as you can to your project. For example, if your topic is to develop a game, there may be a risk that the software you choose to work with may be very difficult to learn, poorly documented, or not turn out to have the features that it claims it has. </w:t>
      </w:r>
    </w:p>
    <w:p w14:paraId="71220C01" w14:textId="2D3DDFE9" w:rsidR="00931165" w:rsidRDefault="00931165" w:rsidP="009311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These properties are often only discovered once you have started working with the software, and so unless you have had lots of experience with the particular tool, there is always a risk that it may not work as well as you believe it should, no matter how much prior research you do. Similar comments apply to hardware. </w:t>
      </w:r>
    </w:p>
    <w:p w14:paraId="39C3AB50" w14:textId="0EF80948" w:rsidR="008D3EF2" w:rsidRDefault="008D3EF2" w:rsidP="008D3EF2">
      <w:pPr>
        <w:rPr>
          <w:b/>
          <w:bCs/>
        </w:rPr>
      </w:pPr>
    </w:p>
    <w:p w14:paraId="5C88D37D" w14:textId="0826556E" w:rsidR="008D3EF2" w:rsidRDefault="008D3EF2" w:rsidP="008D3EF2">
      <w:pPr>
        <w:rPr>
          <w:b/>
          <w:bCs/>
        </w:rPr>
      </w:pPr>
    </w:p>
    <w:p w14:paraId="41A80978" w14:textId="66801662" w:rsidR="008D3EF2" w:rsidRDefault="008D3EF2" w:rsidP="008D3EF2">
      <w:pPr>
        <w:rPr>
          <w:b/>
          <w:bCs/>
        </w:rPr>
      </w:pPr>
    </w:p>
    <w:p w14:paraId="5AE7ACFA" w14:textId="04E3EAEF" w:rsidR="008D3EF2" w:rsidRDefault="008D3EF2" w:rsidP="008D3EF2">
      <w:pPr>
        <w:rPr>
          <w:b/>
          <w:bCs/>
        </w:rPr>
      </w:pPr>
    </w:p>
    <w:p w14:paraId="36B88CD2" w14:textId="60FF1E64" w:rsidR="008D3EF2" w:rsidRDefault="008D3EF2" w:rsidP="008D3EF2">
      <w:pPr>
        <w:rPr>
          <w:b/>
          <w:bCs/>
        </w:rPr>
      </w:pPr>
    </w:p>
    <w:p w14:paraId="363DD4D2" w14:textId="7D1A44BE" w:rsidR="008D3EF2" w:rsidRDefault="008D3EF2" w:rsidP="008D3EF2">
      <w:pPr>
        <w:rPr>
          <w:b/>
          <w:bCs/>
        </w:rPr>
      </w:pPr>
    </w:p>
    <w:p w14:paraId="73CC1FA9" w14:textId="78E7934C" w:rsidR="008D3EF2" w:rsidRDefault="008D3EF2" w:rsidP="008D3EF2">
      <w:pPr>
        <w:rPr>
          <w:b/>
          <w:bCs/>
        </w:rPr>
      </w:pPr>
    </w:p>
    <w:p w14:paraId="670AC304" w14:textId="22E86CC3" w:rsidR="008D3EF2" w:rsidRDefault="008D3EF2" w:rsidP="008D3EF2">
      <w:pPr>
        <w:rPr>
          <w:b/>
          <w:bCs/>
        </w:rPr>
      </w:pPr>
    </w:p>
    <w:p w14:paraId="49A1356E" w14:textId="488B8677" w:rsidR="008D3EF2" w:rsidRDefault="008D3EF2" w:rsidP="008D3EF2">
      <w:pPr>
        <w:rPr>
          <w:b/>
          <w:bCs/>
        </w:rPr>
      </w:pPr>
    </w:p>
    <w:p w14:paraId="2BB26457" w14:textId="75C020AA" w:rsidR="008D3EF2" w:rsidRDefault="008D3EF2" w:rsidP="008D3EF2">
      <w:pPr>
        <w:rPr>
          <w:b/>
          <w:bCs/>
        </w:rPr>
      </w:pPr>
    </w:p>
    <w:p w14:paraId="66B20966" w14:textId="571F80C5" w:rsidR="008D3EF2" w:rsidRDefault="008D3EF2" w:rsidP="008D3EF2">
      <w:pPr>
        <w:rPr>
          <w:b/>
          <w:bCs/>
        </w:rPr>
      </w:pPr>
    </w:p>
    <w:p w14:paraId="6E9BE2ED" w14:textId="6D5D845F" w:rsidR="008D3EF2" w:rsidRDefault="008D3EF2" w:rsidP="008D3EF2">
      <w:pPr>
        <w:rPr>
          <w:b/>
          <w:bCs/>
        </w:rPr>
      </w:pPr>
    </w:p>
    <w:p w14:paraId="37AC2E78" w14:textId="637F721B" w:rsidR="008D3EF2" w:rsidRDefault="008D3EF2" w:rsidP="008D3EF2">
      <w:pPr>
        <w:rPr>
          <w:b/>
          <w:bCs/>
        </w:rPr>
      </w:pPr>
    </w:p>
    <w:p w14:paraId="2B495EB6" w14:textId="38C32AFC" w:rsidR="008D3EF2" w:rsidRDefault="008D3EF2" w:rsidP="008D3EF2">
      <w:pPr>
        <w:rPr>
          <w:b/>
          <w:bCs/>
        </w:rPr>
      </w:pPr>
    </w:p>
    <w:p w14:paraId="3254C83C" w14:textId="79927298" w:rsidR="008D3EF2" w:rsidRDefault="008D3EF2" w:rsidP="008D3EF2">
      <w:pPr>
        <w:rPr>
          <w:b/>
          <w:bCs/>
        </w:rPr>
      </w:pPr>
    </w:p>
    <w:p w14:paraId="02433865" w14:textId="67D721E0" w:rsidR="008D3EF2" w:rsidRDefault="008D3EF2" w:rsidP="008D3EF2">
      <w:pPr>
        <w:rPr>
          <w:b/>
          <w:bCs/>
        </w:rPr>
      </w:pPr>
    </w:p>
    <w:p w14:paraId="433B8E81" w14:textId="5ED6CC91" w:rsidR="008D3EF2" w:rsidRDefault="008D3EF2" w:rsidP="008D3EF2">
      <w:pPr>
        <w:rPr>
          <w:b/>
          <w:bCs/>
        </w:rPr>
      </w:pPr>
    </w:p>
    <w:p w14:paraId="7172D17B" w14:textId="5CDB50B8" w:rsidR="008D3EF2" w:rsidRDefault="008D3EF2" w:rsidP="008D3EF2">
      <w:pPr>
        <w:rPr>
          <w:b/>
          <w:bCs/>
        </w:rPr>
      </w:pPr>
    </w:p>
    <w:p w14:paraId="64B4988E" w14:textId="7F4D6722" w:rsidR="008D3EF2" w:rsidRDefault="008D3EF2" w:rsidP="008D3EF2">
      <w:pPr>
        <w:rPr>
          <w:b/>
          <w:bCs/>
        </w:rPr>
      </w:pPr>
    </w:p>
    <w:p w14:paraId="577A849A" w14:textId="123DEE86" w:rsidR="008D3EF2" w:rsidRDefault="008D3EF2" w:rsidP="008D3EF2">
      <w:pPr>
        <w:rPr>
          <w:b/>
          <w:bCs/>
        </w:rPr>
      </w:pPr>
    </w:p>
    <w:p w14:paraId="6CF457B4" w14:textId="77777777" w:rsidR="008D3EF2" w:rsidRPr="008D3EF2" w:rsidRDefault="008D3EF2" w:rsidP="008D3EF2">
      <w:pPr>
        <w:rPr>
          <w:b/>
          <w:bCs/>
        </w:rPr>
      </w:pPr>
    </w:p>
    <w:p w14:paraId="6CC65A8B" w14:textId="73A03249" w:rsidR="000F3338" w:rsidRDefault="000F3338" w:rsidP="000F3338">
      <w:pPr>
        <w:rPr>
          <w:b/>
          <w:bCs/>
        </w:rPr>
      </w:pPr>
    </w:p>
    <w:p w14:paraId="15D73BDD" w14:textId="0D85F9CA" w:rsidR="000F3338" w:rsidRDefault="000F3338" w:rsidP="000F333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RISKS</w:t>
      </w:r>
    </w:p>
    <w:p w14:paraId="04E17F51" w14:textId="137C9270" w:rsidR="000F3338" w:rsidRPr="00165A7E" w:rsidRDefault="000F3338" w:rsidP="000F33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</w:p>
    <w:p w14:paraId="3ACFB6FC" w14:textId="71C34F4E" w:rsidR="001C7341" w:rsidRDefault="001C7341" w:rsidP="001C7341">
      <w:pPr>
        <w:pStyle w:val="ListParagraph"/>
        <w:numPr>
          <w:ilvl w:val="0"/>
          <w:numId w:val="2"/>
        </w:numPr>
      </w:pPr>
      <w:r>
        <w:t>Practicality</w:t>
      </w:r>
    </w:p>
    <w:p w14:paraId="18165483" w14:textId="241E180B" w:rsidR="001C7341" w:rsidRDefault="001C7341" w:rsidP="001C7341">
      <w:pPr>
        <w:pStyle w:val="ListParagraph"/>
        <w:numPr>
          <w:ilvl w:val="0"/>
          <w:numId w:val="2"/>
        </w:numPr>
      </w:pPr>
      <w:r>
        <w:t>Intellectual Property</w:t>
      </w:r>
    </w:p>
    <w:p w14:paraId="318D17B1" w14:textId="2D0A94A0" w:rsidR="001C7341" w:rsidRDefault="001C7341" w:rsidP="001C7341">
      <w:pPr>
        <w:pStyle w:val="ListParagraph"/>
        <w:numPr>
          <w:ilvl w:val="0"/>
          <w:numId w:val="2"/>
        </w:numPr>
      </w:pPr>
      <w:r>
        <w:t xml:space="preserve">Application Limitations </w:t>
      </w:r>
    </w:p>
    <w:p w14:paraId="09F491F9" w14:textId="29710898" w:rsidR="00165A7E" w:rsidRDefault="00165A7E" w:rsidP="001C7341">
      <w:pPr>
        <w:pStyle w:val="ListParagraph"/>
        <w:numPr>
          <w:ilvl w:val="0"/>
          <w:numId w:val="2"/>
        </w:numPr>
      </w:pPr>
      <w:r>
        <w:t>Business Partnerships</w:t>
      </w:r>
    </w:p>
    <w:p w14:paraId="706379C5" w14:textId="2628EA94" w:rsidR="00A5604D" w:rsidRDefault="00A5604D" w:rsidP="00A5604D">
      <w:pPr>
        <w:rPr>
          <w:u w:val="single"/>
        </w:rPr>
      </w:pPr>
    </w:p>
    <w:p w14:paraId="0ABBF36E" w14:textId="33D66E1A" w:rsidR="00A5604D" w:rsidRDefault="00A5604D" w:rsidP="00A5604D">
      <w:pPr>
        <w:rPr>
          <w:b/>
          <w:bCs/>
        </w:rPr>
      </w:pPr>
      <w:r>
        <w:rPr>
          <w:b/>
          <w:bCs/>
        </w:rPr>
        <w:t>Practicality</w:t>
      </w:r>
    </w:p>
    <w:p w14:paraId="569B8BBE" w14:textId="77777777" w:rsidR="00B14F9B" w:rsidRDefault="00B83856" w:rsidP="00A5604D">
      <w:r>
        <w:t xml:space="preserve">The app’s utility </w:t>
      </w:r>
      <w:r w:rsidR="00591BB8">
        <w:t xml:space="preserve">comes from its ability to photograph the contents of a user’s fridge and then proceeding to </w:t>
      </w:r>
      <w:r w:rsidR="007C035B">
        <w:t>generate recipes based on the ingredients available.</w:t>
      </w:r>
      <w:r w:rsidR="00E77EAF">
        <w:t xml:space="preserve"> Therefore, the photographing function must be very accurate</w:t>
      </w:r>
      <w:r w:rsidR="00CB29E8">
        <w:t xml:space="preserve"> and technically sophisticated to yield the most relevant results. </w:t>
      </w:r>
      <w:r w:rsidR="005E4A91">
        <w:t>However, the app may not be able to correctly identify ingredients if the fridge is packed</w:t>
      </w:r>
      <w:r w:rsidR="000467E2">
        <w:t xml:space="preserve">: some ingredients may be </w:t>
      </w:r>
      <w:r w:rsidR="00A304CC">
        <w:t xml:space="preserve">partially or completely hidden from the camera’s </w:t>
      </w:r>
      <w:r w:rsidR="00CE6605">
        <w:t>shot.</w:t>
      </w:r>
      <w:r w:rsidR="007D0B8F">
        <w:t xml:space="preserve"> The exclusion of a certain ingredient can</w:t>
      </w:r>
      <w:r w:rsidR="005D707E">
        <w:t xml:space="preserve"> dampen the user’s experience.</w:t>
      </w:r>
      <w:r w:rsidR="00E44D30">
        <w:t xml:space="preserve"> </w:t>
      </w:r>
    </w:p>
    <w:p w14:paraId="46D5C921" w14:textId="77777777" w:rsidR="00B14F9B" w:rsidRDefault="00B14F9B" w:rsidP="00A5604D">
      <w:pPr>
        <w:rPr>
          <w:i/>
          <w:iCs/>
        </w:rPr>
      </w:pPr>
      <w:r>
        <w:rPr>
          <w:i/>
          <w:iCs/>
        </w:rPr>
        <w:t>Solution</w:t>
      </w:r>
    </w:p>
    <w:p w14:paraId="444AA1F4" w14:textId="487A5875" w:rsidR="00A5604D" w:rsidRPr="00A5604D" w:rsidRDefault="00B14F9B" w:rsidP="00A5604D">
      <w:r>
        <w:t>A simple but</w:t>
      </w:r>
      <w:r w:rsidR="009E36F5">
        <w:t xml:space="preserve"> laborious solution</w:t>
      </w:r>
      <w:r w:rsidR="00693947">
        <w:t xml:space="preserve"> would require the user to lay out the contents of their fridge, but this will be greatly inconvenient and </w:t>
      </w:r>
      <w:r w:rsidR="00F420D3">
        <w:t xml:space="preserve">contradicts the underlying principles of the app’s simplicity and convenience. </w:t>
      </w:r>
    </w:p>
    <w:p w14:paraId="7918DABE" w14:textId="443138E3" w:rsidR="001C7341" w:rsidRDefault="001C7341" w:rsidP="001C7341">
      <w:pPr>
        <w:rPr>
          <w:b/>
          <w:bCs/>
        </w:rPr>
      </w:pPr>
    </w:p>
    <w:p w14:paraId="2F60399A" w14:textId="0B591807" w:rsidR="00342B54" w:rsidRDefault="00342B54" w:rsidP="001C7341">
      <w:pPr>
        <w:rPr>
          <w:b/>
          <w:bCs/>
        </w:rPr>
      </w:pPr>
      <w:r>
        <w:rPr>
          <w:b/>
          <w:bCs/>
        </w:rPr>
        <w:t>Intellectual Property</w:t>
      </w:r>
    </w:p>
    <w:p w14:paraId="73FB8C06" w14:textId="4A46CF07" w:rsidR="00342B54" w:rsidRDefault="00E4181B" w:rsidP="001C7341">
      <w:r>
        <w:t>Numerous nutritionists, chefs, and other users contribute to the</w:t>
      </w:r>
      <w:r w:rsidR="00F14AB4">
        <w:t xml:space="preserve"> app’s essential database of </w:t>
      </w:r>
      <w:r w:rsidR="00D6070A">
        <w:t>recipes but</w:t>
      </w:r>
      <w:r w:rsidR="00F14AB4">
        <w:t xml:space="preserve"> involving so many different </w:t>
      </w:r>
      <w:r w:rsidR="00D6070A">
        <w:t xml:space="preserve">parties can potentially have intellectual property issues. For instance, </w:t>
      </w:r>
      <w:r w:rsidR="00434FB2">
        <w:t>the similarity between two recipes can cause some friction between users</w:t>
      </w:r>
      <w:r w:rsidR="00964978">
        <w:t>,</w:t>
      </w:r>
      <w:r w:rsidR="00434FB2">
        <w:t xml:space="preserve"> </w:t>
      </w:r>
      <w:r w:rsidR="008528DD">
        <w:t xml:space="preserve">or </w:t>
      </w:r>
      <w:r w:rsidR="00964978">
        <w:t xml:space="preserve">even </w:t>
      </w:r>
      <w:r w:rsidR="008528DD">
        <w:t>a user and a non-user</w:t>
      </w:r>
      <w:r w:rsidR="00964978">
        <w:t xml:space="preserve">, </w:t>
      </w:r>
      <w:r w:rsidR="00AB2486">
        <w:t xml:space="preserve">each claiming </w:t>
      </w:r>
      <w:r w:rsidR="00BF4914">
        <w:t>their personal ownership of that recipe. The app currently does not have a verification function</w:t>
      </w:r>
      <w:r w:rsidR="009B72D1">
        <w:t xml:space="preserve"> to certify the originality of a user’s recipe and </w:t>
      </w:r>
      <w:r w:rsidR="00594C8D">
        <w:t xml:space="preserve">consequently does not address this issue. </w:t>
      </w:r>
    </w:p>
    <w:p w14:paraId="19810CB9" w14:textId="405E5C52" w:rsidR="00560C7D" w:rsidRDefault="00560C7D" w:rsidP="001C7341">
      <w:r>
        <w:t>Additionally, the global outreach of the app can also</w:t>
      </w:r>
      <w:r w:rsidR="00354D3E">
        <w:t xml:space="preserve"> bring forth some legal complications because some countries </w:t>
      </w:r>
      <w:r w:rsidR="00BD2CF4">
        <w:t>will have different intellectual property laws</w:t>
      </w:r>
      <w:r w:rsidR="00CE7A99">
        <w:t xml:space="preserve">. </w:t>
      </w:r>
      <w:r w:rsidR="00AC3788">
        <w:t xml:space="preserve">Some may suggest the reliance on the interpretations of international law, but the </w:t>
      </w:r>
      <w:r w:rsidR="00B06D99">
        <w:t xml:space="preserve">enforcement of it could be quite limited. </w:t>
      </w:r>
    </w:p>
    <w:p w14:paraId="7F089A90" w14:textId="3CDE1373" w:rsidR="00B06D99" w:rsidRDefault="00B06D99" w:rsidP="001C7341">
      <w:pPr>
        <w:rPr>
          <w:i/>
          <w:iCs/>
        </w:rPr>
      </w:pPr>
      <w:r>
        <w:rPr>
          <w:i/>
          <w:iCs/>
        </w:rPr>
        <w:t>Solution</w:t>
      </w:r>
    </w:p>
    <w:p w14:paraId="566E392F" w14:textId="51DEB845" w:rsidR="00787C9F" w:rsidRDefault="00B06D99" w:rsidP="00787C9F">
      <w:r>
        <w:t xml:space="preserve">The development team will need to </w:t>
      </w:r>
      <w:r w:rsidR="002A3D0A">
        <w:t xml:space="preserve">create a function for the app to </w:t>
      </w:r>
      <w:r w:rsidR="00886714">
        <w:t>verify the originality of a user’s recipe</w:t>
      </w:r>
      <w:r w:rsidR="00B728E3">
        <w:t xml:space="preserve">. </w:t>
      </w:r>
    </w:p>
    <w:p w14:paraId="684FFF63" w14:textId="60056E60" w:rsidR="00B728E3" w:rsidRDefault="00B728E3" w:rsidP="00787C9F"/>
    <w:p w14:paraId="4B684AEA" w14:textId="7B0EDE60" w:rsidR="00B728E3" w:rsidRDefault="00B728E3" w:rsidP="00787C9F"/>
    <w:p w14:paraId="0476143F" w14:textId="40F362AB" w:rsidR="00B728E3" w:rsidRDefault="00B728E3" w:rsidP="00787C9F"/>
    <w:p w14:paraId="541D1349" w14:textId="7A79B733" w:rsidR="00B728E3" w:rsidRDefault="00B728E3" w:rsidP="00787C9F"/>
    <w:p w14:paraId="2A761E02" w14:textId="77777777" w:rsidR="00B728E3" w:rsidRDefault="00B728E3" w:rsidP="00787C9F"/>
    <w:p w14:paraId="66E33834" w14:textId="6E6E5ECE" w:rsidR="00787C9F" w:rsidRDefault="00B728E3" w:rsidP="00787C9F">
      <w:pPr>
        <w:rPr>
          <w:b/>
          <w:bCs/>
        </w:rPr>
      </w:pPr>
      <w:r>
        <w:rPr>
          <w:b/>
          <w:bCs/>
        </w:rPr>
        <w:lastRenderedPageBreak/>
        <w:t>Application Limitations</w:t>
      </w:r>
    </w:p>
    <w:p w14:paraId="1B37F289" w14:textId="2B130C02" w:rsidR="00B728E3" w:rsidRDefault="00D11427" w:rsidP="00787C9F">
      <w:r>
        <w:t xml:space="preserve">Some limitations of the app could be present in the form of </w:t>
      </w:r>
      <w:r w:rsidR="0078507E">
        <w:t xml:space="preserve">limited recipe range and variety. </w:t>
      </w:r>
      <w:r w:rsidR="00091FF3">
        <w:t xml:space="preserve">Since the app will </w:t>
      </w:r>
      <w:r w:rsidR="00407631">
        <w:t xml:space="preserve">primarily rely on short descriptions and video explanations, the complexity of a recipe </w:t>
      </w:r>
      <w:r w:rsidR="00013A5C">
        <w:t>can only</w:t>
      </w:r>
      <w:r w:rsidR="002F109F">
        <w:t xml:space="preserve"> match</w:t>
      </w:r>
      <w:r w:rsidR="005B3B78">
        <w:t xml:space="preserve"> a beginner cook’s ability to follow it.</w:t>
      </w:r>
      <w:r w:rsidR="007C447C">
        <w:t xml:space="preserve"> </w:t>
      </w:r>
      <w:r w:rsidR="009D67FA">
        <w:t>Many of</w:t>
      </w:r>
      <w:r w:rsidR="007C447C">
        <w:t xml:space="preserve"> the users will most likely be beginner to intermediate level cooks</w:t>
      </w:r>
      <w:r w:rsidR="0014553F">
        <w:t xml:space="preserve"> and may lack the fundamental culinary skills necessary to perform some</w:t>
      </w:r>
      <w:r w:rsidR="009D67FA">
        <w:t xml:space="preserve"> steps of the recipe. </w:t>
      </w:r>
      <w:r w:rsidR="005B3B78">
        <w:t xml:space="preserve"> </w:t>
      </w:r>
    </w:p>
    <w:p w14:paraId="61879AD3" w14:textId="4CBA541C" w:rsidR="009D67FA" w:rsidRDefault="009D67FA" w:rsidP="00787C9F">
      <w:pPr>
        <w:rPr>
          <w:i/>
          <w:iCs/>
        </w:rPr>
      </w:pPr>
      <w:r>
        <w:rPr>
          <w:i/>
          <w:iCs/>
        </w:rPr>
        <w:t>Solution</w:t>
      </w:r>
    </w:p>
    <w:p w14:paraId="2339A43E" w14:textId="1D7627F5" w:rsidR="009D67FA" w:rsidRDefault="00C452C9" w:rsidP="00787C9F">
      <w:r>
        <w:t>A system of different cooking levels can be introduced.</w:t>
      </w:r>
      <w:r w:rsidR="00326015">
        <w:t xml:space="preserve"> The levels of beginner, intermediate, and advanced </w:t>
      </w:r>
      <w:r w:rsidR="00576954">
        <w:t xml:space="preserve">can </w:t>
      </w:r>
      <w:r w:rsidR="007360E4">
        <w:t>open</w:t>
      </w:r>
      <w:r w:rsidR="00576954">
        <w:t xml:space="preserve"> a whole new range of recipes, so</w:t>
      </w:r>
      <w:r w:rsidR="005A298C">
        <w:t xml:space="preserve"> </w:t>
      </w:r>
      <w:r w:rsidR="00EC76E6">
        <w:t xml:space="preserve">highly skilled cooks can also enjoy the same benefits as those of beginners. </w:t>
      </w:r>
    </w:p>
    <w:p w14:paraId="234B1725" w14:textId="58E7B6AC" w:rsidR="007360E4" w:rsidRDefault="007360E4" w:rsidP="00787C9F"/>
    <w:p w14:paraId="4C57C810" w14:textId="45C301EC" w:rsidR="007360E4" w:rsidRDefault="007360E4" w:rsidP="00787C9F">
      <w:pPr>
        <w:rPr>
          <w:b/>
          <w:bCs/>
        </w:rPr>
      </w:pPr>
      <w:r>
        <w:rPr>
          <w:b/>
          <w:bCs/>
        </w:rPr>
        <w:t>Business Partnerships</w:t>
      </w:r>
    </w:p>
    <w:p w14:paraId="6C01DDE7" w14:textId="77777777" w:rsidR="00BB66B8" w:rsidRDefault="007A1AD8" w:rsidP="00787C9F">
      <w:r>
        <w:t xml:space="preserve">The app’s close affiliation </w:t>
      </w:r>
      <w:r w:rsidR="000109FA">
        <w:t xml:space="preserve">with large food retailers, such as Coles and Woolworths, presents a feature that enables the user to order the ingredients required for the desired recipe. Therefore, it is essential that the </w:t>
      </w:r>
      <w:r w:rsidR="004B6933">
        <w:t xml:space="preserve">company successfully forms a strong and enduring partnership </w:t>
      </w:r>
      <w:r w:rsidR="00586797">
        <w:t xml:space="preserve">with a large food retailer. </w:t>
      </w:r>
      <w:r w:rsidR="00BA347A">
        <w:t xml:space="preserve">The failure to do this will greatly limit the </w:t>
      </w:r>
      <w:r w:rsidR="00BB66B8">
        <w:t xml:space="preserve">convenience and ease-of-use of the app and may cost the app a portion of its userbase. </w:t>
      </w:r>
    </w:p>
    <w:p w14:paraId="6530ABAD" w14:textId="77777777" w:rsidR="00A21D9C" w:rsidRDefault="00A21D9C" w:rsidP="00787C9F">
      <w:pPr>
        <w:rPr>
          <w:i/>
          <w:iCs/>
        </w:rPr>
      </w:pPr>
      <w:r>
        <w:rPr>
          <w:i/>
          <w:iCs/>
        </w:rPr>
        <w:t>Solution</w:t>
      </w:r>
    </w:p>
    <w:p w14:paraId="652D9971" w14:textId="75AC5C72" w:rsidR="007360E4" w:rsidRPr="007360E4" w:rsidRDefault="001D684A" w:rsidP="00787C9F">
      <w:r>
        <w:t xml:space="preserve">The company’s management will need to </w:t>
      </w:r>
      <w:r w:rsidR="009162A7">
        <w:t>negotiate a partnership with a large food retailer</w:t>
      </w:r>
      <w:r w:rsidR="001E5A86">
        <w:t>,</w:t>
      </w:r>
      <w:r w:rsidR="00235B7E">
        <w:t xml:space="preserve"> presenting a </w:t>
      </w:r>
      <w:r w:rsidR="008B3809">
        <w:t xml:space="preserve">convincing argument and profitable arrangement for both parties. </w:t>
      </w:r>
      <w:bookmarkStart w:id="0" w:name="_GoBack"/>
      <w:bookmarkEnd w:id="0"/>
      <w:r w:rsidR="00BA347A">
        <w:t xml:space="preserve"> </w:t>
      </w:r>
    </w:p>
    <w:p w14:paraId="77C33DB5" w14:textId="77777777" w:rsidR="007360E4" w:rsidRPr="009D67FA" w:rsidRDefault="007360E4" w:rsidP="00787C9F"/>
    <w:sectPr w:rsidR="007360E4" w:rsidRPr="009D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3E9B"/>
    <w:multiLevelType w:val="hybridMultilevel"/>
    <w:tmpl w:val="E6F27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86D4D"/>
    <w:multiLevelType w:val="hybridMultilevel"/>
    <w:tmpl w:val="EA682E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E4298"/>
    <w:multiLevelType w:val="hybridMultilevel"/>
    <w:tmpl w:val="009CB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945AB"/>
    <w:multiLevelType w:val="hybridMultilevel"/>
    <w:tmpl w:val="D2B06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264F8"/>
    <w:multiLevelType w:val="hybridMultilevel"/>
    <w:tmpl w:val="96DA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65"/>
    <w:rsid w:val="000109FA"/>
    <w:rsid w:val="00013A5C"/>
    <w:rsid w:val="000467E2"/>
    <w:rsid w:val="00091FF3"/>
    <w:rsid w:val="000E164E"/>
    <w:rsid w:val="000F3338"/>
    <w:rsid w:val="0014553F"/>
    <w:rsid w:val="00165A7E"/>
    <w:rsid w:val="001C7341"/>
    <w:rsid w:val="001D684A"/>
    <w:rsid w:val="001E5A86"/>
    <w:rsid w:val="00235B7E"/>
    <w:rsid w:val="002A3D0A"/>
    <w:rsid w:val="002F109F"/>
    <w:rsid w:val="00326015"/>
    <w:rsid w:val="00342B54"/>
    <w:rsid w:val="003514B8"/>
    <w:rsid w:val="00354D3E"/>
    <w:rsid w:val="003D328A"/>
    <w:rsid w:val="00407631"/>
    <w:rsid w:val="00434FB2"/>
    <w:rsid w:val="004B6933"/>
    <w:rsid w:val="00557ED5"/>
    <w:rsid w:val="00560C7D"/>
    <w:rsid w:val="00576954"/>
    <w:rsid w:val="00586797"/>
    <w:rsid w:val="00591BB8"/>
    <w:rsid w:val="00594C8D"/>
    <w:rsid w:val="005A298C"/>
    <w:rsid w:val="005B3B78"/>
    <w:rsid w:val="005D707E"/>
    <w:rsid w:val="005E4A91"/>
    <w:rsid w:val="00611268"/>
    <w:rsid w:val="0062251F"/>
    <w:rsid w:val="00693947"/>
    <w:rsid w:val="006C61CF"/>
    <w:rsid w:val="007360E4"/>
    <w:rsid w:val="00766CB1"/>
    <w:rsid w:val="0078507E"/>
    <w:rsid w:val="00787C9F"/>
    <w:rsid w:val="007A1AD8"/>
    <w:rsid w:val="007C035B"/>
    <w:rsid w:val="007C447C"/>
    <w:rsid w:val="007D0B8F"/>
    <w:rsid w:val="0080452D"/>
    <w:rsid w:val="008528DD"/>
    <w:rsid w:val="00886714"/>
    <w:rsid w:val="008B3809"/>
    <w:rsid w:val="008D3EF2"/>
    <w:rsid w:val="009162A7"/>
    <w:rsid w:val="00931165"/>
    <w:rsid w:val="00964978"/>
    <w:rsid w:val="009B72D1"/>
    <w:rsid w:val="009D67FA"/>
    <w:rsid w:val="009E36F5"/>
    <w:rsid w:val="00A21680"/>
    <w:rsid w:val="00A21D9C"/>
    <w:rsid w:val="00A304CC"/>
    <w:rsid w:val="00A5604D"/>
    <w:rsid w:val="00AB2486"/>
    <w:rsid w:val="00AC3788"/>
    <w:rsid w:val="00B06D99"/>
    <w:rsid w:val="00B14F9B"/>
    <w:rsid w:val="00B728E3"/>
    <w:rsid w:val="00B83856"/>
    <w:rsid w:val="00BA347A"/>
    <w:rsid w:val="00BB66B8"/>
    <w:rsid w:val="00BD2CF4"/>
    <w:rsid w:val="00BF4914"/>
    <w:rsid w:val="00C452C9"/>
    <w:rsid w:val="00CB29E8"/>
    <w:rsid w:val="00CE6605"/>
    <w:rsid w:val="00CE7A99"/>
    <w:rsid w:val="00CF0BAB"/>
    <w:rsid w:val="00D11427"/>
    <w:rsid w:val="00D6070A"/>
    <w:rsid w:val="00D62C35"/>
    <w:rsid w:val="00E4181B"/>
    <w:rsid w:val="00E44D30"/>
    <w:rsid w:val="00E77EAF"/>
    <w:rsid w:val="00EC76E6"/>
    <w:rsid w:val="00F14AB4"/>
    <w:rsid w:val="00F420D3"/>
    <w:rsid w:val="00FB7876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294F"/>
  <w15:chartTrackingRefBased/>
  <w15:docId w15:val="{651F9F5B-EFB3-4919-B8E1-E3BA7AD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Oh</dc:creator>
  <cp:keywords/>
  <dc:description/>
  <cp:lastModifiedBy>Chris Oh</cp:lastModifiedBy>
  <cp:revision>80</cp:revision>
  <dcterms:created xsi:type="dcterms:W3CDTF">2019-08-06T23:16:00Z</dcterms:created>
  <dcterms:modified xsi:type="dcterms:W3CDTF">2019-08-13T10:48:00Z</dcterms:modified>
</cp:coreProperties>
</file>