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9BA0" w14:textId="343872C5" w:rsidR="0046573B" w:rsidRPr="0046573B" w:rsidRDefault="0046573B">
      <w:pPr>
        <w:spacing w:after="200" w:line="276" w:lineRule="auto"/>
        <w:jc w:val="both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Approach</w:t>
      </w:r>
    </w:p>
    <w:p w14:paraId="047C465E" w14:textId="18DC7F5C" w:rsidR="000A5C4C" w:rsidRDefault="00000000">
      <w:pPr>
        <w:spacing w:after="2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This looks like a voice AI problem, but voice is the cheap part: browsers ship the Web Speech API, which handles speech-to-text across forty-odd languages at no cost. The real work is turning a transcript into an unambiguous action.</w:t>
      </w:r>
    </w:p>
    <w:p w14:paraId="2EA4439D" w14:textId="77777777" w:rsidR="000A5C4C" w:rsidRDefault="00000000">
      <w:pPr>
        <w:spacing w:after="200" w:line="276" w:lineRule="auto"/>
        <w:jc w:val="both"/>
      </w:pPr>
      <w:proofErr w:type="gramStart"/>
      <w:r>
        <w:rPr>
          <w:rFonts w:ascii="Calibri" w:eastAsia="Calibri" w:hAnsi="Calibri" w:cs="Calibri"/>
          <w:sz w:val="22"/>
          <w:szCs w:val="22"/>
        </w:rPr>
        <w:t>So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 built the parser first.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parseCommand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text, locale)</w:t>
      </w:r>
      <w:r>
        <w:rPr>
          <w:rFonts w:ascii="Calibri" w:eastAsia="Calibri" w:hAnsi="Calibri" w:cs="Calibri"/>
          <w:sz w:val="22"/>
          <w:szCs w:val="22"/>
        </w:rPr>
        <w:t xml:space="preserve"> is a pure function: normalize, classify intent, extract quantity, unit and item. Rules rather than an LLM — commands are short and structured, so rules are deterministic, instant, offline-capable, and testable. Every parse carries a confidence score, which is where an LLM fallback would attach if the vocabulary outgrew the rules.</w:t>
      </w:r>
    </w:p>
    <w:p w14:paraId="6EC2B21A" w14:textId="77777777" w:rsidR="000A5C4C" w:rsidRDefault="00000000">
      <w:pPr>
        <w:spacing w:after="2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Two decisions did most of the multilingual work. Intent phrases match anywhere in the sentence, not just as a prefix, so Hindi’s verb-final order needs no special case. And non-English lexicons inherit English as a fallback, because people code-switch constantly.</w:t>
      </w:r>
    </w:p>
    <w:p w14:paraId="3E378801" w14:textId="77777777" w:rsidR="000A5C4C" w:rsidRDefault="00000000">
      <w:pPr>
        <w:spacing w:after="2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Everything downstream is ordinary React: a reducer for list state, </w:t>
      </w:r>
      <w:proofErr w:type="spellStart"/>
      <w:r>
        <w:rPr>
          <w:rFonts w:ascii="Consolas" w:eastAsia="Consolas" w:hAnsi="Consolas" w:cs="Consolas"/>
          <w:sz w:val="21"/>
          <w:szCs w:val="21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persistence, and a purchase log that drives suggestions ranked across repurchase intervals, substitutes, deals and seasonal produce. No backend: it adds a privacy surface and deployment cost without enabling any required feature.</w:t>
      </w:r>
    </w:p>
    <w:p w14:paraId="7369723D" w14:textId="77777777" w:rsidR="000A5C4C" w:rsidRDefault="00000000">
      <w:pPr>
        <w:spacing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Typing feeds the identical pipeline, so the app stays usable without a microphone and testable without one.</w:t>
      </w:r>
    </w:p>
    <w:sectPr w:rsidR="000A5C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877AF"/>
    <w:multiLevelType w:val="hybridMultilevel"/>
    <w:tmpl w:val="7818AE68"/>
    <w:lvl w:ilvl="0" w:tplc="4C4A40BE">
      <w:start w:val="1"/>
      <w:numFmt w:val="bullet"/>
      <w:lvlText w:val="●"/>
      <w:lvlJc w:val="left"/>
      <w:pPr>
        <w:ind w:left="720" w:hanging="360"/>
      </w:pPr>
    </w:lvl>
    <w:lvl w:ilvl="1" w:tplc="0C9CF9FE">
      <w:start w:val="1"/>
      <w:numFmt w:val="bullet"/>
      <w:lvlText w:val="○"/>
      <w:lvlJc w:val="left"/>
      <w:pPr>
        <w:ind w:left="1440" w:hanging="360"/>
      </w:pPr>
    </w:lvl>
    <w:lvl w:ilvl="2" w:tplc="283E2306">
      <w:start w:val="1"/>
      <w:numFmt w:val="bullet"/>
      <w:lvlText w:val="■"/>
      <w:lvlJc w:val="left"/>
      <w:pPr>
        <w:ind w:left="2160" w:hanging="360"/>
      </w:pPr>
    </w:lvl>
    <w:lvl w:ilvl="3" w:tplc="18500B86">
      <w:start w:val="1"/>
      <w:numFmt w:val="bullet"/>
      <w:lvlText w:val="●"/>
      <w:lvlJc w:val="left"/>
      <w:pPr>
        <w:ind w:left="2880" w:hanging="360"/>
      </w:pPr>
    </w:lvl>
    <w:lvl w:ilvl="4" w:tplc="52A02796">
      <w:start w:val="1"/>
      <w:numFmt w:val="bullet"/>
      <w:lvlText w:val="○"/>
      <w:lvlJc w:val="left"/>
      <w:pPr>
        <w:ind w:left="3600" w:hanging="360"/>
      </w:pPr>
    </w:lvl>
    <w:lvl w:ilvl="5" w:tplc="0CC074DE">
      <w:start w:val="1"/>
      <w:numFmt w:val="bullet"/>
      <w:lvlText w:val="■"/>
      <w:lvlJc w:val="left"/>
      <w:pPr>
        <w:ind w:left="4320" w:hanging="360"/>
      </w:pPr>
    </w:lvl>
    <w:lvl w:ilvl="6" w:tplc="CE82CF94">
      <w:start w:val="1"/>
      <w:numFmt w:val="bullet"/>
      <w:lvlText w:val="●"/>
      <w:lvlJc w:val="left"/>
      <w:pPr>
        <w:ind w:left="5040" w:hanging="360"/>
      </w:pPr>
    </w:lvl>
    <w:lvl w:ilvl="7" w:tplc="FEAA7DE2">
      <w:start w:val="1"/>
      <w:numFmt w:val="bullet"/>
      <w:lvlText w:val="●"/>
      <w:lvlJc w:val="left"/>
      <w:pPr>
        <w:ind w:left="5760" w:hanging="360"/>
      </w:pPr>
    </w:lvl>
    <w:lvl w:ilvl="8" w:tplc="D1E6197E">
      <w:start w:val="1"/>
      <w:numFmt w:val="bullet"/>
      <w:lvlText w:val="●"/>
      <w:lvlJc w:val="left"/>
      <w:pPr>
        <w:ind w:left="6480" w:hanging="360"/>
      </w:pPr>
    </w:lvl>
  </w:abstractNum>
  <w:num w:numId="1" w16cid:durableId="365643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4C"/>
    <w:rsid w:val="000A5C4C"/>
    <w:rsid w:val="0046573B"/>
    <w:rsid w:val="00A0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E9E5"/>
  <w15:docId w15:val="{202F7E8F-5295-4988-8FF7-C746A77C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Approach</dc:title>
  <dc:creator>Voice Shopping List</dc:creator>
  <dc:description>Approach write-up for the Voice Command Shopping Assistant</dc:description>
  <cp:lastModifiedBy>Sounak Pal</cp:lastModifiedBy>
  <cp:revision>2</cp:revision>
  <dcterms:created xsi:type="dcterms:W3CDTF">2026-08-24T16:56:00Z</dcterms:created>
  <dcterms:modified xsi:type="dcterms:W3CDTF">2026-08-24T16:59:00Z</dcterms:modified>
</cp:coreProperties>
</file>