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CA7" w:rsidRPr="009568C1" w:rsidRDefault="009568C1">
      <w:pPr>
        <w:pStyle w:val="Title"/>
        <w:rPr>
          <w:sz w:val="40"/>
        </w:rPr>
      </w:pPr>
      <w:r w:rsidRPr="009568C1">
        <w:rPr>
          <w:sz w:val="40"/>
        </w:rPr>
        <w:t>NT_</w:t>
      </w:r>
      <w:r w:rsidR="008E716A" w:rsidRPr="009568C1">
        <w:rPr>
          <w:sz w:val="40"/>
        </w:rPr>
        <w:t>VIBE</w:t>
      </w:r>
      <w:r w:rsidRPr="009568C1">
        <w:rPr>
          <w:sz w:val="40"/>
        </w:rPr>
        <w:t xml:space="preserve"> – Release Notes</w:t>
      </w:r>
    </w:p>
    <w:p w:rsidR="00604CA7" w:rsidRDefault="009568C1">
      <w:r>
        <w:t>Version: MVP v1.0</w:t>
      </w:r>
    </w:p>
    <w:p w:rsidR="00604CA7" w:rsidRDefault="009568C1">
      <w:r>
        <w:t xml:space="preserve">Release Date: </w:t>
      </w:r>
      <w:r w:rsidR="008E716A">
        <w:t>15</w:t>
      </w:r>
      <w:r>
        <w:t xml:space="preserve"> / </w:t>
      </w:r>
      <w:r w:rsidR="008E716A">
        <w:t>10</w:t>
      </w:r>
      <w:r>
        <w:t xml:space="preserve"> / 2025</w:t>
      </w:r>
      <w:bookmarkStart w:id="0" w:name="_GoBack"/>
      <w:bookmarkEnd w:id="0"/>
    </w:p>
    <w:p w:rsidR="00604CA7" w:rsidRDefault="009568C1">
      <w:r>
        <w:t>Environment: Production (Darwin, NT)</w:t>
      </w:r>
    </w:p>
    <w:p w:rsidR="00604CA7" w:rsidRDefault="009568C1">
      <w:r>
        <w:t>Release Owner: Product Owner – NT_Event Platform</w:t>
      </w:r>
    </w:p>
    <w:p w:rsidR="00604CA7" w:rsidRDefault="009568C1">
      <w:pPr>
        <w:pStyle w:val="Heading1"/>
      </w:pPr>
      <w:r>
        <w:t>1. Overview</w:t>
      </w:r>
    </w:p>
    <w:p w:rsidR="00604CA7" w:rsidRDefault="009568C1">
      <w:r>
        <w:t xml:space="preserve">This release delivers the Minimum Viable Product (MVP) for the </w:t>
      </w:r>
      <w:r>
        <w:t>NT Event Management Platform.</w:t>
      </w:r>
      <w:r>
        <w:br/>
        <w:t>It enables event organizers, attendees, and admins to interact through a centralized portal for NT-based cultural, community, and business events.</w:t>
      </w:r>
    </w:p>
    <w:p w:rsidR="00604CA7" w:rsidRDefault="009568C1">
      <w:pPr>
        <w:pStyle w:val="Heading1"/>
      </w:pPr>
      <w:r>
        <w:t>2. Key Features Delivered (MVP Scope)</w:t>
      </w:r>
    </w:p>
    <w:p w:rsidR="00604CA7" w:rsidRPr="00941440" w:rsidRDefault="009568C1">
      <w:pPr>
        <w:pStyle w:val="Heading2"/>
        <w:rPr>
          <w:u w:val="single"/>
        </w:rPr>
      </w:pPr>
      <w:r w:rsidRPr="00941440">
        <w:rPr>
          <w:u w:val="single"/>
        </w:rPr>
        <w:t>Organizer</w:t>
      </w:r>
    </w:p>
    <w:p w:rsidR="00604CA7" w:rsidRDefault="009568C1" w:rsidP="00941440">
      <w:pPr>
        <w:ind w:left="720"/>
      </w:pPr>
      <w:r>
        <w:t xml:space="preserve">• Create and edit Draft events </w:t>
      </w:r>
      <w:r>
        <w:t>(title, date/time, venue/suburb, description, category, cover image).</w:t>
      </w:r>
    </w:p>
    <w:p w:rsidR="00604CA7" w:rsidRDefault="009568C1" w:rsidP="00941440">
      <w:pPr>
        <w:ind w:left="720"/>
      </w:pPr>
      <w:r>
        <w:t>• Publish/Unpublish events with required fields validation.</w:t>
      </w:r>
    </w:p>
    <w:p w:rsidR="00604CA7" w:rsidRDefault="009568C1" w:rsidP="00941440">
      <w:pPr>
        <w:ind w:left="720"/>
      </w:pPr>
      <w:r>
        <w:t>• Manage basic organizer profile (name, contact, description).</w:t>
      </w:r>
    </w:p>
    <w:p w:rsidR="00604CA7" w:rsidRPr="00941440" w:rsidRDefault="009568C1">
      <w:pPr>
        <w:pStyle w:val="Heading2"/>
        <w:rPr>
          <w:u w:val="single"/>
        </w:rPr>
      </w:pPr>
      <w:r w:rsidRPr="00941440">
        <w:rPr>
          <w:u w:val="single"/>
        </w:rPr>
        <w:t>Attendee</w:t>
      </w:r>
    </w:p>
    <w:p w:rsidR="00604CA7" w:rsidRDefault="009568C1" w:rsidP="00941440">
      <w:pPr>
        <w:ind w:left="720"/>
      </w:pPr>
      <w:r>
        <w:t>• Search and filter events by keyword, date, category,</w:t>
      </w:r>
      <w:r>
        <w:t xml:space="preserve"> suburb.</w:t>
      </w:r>
    </w:p>
    <w:p w:rsidR="00604CA7" w:rsidRDefault="009568C1" w:rsidP="00941440">
      <w:pPr>
        <w:ind w:left="720"/>
      </w:pPr>
      <w:r>
        <w:t>• View event details (Darwin timezone, venue, organizer info).</w:t>
      </w:r>
    </w:p>
    <w:p w:rsidR="00604CA7" w:rsidRDefault="009568C1" w:rsidP="00941440">
      <w:pPr>
        <w:ind w:left="720"/>
      </w:pPr>
      <w:r>
        <w:t>• Ticket selection and checkout via payment sandbox.</w:t>
      </w:r>
    </w:p>
    <w:p w:rsidR="00604CA7" w:rsidRDefault="009568C1" w:rsidP="00941440">
      <w:pPr>
        <w:ind w:left="720"/>
      </w:pPr>
      <w:r>
        <w:t>• Receive confirmation emails (sandbox).</w:t>
      </w:r>
    </w:p>
    <w:p w:rsidR="00604CA7" w:rsidRPr="00941440" w:rsidRDefault="009568C1">
      <w:pPr>
        <w:pStyle w:val="Heading2"/>
        <w:rPr>
          <w:u w:val="single"/>
        </w:rPr>
      </w:pPr>
      <w:r w:rsidRPr="00941440">
        <w:rPr>
          <w:u w:val="single"/>
        </w:rPr>
        <w:t>Admin</w:t>
      </w:r>
    </w:p>
    <w:p w:rsidR="00604CA7" w:rsidRDefault="009568C1" w:rsidP="00941440">
      <w:pPr>
        <w:ind w:left="720"/>
      </w:pPr>
      <w:r>
        <w:t>• Content moderation (approve, reject, flag events).</w:t>
      </w:r>
    </w:p>
    <w:p w:rsidR="00604CA7" w:rsidRDefault="009568C1" w:rsidP="00941440">
      <w:pPr>
        <w:ind w:left="720"/>
      </w:pPr>
      <w:r>
        <w:t>• Basic role management (attend</w:t>
      </w:r>
      <w:r>
        <w:t>ee → organizer, revoke roles).</w:t>
      </w:r>
    </w:p>
    <w:p w:rsidR="00604CA7" w:rsidRDefault="009568C1" w:rsidP="00941440">
      <w:pPr>
        <w:ind w:left="720"/>
      </w:pPr>
      <w:r>
        <w:t>• View audit logs for event changes.</w:t>
      </w:r>
      <w:r w:rsidR="00941440">
        <w:br/>
      </w:r>
    </w:p>
    <w:p w:rsidR="00604CA7" w:rsidRPr="00941440" w:rsidRDefault="009568C1">
      <w:pPr>
        <w:pStyle w:val="Heading2"/>
        <w:rPr>
          <w:u w:val="single"/>
        </w:rPr>
      </w:pPr>
      <w:r w:rsidRPr="00941440">
        <w:rPr>
          <w:u w:val="single"/>
        </w:rPr>
        <w:t>System</w:t>
      </w:r>
    </w:p>
    <w:p w:rsidR="00604CA7" w:rsidRDefault="009568C1" w:rsidP="00941440">
      <w:pPr>
        <w:ind w:left="720"/>
      </w:pPr>
      <w:r>
        <w:t>• Notifications (email) triggered on publish, ticket purchase, cancellations.</w:t>
      </w:r>
    </w:p>
    <w:p w:rsidR="00604CA7" w:rsidRDefault="009568C1" w:rsidP="00941440">
      <w:pPr>
        <w:ind w:left="720"/>
      </w:pPr>
      <w:r>
        <w:t>• Accessibility baseline (keyboard navigation, alt text for images).</w:t>
      </w:r>
    </w:p>
    <w:p w:rsidR="00604CA7" w:rsidRDefault="009568C1" w:rsidP="00941440">
      <w:pPr>
        <w:ind w:left="720"/>
      </w:pPr>
      <w:r>
        <w:t>• Timezone handling (ACST/ACDT con</w:t>
      </w:r>
      <w:r>
        <w:t>sistency).</w:t>
      </w:r>
    </w:p>
    <w:p w:rsidR="00604CA7" w:rsidRDefault="009568C1" w:rsidP="00941440">
      <w:pPr>
        <w:ind w:left="720"/>
      </w:pPr>
      <w:r>
        <w:t>• Logging for critical user actions.</w:t>
      </w:r>
    </w:p>
    <w:p w:rsidR="00604CA7" w:rsidRDefault="009568C1">
      <w:pPr>
        <w:pStyle w:val="Heading1"/>
      </w:pPr>
      <w:r>
        <w:t>3. Improvements Since Last Build</w:t>
      </w:r>
    </w:p>
    <w:p w:rsidR="00604CA7" w:rsidRDefault="009568C1" w:rsidP="00941440">
      <w:pPr>
        <w:ind w:left="720"/>
      </w:pPr>
      <w:r>
        <w:t>• Fixed event not appearing in search immediately after publish (now &lt; 2 min).</w:t>
      </w:r>
    </w:p>
    <w:p w:rsidR="00604CA7" w:rsidRDefault="009568C1" w:rsidP="00941440">
      <w:pPr>
        <w:ind w:left="720"/>
      </w:pPr>
      <w:r>
        <w:lastRenderedPageBreak/>
        <w:t>• Added inline validation for missing required fields (title, date).</w:t>
      </w:r>
    </w:p>
    <w:p w:rsidR="00604CA7" w:rsidRDefault="009568C1" w:rsidP="00941440">
      <w:pPr>
        <w:ind w:left="720"/>
      </w:pPr>
      <w:r>
        <w:t xml:space="preserve">• Email templates branded </w:t>
      </w:r>
      <w:r>
        <w:t>with NT logo and accessible design.</w:t>
      </w:r>
    </w:p>
    <w:p w:rsidR="00604CA7" w:rsidRDefault="009568C1" w:rsidP="00941440">
      <w:pPr>
        <w:ind w:left="720"/>
      </w:pPr>
      <w:r>
        <w:t>• Sandbox payment failures now return clear user-friendly errors.</w:t>
      </w:r>
    </w:p>
    <w:p w:rsidR="00604CA7" w:rsidRDefault="009568C1">
      <w:pPr>
        <w:pStyle w:val="Heading1"/>
      </w:pPr>
      <w:r>
        <w:t>4. Known Issues (with Mitigations)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04CA7" w:rsidTr="00941440">
        <w:tc>
          <w:tcPr>
            <w:tcW w:w="2160" w:type="dxa"/>
          </w:tcPr>
          <w:p w:rsidR="00604CA7" w:rsidRDefault="009568C1">
            <w:r>
              <w:t>Issue ID</w:t>
            </w:r>
          </w:p>
        </w:tc>
        <w:tc>
          <w:tcPr>
            <w:tcW w:w="2160" w:type="dxa"/>
          </w:tcPr>
          <w:p w:rsidR="00604CA7" w:rsidRDefault="009568C1">
            <w:r>
              <w:t>Description</w:t>
            </w:r>
          </w:p>
        </w:tc>
        <w:tc>
          <w:tcPr>
            <w:tcW w:w="2160" w:type="dxa"/>
          </w:tcPr>
          <w:p w:rsidR="00604CA7" w:rsidRDefault="009568C1">
            <w:r>
              <w:t>Severity</w:t>
            </w:r>
          </w:p>
        </w:tc>
        <w:tc>
          <w:tcPr>
            <w:tcW w:w="2160" w:type="dxa"/>
          </w:tcPr>
          <w:p w:rsidR="00604CA7" w:rsidRDefault="009568C1">
            <w:r>
              <w:t>Mitigation / Workaround</w:t>
            </w:r>
          </w:p>
        </w:tc>
      </w:tr>
      <w:tr w:rsidR="00604CA7" w:rsidTr="00941440">
        <w:tc>
          <w:tcPr>
            <w:tcW w:w="2160" w:type="dxa"/>
          </w:tcPr>
          <w:p w:rsidR="00604CA7" w:rsidRDefault="009568C1">
            <w:r>
              <w:t>KI-001</w:t>
            </w:r>
          </w:p>
        </w:tc>
        <w:tc>
          <w:tcPr>
            <w:tcW w:w="2160" w:type="dxa"/>
          </w:tcPr>
          <w:p w:rsidR="00604CA7" w:rsidRDefault="009568C1">
            <w:r>
              <w:t>Event list pagination occasionally skips records when mor</w:t>
            </w:r>
            <w:r>
              <w:t>e than 50 events exist.</w:t>
            </w:r>
          </w:p>
        </w:tc>
        <w:tc>
          <w:tcPr>
            <w:tcW w:w="2160" w:type="dxa"/>
          </w:tcPr>
          <w:p w:rsidR="00604CA7" w:rsidRDefault="009568C1">
            <w:r>
              <w:t>Medium</w:t>
            </w:r>
          </w:p>
        </w:tc>
        <w:tc>
          <w:tcPr>
            <w:tcW w:w="2160" w:type="dxa"/>
          </w:tcPr>
          <w:p w:rsidR="00604CA7" w:rsidRDefault="009568C1">
            <w:r>
              <w:t>Workaround: Use search/filter to locate specific events. Fix planned for v1.1.</w:t>
            </w:r>
          </w:p>
        </w:tc>
      </w:tr>
      <w:tr w:rsidR="00604CA7" w:rsidTr="00941440">
        <w:tc>
          <w:tcPr>
            <w:tcW w:w="2160" w:type="dxa"/>
          </w:tcPr>
          <w:p w:rsidR="00604CA7" w:rsidRDefault="009568C1">
            <w:r>
              <w:t>KI-002</w:t>
            </w:r>
          </w:p>
        </w:tc>
        <w:tc>
          <w:tcPr>
            <w:tcW w:w="2160" w:type="dxa"/>
          </w:tcPr>
          <w:p w:rsidR="00604CA7" w:rsidRDefault="009568C1">
            <w:r>
              <w:t>Accessibility gaps: Some modal dialogs not fully screen-reader compatible.</w:t>
            </w:r>
          </w:p>
        </w:tc>
        <w:tc>
          <w:tcPr>
            <w:tcW w:w="2160" w:type="dxa"/>
          </w:tcPr>
          <w:p w:rsidR="00604CA7" w:rsidRDefault="009568C1">
            <w:r>
              <w:t>High</w:t>
            </w:r>
          </w:p>
        </w:tc>
        <w:tc>
          <w:tcPr>
            <w:tcW w:w="2160" w:type="dxa"/>
          </w:tcPr>
          <w:p w:rsidR="00604CA7" w:rsidRDefault="009568C1">
            <w:r>
              <w:t xml:space="preserve">Known to testers; core flows remain accessible. Full WCAG </w:t>
            </w:r>
            <w:r>
              <w:t>AA remediation scheduled for post-MVP increment.</w:t>
            </w:r>
          </w:p>
        </w:tc>
      </w:tr>
      <w:tr w:rsidR="00604CA7" w:rsidTr="00941440">
        <w:tc>
          <w:tcPr>
            <w:tcW w:w="2160" w:type="dxa"/>
          </w:tcPr>
          <w:p w:rsidR="00604CA7" w:rsidRDefault="009568C1">
            <w:r>
              <w:t>KI-003</w:t>
            </w:r>
          </w:p>
        </w:tc>
        <w:tc>
          <w:tcPr>
            <w:tcW w:w="2160" w:type="dxa"/>
          </w:tcPr>
          <w:p w:rsidR="00604CA7" w:rsidRDefault="009568C1">
            <w:r>
              <w:t>Timezone display: When exporting ICS calendar invite, time may appear in UTC instead of Darwin time.</w:t>
            </w:r>
          </w:p>
        </w:tc>
        <w:tc>
          <w:tcPr>
            <w:tcW w:w="2160" w:type="dxa"/>
          </w:tcPr>
          <w:p w:rsidR="00604CA7" w:rsidRDefault="009568C1">
            <w:r>
              <w:t>Medium</w:t>
            </w:r>
          </w:p>
        </w:tc>
        <w:tc>
          <w:tcPr>
            <w:tcW w:w="2160" w:type="dxa"/>
          </w:tcPr>
          <w:p w:rsidR="00604CA7" w:rsidRDefault="009568C1">
            <w:r>
              <w:t>Users can manually adjust in their calendar. Will be fixed in calendar integration update.</w:t>
            </w:r>
          </w:p>
        </w:tc>
      </w:tr>
      <w:tr w:rsidR="00604CA7" w:rsidTr="00941440">
        <w:tc>
          <w:tcPr>
            <w:tcW w:w="2160" w:type="dxa"/>
          </w:tcPr>
          <w:p w:rsidR="00604CA7" w:rsidRDefault="009568C1">
            <w:r>
              <w:t>KI-004</w:t>
            </w:r>
          </w:p>
        </w:tc>
        <w:tc>
          <w:tcPr>
            <w:tcW w:w="2160" w:type="dxa"/>
          </w:tcPr>
          <w:p w:rsidR="00604CA7" w:rsidRDefault="009568C1">
            <w:r>
              <w:t>Refund workflow partially manual (sandbox refund email not always generated).</w:t>
            </w:r>
          </w:p>
        </w:tc>
        <w:tc>
          <w:tcPr>
            <w:tcW w:w="2160" w:type="dxa"/>
          </w:tcPr>
          <w:p w:rsidR="00604CA7" w:rsidRDefault="009568C1">
            <w:r>
              <w:t>Medium</w:t>
            </w:r>
          </w:p>
        </w:tc>
        <w:tc>
          <w:tcPr>
            <w:tcW w:w="2160" w:type="dxa"/>
          </w:tcPr>
          <w:p w:rsidR="00604CA7" w:rsidRDefault="009568C1">
            <w:r>
              <w:t>Admins can process refunds manually via sandbox portal. Automated sync in roadmap.</w:t>
            </w:r>
          </w:p>
        </w:tc>
      </w:tr>
      <w:tr w:rsidR="00604CA7" w:rsidTr="00941440">
        <w:tc>
          <w:tcPr>
            <w:tcW w:w="2160" w:type="dxa"/>
          </w:tcPr>
          <w:p w:rsidR="00604CA7" w:rsidRDefault="009568C1">
            <w:r>
              <w:t>KI-005</w:t>
            </w:r>
          </w:p>
        </w:tc>
        <w:tc>
          <w:tcPr>
            <w:tcW w:w="2160" w:type="dxa"/>
          </w:tcPr>
          <w:p w:rsidR="00604CA7" w:rsidRDefault="009568C1">
            <w:r>
              <w:t>Mobile responsiveness: Some long descriptions overflow on small devices.</w:t>
            </w:r>
          </w:p>
        </w:tc>
        <w:tc>
          <w:tcPr>
            <w:tcW w:w="2160" w:type="dxa"/>
          </w:tcPr>
          <w:p w:rsidR="00604CA7" w:rsidRDefault="009568C1">
            <w:r>
              <w:t>Low</w:t>
            </w:r>
          </w:p>
        </w:tc>
        <w:tc>
          <w:tcPr>
            <w:tcW w:w="2160" w:type="dxa"/>
          </w:tcPr>
          <w:p w:rsidR="00604CA7" w:rsidRDefault="009568C1">
            <w:r>
              <w:t>Temporary fix: limit description length. Full responsive fix planned for next increment.</w:t>
            </w:r>
          </w:p>
        </w:tc>
      </w:tr>
      <w:tr w:rsidR="00604CA7" w:rsidTr="00941440">
        <w:tc>
          <w:tcPr>
            <w:tcW w:w="2160" w:type="dxa"/>
          </w:tcPr>
          <w:p w:rsidR="00604CA7" w:rsidRDefault="009568C1">
            <w:r>
              <w:t>KI-006</w:t>
            </w:r>
          </w:p>
        </w:tc>
        <w:tc>
          <w:tcPr>
            <w:tcW w:w="2160" w:type="dxa"/>
          </w:tcPr>
          <w:p w:rsidR="00604CA7" w:rsidRDefault="009568C1">
            <w:r>
              <w:t>Error messages not localized (English only).</w:t>
            </w:r>
          </w:p>
        </w:tc>
        <w:tc>
          <w:tcPr>
            <w:tcW w:w="2160" w:type="dxa"/>
          </w:tcPr>
          <w:p w:rsidR="00604CA7" w:rsidRDefault="009568C1">
            <w:r>
              <w:t>Low</w:t>
            </w:r>
          </w:p>
        </w:tc>
        <w:tc>
          <w:tcPr>
            <w:tcW w:w="2160" w:type="dxa"/>
          </w:tcPr>
          <w:p w:rsidR="00604CA7" w:rsidRDefault="009568C1">
            <w:r>
              <w:t xml:space="preserve">Proceed with English-only for MVP; multilingual support (incl. Kriol, Yolŋu </w:t>
            </w:r>
            <w:r>
              <w:lastRenderedPageBreak/>
              <w:t>Matha) scheduled for v2.</w:t>
            </w:r>
          </w:p>
        </w:tc>
      </w:tr>
    </w:tbl>
    <w:p w:rsidR="00604CA7" w:rsidRDefault="009568C1">
      <w:pPr>
        <w:pStyle w:val="Heading1"/>
      </w:pPr>
      <w:r>
        <w:lastRenderedPageBreak/>
        <w:t xml:space="preserve">5. </w:t>
      </w:r>
      <w:r>
        <w:t>Mitigation Summary</w:t>
      </w:r>
    </w:p>
    <w:p w:rsidR="00604CA7" w:rsidRDefault="009568C1" w:rsidP="00941440">
      <w:pPr>
        <w:ind w:left="720"/>
      </w:pPr>
      <w:r>
        <w:t>• Critical/High issues: No open blockers for payments, login, or publish.</w:t>
      </w:r>
    </w:p>
    <w:p w:rsidR="00604CA7" w:rsidRDefault="009568C1" w:rsidP="00941440">
      <w:pPr>
        <w:ind w:left="720"/>
      </w:pPr>
      <w:r>
        <w:t>• Medium issues: Workarounds exist; fixes planned in next increment.</w:t>
      </w:r>
    </w:p>
    <w:p w:rsidR="00604CA7" w:rsidRDefault="009568C1" w:rsidP="00941440">
      <w:pPr>
        <w:ind w:left="720"/>
      </w:pPr>
      <w:r>
        <w:t>• Low issues: Cosmetic/UX, deferred to backlog.</w:t>
      </w:r>
    </w:p>
    <w:p w:rsidR="00604CA7" w:rsidRDefault="009568C1">
      <w:pPr>
        <w:pStyle w:val="Heading1"/>
      </w:pPr>
      <w:r>
        <w:t>6. Upgrade &amp; Deployment Notes</w:t>
      </w:r>
    </w:p>
    <w:p w:rsidR="00604CA7" w:rsidRDefault="009568C1" w:rsidP="00941440">
      <w:pPr>
        <w:ind w:left="720"/>
      </w:pPr>
      <w:r>
        <w:t>• Database migra</w:t>
      </w:r>
      <w:r>
        <w:t>tion applied: event_core_v1.0.sql</w:t>
      </w:r>
    </w:p>
    <w:p w:rsidR="00604CA7" w:rsidRDefault="009568C1" w:rsidP="00941440">
      <w:pPr>
        <w:ind w:left="720"/>
      </w:pPr>
      <w:r>
        <w:t>• UAT accounts reset post-deployment; production accounts require fresh onboarding.</w:t>
      </w:r>
    </w:p>
    <w:p w:rsidR="00604CA7" w:rsidRDefault="009568C1" w:rsidP="00941440">
      <w:pPr>
        <w:ind w:left="720"/>
      </w:pPr>
      <w:r>
        <w:t>• Payment and email services remain in sandbox mode until live integrations approved.</w:t>
      </w:r>
    </w:p>
    <w:p w:rsidR="00604CA7" w:rsidRDefault="009568C1">
      <w:pPr>
        <w:pStyle w:val="Heading1"/>
      </w:pPr>
      <w:r>
        <w:t>7. Next Steps (Roadmap Highlights)</w:t>
      </w:r>
    </w:p>
    <w:p w:rsidR="00604CA7" w:rsidRDefault="009568C1" w:rsidP="00941440">
      <w:pPr>
        <w:ind w:left="720"/>
      </w:pPr>
      <w:r>
        <w:t xml:space="preserve">• Integration </w:t>
      </w:r>
      <w:r>
        <w:t>with live payment gateways (Stripe/PayPal).</w:t>
      </w:r>
    </w:p>
    <w:p w:rsidR="00604CA7" w:rsidRDefault="009568C1" w:rsidP="00941440">
      <w:pPr>
        <w:ind w:left="720"/>
      </w:pPr>
      <w:r>
        <w:t>• Full mobile optimization for attendee browsing.</w:t>
      </w:r>
    </w:p>
    <w:p w:rsidR="00604CA7" w:rsidRDefault="009568C1" w:rsidP="00941440">
      <w:pPr>
        <w:ind w:left="720"/>
      </w:pPr>
      <w:r>
        <w:t>• Advanced analytics dashboard for organizers.</w:t>
      </w:r>
    </w:p>
    <w:p w:rsidR="00604CA7" w:rsidRDefault="009568C1" w:rsidP="00941440">
      <w:pPr>
        <w:ind w:left="720"/>
      </w:pPr>
      <w:r>
        <w:t>• Accessibility uplift (WCAG AA compliance).</w:t>
      </w:r>
    </w:p>
    <w:p w:rsidR="00604CA7" w:rsidRDefault="009568C1" w:rsidP="00941440">
      <w:pPr>
        <w:ind w:left="720"/>
      </w:pPr>
      <w:r>
        <w:t>• Multilingual support (NT Indigenous languages pilot).</w:t>
      </w:r>
    </w:p>
    <w:p w:rsidR="00604CA7" w:rsidRDefault="009568C1">
      <w:pPr>
        <w:pStyle w:val="Heading1"/>
      </w:pPr>
      <w:r>
        <w:t>8. Sign-off</w:t>
      </w:r>
    </w:p>
    <w:p w:rsidR="00604CA7" w:rsidRDefault="009568C1">
      <w:r>
        <w:t>Re</w:t>
      </w:r>
      <w:r>
        <w:t>lease Owner (PO): _____________________</w:t>
      </w:r>
    </w:p>
    <w:p w:rsidR="00604CA7" w:rsidRDefault="009568C1">
      <w:r>
        <w:t>Date: ___ / ___ / 2025</w:t>
      </w:r>
    </w:p>
    <w:sectPr w:rsidR="00604C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4CA7"/>
    <w:rsid w:val="008E716A"/>
    <w:rsid w:val="00941440"/>
    <w:rsid w:val="009568C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A6D70E"/>
  <w14:defaultImageDpi w14:val="300"/>
  <w15:docId w15:val="{734C957E-2DC5-4DD6-A73C-0A60D522B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68C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8C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8C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8C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8C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8C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8C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8C1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8C1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8C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uiPriority w:val="1"/>
    <w:qFormat/>
    <w:rsid w:val="009568C1"/>
    <w:rPr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568C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68C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568C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568C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568C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8C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568C1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9568C1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568C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568C1"/>
    <w:rPr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8C1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8C1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8C1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8C1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8C1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8C1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9568C1"/>
    <w:rPr>
      <w:b/>
      <w:bCs/>
    </w:rPr>
  </w:style>
  <w:style w:type="character" w:styleId="Emphasis">
    <w:name w:val="Emphasis"/>
    <w:basedOn w:val="DefaultParagraphFont"/>
    <w:uiPriority w:val="20"/>
    <w:qFormat/>
    <w:rsid w:val="009568C1"/>
    <w:rPr>
      <w:rFonts w:asciiTheme="minorHAnsi" w:hAnsiTheme="minorHAnsi"/>
      <w:b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8C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8C1"/>
    <w:rPr>
      <w:b/>
      <w:i/>
      <w:sz w:val="24"/>
    </w:rPr>
  </w:style>
  <w:style w:type="character" w:styleId="SubtleEmphasis">
    <w:name w:val="Subtle Emphasis"/>
    <w:uiPriority w:val="19"/>
    <w:qFormat/>
    <w:rsid w:val="009568C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568C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568C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568C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568C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68C1"/>
    <w:pPr>
      <w:outlineLvl w:val="9"/>
    </w:pPr>
  </w:style>
  <w:style w:type="table" w:styleId="TableGrid">
    <w:name w:val="Table Grid"/>
    <w:basedOn w:val="Table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79AFEF-1C3B-476A-98CE-8B232F711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Sayeed Anwar</cp:lastModifiedBy>
  <cp:revision>4</cp:revision>
  <dcterms:created xsi:type="dcterms:W3CDTF">2013-12-23T23:15:00Z</dcterms:created>
  <dcterms:modified xsi:type="dcterms:W3CDTF">2025-09-29T11:07:00Z</dcterms:modified>
  <cp:category/>
</cp:coreProperties>
</file>