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70DD" w:rsidRDefault="00E03339">
      <w:pPr>
        <w:pStyle w:val="Standard"/>
        <w:spacing w:line="240" w:lineRule="auto"/>
        <w:jc w:val="center"/>
        <w:rPr>
          <w:rFonts w:ascii="SimSun" w:eastAsia="SimSun" w:hAnsi="SimSun"/>
          <w:b/>
          <w:bCs/>
          <w:sz w:val="52"/>
          <w:szCs w:val="52"/>
          <w:lang w:eastAsia="zh-CN"/>
        </w:rPr>
      </w:pPr>
      <w:bookmarkStart w:id="0" w:name="_GoBack"/>
      <w:bookmarkEnd w:id="0"/>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0</wp:posOffset>
            </wp:positionV>
            <wp:extent cx="5181081" cy="1866564"/>
            <wp:effectExtent l="0" t="0" r="519" b="336"/>
            <wp:wrapSquare wrapText="bothSides"/>
            <wp:docPr id="3" name="图片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181081" cy="1866564"/>
                    </a:xfrm>
                    <a:prstGeom prst="rect">
                      <a:avLst/>
                    </a:prstGeom>
                    <a:noFill/>
                    <a:ln>
                      <a:noFill/>
                    </a:ln>
                  </pic:spPr>
                </pic:pic>
              </a:graphicData>
            </a:graphic>
          </wp:anchor>
        </w:drawing>
      </w:r>
      <w:r>
        <w:rPr>
          <w:noProof/>
        </w:rPr>
        <w:drawing>
          <wp:anchor distT="0" distB="0" distL="114300" distR="114300" simplePos="0" relativeHeight="2" behindDoc="0" locked="0" layoutInCell="1" allowOverlap="1">
            <wp:simplePos x="0" y="0"/>
            <wp:positionH relativeFrom="column">
              <wp:posOffset>0</wp:posOffset>
            </wp:positionH>
            <wp:positionV relativeFrom="page">
              <wp:posOffset>0</wp:posOffset>
            </wp:positionV>
            <wp:extent cx="1151961" cy="447507"/>
            <wp:effectExtent l="0" t="0" r="0" b="0"/>
            <wp:wrapSquare wrapText="bothSides"/>
            <wp:docPr id="4" name="图片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1151961" cy="447507"/>
                    </a:xfrm>
                    <a:prstGeom prst="rect">
                      <a:avLst/>
                    </a:prstGeom>
                    <a:noFill/>
                    <a:ln>
                      <a:noFill/>
                    </a:ln>
                  </pic:spPr>
                </pic:pic>
              </a:graphicData>
            </a:graphic>
          </wp:anchor>
        </w:drawing>
      </w:r>
      <w:r>
        <w:rPr>
          <w:noProof/>
        </w:rPr>
        <w:drawing>
          <wp:anchor distT="0" distB="0" distL="114300" distR="114300" simplePos="0" relativeHeight="8" behindDoc="0" locked="0" layoutInCell="1" allowOverlap="1">
            <wp:simplePos x="0" y="0"/>
            <wp:positionH relativeFrom="column">
              <wp:posOffset>0</wp:posOffset>
            </wp:positionH>
            <wp:positionV relativeFrom="page">
              <wp:posOffset>0</wp:posOffset>
            </wp:positionV>
            <wp:extent cx="399592" cy="399592"/>
            <wp:effectExtent l="0" t="0" r="0" b="458"/>
            <wp:wrapSquare wrapText="bothSides"/>
            <wp:docPr id="5" name="图片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99592" cy="399592"/>
                    </a:xfrm>
                    <a:prstGeom prst="rect">
                      <a:avLst/>
                    </a:prstGeom>
                    <a:noFill/>
                    <a:ln>
                      <a:noFill/>
                    </a:ln>
                  </pic:spPr>
                </pic:pic>
              </a:graphicData>
            </a:graphic>
          </wp:anchor>
        </w:drawing>
      </w:r>
      <w:r>
        <w:rPr>
          <w:noProof/>
        </w:rPr>
        <w:drawing>
          <wp:anchor distT="0" distB="0" distL="114300" distR="114300" simplePos="0" relativeHeight="9" behindDoc="0" locked="0" layoutInCell="1" allowOverlap="1">
            <wp:simplePos x="0" y="0"/>
            <wp:positionH relativeFrom="column">
              <wp:posOffset>0</wp:posOffset>
            </wp:positionH>
            <wp:positionV relativeFrom="page">
              <wp:posOffset>0</wp:posOffset>
            </wp:positionV>
            <wp:extent cx="399592" cy="399592"/>
            <wp:effectExtent l="0" t="0" r="0" b="458"/>
            <wp:wrapSquare wrapText="bothSides"/>
            <wp:docPr id="6" name="图片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99592" cy="399592"/>
                    </a:xfrm>
                    <a:prstGeom prst="rect">
                      <a:avLst/>
                    </a:prstGeom>
                    <a:noFill/>
                    <a:ln>
                      <a:noFill/>
                    </a:ln>
                  </pic:spPr>
                </pic:pic>
              </a:graphicData>
            </a:graphic>
          </wp:anchor>
        </w:drawing>
      </w:r>
    </w:p>
    <w:p w:rsidR="002E70DD" w:rsidRDefault="002E70DD">
      <w:pPr>
        <w:pStyle w:val="Standard"/>
        <w:spacing w:line="240" w:lineRule="auto"/>
        <w:jc w:val="center"/>
        <w:rPr>
          <w:rFonts w:ascii="SimSun" w:eastAsia="SimSun" w:hAnsi="SimSun"/>
          <w:b/>
          <w:bCs/>
          <w:sz w:val="52"/>
          <w:szCs w:val="52"/>
          <w:lang w:eastAsia="zh-CN"/>
        </w:rPr>
      </w:pPr>
    </w:p>
    <w:p w:rsidR="002E70DD" w:rsidRDefault="00E03339">
      <w:pPr>
        <w:pStyle w:val="Standard"/>
        <w:spacing w:line="240" w:lineRule="auto"/>
        <w:jc w:val="center"/>
        <w:rPr>
          <w:rFonts w:ascii="SimSun" w:eastAsia="SimSun" w:hAnsi="SimSun"/>
          <w:b/>
          <w:bCs/>
          <w:sz w:val="52"/>
          <w:szCs w:val="52"/>
          <w:lang w:eastAsia="zh-CN"/>
        </w:rPr>
      </w:pPr>
      <w:r>
        <w:rPr>
          <w:rFonts w:ascii="SimSun" w:eastAsia="SimSun" w:hAnsi="SimSun"/>
          <w:b/>
          <w:bCs/>
          <w:sz w:val="52"/>
          <w:szCs w:val="52"/>
          <w:lang w:eastAsia="zh-CN"/>
        </w:rPr>
        <w:t>Serial Bus Smart Actuator</w:t>
      </w:r>
    </w:p>
    <w:p w:rsidR="002E70DD" w:rsidRDefault="00E03339">
      <w:pPr>
        <w:pStyle w:val="Standard"/>
        <w:spacing w:line="240" w:lineRule="auto"/>
        <w:jc w:val="center"/>
        <w:rPr>
          <w:rFonts w:ascii="SimSun" w:eastAsia="SimSun" w:hAnsi="SimSun"/>
          <w:b/>
          <w:bCs/>
          <w:sz w:val="52"/>
          <w:szCs w:val="52"/>
          <w:lang w:eastAsia="zh-CN"/>
        </w:rPr>
      </w:pPr>
      <w:r>
        <w:rPr>
          <w:rFonts w:ascii="SimSun" w:eastAsia="SimSun" w:hAnsi="SimSun"/>
          <w:b/>
          <w:bCs/>
          <w:sz w:val="52"/>
          <w:szCs w:val="52"/>
          <w:lang w:eastAsia="zh-CN"/>
        </w:rPr>
        <w:t>SCS15 User manual</w:t>
      </w:r>
    </w:p>
    <w:p w:rsidR="002E70DD" w:rsidRDefault="002E70DD">
      <w:pPr>
        <w:pStyle w:val="Standard"/>
        <w:spacing w:line="240" w:lineRule="auto"/>
        <w:rPr>
          <w:rFonts w:ascii="SimSun" w:eastAsia="SimSun" w:hAnsi="SimSun"/>
          <w:sz w:val="24"/>
          <w:szCs w:val="24"/>
          <w:lang w:eastAsia="zh-CN"/>
        </w:rPr>
      </w:pPr>
    </w:p>
    <w:p w:rsidR="002E70DD" w:rsidRDefault="002E70DD">
      <w:pPr>
        <w:pStyle w:val="Standard"/>
        <w:spacing w:line="240" w:lineRule="auto"/>
        <w:rPr>
          <w:rFonts w:ascii="SimSun" w:eastAsia="SimSun" w:hAnsi="SimSun"/>
          <w:sz w:val="24"/>
          <w:szCs w:val="24"/>
          <w:lang w:eastAsia="zh-CN"/>
        </w:rPr>
      </w:pPr>
    </w:p>
    <w:p w:rsidR="002E70DD" w:rsidRDefault="00E03339">
      <w:pPr>
        <w:pStyle w:val="Standard"/>
        <w:spacing w:line="240" w:lineRule="auto"/>
        <w:rPr>
          <w:rFonts w:ascii="SimSun" w:eastAsia="SimSun" w:hAnsi="SimSun"/>
          <w:sz w:val="24"/>
          <w:szCs w:val="24"/>
          <w:lang w:eastAsia="zh-CN"/>
        </w:rPr>
      </w:pPr>
      <w:r>
        <w:rPr>
          <w:rFonts w:ascii="SimSun" w:eastAsia="SimSun" w:hAnsi="SimSun"/>
          <w:sz w:val="24"/>
          <w:szCs w:val="24"/>
          <w:lang w:eastAsia="zh-CN"/>
        </w:rPr>
        <w:t>revise history</w:t>
      </w:r>
    </w:p>
    <w:tbl>
      <w:tblPr>
        <w:tblW w:w="8522" w:type="dxa"/>
        <w:tblInd w:w="-108" w:type="dxa"/>
        <w:tblLayout w:type="fixed"/>
        <w:tblCellMar>
          <w:left w:w="10" w:type="dxa"/>
          <w:right w:w="10" w:type="dxa"/>
        </w:tblCellMar>
        <w:tblLook w:val="0000" w:firstRow="0" w:lastRow="0" w:firstColumn="0" w:lastColumn="0" w:noHBand="0" w:noVBand="0"/>
      </w:tblPr>
      <w:tblGrid>
        <w:gridCol w:w="1950"/>
        <w:gridCol w:w="2268"/>
        <w:gridCol w:w="4304"/>
      </w:tblGrid>
      <w:tr w:rsidR="002E70DD">
        <w:tblPrEx>
          <w:tblCellMar>
            <w:top w:w="0" w:type="dxa"/>
            <w:bottom w:w="0" w:type="dxa"/>
          </w:tblCellMar>
        </w:tblPrEx>
        <w:trPr>
          <w:trHeight w:val="397"/>
        </w:trPr>
        <w:tc>
          <w:tcPr>
            <w:tcW w:w="1950"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date</w:t>
            </w:r>
          </w:p>
        </w:tc>
        <w:tc>
          <w:tcPr>
            <w:tcW w:w="226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Version</w:t>
            </w:r>
          </w:p>
        </w:tc>
        <w:tc>
          <w:tcPr>
            <w:tcW w:w="430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update content</w:t>
            </w:r>
          </w:p>
        </w:tc>
      </w:tr>
      <w:tr w:rsidR="002E70DD">
        <w:tblPrEx>
          <w:tblCellMar>
            <w:top w:w="0" w:type="dxa"/>
            <w:bottom w:w="0" w:type="dxa"/>
          </w:tblCellMar>
        </w:tblPrEx>
        <w:trPr>
          <w:trHeight w:val="397"/>
        </w:trPr>
        <w:tc>
          <w:tcPr>
            <w:tcW w:w="1950"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2016.8.19</w:t>
            </w:r>
          </w:p>
        </w:tc>
        <w:tc>
          <w:tcPr>
            <w:tcW w:w="226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V1.01</w:t>
            </w:r>
          </w:p>
        </w:tc>
        <w:tc>
          <w:tcPr>
            <w:tcW w:w="430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1"/>
              <w:spacing w:line="240" w:lineRule="auto"/>
              <w:ind w:firstLine="0"/>
              <w:jc w:val="both"/>
              <w:rPr>
                <w:rFonts w:ascii="SimSun" w:eastAsia="SimSun" w:hAnsi="SimSun"/>
                <w:sz w:val="24"/>
                <w:szCs w:val="24"/>
                <w:lang w:eastAsia="zh-CN"/>
              </w:rPr>
            </w:pPr>
            <w:r>
              <w:rPr>
                <w:rFonts w:ascii="SimSun" w:eastAsia="SimSun" w:hAnsi="SimSun"/>
                <w:sz w:val="24"/>
                <w:szCs w:val="24"/>
                <w:lang w:eastAsia="zh-CN"/>
              </w:rPr>
              <w:t>1. Corrections</w:t>
            </w:r>
          </w:p>
          <w:p w:rsidR="002E70DD" w:rsidRDefault="00E03339">
            <w:pPr>
              <w:pStyle w:val="1"/>
              <w:spacing w:line="240" w:lineRule="auto"/>
              <w:ind w:firstLine="0"/>
              <w:jc w:val="both"/>
              <w:rPr>
                <w:rFonts w:ascii="SimSun" w:eastAsia="SimSun" w:hAnsi="SimSun"/>
                <w:sz w:val="24"/>
                <w:szCs w:val="24"/>
                <w:lang w:eastAsia="zh-CN"/>
              </w:rPr>
            </w:pPr>
            <w:r>
              <w:rPr>
                <w:rFonts w:ascii="SimSun" w:eastAsia="SimSun" w:hAnsi="SimSun"/>
                <w:sz w:val="24"/>
                <w:szCs w:val="24"/>
                <w:lang w:eastAsia="zh-CN"/>
              </w:rPr>
              <w:t>2. Increase the run speed control parameters</w:t>
            </w:r>
          </w:p>
        </w:tc>
      </w:tr>
      <w:tr w:rsidR="002E70DD">
        <w:tblPrEx>
          <w:tblCellMar>
            <w:top w:w="0" w:type="dxa"/>
            <w:bottom w:w="0" w:type="dxa"/>
          </w:tblCellMar>
        </w:tblPrEx>
        <w:trPr>
          <w:trHeight w:val="397"/>
        </w:trPr>
        <w:tc>
          <w:tcPr>
            <w:tcW w:w="1950"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2016.12.21</w:t>
            </w:r>
          </w:p>
        </w:tc>
        <w:tc>
          <w:tcPr>
            <w:tcW w:w="2268"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Standard"/>
              <w:spacing w:line="240" w:lineRule="auto"/>
              <w:jc w:val="both"/>
              <w:rPr>
                <w:rFonts w:ascii="SimSun" w:eastAsia="SimSun" w:hAnsi="SimSun"/>
                <w:sz w:val="24"/>
                <w:szCs w:val="24"/>
                <w:lang w:eastAsia="zh-CN"/>
              </w:rPr>
            </w:pPr>
            <w:r>
              <w:rPr>
                <w:rFonts w:ascii="SimSun" w:eastAsia="SimSun" w:hAnsi="SimSun"/>
                <w:sz w:val="24"/>
                <w:szCs w:val="24"/>
                <w:lang w:eastAsia="zh-CN"/>
              </w:rPr>
              <w:t>V1.02</w:t>
            </w:r>
          </w:p>
        </w:tc>
        <w:tc>
          <w:tcPr>
            <w:tcW w:w="4304" w:type="dxa"/>
            <w:tcBorders>
              <w:top w:val="single" w:sz="4" w:space="0" w:color="000001"/>
              <w:left w:val="single" w:sz="4" w:space="0" w:color="000001"/>
              <w:bottom w:val="single" w:sz="4" w:space="0" w:color="000001"/>
              <w:right w:val="single" w:sz="4" w:space="0" w:color="000001"/>
            </w:tcBorders>
            <w:tcMar>
              <w:top w:w="0" w:type="dxa"/>
              <w:left w:w="108" w:type="dxa"/>
              <w:bottom w:w="0" w:type="dxa"/>
              <w:right w:w="108" w:type="dxa"/>
            </w:tcMar>
            <w:vAlign w:val="center"/>
          </w:tcPr>
          <w:p w:rsidR="002E70DD" w:rsidRDefault="00E03339">
            <w:pPr>
              <w:pStyle w:val="1"/>
              <w:spacing w:line="240" w:lineRule="auto"/>
              <w:ind w:firstLine="0"/>
              <w:jc w:val="both"/>
              <w:rPr>
                <w:rFonts w:ascii="SimSun" w:eastAsia="SimSun" w:hAnsi="SimSun"/>
                <w:sz w:val="24"/>
                <w:szCs w:val="24"/>
                <w:lang w:eastAsia="zh-CN"/>
              </w:rPr>
            </w:pPr>
            <w:r>
              <w:rPr>
                <w:rFonts w:ascii="SimSun" w:eastAsia="SimSun" w:hAnsi="SimSun"/>
                <w:sz w:val="24"/>
                <w:szCs w:val="24"/>
                <w:lang w:eastAsia="zh-CN"/>
              </w:rPr>
              <w:t>Delete the contents of the communication protocol</w:t>
            </w:r>
          </w:p>
        </w:tc>
      </w:tr>
    </w:tbl>
    <w:p w:rsidR="002E70DD" w:rsidRDefault="002E70DD">
      <w:pPr>
        <w:pStyle w:val="Standard"/>
        <w:spacing w:line="240" w:lineRule="auto"/>
        <w:jc w:val="center"/>
        <w:rPr>
          <w:rFonts w:ascii="SimSun" w:eastAsia="SimSun" w:hAnsi="SimSun"/>
          <w:sz w:val="18"/>
          <w:szCs w:val="18"/>
          <w:lang w:eastAsia="zh-CN"/>
        </w:rPr>
      </w:pPr>
    </w:p>
    <w:p w:rsidR="002E70DD" w:rsidRDefault="002E70DD">
      <w:pPr>
        <w:pStyle w:val="Standard"/>
        <w:spacing w:line="240" w:lineRule="auto"/>
        <w:jc w:val="center"/>
        <w:rPr>
          <w:rFonts w:ascii="SimSun" w:eastAsia="SimSun" w:hAnsi="SimSun"/>
          <w:sz w:val="18"/>
          <w:szCs w:val="18"/>
          <w:lang w:eastAsia="zh-CN"/>
        </w:rPr>
      </w:pPr>
    </w:p>
    <w:p w:rsidR="002E70DD" w:rsidRDefault="002E70DD">
      <w:pPr>
        <w:pStyle w:val="Standard"/>
        <w:spacing w:line="240" w:lineRule="auto"/>
        <w:jc w:val="center"/>
        <w:rPr>
          <w:rFonts w:ascii="SimSun" w:eastAsia="SimSun" w:hAnsi="SimSun"/>
          <w:sz w:val="18"/>
          <w:szCs w:val="18"/>
          <w:lang w:eastAsia="zh-CN"/>
        </w:rPr>
      </w:pPr>
    </w:p>
    <w:p w:rsidR="002E70DD" w:rsidRDefault="00E03339">
      <w:pPr>
        <w:pStyle w:val="Standard"/>
        <w:spacing w:line="240" w:lineRule="auto"/>
        <w:jc w:val="center"/>
      </w:pPr>
      <w:r>
        <w:rPr>
          <w:noProof/>
        </w:rPr>
        <w:drawing>
          <wp:inline distT="0" distB="0" distL="0" distR="0">
            <wp:extent cx="3876873" cy="3000237"/>
            <wp:effectExtent l="0" t="0" r="9327" b="0"/>
            <wp:docPr id="7" name="graphic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t="11979" b="10511"/>
                    <a:stretch>
                      <a:fillRect/>
                    </a:stretch>
                  </pic:blipFill>
                  <pic:spPr>
                    <a:xfrm>
                      <a:off x="0" y="0"/>
                      <a:ext cx="3876873" cy="3000237"/>
                    </a:xfrm>
                    <a:prstGeom prst="rect">
                      <a:avLst/>
                    </a:prstGeom>
                    <a:ln>
                      <a:noFill/>
                      <a:prstDash/>
                    </a:ln>
                  </pic:spPr>
                </pic:pic>
              </a:graphicData>
            </a:graphic>
          </wp:inline>
        </w:drawing>
      </w:r>
    </w:p>
    <w:p w:rsidR="002E70DD" w:rsidRDefault="002E70DD">
      <w:pPr>
        <w:pStyle w:val="Footer"/>
        <w:jc w:val="center"/>
        <w:sectPr w:rsidR="002E70DD">
          <w:headerReference w:type="even" r:id="rId10"/>
          <w:headerReference w:type="default" r:id="rId11"/>
          <w:footerReference w:type="default" r:id="rId12"/>
          <w:pgSz w:w="11906" w:h="16838"/>
          <w:pgMar w:top="1440" w:right="1800" w:bottom="1440" w:left="1800" w:header="851" w:footer="992" w:gutter="0"/>
          <w:cols w:space="720"/>
        </w:sectPr>
      </w:pPr>
    </w:p>
    <w:p w:rsidR="002E70DD" w:rsidRDefault="00E03339">
      <w:pPr>
        <w:pStyle w:val="Heading1"/>
        <w:spacing w:before="0" w:after="0"/>
        <w:rPr>
          <w:rFonts w:ascii="SimSun" w:eastAsia="SimSun" w:hAnsi="SimSun"/>
          <w:lang w:eastAsia="zh-CN"/>
        </w:rPr>
      </w:pPr>
      <w:r>
        <w:rPr>
          <w:rFonts w:ascii="SimSun" w:eastAsia="SimSun" w:hAnsi="SimSun"/>
          <w:lang w:eastAsia="zh-CN"/>
        </w:rPr>
        <w:lastRenderedPageBreak/>
        <w:t>Chapter 1 Overview of Parts</w:t>
      </w:r>
      <w:bookmarkStart w:id="1" w:name="_Toc236535311"/>
    </w:p>
    <w:p w:rsidR="002E70DD" w:rsidRDefault="00E03339">
      <w:pPr>
        <w:pStyle w:val="Heading2"/>
        <w:spacing w:before="0" w:after="0"/>
      </w:pPr>
      <w:r>
        <w:rPr>
          <w:rFonts w:ascii="SimSun" w:eastAsia="SimSun" w:hAnsi="SimSun"/>
          <w:lang w:eastAsia="zh-CN"/>
        </w:rPr>
        <w:t xml:space="preserve">1.1 </w:t>
      </w:r>
      <w:bookmarkEnd w:id="1"/>
      <w:r>
        <w:rPr>
          <w:rFonts w:ascii="SimSun" w:eastAsia="SimSun" w:hAnsi="SimSun"/>
          <w:lang w:eastAsia="zh-CN"/>
        </w:rPr>
        <w:t>Product Features</w:t>
      </w:r>
    </w:p>
    <w:p w:rsidR="002E70DD" w:rsidRDefault="00E03339">
      <w:pPr>
        <w:pStyle w:val="Standard"/>
        <w:spacing w:line="240" w:lineRule="auto"/>
        <w:rPr>
          <w:rFonts w:ascii="SimSun" w:eastAsia="SimSun" w:hAnsi="SimSun"/>
          <w:lang w:eastAsia="zh-CN"/>
        </w:rPr>
      </w:pPr>
      <w:r>
        <w:rPr>
          <w:rFonts w:ascii="SimSun" w:eastAsia="SimSun" w:hAnsi="SimSun"/>
          <w:lang w:eastAsia="zh-CN"/>
        </w:rPr>
        <w:t xml:space="preserve">   SCS15 serial bus intelligent servo set motor, servo drive, serial bus communication interface and sensor as one of the integrated </w:t>
      </w:r>
      <w:r>
        <w:rPr>
          <w:rFonts w:ascii="SimSun" w:eastAsia="SimSun" w:hAnsi="SimSun"/>
          <w:lang w:eastAsia="zh-CN"/>
        </w:rPr>
        <w:t>servo, mainly for micro-robot joints, wheels, track drive, can also be used for other simple location control occasions.</w:t>
      </w:r>
    </w:p>
    <w:p w:rsidR="002E70DD" w:rsidRDefault="00E03339">
      <w:pPr>
        <w:pStyle w:val="Standard"/>
        <w:spacing w:line="240" w:lineRule="auto"/>
        <w:ind w:firstLine="210"/>
        <w:rPr>
          <w:rFonts w:ascii="SimSun" w:eastAsia="SimSun" w:hAnsi="SimSun"/>
          <w:lang w:eastAsia="zh-CN"/>
        </w:rPr>
      </w:pPr>
      <w:r>
        <w:rPr>
          <w:rFonts w:ascii="SimSun" w:eastAsia="SimSun" w:hAnsi="SimSun"/>
          <w:lang w:eastAsia="zh-CN"/>
        </w:rPr>
        <w:t>SCS15The features are as follows:</w:t>
      </w:r>
    </w:p>
    <w:p w:rsidR="00000000" w:rsidRDefault="00E03339">
      <w:pPr>
        <w:sectPr w:rsidR="00000000">
          <w:headerReference w:type="default" r:id="rId13"/>
          <w:footerReference w:type="default" r:id="rId14"/>
          <w:pgSz w:w="11906" w:h="16838"/>
          <w:pgMar w:top="1440" w:right="1800" w:bottom="1440" w:left="1800" w:header="851" w:footer="992" w:gutter="0"/>
          <w:cols w:space="720"/>
        </w:sectPr>
      </w:pPr>
    </w:p>
    <w:p w:rsidR="002E70DD" w:rsidRDefault="00E03339">
      <w:pPr>
        <w:pStyle w:val="own"/>
        <w:numPr>
          <w:ilvl w:val="0"/>
          <w:numId w:val="25"/>
        </w:numPr>
        <w:spacing w:line="240" w:lineRule="auto"/>
        <w:rPr>
          <w:rFonts w:ascii="SimSun" w:eastAsia="SimSun" w:hAnsi="SimSun"/>
          <w:szCs w:val="21"/>
        </w:rPr>
      </w:pPr>
      <w:r>
        <w:rPr>
          <w:rFonts w:ascii="SimSun" w:eastAsia="SimSun" w:hAnsi="SimSun"/>
          <w:szCs w:val="21"/>
        </w:rPr>
        <w:t>High torque: 15Kg.cm</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Wide voltage range power supply</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DC 6V ~ 9V</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Resolution 0.19 °</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 xml:space="preserve">Dual-axis </w:t>
      </w:r>
      <w:r>
        <w:rPr>
          <w:rFonts w:ascii="SimSun" w:eastAsia="SimSun" w:hAnsi="SimSun"/>
          <w:szCs w:val="21"/>
        </w:rPr>
        <w:t>mounting, suitable for mounting on robotic joints</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High precision all-metal gear set, double ball bearing</w:t>
      </w:r>
    </w:p>
    <w:p w:rsidR="002E70DD" w:rsidRDefault="00E03339">
      <w:pPr>
        <w:pStyle w:val="own"/>
        <w:numPr>
          <w:ilvl w:val="0"/>
          <w:numId w:val="6"/>
        </w:numPr>
        <w:spacing w:line="240" w:lineRule="auto"/>
        <w:rPr>
          <w:rFonts w:ascii="SimSun" w:eastAsia="SimSun" w:hAnsi="SimSun"/>
          <w:szCs w:val="21"/>
        </w:rPr>
      </w:pPr>
      <w:r>
        <w:rPr>
          <w:rFonts w:ascii="SimSun" w:eastAsia="SimSun" w:hAnsi="SimSun"/>
          <w:szCs w:val="21"/>
        </w:rPr>
        <w:t>Dual connection port is easy to group chrysanthemum wiring</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Position servo control mode rotation range 0-200 °</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Can be set to motor mode full rotation, o</w:t>
      </w:r>
      <w:r>
        <w:rPr>
          <w:rFonts w:ascii="SimSun" w:eastAsia="SimSun" w:hAnsi="SimSun" w:cs="Angsana New"/>
          <w:szCs w:val="21"/>
          <w:lang w:val="zh-CN"/>
        </w:rPr>
        <w:t>pen loop speed</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The bus connection theory can be connected in series with 253 ID numbers</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Communication baud rate up to 1M</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0.25KHz servo update rate</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Using serial bus SCS communication protocol</w:t>
      </w:r>
    </w:p>
    <w:p w:rsidR="002E70DD" w:rsidRDefault="00E03339">
      <w:pPr>
        <w:pStyle w:val="own"/>
        <w:numPr>
          <w:ilvl w:val="0"/>
          <w:numId w:val="6"/>
        </w:numPr>
        <w:spacing w:line="240" w:lineRule="auto"/>
        <w:rPr>
          <w:rFonts w:ascii="SimSun" w:eastAsia="SimSun" w:hAnsi="SimSun" w:cs="Angsana New"/>
          <w:szCs w:val="21"/>
          <w:lang w:val="zh-CN"/>
        </w:rPr>
      </w:pPr>
      <w:r>
        <w:rPr>
          <w:rFonts w:ascii="SimSun" w:eastAsia="SimSun" w:hAnsi="SimSun" w:cs="Angsana New"/>
          <w:szCs w:val="21"/>
          <w:lang w:val="zh-CN"/>
        </w:rPr>
        <w:t>With position, temperature, speed, voltage feedback</w:t>
      </w:r>
    </w:p>
    <w:p w:rsidR="00000000" w:rsidRDefault="00E03339">
      <w:pPr>
        <w:sectPr w:rsidR="00000000">
          <w:type w:val="continuous"/>
          <w:pgSz w:w="11906" w:h="16838"/>
          <w:pgMar w:top="1440" w:right="1800" w:bottom="1440" w:left="1800" w:header="851" w:footer="992" w:gutter="0"/>
          <w:cols w:num="2" w:space="720" w:equalWidth="0">
            <w:col w:w="3940" w:space="426"/>
            <w:col w:w="3940" w:space="0"/>
          </w:cols>
        </w:sectPr>
      </w:pPr>
    </w:p>
    <w:p w:rsidR="002E70DD" w:rsidRDefault="00E03339">
      <w:pPr>
        <w:pStyle w:val="Heading2"/>
        <w:numPr>
          <w:ilvl w:val="1"/>
          <w:numId w:val="6"/>
        </w:numPr>
        <w:spacing w:before="0" w:after="0"/>
      </w:pPr>
      <w:bookmarkStart w:id="2" w:name="_Toc236535312"/>
      <w:r>
        <w:rPr>
          <w:rFonts w:ascii="SimSun" w:eastAsia="SimSun" w:hAnsi="SimSun"/>
          <w:lang w:eastAsia="zh-CN"/>
        </w:rPr>
        <w:t xml:space="preserve">1.2 </w:t>
      </w:r>
      <w:bookmarkEnd w:id="2"/>
      <w:r>
        <w:rPr>
          <w:rFonts w:ascii="SimSun" w:eastAsia="SimSun" w:hAnsi="SimSun"/>
          <w:lang w:eastAsia="zh-CN"/>
        </w:rPr>
        <w:t>structur</w:t>
      </w:r>
      <w:r>
        <w:rPr>
          <w:rFonts w:ascii="SimSun" w:eastAsia="SimSun" w:hAnsi="SimSun"/>
          <w:lang w:eastAsia="zh-CN"/>
        </w:rPr>
        <w:t>e size</w:t>
      </w:r>
    </w:p>
    <w:p w:rsidR="002E70DD" w:rsidRDefault="00E03339">
      <w:pPr>
        <w:pStyle w:val="a"/>
        <w:numPr>
          <w:ilvl w:val="0"/>
          <w:numId w:val="6"/>
        </w:numPr>
      </w:pPr>
      <w:r>
        <w:rPr>
          <w:noProof/>
        </w:rPr>
        <w:drawing>
          <wp:inline distT="0" distB="0" distL="0" distR="0">
            <wp:extent cx="4981651" cy="4210171"/>
            <wp:effectExtent l="0" t="0" r="9449" b="0"/>
            <wp:docPr id="8" name="graphics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4981651" cy="4210171"/>
                    </a:xfrm>
                    <a:prstGeom prst="rect">
                      <a:avLst/>
                    </a:prstGeom>
                    <a:ln>
                      <a:noFill/>
                      <a:prstDash/>
                    </a:ln>
                  </pic:spPr>
                </pic:pic>
              </a:graphicData>
            </a:graphic>
          </wp:inline>
        </w:drawing>
      </w:r>
    </w:p>
    <w:p w:rsidR="002E70DD" w:rsidRDefault="00E03339">
      <w:pPr>
        <w:pStyle w:val="Heading2"/>
        <w:numPr>
          <w:ilvl w:val="1"/>
          <w:numId w:val="6"/>
        </w:numPr>
        <w:spacing w:before="0" w:after="0"/>
      </w:pPr>
      <w:bookmarkStart w:id="3" w:name="_Toc236535313"/>
      <w:r>
        <w:rPr>
          <w:rFonts w:ascii="SimSun" w:eastAsia="SimSun" w:hAnsi="SimSun"/>
          <w:lang w:eastAsia="zh-CN"/>
        </w:rPr>
        <w:lastRenderedPageBreak/>
        <w:t xml:space="preserve">1.3 </w:t>
      </w:r>
      <w:bookmarkEnd w:id="3"/>
      <w:r>
        <w:rPr>
          <w:rFonts w:ascii="SimSun" w:eastAsia="SimSun" w:hAnsi="SimSun"/>
          <w:lang w:eastAsia="zh-CN"/>
        </w:rPr>
        <w:t>Electrical connections</w:t>
      </w:r>
    </w:p>
    <w:p w:rsidR="002E70DD" w:rsidRDefault="00E03339">
      <w:pPr>
        <w:pStyle w:val="3"/>
        <w:numPr>
          <w:ilvl w:val="0"/>
          <w:numId w:val="6"/>
        </w:numPr>
        <w:spacing w:before="0" w:after="0"/>
        <w:outlineLvl w:val="9"/>
        <w:rPr>
          <w:rFonts w:ascii="SimSun" w:eastAsia="SimSun" w:hAnsi="SimSun"/>
        </w:rPr>
      </w:pPr>
      <w:r>
        <w:rPr>
          <w:rFonts w:ascii="SimSun" w:eastAsia="SimSun" w:hAnsi="SimSun"/>
        </w:rPr>
        <w:t>1.3.1 Pin definition</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SCS15 serial bus intelligent servo electrical interface as shown below, two sets of pins to define a consistent terminal can be connected to the steering gear one by one.</w:t>
      </w:r>
    </w:p>
    <w:p w:rsidR="002E70DD" w:rsidRDefault="00E03339">
      <w:pPr>
        <w:pStyle w:val="a"/>
        <w:numPr>
          <w:ilvl w:val="0"/>
          <w:numId w:val="6"/>
        </w:numPr>
      </w:pPr>
      <w:bookmarkStart w:id="4" w:name="OLE_LINK61"/>
      <w:bookmarkStart w:id="5" w:name="OLE_LINK60"/>
      <w:r>
        <w:rPr>
          <w:noProof/>
        </w:rPr>
        <w:drawing>
          <wp:inline distT="0" distB="0" distL="0" distR="0">
            <wp:extent cx="3962552" cy="2514600"/>
            <wp:effectExtent l="0" t="0" r="0" b="0"/>
            <wp:docPr id="9" name="graphics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3962552" cy="2514600"/>
                    </a:xfrm>
                    <a:prstGeom prst="rect">
                      <a:avLst/>
                    </a:prstGeom>
                    <a:ln>
                      <a:noFill/>
                      <a:prstDash/>
                    </a:ln>
                  </pic:spPr>
                </pic:pic>
              </a:graphicData>
            </a:graphic>
          </wp:inline>
        </w:drawing>
      </w:r>
      <w:bookmarkEnd w:id="4"/>
      <w:bookmarkEnd w:id="5"/>
    </w:p>
    <w:p w:rsidR="002E70DD" w:rsidRDefault="00E03339">
      <w:pPr>
        <w:pStyle w:val="3"/>
        <w:numPr>
          <w:ilvl w:val="0"/>
          <w:numId w:val="6"/>
        </w:numPr>
        <w:spacing w:before="0" w:after="0"/>
        <w:outlineLvl w:val="9"/>
        <w:rPr>
          <w:rFonts w:ascii="SimSun" w:eastAsia="SimSun" w:hAnsi="SimSun"/>
        </w:rPr>
      </w:pPr>
      <w:r>
        <w:rPr>
          <w:rFonts w:ascii="SimSun" w:eastAsia="SimSun" w:hAnsi="SimSun"/>
        </w:rPr>
        <w:t xml:space="preserve">1.3.2 Servo communication </w:t>
      </w:r>
      <w:r>
        <w:rPr>
          <w:rFonts w:ascii="SimSun" w:eastAsia="SimSun" w:hAnsi="SimSun"/>
        </w:rPr>
        <w:t>mode</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SCS15 uses asynchronous serial bus communication, the theory can </w:t>
      </w:r>
      <w:proofErr w:type="gramStart"/>
      <w:r>
        <w:rPr>
          <w:rFonts w:ascii="SimSun" w:eastAsia="SimSun" w:hAnsi="SimSun"/>
          <w:lang w:eastAsia="zh-CN"/>
        </w:rPr>
        <w:t>connect up</w:t>
      </w:r>
      <w:proofErr w:type="gramEnd"/>
      <w:r>
        <w:rPr>
          <w:rFonts w:ascii="SimSun" w:eastAsia="SimSun" w:hAnsi="SimSun"/>
          <w:lang w:eastAsia="zh-CN"/>
        </w:rPr>
        <w:t xml:space="preserve"> to 253 robot steering gear. Each steering gear can be set to a different node address, multiple steering gear can be unified control can also be a single independent control.</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SCS15 communication instruction set is open, through the asynchronous serial interface with the user's host computer (controller or PC) communication, you can set its parameters, function control. The SCS15 can be set to motor control mode or position cont</w:t>
      </w:r>
      <w:r>
        <w:rPr>
          <w:rFonts w:ascii="SimSun" w:eastAsia="SimSun" w:hAnsi="SimSun"/>
          <w:lang w:eastAsia="zh-CN"/>
        </w:rPr>
        <w:t>rol mode by sending commands via the asynchronous serial interface. In the motor control mode, the SCS15 can be used as a DC gear motor, and the speed is adjustable. In the position control mode, the SCS15 has a range of 0 to 200 °, with high accuracy in p</w:t>
      </w:r>
      <w:r>
        <w:rPr>
          <w:rFonts w:ascii="SimSun" w:eastAsia="SimSun" w:hAnsi="SimSun"/>
          <w:lang w:eastAsia="zh-CN"/>
        </w:rPr>
        <w:t>osition control and variable speed control.</w:t>
      </w:r>
    </w:p>
    <w:p w:rsidR="002E70DD" w:rsidRDefault="00E03339">
      <w:pPr>
        <w:pStyle w:val="Standard"/>
        <w:numPr>
          <w:ilvl w:val="0"/>
          <w:numId w:val="6"/>
        </w:numPr>
        <w:ind w:left="0" w:firstLine="359"/>
        <w:rPr>
          <w:rFonts w:ascii="SimSun" w:eastAsia="SimSun" w:hAnsi="SimSun"/>
          <w:lang w:eastAsia="zh-CN"/>
        </w:rPr>
      </w:pPr>
      <w:proofErr w:type="gramStart"/>
      <w:r>
        <w:rPr>
          <w:rFonts w:ascii="SimSun" w:eastAsia="SimSun" w:hAnsi="SimSun"/>
          <w:lang w:eastAsia="zh-CN"/>
        </w:rPr>
        <w:t>As long as</w:t>
      </w:r>
      <w:proofErr w:type="gramEnd"/>
      <w:r>
        <w:rPr>
          <w:rFonts w:ascii="SimSun" w:eastAsia="SimSun" w:hAnsi="SimSun"/>
          <w:lang w:eastAsia="zh-CN"/>
        </w:rPr>
        <w:t xml:space="preserve"> the protocol half-duplex UART asynchronous serial interface can communicate with the SCS15, the SCS15 for a variety of control. There are two main forms:</w:t>
      </w:r>
    </w:p>
    <w:p w:rsidR="002E70DD" w:rsidRDefault="00E03339">
      <w:pPr>
        <w:pStyle w:val="Standard"/>
        <w:numPr>
          <w:ilvl w:val="0"/>
          <w:numId w:val="6"/>
        </w:numPr>
        <w:rPr>
          <w:rFonts w:ascii="SimSun" w:eastAsia="SimSun" w:hAnsi="SimSun"/>
          <w:b/>
          <w:lang w:eastAsia="zh-CN"/>
        </w:rPr>
      </w:pPr>
      <w:r>
        <w:rPr>
          <w:rFonts w:ascii="SimSun" w:eastAsia="SimSun" w:hAnsi="SimSun"/>
          <w:b/>
          <w:lang w:eastAsia="zh-CN"/>
        </w:rPr>
        <w:t>Mode 1: Control the SCS15 via SCM-1 and PC</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PC </w:t>
      </w:r>
      <w:r>
        <w:rPr>
          <w:rFonts w:ascii="SimSun" w:eastAsia="SimSun" w:hAnsi="SimSun"/>
          <w:lang w:eastAsia="zh-CN"/>
        </w:rPr>
        <w:t>opportunity to identify SCM-1 as a serial device (driver normal installation), the host computer software through the serial port issued in accordance with the protocol format of the data packet, the SCM-1 forwarded to the SCS15. The SCS15 executes the ins</w:t>
      </w:r>
      <w:r>
        <w:rPr>
          <w:rFonts w:ascii="SimSun" w:eastAsia="SimSun" w:hAnsi="SimSun"/>
          <w:lang w:eastAsia="zh-CN"/>
        </w:rPr>
        <w:t>truction of the packet and returns the response packet. SCServoDebug.exe is the recommended debugging software, you can also provide the protocol according to the manual design of dedicated PC-side software.</w:t>
      </w:r>
    </w:p>
    <w:p w:rsidR="002E70DD" w:rsidRDefault="002E70DD">
      <w:pPr>
        <w:pStyle w:val="Standard"/>
        <w:numPr>
          <w:ilvl w:val="0"/>
          <w:numId w:val="6"/>
        </w:numPr>
        <w:ind w:left="0" w:firstLine="359"/>
        <w:rPr>
          <w:rFonts w:ascii="SimSun" w:eastAsia="SimSun" w:hAnsi="SimSun"/>
          <w:lang w:eastAsia="zh-CN"/>
        </w:rPr>
      </w:pPr>
    </w:p>
    <w:p w:rsidR="002E70DD" w:rsidRDefault="00E03339">
      <w:pPr>
        <w:pStyle w:val="a"/>
        <w:numPr>
          <w:ilvl w:val="0"/>
          <w:numId w:val="6"/>
        </w:numPr>
      </w:pPr>
      <w:r>
        <w:rPr>
          <w:noProof/>
        </w:rPr>
        <w:lastRenderedPageBreak/>
        <w:drawing>
          <wp:inline distT="0" distB="0" distL="0" distR="0">
            <wp:extent cx="5229362" cy="1171437"/>
            <wp:effectExtent l="0" t="0" r="9388" b="0"/>
            <wp:docPr id="10" name="graphics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229362" cy="1171437"/>
                    </a:xfrm>
                    <a:prstGeom prst="rect">
                      <a:avLst/>
                    </a:prstGeom>
                    <a:ln>
                      <a:noFill/>
                      <a:prstDash/>
                    </a:ln>
                  </pic:spPr>
                </pic:pic>
              </a:graphicData>
            </a:graphic>
          </wp:inline>
        </w:drawing>
      </w:r>
    </w:p>
    <w:p w:rsidR="002E70DD" w:rsidRDefault="00E03339">
      <w:pPr>
        <w:pStyle w:val="Standard"/>
        <w:numPr>
          <w:ilvl w:val="0"/>
          <w:numId w:val="6"/>
        </w:numPr>
        <w:rPr>
          <w:rFonts w:ascii="SimSun" w:eastAsia="SimSun" w:hAnsi="SimSun"/>
          <w:b/>
          <w:lang w:eastAsia="zh-CN"/>
        </w:rPr>
      </w:pPr>
      <w:r>
        <w:rPr>
          <w:rFonts w:ascii="SimSun" w:eastAsia="SimSun" w:hAnsi="SimSun"/>
          <w:b/>
          <w:lang w:eastAsia="zh-CN"/>
        </w:rPr>
        <w:t>Mode 2: Control the SCS15 with a dedicated co</w:t>
      </w:r>
      <w:r>
        <w:rPr>
          <w:rFonts w:ascii="SimSun" w:eastAsia="SimSun" w:hAnsi="SimSun"/>
          <w:b/>
          <w:lang w:eastAsia="zh-CN"/>
        </w:rPr>
        <w:t>ntroller</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Mode 1 can quickly and easily debug and control the SCS series serial bus intelligent steering gear, modify a variety of performance and function parameters. However, this way </w:t>
      </w:r>
      <w:proofErr w:type="spellStart"/>
      <w:r>
        <w:rPr>
          <w:rFonts w:ascii="SimSun" w:eastAsia="SimSun" w:hAnsi="SimSun"/>
          <w:lang w:eastAsia="zh-CN"/>
        </w:rPr>
        <w:t>can not</w:t>
      </w:r>
      <w:proofErr w:type="spellEnd"/>
      <w:r>
        <w:rPr>
          <w:rFonts w:ascii="SimSun" w:eastAsia="SimSun" w:hAnsi="SimSun"/>
          <w:lang w:eastAsia="zh-CN"/>
        </w:rPr>
        <w:t xml:space="preserve"> be separated from the PC, </w:t>
      </w:r>
      <w:proofErr w:type="spellStart"/>
      <w:r>
        <w:rPr>
          <w:rFonts w:ascii="SimSun" w:eastAsia="SimSun" w:hAnsi="SimSun"/>
          <w:lang w:eastAsia="zh-CN"/>
        </w:rPr>
        <w:t>can not</w:t>
      </w:r>
      <w:proofErr w:type="spellEnd"/>
      <w:r>
        <w:rPr>
          <w:rFonts w:ascii="SimSun" w:eastAsia="SimSun" w:hAnsi="SimSun"/>
          <w:lang w:eastAsia="zh-CN"/>
        </w:rPr>
        <w:t xml:space="preserve"> be added as a sensor to build</w:t>
      </w:r>
      <w:r>
        <w:rPr>
          <w:rFonts w:ascii="SimSun" w:eastAsia="SimSun" w:hAnsi="SimSun"/>
          <w:lang w:eastAsia="zh-CN"/>
        </w:rPr>
        <w:t xml:space="preserve"> independent control of the robot. If you can design a dedicated controller or use a controller such as Arduino Universal Controller, through the controller's UART port control steering gear, 1.3.3 section gives the controller UART interface signal convers</w:t>
      </w:r>
      <w:r>
        <w:rPr>
          <w:rFonts w:ascii="SimSun" w:eastAsia="SimSun" w:hAnsi="SimSun"/>
          <w:lang w:eastAsia="zh-CN"/>
        </w:rPr>
        <w:t>ion schematic diagram, you can design their own controller The</w:t>
      </w:r>
    </w:p>
    <w:p w:rsidR="002E70DD" w:rsidRDefault="002E70DD">
      <w:pPr>
        <w:pStyle w:val="Standard"/>
        <w:numPr>
          <w:ilvl w:val="0"/>
          <w:numId w:val="6"/>
        </w:numPr>
        <w:ind w:left="0" w:firstLine="359"/>
        <w:rPr>
          <w:rFonts w:ascii="SimSun" w:eastAsia="SimSun" w:hAnsi="SimSun"/>
          <w:lang w:eastAsia="zh-CN"/>
        </w:rPr>
      </w:pPr>
    </w:p>
    <w:p w:rsidR="002E70DD" w:rsidRDefault="00E03339">
      <w:pPr>
        <w:pStyle w:val="3"/>
        <w:numPr>
          <w:ilvl w:val="0"/>
          <w:numId w:val="6"/>
        </w:numPr>
        <w:spacing w:before="0" w:after="0"/>
        <w:outlineLvl w:val="9"/>
        <w:rPr>
          <w:rFonts w:ascii="SimSun" w:eastAsia="SimSun" w:hAnsi="SimSun"/>
        </w:rPr>
      </w:pPr>
      <w:r>
        <w:rPr>
          <w:rFonts w:ascii="SimSun" w:eastAsia="SimSun" w:hAnsi="SimSun"/>
        </w:rPr>
        <w:t>1.3.3 UART interface schematic</w:t>
      </w:r>
    </w:p>
    <w:p w:rsidR="002E70DD" w:rsidRDefault="00E03339">
      <w:pPr>
        <w:pStyle w:val="Standard"/>
        <w:numPr>
          <w:ilvl w:val="0"/>
          <w:numId w:val="6"/>
        </w:numPr>
        <w:ind w:left="0" w:firstLine="359"/>
        <w:rPr>
          <w:rFonts w:ascii="SimSun" w:eastAsia="SimSun" w:hAnsi="SimSun"/>
          <w:szCs w:val="21"/>
          <w:lang w:eastAsia="zh-CN"/>
        </w:rPr>
      </w:pPr>
      <w:r>
        <w:rPr>
          <w:rFonts w:ascii="SimSun" w:eastAsia="SimSun" w:hAnsi="SimSun"/>
          <w:szCs w:val="21"/>
          <w:lang w:eastAsia="zh-CN"/>
        </w:rPr>
        <w:t>SCS15 serial bus intelligent servo to achieve half-duplex asynchronous serial bus communication, communication speed up to 1Mbps, and the interface is simple, th</w:t>
      </w:r>
      <w:r>
        <w:rPr>
          <w:rFonts w:ascii="SimSun" w:eastAsia="SimSun" w:hAnsi="SimSun"/>
          <w:szCs w:val="21"/>
          <w:lang w:eastAsia="zh-CN"/>
        </w:rPr>
        <w:t>e agreement streamlined.</w:t>
      </w:r>
    </w:p>
    <w:p w:rsidR="002E70DD" w:rsidRDefault="00E03339">
      <w:pPr>
        <w:pStyle w:val="Standard"/>
        <w:numPr>
          <w:ilvl w:val="0"/>
          <w:numId w:val="6"/>
        </w:numPr>
        <w:ind w:left="0" w:firstLine="359"/>
      </w:pPr>
      <w:r>
        <w:rPr>
          <w:rFonts w:ascii="SimSun" w:eastAsia="SimSun" w:hAnsi="SimSun"/>
          <w:szCs w:val="21"/>
          <w:lang w:eastAsia="zh-CN"/>
        </w:rPr>
        <w:t xml:space="preserve">In your own controller, the UART interface for communication with SCS15 </w:t>
      </w:r>
      <w:r>
        <w:rPr>
          <w:noProof/>
        </w:rPr>
        <w:drawing>
          <wp:anchor distT="0" distB="0" distL="114300" distR="114300" simplePos="0" relativeHeight="6" behindDoc="0" locked="0" layoutInCell="1" allowOverlap="1">
            <wp:simplePos x="0" y="0"/>
            <wp:positionH relativeFrom="column">
              <wp:posOffset>9326</wp:posOffset>
            </wp:positionH>
            <wp:positionV relativeFrom="paragraph">
              <wp:posOffset>441380</wp:posOffset>
            </wp:positionV>
            <wp:extent cx="5266761" cy="1580357"/>
            <wp:effectExtent l="0" t="0" r="0" b="793"/>
            <wp:wrapTight wrapText="bothSides">
              <wp:wrapPolygon edited="0">
                <wp:start x="0" y="0"/>
                <wp:lineTo x="0" y="21357"/>
                <wp:lineTo x="21485" y="21357"/>
                <wp:lineTo x="21485" y="0"/>
                <wp:lineTo x="0" y="0"/>
              </wp:wrapPolygon>
            </wp:wrapTight>
            <wp:docPr id="11" name="graphics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266761" cy="1580357"/>
                    </a:xfrm>
                    <a:prstGeom prst="rect">
                      <a:avLst/>
                    </a:prstGeom>
                    <a:noFill/>
                    <a:ln>
                      <a:noFill/>
                      <a:prstDash/>
                    </a:ln>
                  </pic:spPr>
                </pic:pic>
              </a:graphicData>
            </a:graphic>
          </wp:anchor>
        </w:drawing>
      </w:r>
      <w:r>
        <w:rPr>
          <w:rFonts w:ascii="SimSun" w:eastAsia="SimSun" w:hAnsi="SimSun"/>
          <w:szCs w:val="21"/>
          <w:lang w:eastAsia="zh-CN"/>
        </w:rPr>
        <w:t>can be processed as shown in the following figure.</w:t>
      </w:r>
    </w:p>
    <w:p w:rsidR="002E70DD" w:rsidRDefault="00E03339">
      <w:pPr>
        <w:pStyle w:val="Standard"/>
        <w:numPr>
          <w:ilvl w:val="0"/>
          <w:numId w:val="6"/>
        </w:numPr>
        <w:spacing w:line="240" w:lineRule="auto"/>
      </w:pPr>
      <w:r>
        <w:rPr>
          <w:noProof/>
        </w:rPr>
        <w:lastRenderedPageBreak/>
        <w:drawing>
          <wp:inline distT="0" distB="0" distL="0" distR="0">
            <wp:extent cx="5248473" cy="3352647"/>
            <wp:effectExtent l="0" t="0" r="9327" b="153"/>
            <wp:docPr id="12" name="graphics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5248473" cy="3352647"/>
                    </a:xfrm>
                    <a:prstGeom prst="rect">
                      <a:avLst/>
                    </a:prstGeom>
                    <a:ln>
                      <a:noFill/>
                      <a:prstDash/>
                    </a:ln>
                  </pic:spPr>
                </pic:pic>
              </a:graphicData>
            </a:graphic>
          </wp:inline>
        </w:drawing>
      </w:r>
    </w:p>
    <w:p w:rsidR="00000000" w:rsidRDefault="00E03339">
      <w:pPr>
        <w:sectPr w:rsidR="00000000">
          <w:type w:val="continuous"/>
          <w:pgSz w:w="11906" w:h="16838"/>
          <w:pgMar w:top="1440" w:right="1800" w:bottom="1440" w:left="1800" w:header="851" w:footer="992" w:gutter="0"/>
          <w:cols w:space="0"/>
        </w:sectPr>
      </w:pPr>
    </w:p>
    <w:p w:rsidR="002E70DD" w:rsidRDefault="00E03339">
      <w:pPr>
        <w:pStyle w:val="Heading1"/>
        <w:numPr>
          <w:ilvl w:val="0"/>
          <w:numId w:val="6"/>
        </w:numPr>
        <w:spacing w:before="0" w:after="0"/>
        <w:rPr>
          <w:rFonts w:ascii="SimSun" w:eastAsia="SimSun" w:hAnsi="SimSun"/>
          <w:lang w:eastAsia="zh-CN"/>
        </w:rPr>
      </w:pPr>
      <w:r>
        <w:rPr>
          <w:rFonts w:ascii="SimSun" w:eastAsia="SimSun" w:hAnsi="SimSun"/>
          <w:lang w:eastAsia="zh-CN"/>
        </w:rPr>
        <w:lastRenderedPageBreak/>
        <w:t>Chapter 2 Memory Control Table</w:t>
      </w:r>
      <w:bookmarkStart w:id="6" w:name="_Toc236535320"/>
    </w:p>
    <w:p w:rsidR="002E70DD" w:rsidRDefault="00E03339">
      <w:pPr>
        <w:pStyle w:val="Heading2"/>
        <w:numPr>
          <w:ilvl w:val="1"/>
          <w:numId w:val="6"/>
        </w:numPr>
        <w:spacing w:before="0" w:after="0"/>
        <w:rPr>
          <w:rFonts w:ascii="SimSun" w:eastAsia="SimSun" w:hAnsi="SimSun"/>
          <w:lang w:eastAsia="zh-CN"/>
        </w:rPr>
      </w:pPr>
      <w:r>
        <w:rPr>
          <w:rFonts w:ascii="SimSun" w:eastAsia="SimSun" w:hAnsi="SimSun"/>
          <w:lang w:eastAsia="zh-CN"/>
        </w:rPr>
        <w:t>2.1 ERROR Current state</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The response packet contains the current state </w:t>
      </w:r>
      <w:r>
        <w:rPr>
          <w:rFonts w:ascii="SimSun" w:eastAsia="SimSun" w:hAnsi="SimSun"/>
          <w:lang w:eastAsia="zh-CN"/>
        </w:rPr>
        <w:t xml:space="preserve">ERROR of the servo. If the </w:t>
      </w:r>
      <w:proofErr w:type="gramStart"/>
      <w:r>
        <w:rPr>
          <w:rFonts w:ascii="SimSun" w:eastAsia="SimSun" w:hAnsi="SimSun"/>
          <w:lang w:eastAsia="zh-CN"/>
        </w:rPr>
        <w:t>current status</w:t>
      </w:r>
      <w:proofErr w:type="gramEnd"/>
      <w:r>
        <w:rPr>
          <w:rFonts w:ascii="SimSun" w:eastAsia="SimSun" w:hAnsi="SimSun"/>
          <w:lang w:eastAsia="zh-CN"/>
        </w:rPr>
        <w:t xml:space="preserve"> of the servo is not normal, it will be reflected by this byte. The information of each representative is as follows</w:t>
      </w:r>
      <w:r>
        <w:rPr>
          <w:rFonts w:ascii="SimSun" w:eastAsia="SimSun" w:hAnsi="SimSun"/>
          <w:lang w:eastAsia="zh-CN"/>
        </w:rPr>
        <w:t>：</w:t>
      </w:r>
    </w:p>
    <w:tbl>
      <w:tblPr>
        <w:tblW w:w="7875" w:type="dxa"/>
        <w:tblInd w:w="210" w:type="dxa"/>
        <w:tblLayout w:type="fixed"/>
        <w:tblCellMar>
          <w:left w:w="10" w:type="dxa"/>
          <w:right w:w="10" w:type="dxa"/>
        </w:tblCellMar>
        <w:tblLook w:val="0000" w:firstRow="0" w:lastRow="0" w:firstColumn="0" w:lastColumn="0" w:noHBand="0" w:noVBand="0"/>
      </w:tblPr>
      <w:tblGrid>
        <w:gridCol w:w="1170"/>
        <w:gridCol w:w="2040"/>
        <w:gridCol w:w="4665"/>
      </w:tblGrid>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name</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detailed</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BIT7</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BIT6</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BIT5</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overload</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Position mode run when the output torque</w:t>
            </w:r>
            <w:r>
              <w:rPr>
                <w:rFonts w:ascii="SimSun" w:eastAsia="SimSun" w:hAnsi="SimSun" w:cs="Arial"/>
                <w:color w:val="000080"/>
                <w:sz w:val="18"/>
                <w:szCs w:val="18"/>
                <w:lang w:eastAsia="zh-CN"/>
              </w:rPr>
              <w:t xml:space="preserve"> is less than the load set to 1</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BIT4</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BIT3</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BIT2</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overheat</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The temperature exceeds the specified range</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BIT1</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r>
      <w:tr w:rsidR="002E70DD">
        <w:tblPrEx>
          <w:tblCellMar>
            <w:top w:w="0" w:type="dxa"/>
            <w:bottom w:w="0" w:type="dxa"/>
          </w:tblCellMar>
        </w:tblPrEx>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BIT0</w:t>
            </w:r>
          </w:p>
        </w:tc>
        <w:tc>
          <w:tcPr>
            <w:tcW w:w="20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Overvoltage and undervoltage</w:t>
            </w:r>
          </w:p>
        </w:tc>
        <w:tc>
          <w:tcPr>
            <w:tcW w:w="4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The voltage exceeds the specified range</w:t>
            </w:r>
          </w:p>
        </w:tc>
      </w:tr>
    </w:tbl>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If ERROR is 0, the steering gear has no error </w:t>
      </w:r>
      <w:r>
        <w:rPr>
          <w:rFonts w:ascii="SimSun" w:eastAsia="SimSun" w:hAnsi="SimSun"/>
          <w:lang w:eastAsia="zh-CN"/>
        </w:rPr>
        <w:t>message.</w:t>
      </w:r>
    </w:p>
    <w:p w:rsidR="002E70DD" w:rsidRDefault="00E03339">
      <w:pPr>
        <w:pStyle w:val="Heading2"/>
        <w:numPr>
          <w:ilvl w:val="1"/>
          <w:numId w:val="6"/>
        </w:numPr>
        <w:spacing w:before="0" w:after="0"/>
      </w:pPr>
      <w:r>
        <w:rPr>
          <w:rFonts w:ascii="SimSun" w:eastAsia="SimSun" w:hAnsi="SimSun"/>
          <w:lang w:eastAsia="zh-CN"/>
        </w:rPr>
        <w:t xml:space="preserve">2.2 </w:t>
      </w:r>
      <w:bookmarkEnd w:id="6"/>
      <w:r>
        <w:rPr>
          <w:rFonts w:ascii="SimSun" w:eastAsia="SimSun" w:hAnsi="SimSun"/>
          <w:lang w:eastAsia="zh-CN"/>
        </w:rPr>
        <w:t>Memory control table</w:t>
      </w:r>
    </w:p>
    <w:p w:rsidR="002E70DD" w:rsidRDefault="00E03339">
      <w:pPr>
        <w:pStyle w:val="Standard"/>
        <w:numPr>
          <w:ilvl w:val="0"/>
          <w:numId w:val="6"/>
        </w:numPr>
        <w:spacing w:after="120" w:line="320" w:lineRule="exact"/>
        <w:ind w:left="0" w:firstLine="420"/>
        <w:rPr>
          <w:rFonts w:ascii="SimSun" w:eastAsia="SimSun" w:hAnsi="SimSun"/>
          <w:szCs w:val="21"/>
          <w:lang w:eastAsia="zh-CN"/>
        </w:rPr>
      </w:pPr>
      <w:r>
        <w:rPr>
          <w:rFonts w:ascii="SimSun" w:eastAsia="SimSun" w:hAnsi="SimSun"/>
          <w:szCs w:val="21"/>
          <w:lang w:eastAsia="zh-CN"/>
        </w:rPr>
        <w:t xml:space="preserve">The robot's own servo information and control parameters form a table that is stored in its control chip RAM and EEPROM area. We can modify the contents of the table in real time, you can achieve the purpose of real-time </w:t>
      </w:r>
      <w:r>
        <w:rPr>
          <w:rFonts w:ascii="SimSun" w:eastAsia="SimSun" w:hAnsi="SimSun"/>
          <w:szCs w:val="21"/>
          <w:lang w:eastAsia="zh-CN"/>
        </w:rPr>
        <w:t>control of the steering gear. This table is called a memory control table, as follows:</w:t>
      </w:r>
    </w:p>
    <w:tbl>
      <w:tblPr>
        <w:tblW w:w="8250" w:type="dxa"/>
        <w:tblInd w:w="45" w:type="dxa"/>
        <w:tblLayout w:type="fixed"/>
        <w:tblCellMar>
          <w:left w:w="10" w:type="dxa"/>
          <w:right w:w="10" w:type="dxa"/>
        </w:tblCellMar>
        <w:tblLook w:val="0000" w:firstRow="0" w:lastRow="0" w:firstColumn="0" w:lastColumn="0" w:noHBand="0" w:noVBand="0"/>
      </w:tblPr>
      <w:tblGrid>
        <w:gridCol w:w="1605"/>
        <w:gridCol w:w="2445"/>
        <w:gridCol w:w="1290"/>
        <w:gridCol w:w="1665"/>
        <w:gridCol w:w="1245"/>
      </w:tblGrid>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address</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Command item</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and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Initial value</w:t>
            </w:r>
          </w:p>
        </w:tc>
        <w:tc>
          <w:tcPr>
            <w:tcW w:w="12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Storage area</w:t>
            </w:r>
          </w:p>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jc w:val="both"/>
              <w:rPr>
                <w:rFonts w:ascii="SimSun" w:eastAsia="SimSun" w:hAnsi="SimSun" w:cs="Arial"/>
                <w:color w:val="000080"/>
                <w:sz w:val="18"/>
                <w:szCs w:val="18"/>
              </w:rPr>
            </w:pPr>
            <w:r>
              <w:rPr>
                <w:rFonts w:ascii="SimSun" w:eastAsia="SimSun" w:hAnsi="SimSun" w:cs="Arial"/>
                <w:color w:val="000080"/>
                <w:sz w:val="18"/>
                <w:szCs w:val="18"/>
              </w:rPr>
              <w:t>EEPROM</w:t>
            </w:r>
          </w:p>
          <w:p w:rsidR="002E70DD" w:rsidRDefault="002E70DD">
            <w:pPr>
              <w:pStyle w:val="Standard"/>
              <w:numPr>
                <w:ilvl w:val="0"/>
                <w:numId w:val="6"/>
              </w:numPr>
              <w:jc w:val="both"/>
              <w:rPr>
                <w:rFonts w:ascii="SimSun" w:eastAsia="SimSun" w:hAnsi="SimSun" w:cs="Arial"/>
                <w:color w:val="000080"/>
                <w:sz w:val="18"/>
                <w:szCs w:val="18"/>
              </w:rPr>
            </w:pPr>
          </w:p>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1</w:t>
            </w:r>
            <w:r>
              <w:rPr>
                <w:rFonts w:ascii="SimSun" w:eastAsia="SimSun" w:hAnsi="SimSun" w:cs="Arial"/>
                <w:color w:val="000080"/>
                <w:sz w:val="18"/>
                <w:szCs w:val="18"/>
              </w:rPr>
              <w:t>（</w:t>
            </w:r>
            <w:r>
              <w:rPr>
                <w:rFonts w:ascii="SimSun" w:eastAsia="SimSun" w:hAnsi="SimSun" w:cs="Arial"/>
                <w:color w:val="000080"/>
                <w:sz w:val="18"/>
                <w:szCs w:val="18"/>
              </w:rPr>
              <w:t>0x01</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2</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2</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3</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3</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Software version</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4</w:t>
            </w:r>
            <w:r>
              <w:rPr>
                <w:rFonts w:ascii="SimSun" w:eastAsia="SimSun" w:hAnsi="SimSun" w:cs="Arial"/>
                <w:color w:val="000080"/>
                <w:sz w:val="18"/>
                <w:szCs w:val="18"/>
              </w:rPr>
              <w:t>（</w:t>
            </w:r>
            <w:r>
              <w:rPr>
                <w:rFonts w:ascii="SimSun" w:eastAsia="SimSun" w:hAnsi="SimSun" w:cs="Arial"/>
                <w:color w:val="000080"/>
                <w:sz w:val="18"/>
                <w:szCs w:val="18"/>
              </w:rPr>
              <w:t>0x02</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Software version</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5</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5</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ID</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6</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Baud rate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07</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Return delay time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8</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08</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Response status level</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01</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1</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9</w:t>
            </w:r>
            <w:r>
              <w:rPr>
                <w:rFonts w:ascii="SimSun" w:eastAsia="SimSun" w:hAnsi="SimSun" w:cs="Arial"/>
                <w:color w:val="000080"/>
                <w:sz w:val="18"/>
                <w:szCs w:val="18"/>
              </w:rPr>
              <w:t>（</w:t>
            </w:r>
            <w:r>
              <w:rPr>
                <w:rFonts w:ascii="SimSun" w:eastAsia="SimSun" w:hAnsi="SimSun" w:cs="Arial"/>
                <w:color w:val="000080"/>
                <w:sz w:val="18"/>
                <w:szCs w:val="18"/>
              </w:rPr>
              <w:t>0x0</w:t>
            </w:r>
            <w:r>
              <w:rPr>
                <w:rFonts w:ascii="SimSun" w:eastAsia="SimSun" w:hAnsi="SimSun" w:cs="Arial"/>
                <w:color w:val="000080"/>
                <w:sz w:val="18"/>
                <w:szCs w:val="18"/>
                <w:lang w:eastAsia="zh-CN"/>
              </w:rPr>
              <w:t>9</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Minimum angle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 xml:space="preserve">Read / </w:t>
            </w:r>
            <w:r>
              <w:rPr>
                <w:rFonts w:ascii="SimSun" w:eastAsia="SimSun" w:hAnsi="SimSun" w:cs="Arial"/>
                <w:color w:val="000080"/>
                <w:sz w:val="18"/>
                <w:szCs w:val="18"/>
              </w:rPr>
              <w:t>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10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0A</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Minimum angle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11</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0B</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Maximum angle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03</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03</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rPr>
          <w:trHeight w:val="64"/>
        </w:trPr>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12</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0C</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Maximum angle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255</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FF</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lastRenderedPageBreak/>
              <w:t>1</w:t>
            </w:r>
            <w:r>
              <w:rPr>
                <w:rFonts w:ascii="SimSun" w:eastAsia="SimSun" w:hAnsi="SimSun" w:cs="Arial"/>
                <w:color w:val="000080"/>
                <w:sz w:val="18"/>
                <w:szCs w:val="18"/>
                <w:lang w:eastAsia="zh-CN"/>
              </w:rPr>
              <w:t>3</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0D</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Maximum temperature limit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80</w:t>
            </w:r>
            <w:r>
              <w:rPr>
                <w:rFonts w:ascii="SimSun" w:eastAsia="SimSun" w:hAnsi="SimSun" w:cs="Arial"/>
                <w:color w:val="000080"/>
                <w:sz w:val="18"/>
                <w:szCs w:val="18"/>
              </w:rPr>
              <w:t>（</w:t>
            </w:r>
            <w:r>
              <w:rPr>
                <w:rFonts w:ascii="SimSun" w:eastAsia="SimSun" w:hAnsi="SimSun" w:cs="Arial"/>
                <w:color w:val="000080"/>
                <w:sz w:val="18"/>
                <w:szCs w:val="18"/>
              </w:rPr>
              <w:t>0x50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4</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0E</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Maximum input voltage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250</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0xFA</w:t>
            </w: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5</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0F</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Minimum input voltage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50</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0x32</w:t>
            </w: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6</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10</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Maximum </w:t>
            </w:r>
            <w:proofErr w:type="spellStart"/>
            <w:r>
              <w:rPr>
                <w:rFonts w:ascii="SimSun" w:eastAsia="SimSun" w:hAnsi="SimSun" w:cs="Arial"/>
                <w:color w:val="000080"/>
                <w:sz w:val="18"/>
                <w:szCs w:val="18"/>
              </w:rPr>
              <w:t>torque</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w:t>
            </w:r>
            <w:r>
              <w:rPr>
                <w:rFonts w:ascii="SimSun" w:eastAsia="SimSun" w:hAnsi="SimSun" w:cs="Arial"/>
                <w:color w:val="000080"/>
                <w:sz w:val="18"/>
                <w:szCs w:val="18"/>
              </w:rPr>
              <w:t>3</w:t>
            </w:r>
            <w:r>
              <w:rPr>
                <w:rFonts w:ascii="SimSun" w:eastAsia="SimSun" w:hAnsi="SimSun" w:cs="Arial"/>
                <w:color w:val="000080"/>
                <w:sz w:val="18"/>
                <w:szCs w:val="18"/>
              </w:rPr>
              <w:t>（</w:t>
            </w:r>
            <w:r>
              <w:rPr>
                <w:rFonts w:ascii="SimSun" w:eastAsia="SimSun" w:hAnsi="SimSun" w:cs="Arial"/>
                <w:color w:val="000080"/>
                <w:sz w:val="18"/>
                <w:szCs w:val="18"/>
              </w:rPr>
              <w:t>0x03</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11</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Maximum </w:t>
            </w:r>
            <w:proofErr w:type="spellStart"/>
            <w:r>
              <w:rPr>
                <w:rFonts w:ascii="SimSun" w:eastAsia="SimSun" w:hAnsi="SimSun" w:cs="Arial"/>
                <w:color w:val="000080"/>
                <w:sz w:val="18"/>
                <w:szCs w:val="18"/>
              </w:rPr>
              <w:t>torque</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255</w:t>
            </w:r>
            <w:r>
              <w:rPr>
                <w:rFonts w:ascii="SimSun" w:eastAsia="SimSun" w:hAnsi="SimSun" w:cs="Arial"/>
                <w:color w:val="000080"/>
                <w:sz w:val="18"/>
                <w:szCs w:val="18"/>
              </w:rPr>
              <w:t>（</w:t>
            </w:r>
            <w:r>
              <w:rPr>
                <w:rFonts w:ascii="SimSun" w:eastAsia="SimSun" w:hAnsi="SimSun" w:cs="Arial"/>
                <w:color w:val="000080"/>
                <w:sz w:val="18"/>
                <w:szCs w:val="18"/>
              </w:rPr>
              <w:t>0xFF</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8</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2</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High pressure flag</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1</w:t>
            </w:r>
            <w:r>
              <w:rPr>
                <w:rFonts w:ascii="SimSun" w:eastAsia="SimSun" w:hAnsi="SimSun" w:cs="Arial"/>
                <w:color w:val="000080"/>
                <w:sz w:val="18"/>
                <w:szCs w:val="18"/>
                <w:lang w:eastAsia="zh-CN"/>
              </w:rPr>
              <w:t>9</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3</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Unload conditions</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37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25</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20</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4</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LED Alarm condition</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37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25</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2</w:t>
            </w:r>
            <w:r>
              <w:rPr>
                <w:rFonts w:ascii="SimSun" w:eastAsia="SimSun" w:hAnsi="SimSun" w:cs="Arial"/>
                <w:color w:val="000080"/>
                <w:sz w:val="18"/>
                <w:szCs w:val="18"/>
                <w:lang w:eastAsia="zh-CN"/>
              </w:rPr>
              <w:t>1</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5</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P</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15</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0x0F</w:t>
            </w: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2</w:t>
            </w:r>
            <w:r>
              <w:rPr>
                <w:rFonts w:ascii="SimSun" w:eastAsia="SimSun" w:hAnsi="SimSun" w:cs="Arial"/>
                <w:color w:val="000080"/>
                <w:sz w:val="18"/>
                <w:szCs w:val="18"/>
                <w:lang w:eastAsia="zh-CN"/>
              </w:rPr>
              <w:t>2</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6</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D</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2</w:t>
            </w:r>
            <w:r>
              <w:rPr>
                <w:rFonts w:ascii="SimSun" w:eastAsia="SimSun" w:hAnsi="SimSun" w:cs="Arial"/>
                <w:color w:val="000080"/>
                <w:sz w:val="18"/>
                <w:szCs w:val="18"/>
                <w:lang w:eastAsia="zh-CN"/>
              </w:rPr>
              <w:t>3</w:t>
            </w:r>
            <w:r>
              <w:rPr>
                <w:rFonts w:ascii="SimSun" w:eastAsia="SimSun" w:hAnsi="SimSun" w:cs="Arial"/>
                <w:color w:val="000080"/>
                <w:sz w:val="18"/>
                <w:szCs w:val="18"/>
              </w:rPr>
              <w:t>（</w:t>
            </w:r>
            <w:r>
              <w:rPr>
                <w:rFonts w:ascii="SimSun" w:eastAsia="SimSun" w:hAnsi="SimSun" w:cs="Arial"/>
                <w:color w:val="000080"/>
                <w:sz w:val="18"/>
                <w:szCs w:val="18"/>
              </w:rPr>
              <w:t>0x1</w:t>
            </w:r>
            <w:r>
              <w:rPr>
                <w:rFonts w:ascii="SimSun" w:eastAsia="SimSun" w:hAnsi="SimSun" w:cs="Arial"/>
                <w:color w:val="000080"/>
                <w:sz w:val="18"/>
                <w:szCs w:val="18"/>
                <w:lang w:eastAsia="zh-CN"/>
              </w:rPr>
              <w:t>7</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24</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18</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Minimal PWM</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25</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19</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Minimal PWM</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26</w:t>
            </w:r>
            <w:r>
              <w:rPr>
                <w:rFonts w:ascii="SimSun" w:eastAsia="SimSun" w:hAnsi="SimSun" w:cs="Arial"/>
                <w:color w:val="000080"/>
                <w:sz w:val="18"/>
                <w:szCs w:val="18"/>
              </w:rPr>
              <w:t>（</w:t>
            </w:r>
            <w:r>
              <w:rPr>
                <w:rFonts w:ascii="SimSun" w:eastAsia="SimSun" w:hAnsi="SimSun" w:cs="Arial"/>
                <w:color w:val="000080"/>
                <w:sz w:val="18"/>
                <w:szCs w:val="18"/>
              </w:rPr>
              <w:t>0x1A</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Clockwise sensitive area</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02</w:t>
            </w:r>
            <w:r>
              <w:rPr>
                <w:rFonts w:ascii="SimSun" w:eastAsia="SimSun" w:hAnsi="SimSun" w:cs="Arial"/>
                <w:color w:val="000080"/>
                <w:sz w:val="18"/>
                <w:szCs w:val="18"/>
              </w:rPr>
              <w:t>（</w:t>
            </w:r>
            <w:r>
              <w:rPr>
                <w:rFonts w:ascii="SimSun" w:eastAsia="SimSun" w:hAnsi="SimSun" w:cs="Arial"/>
                <w:color w:val="000080"/>
                <w:sz w:val="18"/>
                <w:szCs w:val="18"/>
              </w:rPr>
              <w:t>0x02</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27</w:t>
            </w:r>
            <w:r>
              <w:rPr>
                <w:rFonts w:ascii="SimSun" w:eastAsia="SimSun" w:hAnsi="SimSun" w:cs="Arial"/>
                <w:color w:val="000080"/>
                <w:sz w:val="18"/>
                <w:szCs w:val="18"/>
              </w:rPr>
              <w:t>（</w:t>
            </w:r>
            <w:r>
              <w:rPr>
                <w:rFonts w:ascii="SimSun" w:eastAsia="SimSun" w:hAnsi="SimSun" w:cs="Arial"/>
                <w:color w:val="000080"/>
                <w:sz w:val="18"/>
                <w:szCs w:val="18"/>
              </w:rPr>
              <w:t>0x1B</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Counterclockwise insensitive area</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w:t>
            </w:r>
            <w:r>
              <w:rPr>
                <w:rFonts w:ascii="SimSun" w:eastAsia="SimSun" w:hAnsi="SimSun" w:cs="Arial"/>
                <w:color w:val="000080"/>
                <w:sz w:val="18"/>
                <w:szCs w:val="18"/>
              </w:rPr>
              <w:t>2</w:t>
            </w:r>
            <w:r>
              <w:rPr>
                <w:rFonts w:ascii="SimSun" w:eastAsia="SimSun" w:hAnsi="SimSun" w:cs="Arial"/>
                <w:color w:val="000080"/>
                <w:sz w:val="18"/>
                <w:szCs w:val="18"/>
              </w:rPr>
              <w:t>（</w:t>
            </w:r>
            <w:r>
              <w:rPr>
                <w:rFonts w:ascii="SimSun" w:eastAsia="SimSun" w:hAnsi="SimSun" w:cs="Arial"/>
                <w:color w:val="000080"/>
                <w:sz w:val="18"/>
                <w:szCs w:val="18"/>
              </w:rPr>
              <w:t>0x02</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28</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0x1C</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Integral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29</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0x1D</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Integral limit</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30</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0x1E</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Differential sampling coefficient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00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31--39</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40</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0x28</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Torque switch</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00</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0x00</w:t>
            </w:r>
            <w:r>
              <w:rPr>
                <w:rFonts w:ascii="SimSun" w:eastAsia="SimSun" w:hAnsi="SimSun" w:cs="Arial"/>
                <w:color w:val="000080"/>
                <w:sz w:val="18"/>
                <w:szCs w:val="18"/>
                <w:lang w:eastAsia="zh-CN"/>
              </w:rPr>
              <w:t>）</w:t>
            </w:r>
          </w:p>
        </w:tc>
        <w:tc>
          <w:tcPr>
            <w:tcW w:w="1245"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RAM</w:t>
            </w:r>
          </w:p>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41</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0x29</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42</w:t>
            </w:r>
            <w:r>
              <w:rPr>
                <w:rFonts w:ascii="SimSun" w:eastAsia="SimSun" w:hAnsi="SimSun" w:cs="Arial"/>
                <w:color w:val="000080"/>
                <w:sz w:val="18"/>
                <w:szCs w:val="18"/>
                <w:lang w:eastAsia="zh-CN"/>
              </w:rPr>
              <w:t>（</w:t>
            </w:r>
            <w:bookmarkStart w:id="7" w:name="OLE_LINK5"/>
            <w:bookmarkStart w:id="8" w:name="OLE_LINK4"/>
            <w:r>
              <w:rPr>
                <w:rFonts w:ascii="SimSun" w:eastAsia="SimSun" w:hAnsi="SimSun" w:cs="Arial"/>
                <w:color w:val="000080"/>
                <w:sz w:val="18"/>
                <w:szCs w:val="18"/>
                <w:lang w:eastAsia="zh-CN"/>
              </w:rPr>
              <w:t>0x2A</w:t>
            </w:r>
            <w:bookmarkEnd w:id="7"/>
            <w:bookmarkEnd w:id="8"/>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target location</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H</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43</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0x2B</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target location</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L</w:t>
            </w: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44</w:t>
            </w:r>
            <w:r>
              <w:rPr>
                <w:rFonts w:ascii="SimSun" w:eastAsia="SimSun" w:hAnsi="SimSun" w:cs="Arial"/>
                <w:color w:val="000080"/>
                <w:sz w:val="18"/>
                <w:szCs w:val="18"/>
                <w:lang w:eastAsia="zh-CN"/>
              </w:rPr>
              <w:t>（</w:t>
            </w:r>
            <w:r>
              <w:rPr>
                <w:rFonts w:ascii="SimSun" w:eastAsia="SimSun" w:hAnsi="SimSun" w:cs="Arial"/>
                <w:color w:val="000080"/>
                <w:sz w:val="18"/>
                <w:szCs w:val="18"/>
                <w:lang w:eastAsia="zh-CN"/>
              </w:rPr>
              <w:t>0x2C</w:t>
            </w:r>
            <w:r>
              <w:rPr>
                <w:rFonts w:ascii="SimSun" w:eastAsia="SimSun" w:hAnsi="SimSun" w:cs="Arial"/>
                <w:color w:val="000080"/>
                <w:sz w:val="18"/>
                <w:szCs w:val="18"/>
                <w:lang w:eastAsia="zh-CN"/>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operation </w:t>
            </w:r>
            <w:proofErr w:type="spellStart"/>
            <w:r>
              <w:rPr>
                <w:rFonts w:ascii="SimSun" w:eastAsia="SimSun" w:hAnsi="SimSun" w:cs="Arial"/>
                <w:color w:val="000080"/>
                <w:sz w:val="18"/>
                <w:szCs w:val="18"/>
                <w:lang w:eastAsia="zh-CN"/>
              </w:rPr>
              <w:t>hours</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45</w:t>
            </w:r>
            <w:r>
              <w:rPr>
                <w:rFonts w:ascii="SimSun" w:eastAsia="SimSun" w:hAnsi="SimSun" w:cs="Arial"/>
                <w:color w:val="000080"/>
                <w:sz w:val="18"/>
                <w:szCs w:val="18"/>
              </w:rPr>
              <w:t>（</w:t>
            </w:r>
            <w:r>
              <w:rPr>
                <w:rFonts w:ascii="SimSun" w:eastAsia="SimSun" w:hAnsi="SimSun" w:cs="Arial"/>
                <w:color w:val="000080"/>
                <w:sz w:val="18"/>
                <w:szCs w:val="18"/>
              </w:rPr>
              <w:t>0x2</w:t>
            </w:r>
            <w:r>
              <w:rPr>
                <w:rFonts w:ascii="SimSun" w:eastAsia="SimSun" w:hAnsi="SimSun" w:cs="Arial"/>
                <w:color w:val="000080"/>
                <w:sz w:val="18"/>
                <w:szCs w:val="18"/>
                <w:lang w:eastAsia="zh-CN"/>
              </w:rPr>
              <w:t>D</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operation </w:t>
            </w:r>
            <w:proofErr w:type="spellStart"/>
            <w:r>
              <w:rPr>
                <w:rFonts w:ascii="SimSun" w:eastAsia="SimSun" w:hAnsi="SimSun" w:cs="Arial"/>
                <w:color w:val="000080"/>
                <w:sz w:val="18"/>
                <w:szCs w:val="18"/>
                <w:lang w:eastAsia="zh-CN"/>
              </w:rPr>
              <w:t>hours</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46</w:t>
            </w:r>
            <w:r>
              <w:rPr>
                <w:rFonts w:ascii="SimSun" w:eastAsia="SimSun" w:hAnsi="SimSun" w:cs="Arial"/>
                <w:color w:val="000080"/>
                <w:sz w:val="18"/>
                <w:szCs w:val="18"/>
              </w:rPr>
              <w:t>（</w:t>
            </w:r>
            <w:r>
              <w:rPr>
                <w:rFonts w:ascii="SimSun" w:eastAsia="SimSun" w:hAnsi="SimSun" w:cs="Arial"/>
                <w:color w:val="000080"/>
                <w:sz w:val="18"/>
                <w:szCs w:val="18"/>
              </w:rPr>
              <w:t>0x2</w:t>
            </w:r>
            <w:r>
              <w:rPr>
                <w:rFonts w:ascii="SimSun" w:eastAsia="SimSun" w:hAnsi="SimSun" w:cs="Arial"/>
                <w:color w:val="000080"/>
                <w:sz w:val="18"/>
                <w:szCs w:val="18"/>
                <w:lang w:eastAsia="zh-CN"/>
              </w:rPr>
              <w:t>E</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Running </w:t>
            </w:r>
            <w:proofErr w:type="spellStart"/>
            <w:r>
              <w:rPr>
                <w:rFonts w:ascii="SimSun" w:eastAsia="SimSun" w:hAnsi="SimSun" w:cs="Arial"/>
                <w:color w:val="000080"/>
                <w:sz w:val="18"/>
                <w:szCs w:val="18"/>
                <w:lang w:eastAsia="zh-CN"/>
              </w:rPr>
              <w:t>speed</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47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2F</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Running </w:t>
            </w:r>
            <w:proofErr w:type="spellStart"/>
            <w:r>
              <w:rPr>
                <w:rFonts w:ascii="SimSun" w:eastAsia="SimSun" w:hAnsi="SimSun" w:cs="Arial"/>
                <w:color w:val="000080"/>
                <w:sz w:val="18"/>
                <w:szCs w:val="18"/>
                <w:lang w:eastAsia="zh-CN"/>
              </w:rPr>
              <w:t>speed</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bookmarkStart w:id="9" w:name="_Hlk308980333"/>
            <w:r>
              <w:rPr>
                <w:rFonts w:ascii="SimSun" w:eastAsia="SimSun" w:hAnsi="SimSun" w:cs="Arial"/>
                <w:color w:val="000080"/>
                <w:sz w:val="18"/>
                <w:szCs w:val="18"/>
              </w:rPr>
              <w:t>4</w:t>
            </w:r>
            <w:r>
              <w:rPr>
                <w:rFonts w:ascii="SimSun" w:eastAsia="SimSun" w:hAnsi="SimSun" w:cs="Arial"/>
                <w:color w:val="000080"/>
                <w:sz w:val="18"/>
                <w:szCs w:val="18"/>
                <w:lang w:eastAsia="zh-CN"/>
              </w:rPr>
              <w:t>8</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30</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Lock mark</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 / write</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49--55</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bookmarkEnd w:id="9"/>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lastRenderedPageBreak/>
              <w:t>5</w:t>
            </w:r>
            <w:r>
              <w:rPr>
                <w:rFonts w:ascii="SimSun" w:eastAsia="SimSun" w:hAnsi="SimSun" w:cs="Arial"/>
                <w:color w:val="000080"/>
                <w:sz w:val="18"/>
                <w:szCs w:val="18"/>
              </w:rPr>
              <w:t>6</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38</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current </w:t>
            </w:r>
            <w:proofErr w:type="spellStart"/>
            <w:r>
              <w:rPr>
                <w:rFonts w:ascii="SimSun" w:eastAsia="SimSun" w:hAnsi="SimSun" w:cs="Arial"/>
                <w:color w:val="000080"/>
                <w:sz w:val="18"/>
                <w:szCs w:val="18"/>
              </w:rPr>
              <w:t>location</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57</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39</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current </w:t>
            </w:r>
            <w:proofErr w:type="spellStart"/>
            <w:r>
              <w:rPr>
                <w:rFonts w:ascii="SimSun" w:eastAsia="SimSun" w:hAnsi="SimSun" w:cs="Arial"/>
                <w:color w:val="000080"/>
                <w:sz w:val="18"/>
                <w:szCs w:val="18"/>
              </w:rPr>
              <w:t>location</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58</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3A</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Current </w:t>
            </w:r>
            <w:proofErr w:type="spellStart"/>
            <w:r>
              <w:rPr>
                <w:rFonts w:ascii="SimSun" w:eastAsia="SimSun" w:hAnsi="SimSun" w:cs="Arial"/>
                <w:color w:val="000080"/>
                <w:sz w:val="18"/>
                <w:szCs w:val="18"/>
              </w:rPr>
              <w:t>speed</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59</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3B</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 xml:space="preserve">Current </w:t>
            </w:r>
            <w:proofErr w:type="spellStart"/>
            <w:r>
              <w:rPr>
                <w:rFonts w:ascii="SimSun" w:eastAsia="SimSun" w:hAnsi="SimSun" w:cs="Arial"/>
                <w:color w:val="000080"/>
                <w:sz w:val="18"/>
                <w:szCs w:val="18"/>
              </w:rPr>
              <w:t>speed</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60</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3C</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Current </w:t>
            </w:r>
            <w:proofErr w:type="spellStart"/>
            <w:r>
              <w:rPr>
                <w:rFonts w:ascii="SimSun" w:eastAsia="SimSun" w:hAnsi="SimSun" w:cs="Arial"/>
                <w:color w:val="000080"/>
                <w:sz w:val="18"/>
                <w:szCs w:val="18"/>
                <w:lang w:eastAsia="zh-CN"/>
              </w:rPr>
              <w:t>load</w:t>
            </w:r>
            <w:r>
              <w:rPr>
                <w:rFonts w:ascii="SimSun" w:eastAsia="SimSun" w:hAnsi="SimSun" w:cs="Arial"/>
                <w:color w:val="000080"/>
                <w:sz w:val="18"/>
                <w:szCs w:val="18"/>
              </w:rPr>
              <w:t>（</w:t>
            </w:r>
            <w:r>
              <w:rPr>
                <w:rFonts w:ascii="SimSun" w:eastAsia="SimSun" w:hAnsi="SimSun" w:cs="Arial"/>
                <w:color w:val="000080"/>
                <w:sz w:val="18"/>
                <w:szCs w:val="18"/>
                <w:lang w:eastAsia="zh-CN"/>
              </w:rPr>
              <w:t>H</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61</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3D</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 xml:space="preserve">Current </w:t>
            </w:r>
            <w:proofErr w:type="spellStart"/>
            <w:r>
              <w:rPr>
                <w:rFonts w:ascii="SimSun" w:eastAsia="SimSun" w:hAnsi="SimSun" w:cs="Arial"/>
                <w:color w:val="000080"/>
                <w:sz w:val="18"/>
                <w:szCs w:val="18"/>
                <w:lang w:eastAsia="zh-CN"/>
              </w:rPr>
              <w:t>load</w:t>
            </w:r>
            <w:r>
              <w:rPr>
                <w:rFonts w:ascii="SimSun" w:eastAsia="SimSun" w:hAnsi="SimSun" w:cs="Arial"/>
                <w:color w:val="000080"/>
                <w:sz w:val="18"/>
                <w:szCs w:val="18"/>
              </w:rPr>
              <w:t>（</w:t>
            </w:r>
            <w:r>
              <w:rPr>
                <w:rFonts w:ascii="SimSun" w:eastAsia="SimSun" w:hAnsi="SimSun" w:cs="Arial"/>
                <w:color w:val="000080"/>
                <w:sz w:val="18"/>
                <w:szCs w:val="18"/>
                <w:lang w:eastAsia="zh-CN"/>
              </w:rPr>
              <w:t>L</w:t>
            </w:r>
            <w:proofErr w:type="spellEnd"/>
            <w:r>
              <w:rPr>
                <w:rFonts w:ascii="SimSun" w:eastAsia="SimSun" w:hAnsi="SimSun" w:cs="Arial"/>
                <w:color w:val="000080"/>
                <w:sz w:val="18"/>
                <w:szCs w:val="18"/>
              </w:rPr>
              <w:t>）</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62</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3E</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Current voltage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rPr>
          <w:trHeight w:val="64"/>
        </w:trPr>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63</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3F</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Current temperature</w:t>
            </w:r>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r w:rsidR="002E70DD">
        <w:tblPrEx>
          <w:tblCellMar>
            <w:top w:w="0" w:type="dxa"/>
            <w:bottom w:w="0" w:type="dxa"/>
          </w:tblCellMar>
        </w:tblPrEx>
        <w:tc>
          <w:tcPr>
            <w:tcW w:w="160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lang w:eastAsia="zh-CN"/>
              </w:rPr>
              <w:t>64</w:t>
            </w:r>
            <w:r>
              <w:rPr>
                <w:rFonts w:ascii="SimSun" w:eastAsia="SimSun" w:hAnsi="SimSun" w:cs="Arial"/>
                <w:color w:val="000080"/>
                <w:sz w:val="18"/>
                <w:szCs w:val="18"/>
              </w:rPr>
              <w:t>（</w:t>
            </w:r>
            <w:r>
              <w:rPr>
                <w:rFonts w:ascii="SimSun" w:eastAsia="SimSun" w:hAnsi="SimSun" w:cs="Arial"/>
                <w:color w:val="000080"/>
                <w:sz w:val="18"/>
                <w:szCs w:val="18"/>
              </w:rPr>
              <w:t>0x</w:t>
            </w:r>
            <w:r>
              <w:rPr>
                <w:rFonts w:ascii="SimSun" w:eastAsia="SimSun" w:hAnsi="SimSun" w:cs="Arial"/>
                <w:color w:val="000080"/>
                <w:sz w:val="18"/>
                <w:szCs w:val="18"/>
                <w:lang w:eastAsia="zh-CN"/>
              </w:rPr>
              <w:t>40</w:t>
            </w:r>
            <w:r>
              <w:rPr>
                <w:rFonts w:ascii="SimSun" w:eastAsia="SimSun" w:hAnsi="SimSun" w:cs="Arial"/>
                <w:color w:val="000080"/>
                <w:sz w:val="18"/>
                <w:szCs w:val="18"/>
              </w:rPr>
              <w:t>）</w:t>
            </w:r>
          </w:p>
        </w:tc>
        <w:tc>
          <w:tcPr>
            <w:tcW w:w="244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 xml:space="preserve">REG </w:t>
            </w:r>
            <w:proofErr w:type="spellStart"/>
            <w:r>
              <w:rPr>
                <w:rFonts w:ascii="SimSun" w:eastAsia="SimSun" w:hAnsi="SimSun" w:cs="Arial"/>
                <w:color w:val="000080"/>
                <w:sz w:val="18"/>
                <w:szCs w:val="18"/>
              </w:rPr>
              <w:t>WRITE</w:t>
            </w:r>
            <w:r>
              <w:rPr>
                <w:rFonts w:ascii="SimSun" w:eastAsia="SimSun" w:hAnsi="SimSun" w:cs="Arial"/>
                <w:color w:val="000080"/>
                <w:sz w:val="18"/>
                <w:szCs w:val="18"/>
              </w:rPr>
              <w:t>标志</w:t>
            </w:r>
            <w:proofErr w:type="spellEnd"/>
          </w:p>
        </w:tc>
        <w:tc>
          <w:tcPr>
            <w:tcW w:w="129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read</w:t>
            </w:r>
          </w:p>
        </w:tc>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pPr>
            <w:r>
              <w:rPr>
                <w:rFonts w:ascii="SimSun" w:eastAsia="SimSun" w:hAnsi="SimSun" w:cs="Arial"/>
                <w:color w:val="000080"/>
                <w:sz w:val="18"/>
                <w:szCs w:val="18"/>
              </w:rPr>
              <w:t>0</w:t>
            </w:r>
            <w:r>
              <w:rPr>
                <w:rFonts w:ascii="SimSun" w:eastAsia="SimSun" w:hAnsi="SimSun" w:cs="Arial"/>
                <w:color w:val="000080"/>
                <w:sz w:val="18"/>
                <w:szCs w:val="18"/>
                <w:lang w:eastAsia="zh-CN"/>
              </w:rPr>
              <w:t>0</w:t>
            </w:r>
            <w:r>
              <w:rPr>
                <w:rFonts w:ascii="SimSun" w:eastAsia="SimSun" w:hAnsi="SimSun" w:cs="Arial"/>
                <w:color w:val="000080"/>
                <w:sz w:val="18"/>
                <w:szCs w:val="18"/>
              </w:rPr>
              <w:t>（</w:t>
            </w:r>
            <w:r>
              <w:rPr>
                <w:rFonts w:ascii="SimSun" w:eastAsia="SimSun" w:hAnsi="SimSun" w:cs="Arial"/>
                <w:color w:val="000080"/>
                <w:sz w:val="18"/>
                <w:szCs w:val="18"/>
              </w:rPr>
              <w:t>0x00</w:t>
            </w:r>
            <w:r>
              <w:rPr>
                <w:rFonts w:ascii="SimSun" w:eastAsia="SimSun" w:hAnsi="SimSun" w:cs="Arial"/>
                <w:color w:val="000080"/>
                <w:sz w:val="18"/>
                <w:szCs w:val="18"/>
              </w:rPr>
              <w:t>）</w:t>
            </w:r>
          </w:p>
        </w:tc>
        <w:tc>
          <w:tcPr>
            <w:tcW w:w="1245" w:type="dxa"/>
            <w:vMerge/>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000000" w:rsidRDefault="00E03339"/>
        </w:tc>
      </w:tr>
    </w:tbl>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If the control parameters are "L", "H" of the order, the range is 0x00-0x3FF; parameters only one byte of the order, the range is 0x00—0xFE</w:t>
      </w:r>
      <w:r>
        <w:rPr>
          <w:rFonts w:ascii="SimSun" w:eastAsia="SimSun" w:hAnsi="SimSun"/>
          <w:lang w:eastAsia="zh-CN"/>
        </w:rPr>
        <w:t>。</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Save the </w:t>
      </w:r>
      <w:r>
        <w:rPr>
          <w:rFonts w:ascii="SimSun" w:eastAsia="SimSun" w:hAnsi="SimSun"/>
          <w:lang w:eastAsia="zh-CN"/>
        </w:rPr>
        <w:t xml:space="preserve">parameters in the RAM will not save after the power, save the parameters in the EEPROM, power can be saved. "-" indicates that the parameter </w:t>
      </w:r>
      <w:proofErr w:type="spellStart"/>
      <w:r>
        <w:rPr>
          <w:rFonts w:ascii="SimSun" w:eastAsia="SimSun" w:hAnsi="SimSun"/>
          <w:lang w:eastAsia="zh-CN"/>
        </w:rPr>
        <w:t>can not</w:t>
      </w:r>
      <w:proofErr w:type="spellEnd"/>
      <w:r>
        <w:rPr>
          <w:rFonts w:ascii="SimSun" w:eastAsia="SimSun" w:hAnsi="SimSun"/>
          <w:lang w:eastAsia="zh-CN"/>
        </w:rPr>
        <w:t xml:space="preserve"> be modified.</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Described as follows:</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 xml:space="preserve">0x06:  </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Address 0x06 defaults to 0, the baud rate is 1M, the table can b</w:t>
      </w:r>
      <w:r>
        <w:rPr>
          <w:rFonts w:ascii="SimSun" w:eastAsia="SimSun" w:hAnsi="SimSun"/>
          <w:lang w:eastAsia="zh-CN"/>
        </w:rPr>
        <w:t>e changed by the table to the baud rate required by the user, the other baud rate will be restored to 1M. The baud rate and the corresponding calculated parameters are as follows:</w:t>
      </w:r>
    </w:p>
    <w:tbl>
      <w:tblPr>
        <w:tblW w:w="8280" w:type="dxa"/>
        <w:tblInd w:w="15" w:type="dxa"/>
        <w:tblLayout w:type="fixed"/>
        <w:tblCellMar>
          <w:left w:w="10" w:type="dxa"/>
          <w:right w:w="10" w:type="dxa"/>
        </w:tblCellMar>
        <w:tblLook w:val="0000" w:firstRow="0" w:lastRow="0" w:firstColumn="0" w:lastColumn="0" w:noHBand="0" w:noVBand="0"/>
      </w:tblPr>
      <w:tblGrid>
        <w:gridCol w:w="1395"/>
        <w:gridCol w:w="1170"/>
        <w:gridCol w:w="2175"/>
        <w:gridCol w:w="2130"/>
        <w:gridCol w:w="1410"/>
      </w:tblGrid>
      <w:tr w:rsidR="002E70DD">
        <w:tblPrEx>
          <w:tblCellMar>
            <w:top w:w="0" w:type="dxa"/>
            <w:bottom w:w="0" w:type="dxa"/>
          </w:tblCellMar>
        </w:tblPrEx>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Address6</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Hex</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Actual baud rate</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Target baud rate</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误差</w:t>
            </w:r>
          </w:p>
        </w:tc>
      </w:tr>
      <w:tr w:rsidR="002E70DD">
        <w:tblPrEx>
          <w:tblCellMar>
            <w:top w:w="0" w:type="dxa"/>
            <w:bottom w:w="0" w:type="dxa"/>
          </w:tblCellMar>
        </w:tblPrEx>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0x00</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1000000.0</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1000000.0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0.000%</w:t>
            </w:r>
          </w:p>
        </w:tc>
      </w:tr>
      <w:tr w:rsidR="002E70DD">
        <w:tblPrEx>
          <w:tblCellMar>
            <w:top w:w="0" w:type="dxa"/>
            <w:bottom w:w="0" w:type="dxa"/>
          </w:tblCellMar>
        </w:tblPrEx>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1</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0x01</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500000.0</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500000.0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0.000%</w:t>
            </w:r>
          </w:p>
        </w:tc>
      </w:tr>
      <w:tr w:rsidR="002E70DD">
        <w:tblPrEx>
          <w:tblCellMar>
            <w:top w:w="0" w:type="dxa"/>
            <w:bottom w:w="0" w:type="dxa"/>
          </w:tblCellMar>
        </w:tblPrEx>
        <w:trPr>
          <w:trHeight w:val="285"/>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2</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0x02</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250000.0</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250000.0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0.000%</w:t>
            </w:r>
          </w:p>
        </w:tc>
      </w:tr>
      <w:tr w:rsidR="002E70DD">
        <w:tblPrEx>
          <w:tblCellMar>
            <w:top w:w="0" w:type="dxa"/>
            <w:bottom w:w="0" w:type="dxa"/>
          </w:tblCellMar>
        </w:tblPrEx>
        <w:trPr>
          <w:trHeight w:val="298"/>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3</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0x03</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128000.0</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128000.0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0.000%</w:t>
            </w:r>
          </w:p>
        </w:tc>
      </w:tr>
      <w:tr w:rsidR="002E70DD">
        <w:tblPrEx>
          <w:tblCellMar>
            <w:top w:w="0" w:type="dxa"/>
            <w:bottom w:w="0" w:type="dxa"/>
          </w:tblCellMar>
        </w:tblPrEx>
        <w:trPr>
          <w:trHeight w:val="245"/>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4</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0x04</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115107.9</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115200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0.079%</w:t>
            </w:r>
          </w:p>
        </w:tc>
      </w:tr>
      <w:tr w:rsidR="002E70DD">
        <w:tblPrEx>
          <w:tblCellMar>
            <w:top w:w="0" w:type="dxa"/>
            <w:bottom w:w="0" w:type="dxa"/>
          </w:tblCellMar>
        </w:tblPrEx>
        <w:trPr>
          <w:trHeight w:val="245"/>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5</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0x05</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76923.0</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76800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-0.160%</w:t>
            </w:r>
          </w:p>
        </w:tc>
      </w:tr>
      <w:tr w:rsidR="002E70DD">
        <w:tblPrEx>
          <w:tblCellMar>
            <w:top w:w="0" w:type="dxa"/>
            <w:bottom w:w="0" w:type="dxa"/>
          </w:tblCellMar>
        </w:tblPrEx>
        <w:trPr>
          <w:trHeight w:val="245"/>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6</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0x06</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57553.9</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57600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0.008%</w:t>
            </w:r>
          </w:p>
        </w:tc>
      </w:tr>
      <w:tr w:rsidR="002E70DD">
        <w:tblPrEx>
          <w:tblCellMar>
            <w:top w:w="0" w:type="dxa"/>
            <w:bottom w:w="0" w:type="dxa"/>
          </w:tblCellMar>
        </w:tblPrEx>
        <w:trPr>
          <w:trHeight w:val="245"/>
        </w:trPr>
        <w:tc>
          <w:tcPr>
            <w:tcW w:w="139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7</w:t>
            </w:r>
          </w:p>
        </w:tc>
        <w:tc>
          <w:tcPr>
            <w:tcW w:w="117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center"/>
              <w:rPr>
                <w:rFonts w:ascii="SimSun" w:eastAsia="SimSun" w:hAnsi="SimSun" w:cs="Arial"/>
                <w:color w:val="000080"/>
                <w:sz w:val="18"/>
                <w:szCs w:val="18"/>
                <w:lang w:eastAsia="zh-CN"/>
              </w:rPr>
            </w:pPr>
            <w:r>
              <w:rPr>
                <w:rFonts w:ascii="SimSun" w:eastAsia="SimSun" w:hAnsi="SimSun" w:cs="Arial"/>
                <w:color w:val="000080"/>
                <w:sz w:val="18"/>
                <w:szCs w:val="18"/>
                <w:lang w:eastAsia="zh-CN"/>
              </w:rPr>
              <w:t>0x07</w:t>
            </w:r>
          </w:p>
        </w:tc>
        <w:tc>
          <w:tcPr>
            <w:tcW w:w="217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38461.5</w:t>
            </w:r>
          </w:p>
        </w:tc>
        <w:tc>
          <w:tcPr>
            <w:tcW w:w="213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38400</w:t>
            </w:r>
          </w:p>
        </w:tc>
        <w:tc>
          <w:tcPr>
            <w:tcW w:w="141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tcPr>
          <w:p w:rsidR="002E70DD" w:rsidRDefault="00E03339">
            <w:pPr>
              <w:pStyle w:val="Standard"/>
              <w:numPr>
                <w:ilvl w:val="0"/>
                <w:numId w:val="6"/>
              </w:numPr>
              <w:spacing w:line="240" w:lineRule="auto"/>
              <w:jc w:val="right"/>
              <w:rPr>
                <w:rFonts w:ascii="SimSun" w:eastAsia="SimSun" w:hAnsi="SimSun" w:cs="Arial"/>
                <w:color w:val="000080"/>
                <w:sz w:val="18"/>
                <w:szCs w:val="18"/>
                <w:lang w:eastAsia="zh-CN"/>
              </w:rPr>
            </w:pPr>
            <w:r>
              <w:rPr>
                <w:rFonts w:ascii="SimSun" w:eastAsia="SimSun" w:hAnsi="SimSun" w:cs="Arial"/>
                <w:color w:val="000080"/>
                <w:sz w:val="18"/>
                <w:szCs w:val="18"/>
                <w:lang w:eastAsia="zh-CN"/>
              </w:rPr>
              <w:t>-0.160%</w:t>
            </w:r>
          </w:p>
        </w:tc>
      </w:tr>
    </w:tbl>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0x07:</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Set the </w:t>
      </w:r>
      <w:r>
        <w:rPr>
          <w:rFonts w:ascii="SimSun" w:eastAsia="SimSun" w:hAnsi="SimSun"/>
          <w:lang w:eastAsia="zh-CN"/>
        </w:rPr>
        <w:t>return delay time, that is, when the servo received a need to answer the instructions, how long delay can be set by you. Time range: Parameter (0 ~ 254) * 2US, if parameter 250, that is 500us after the answer; but the parameter is 0, that the shortest time</w:t>
      </w:r>
      <w:r>
        <w:rPr>
          <w:rFonts w:ascii="SimSun" w:eastAsia="SimSun" w:hAnsi="SimSun"/>
          <w:lang w:eastAsia="zh-CN"/>
        </w:rPr>
        <w:t xml:space="preserve"> to answer.</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 xml:space="preserve">0x08:  </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Response level, set the servo to receive data after the return data.</w:t>
      </w:r>
    </w:p>
    <w:tbl>
      <w:tblPr>
        <w:tblW w:w="8280" w:type="dxa"/>
        <w:tblInd w:w="15" w:type="dxa"/>
        <w:tblLayout w:type="fixed"/>
        <w:tblCellMar>
          <w:left w:w="10" w:type="dxa"/>
          <w:right w:w="10" w:type="dxa"/>
        </w:tblCellMar>
        <w:tblLook w:val="0000" w:firstRow="0" w:lastRow="0" w:firstColumn="0" w:lastColumn="0" w:noHBand="0" w:noVBand="0"/>
      </w:tblPr>
      <w:tblGrid>
        <w:gridCol w:w="1665"/>
        <w:gridCol w:w="6615"/>
      </w:tblGrid>
      <w:tr w:rsidR="002E70DD">
        <w:tblPrEx>
          <w:tblCellMar>
            <w:top w:w="0" w:type="dxa"/>
            <w:bottom w:w="0" w:type="dxa"/>
          </w:tblCellMar>
        </w:tblPrEx>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Address 16</w:t>
            </w:r>
          </w:p>
        </w:tc>
        <w:tc>
          <w:tcPr>
            <w:tcW w:w="661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Returns the response packet</w:t>
            </w:r>
          </w:p>
        </w:tc>
      </w:tr>
      <w:tr w:rsidR="002E70DD">
        <w:tblPrEx>
          <w:tblCellMar>
            <w:top w:w="0" w:type="dxa"/>
            <w:bottom w:w="0" w:type="dxa"/>
          </w:tblCellMar>
        </w:tblPrEx>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661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In addition to the read command and the PING instruction other instructions do not return the response packet</w:t>
            </w:r>
          </w:p>
        </w:tc>
      </w:tr>
      <w:tr w:rsidR="002E70DD">
        <w:tblPrEx>
          <w:tblCellMar>
            <w:top w:w="0" w:type="dxa"/>
            <w:bottom w:w="0" w:type="dxa"/>
          </w:tblCellMar>
        </w:tblPrEx>
        <w:tc>
          <w:tcPr>
            <w:tcW w:w="166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1</w:t>
            </w:r>
          </w:p>
        </w:tc>
        <w:tc>
          <w:tcPr>
            <w:tcW w:w="661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 xml:space="preserve">Returns the </w:t>
            </w:r>
            <w:r>
              <w:rPr>
                <w:rFonts w:ascii="SimSun" w:eastAsia="SimSun" w:hAnsi="SimSun" w:cs="Arial"/>
                <w:color w:val="000080"/>
                <w:sz w:val="18"/>
                <w:szCs w:val="18"/>
                <w:lang w:eastAsia="zh-CN"/>
              </w:rPr>
              <w:t>response packet for all instructions</w:t>
            </w:r>
          </w:p>
        </w:tc>
      </w:tr>
    </w:tbl>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0x09</w:t>
      </w:r>
      <w:r>
        <w:rPr>
          <w:rFonts w:ascii="SimSun" w:eastAsia="SimSun" w:hAnsi="SimSun" w:cs="Arial"/>
          <w:b/>
          <w:bCs/>
          <w:lang w:eastAsia="zh-CN"/>
        </w:rPr>
        <w:t>～</w:t>
      </w:r>
      <w:r>
        <w:rPr>
          <w:rFonts w:ascii="SimSun" w:eastAsia="SimSun" w:hAnsi="SimSun" w:cs="Arial"/>
          <w:b/>
          <w:bCs/>
          <w:lang w:eastAsia="zh-CN"/>
        </w:rPr>
        <w:t>0x0C:</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Set the angle range of the servo to run, the minimum angle limit ≤ target angle value ≤ the maximum angle limit value.</w:t>
      </w:r>
    </w:p>
    <w:p w:rsidR="002E70DD" w:rsidRDefault="00E03339">
      <w:pPr>
        <w:pStyle w:val="Standard"/>
        <w:numPr>
          <w:ilvl w:val="0"/>
          <w:numId w:val="6"/>
        </w:numPr>
        <w:spacing w:line="240" w:lineRule="auto"/>
        <w:ind w:left="0" w:firstLine="359"/>
      </w:pPr>
      <w:r>
        <w:rPr>
          <w:noProof/>
        </w:rPr>
        <w:drawing>
          <wp:inline distT="0" distB="0" distL="0" distR="0">
            <wp:extent cx="399958" cy="399958"/>
            <wp:effectExtent l="0" t="0" r="0" b="92"/>
            <wp:docPr id="13" name="graphics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99958" cy="399958"/>
                    </a:xfrm>
                    <a:prstGeom prst="rect">
                      <a:avLst/>
                    </a:prstGeom>
                    <a:ln>
                      <a:noFill/>
                      <a:prstDash/>
                    </a:ln>
                  </pic:spPr>
                </pic:pic>
              </a:graphicData>
            </a:graphic>
          </wp:inline>
        </w:drawing>
      </w:r>
      <w:r>
        <w:rPr>
          <w:rFonts w:ascii="SimSun" w:eastAsia="SimSun" w:hAnsi="SimSun"/>
          <w:b/>
          <w:lang w:eastAsia="zh-CN"/>
        </w:rPr>
        <w:t>Note that the minimum angle limit must be less than the maximum angle limit. If the tar</w:t>
      </w:r>
      <w:r>
        <w:rPr>
          <w:rFonts w:ascii="SimSun" w:eastAsia="SimSun" w:hAnsi="SimSun"/>
          <w:b/>
          <w:lang w:eastAsia="zh-CN"/>
        </w:rPr>
        <w:t>get angle value exceeds the range, it is equal to the limit value.</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0x0D</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lastRenderedPageBreak/>
        <w:t>The maximum operating temperature, such as set to 80, the maximum temperature of 80 degrees, set the accuracy of 1 degree</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0x0E</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The maximum operating voltage, such as high for the 85 </w:t>
      </w:r>
      <w:r>
        <w:rPr>
          <w:rFonts w:ascii="SimSun" w:eastAsia="SimSun" w:hAnsi="SimSun"/>
          <w:lang w:eastAsia="zh-CN"/>
        </w:rPr>
        <w:t xml:space="preserve">maximum operating </w:t>
      </w:r>
      <w:proofErr w:type="gramStart"/>
      <w:r>
        <w:rPr>
          <w:rFonts w:ascii="SimSun" w:eastAsia="SimSun" w:hAnsi="SimSun"/>
          <w:lang w:eastAsia="zh-CN"/>
        </w:rPr>
        <w:t>voltage</w:t>
      </w:r>
      <w:proofErr w:type="gramEnd"/>
      <w:r>
        <w:rPr>
          <w:rFonts w:ascii="SimSun" w:eastAsia="SimSun" w:hAnsi="SimSun"/>
          <w:lang w:eastAsia="zh-CN"/>
        </w:rPr>
        <w:t xml:space="preserve"> of 8.5V, set the accuracy of 0.1V</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0x0F</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The minimum operating voltage, such as the high set to 45 the minimum operating voltage of 4.5V, set the accuracy of 0.1V</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0x10</w:t>
      </w:r>
      <w:r>
        <w:rPr>
          <w:rFonts w:ascii="SimSun" w:eastAsia="SimSun" w:hAnsi="SimSun" w:cs="Arial"/>
          <w:b/>
          <w:bCs/>
          <w:lang w:eastAsia="zh-CN"/>
        </w:rPr>
        <w:t>～</w:t>
      </w:r>
      <w:r>
        <w:rPr>
          <w:rFonts w:ascii="SimSun" w:eastAsia="SimSun" w:hAnsi="SimSun" w:cs="Arial"/>
          <w:b/>
          <w:bCs/>
          <w:lang w:eastAsia="zh-CN"/>
        </w:rPr>
        <w:t>0x11</w:t>
      </w:r>
    </w:p>
    <w:p w:rsidR="002E70DD" w:rsidRDefault="00E03339">
      <w:pPr>
        <w:pStyle w:val="Standard"/>
        <w:numPr>
          <w:ilvl w:val="0"/>
          <w:numId w:val="6"/>
        </w:numPr>
        <w:ind w:left="0" w:firstLine="359"/>
        <w:rPr>
          <w:rFonts w:ascii="SimSun" w:eastAsia="SimSun" w:hAnsi="SimSun" w:cs="SimSun"/>
          <w:lang w:eastAsia="zh-CN"/>
        </w:rPr>
      </w:pPr>
      <w:r>
        <w:rPr>
          <w:rFonts w:ascii="SimSun" w:eastAsia="SimSun" w:hAnsi="SimSun" w:cs="SimSun"/>
          <w:lang w:eastAsia="zh-CN"/>
        </w:rPr>
        <w:t>Set the maximum output torque of the servo. 0X03FF correspo</w:t>
      </w:r>
      <w:r>
        <w:rPr>
          <w:rFonts w:ascii="SimSun" w:eastAsia="SimSun" w:hAnsi="SimSun" w:cs="SimSun"/>
          <w:lang w:eastAsia="zh-CN"/>
        </w:rPr>
        <w:t>nds to the maximum output torque of SCS15.</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0x13:</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Set the unload condition / LED alarm condition.</w:t>
      </w:r>
    </w:p>
    <w:tbl>
      <w:tblPr>
        <w:tblW w:w="8265" w:type="dxa"/>
        <w:tblInd w:w="15" w:type="dxa"/>
        <w:tblLayout w:type="fixed"/>
        <w:tblCellMar>
          <w:left w:w="10" w:type="dxa"/>
          <w:right w:w="10" w:type="dxa"/>
        </w:tblCellMar>
        <w:tblLook w:val="0000" w:firstRow="0" w:lastRow="0" w:firstColumn="0" w:lastColumn="0" w:noHBand="0" w:noVBand="0"/>
      </w:tblPr>
      <w:tblGrid>
        <w:gridCol w:w="1140"/>
        <w:gridCol w:w="7125"/>
      </w:tblGrid>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Features</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BIT7</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BIT6</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BIT5</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If set to 1, the load reduction / LED alarm is reduced when an overload occurs</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BIT4</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BIT3</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BIT2</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 xml:space="preserve">If set to 1, </w:t>
            </w:r>
            <w:r>
              <w:rPr>
                <w:rFonts w:ascii="SimSun" w:eastAsia="SimSun" w:hAnsi="SimSun" w:cs="Arial"/>
                <w:color w:val="000080"/>
                <w:sz w:val="18"/>
                <w:szCs w:val="18"/>
                <w:lang w:eastAsia="zh-CN"/>
              </w:rPr>
              <w:t>unloading torque / LED alarm when overheating occurs</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BIT1</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w:t>
            </w:r>
          </w:p>
        </w:tc>
      </w:tr>
      <w:tr w:rsidR="002E70DD">
        <w:tblPrEx>
          <w:tblCellMar>
            <w:top w:w="0" w:type="dxa"/>
            <w:bottom w:w="0" w:type="dxa"/>
          </w:tblCellMar>
        </w:tblPrEx>
        <w:tc>
          <w:tcPr>
            <w:tcW w:w="114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BIT0</w:t>
            </w:r>
          </w:p>
        </w:tc>
        <w:tc>
          <w:tcPr>
            <w:tcW w:w="7125"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lang w:eastAsia="zh-CN"/>
              </w:rPr>
            </w:pPr>
            <w:r>
              <w:rPr>
                <w:rFonts w:ascii="SimSun" w:eastAsia="SimSun" w:hAnsi="SimSun" w:cs="Arial"/>
                <w:color w:val="000080"/>
                <w:sz w:val="18"/>
                <w:szCs w:val="18"/>
                <w:lang w:eastAsia="zh-CN"/>
              </w:rPr>
              <w:t>If set to 1, the torque / LED alarm is unloaded when the voltage range is exceeded</w:t>
            </w:r>
          </w:p>
        </w:tc>
      </w:tr>
    </w:tbl>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If the above occurs at the same time, follow the principle of logic or. LED alarm condition (0X14) is </w:t>
      </w:r>
      <w:r>
        <w:rPr>
          <w:rFonts w:ascii="SimSun" w:eastAsia="SimSun" w:hAnsi="SimSun"/>
          <w:lang w:eastAsia="zh-CN"/>
        </w:rPr>
        <w:t>set to 0 to turn off the LED, otherwise turn on the LED.</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0x1A</w:t>
      </w:r>
      <w:r>
        <w:rPr>
          <w:rFonts w:ascii="SimSun" w:eastAsia="SimSun" w:hAnsi="SimSun" w:cs="Arial"/>
          <w:b/>
          <w:bCs/>
          <w:lang w:eastAsia="zh-CN"/>
        </w:rPr>
        <w:t>～</w:t>
      </w:r>
      <w:r>
        <w:rPr>
          <w:rFonts w:ascii="SimSun" w:eastAsia="SimSun" w:hAnsi="SimSun" w:cs="Arial"/>
          <w:b/>
          <w:bCs/>
          <w:lang w:eastAsia="zh-CN"/>
        </w:rPr>
        <w:t>0x1B:</w:t>
      </w:r>
    </w:p>
    <w:p w:rsidR="002E70DD" w:rsidRDefault="00E03339">
      <w:pPr>
        <w:pStyle w:val="Standard"/>
        <w:numPr>
          <w:ilvl w:val="0"/>
          <w:numId w:val="6"/>
        </w:numPr>
        <w:ind w:left="0" w:firstLine="359"/>
      </w:pPr>
      <w:r>
        <w:rPr>
          <w:rFonts w:ascii="SimSun" w:eastAsia="SimSun" w:hAnsi="SimSun" w:cs="SimSun"/>
          <w:lang w:eastAsia="zh-CN"/>
        </w:rPr>
        <w:t>Position closed loop dead zone size, clockwise and counterclockwise are set to 1 dead zone large about 0.38 degrees</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0x28:</w:t>
      </w:r>
    </w:p>
    <w:p w:rsidR="002E70DD" w:rsidRDefault="00E03339">
      <w:pPr>
        <w:pStyle w:val="Standard"/>
        <w:numPr>
          <w:ilvl w:val="0"/>
          <w:numId w:val="6"/>
        </w:numPr>
        <w:ind w:left="0" w:firstLine="359"/>
      </w:pPr>
      <w:r>
        <w:rPr>
          <w:rFonts w:ascii="SimSun" w:eastAsia="SimSun" w:hAnsi="SimSun"/>
          <w:lang w:eastAsia="zh-CN"/>
        </w:rPr>
        <w:t>Torque output switch: "1" on, "0" off.</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0x2A</w:t>
      </w:r>
      <w:r>
        <w:rPr>
          <w:rFonts w:ascii="SimSun" w:eastAsia="SimSun" w:hAnsi="SimSun" w:cs="Arial"/>
          <w:b/>
          <w:bCs/>
          <w:lang w:eastAsia="zh-CN"/>
        </w:rPr>
        <w:t>～</w:t>
      </w:r>
      <w:r>
        <w:rPr>
          <w:rFonts w:ascii="SimSun" w:eastAsia="SimSun" w:hAnsi="SimSun" w:cs="Arial"/>
          <w:b/>
          <w:bCs/>
          <w:lang w:eastAsia="zh-CN"/>
        </w:rPr>
        <w:t>0x2B:</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Target location</w:t>
      </w:r>
      <w:r>
        <w:rPr>
          <w:rFonts w:ascii="SimSun" w:eastAsia="SimSun" w:hAnsi="SimSun"/>
          <w:lang w:eastAsia="zh-CN"/>
        </w:rPr>
        <w:t>, range 0x0000-0x03FF, 0x0000 corresponds to 0 degrees, 0x03FF corresponds to 200 degrees, deviation of ± 2%.</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0x2C</w:t>
      </w:r>
      <w:r>
        <w:rPr>
          <w:rFonts w:ascii="SimSun" w:eastAsia="SimSun" w:hAnsi="SimSun" w:cs="Arial"/>
          <w:b/>
          <w:bCs/>
          <w:lang w:eastAsia="zh-CN"/>
        </w:rPr>
        <w:t>～</w:t>
      </w:r>
      <w:r>
        <w:rPr>
          <w:rFonts w:ascii="SimSun" w:eastAsia="SimSun" w:hAnsi="SimSun" w:cs="Arial"/>
          <w:b/>
          <w:bCs/>
          <w:lang w:eastAsia="zh-CN"/>
        </w:rPr>
        <w:t>0x31:</w:t>
      </w:r>
    </w:p>
    <w:p w:rsidR="002E70DD" w:rsidRDefault="00E03339">
      <w:pPr>
        <w:pStyle w:val="Standard"/>
        <w:numPr>
          <w:ilvl w:val="0"/>
          <w:numId w:val="6"/>
        </w:numPr>
        <w:ind w:left="0" w:firstLine="359"/>
      </w:pPr>
      <w:r>
        <w:rPr>
          <w:rFonts w:ascii="SimSun" w:eastAsia="SimSun" w:hAnsi="SimSun"/>
          <w:lang w:eastAsia="zh-CN"/>
        </w:rPr>
        <w:t>Set the time and speed of the servo to the target position (the speed parameter is longer than the time parameter, and the time and spe</w:t>
      </w:r>
      <w:r>
        <w:rPr>
          <w:rFonts w:ascii="SimSun" w:eastAsia="SimSun" w:hAnsi="SimSun"/>
          <w:lang w:eastAsia="zh-CN"/>
        </w:rPr>
        <w:t>ed parameters are written, the speed parameter is selected as the control parameter), the time parameter is in milliseconds, the speed parameter is (0.19 Degrees / sec) such as 1000 speed (1000 * 0.19) degrees / second. When set to 0, the maximum speed cor</w:t>
      </w:r>
      <w:r>
        <w:rPr>
          <w:rFonts w:ascii="SimSun" w:eastAsia="SimSun" w:hAnsi="SimSun"/>
          <w:lang w:eastAsia="zh-CN"/>
        </w:rPr>
        <w:t>responding to SCS15 is 62RPM.</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t>0x30</w:t>
      </w:r>
      <w:r>
        <w:rPr>
          <w:rFonts w:ascii="SimSun" w:eastAsia="SimSun" w:hAnsi="SimSun" w:cs="Arial"/>
          <w:b/>
          <w:bCs/>
          <w:lang w:eastAsia="zh-CN"/>
        </w:rPr>
        <w:t>：</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Lock function bit. If this bit is set to 0 to lock the lock, the EEPROM area parameter can be saved.</w:t>
      </w:r>
    </w:p>
    <w:p w:rsidR="002E70DD" w:rsidRDefault="00E03339">
      <w:pPr>
        <w:pStyle w:val="Standard"/>
        <w:numPr>
          <w:ilvl w:val="0"/>
          <w:numId w:val="6"/>
        </w:numPr>
        <w:spacing w:line="240" w:lineRule="auto"/>
        <w:ind w:left="0" w:firstLine="359"/>
      </w:pPr>
      <w:r>
        <w:rPr>
          <w:noProof/>
        </w:rPr>
        <w:drawing>
          <wp:inline distT="0" distB="0" distL="0" distR="0">
            <wp:extent cx="399958" cy="399958"/>
            <wp:effectExtent l="0" t="0" r="0" b="92"/>
            <wp:docPr id="14" name="graphics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399958" cy="399958"/>
                    </a:xfrm>
                    <a:prstGeom prst="rect">
                      <a:avLst/>
                    </a:prstGeom>
                    <a:ln>
                      <a:noFill/>
                      <a:prstDash/>
                    </a:ln>
                  </pic:spPr>
                </pic:pic>
              </a:graphicData>
            </a:graphic>
          </wp:inline>
        </w:drawing>
      </w:r>
      <w:r>
        <w:rPr>
          <w:rFonts w:ascii="SimSun" w:eastAsia="SimSun" w:hAnsi="SimSun"/>
          <w:b/>
          <w:lang w:eastAsia="zh-CN"/>
        </w:rPr>
        <w:t xml:space="preserve">Note that the lock function bit is set to 0, SCS15 write speed will slow, frequent EEPROM area parameters to write </w:t>
      </w:r>
      <w:r>
        <w:rPr>
          <w:rFonts w:ascii="SimSun" w:eastAsia="SimSun" w:hAnsi="SimSun"/>
          <w:b/>
          <w:lang w:eastAsia="zh-CN"/>
        </w:rPr>
        <w:t>operation will affect the SCS15 life.</w:t>
      </w:r>
    </w:p>
    <w:p w:rsidR="002E70DD" w:rsidRDefault="00E03339">
      <w:pPr>
        <w:pStyle w:val="Standard"/>
        <w:numPr>
          <w:ilvl w:val="0"/>
          <w:numId w:val="6"/>
        </w:numPr>
        <w:ind w:left="0" w:firstLine="360"/>
        <w:rPr>
          <w:rFonts w:ascii="SimSun" w:eastAsia="SimSun" w:hAnsi="SimSun" w:cs="Arial"/>
          <w:b/>
          <w:bCs/>
          <w:lang w:eastAsia="zh-CN"/>
        </w:rPr>
      </w:pPr>
      <w:r>
        <w:rPr>
          <w:rFonts w:ascii="SimSun" w:eastAsia="SimSun" w:hAnsi="SimSun" w:cs="Arial"/>
          <w:b/>
          <w:bCs/>
          <w:lang w:eastAsia="zh-CN"/>
        </w:rPr>
        <w:lastRenderedPageBreak/>
        <w:t>0x40</w:t>
      </w:r>
      <w:r>
        <w:rPr>
          <w:rFonts w:ascii="SimSun" w:eastAsia="SimSun" w:hAnsi="SimSun" w:cs="Arial"/>
          <w:b/>
          <w:bCs/>
          <w:lang w:eastAsia="zh-CN"/>
        </w:rPr>
        <w:t>：</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If the REG WRITE instruction is pending, it is displayed as 1 and is displayed as 0 when the REG WRITE instruction is executed.</w:t>
      </w:r>
    </w:p>
    <w:p w:rsidR="002E70DD" w:rsidRDefault="00E03339">
      <w:pPr>
        <w:pStyle w:val="Heading2"/>
        <w:numPr>
          <w:ilvl w:val="1"/>
          <w:numId w:val="6"/>
        </w:numPr>
        <w:spacing w:before="0" w:after="0"/>
        <w:rPr>
          <w:rFonts w:ascii="SimSun" w:eastAsia="SimSun" w:hAnsi="SimSun"/>
          <w:lang w:eastAsia="zh-CN"/>
        </w:rPr>
      </w:pPr>
      <w:bookmarkStart w:id="10" w:name="_Toc236535321"/>
      <w:r>
        <w:rPr>
          <w:rFonts w:ascii="SimSun" w:eastAsia="SimSun" w:hAnsi="SimSun"/>
          <w:lang w:eastAsia="zh-CN"/>
        </w:rPr>
        <w:t xml:space="preserve">2.3 </w:t>
      </w:r>
      <w:bookmarkEnd w:id="10"/>
      <w:r>
        <w:rPr>
          <w:rFonts w:ascii="SimSun" w:eastAsia="SimSun" w:hAnsi="SimSun"/>
          <w:lang w:eastAsia="zh-CN"/>
        </w:rPr>
        <w:t>Motor speed control mode</w:t>
      </w:r>
    </w:p>
    <w:p w:rsidR="002E70DD" w:rsidRDefault="00E03339">
      <w:pPr>
        <w:pStyle w:val="Standard"/>
        <w:numPr>
          <w:ilvl w:val="0"/>
          <w:numId w:val="6"/>
        </w:numPr>
        <w:ind w:left="0" w:firstLine="359"/>
        <w:rPr>
          <w:rFonts w:ascii="SimSun" w:eastAsia="SimSun" w:hAnsi="SimSun"/>
          <w:lang w:eastAsia="zh-CN"/>
        </w:rPr>
      </w:pPr>
      <w:proofErr w:type="spellStart"/>
      <w:r>
        <w:rPr>
          <w:rFonts w:ascii="SimSun" w:eastAsia="SimSun" w:hAnsi="SimSun"/>
          <w:lang w:eastAsia="zh-CN"/>
        </w:rPr>
        <w:t>SCSSeries</w:t>
      </w:r>
      <w:proofErr w:type="spellEnd"/>
      <w:r>
        <w:rPr>
          <w:rFonts w:ascii="SimSun" w:eastAsia="SimSun" w:hAnsi="SimSun"/>
          <w:lang w:eastAsia="zh-CN"/>
        </w:rPr>
        <w:t xml:space="preserve"> of robot steering gear can be switched to mot</w:t>
      </w:r>
      <w:r>
        <w:rPr>
          <w:rFonts w:ascii="SimSun" w:eastAsia="SimSun" w:hAnsi="SimSun"/>
          <w:lang w:eastAsia="zh-CN"/>
        </w:rPr>
        <w:t>or speed mode, can be used for wheels, crawlers and other working on the implementation of the body.</w:t>
      </w:r>
    </w:p>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The minimum angle limit and the maximum angle limit (0x09 ~ 0x0C) are set to 0, give a speed (0x2C ~ 0x2D), the steering gear to motor speed mode to turn u</w:t>
      </w:r>
      <w:r>
        <w:rPr>
          <w:rFonts w:ascii="SimSun" w:eastAsia="SimSun" w:hAnsi="SimSun"/>
          <w:lang w:eastAsia="zh-CN"/>
        </w:rPr>
        <w:t>p. Speed has the size and direction of control, as shown in the following table:</w:t>
      </w:r>
    </w:p>
    <w:tbl>
      <w:tblPr>
        <w:tblW w:w="7335" w:type="dxa"/>
        <w:jc w:val="center"/>
        <w:tblLayout w:type="fixed"/>
        <w:tblCellMar>
          <w:left w:w="10" w:type="dxa"/>
          <w:right w:w="10" w:type="dxa"/>
        </w:tblCellMar>
        <w:tblLook w:val="0000" w:firstRow="0" w:lastRow="0" w:firstColumn="0" w:lastColumn="0" w:noHBand="0" w:noVBand="0"/>
      </w:tblPr>
      <w:tblGrid>
        <w:gridCol w:w="900"/>
        <w:gridCol w:w="900"/>
        <w:gridCol w:w="900"/>
        <w:gridCol w:w="462"/>
        <w:gridCol w:w="463"/>
        <w:gridCol w:w="464"/>
        <w:gridCol w:w="463"/>
        <w:gridCol w:w="463"/>
        <w:gridCol w:w="463"/>
        <w:gridCol w:w="463"/>
        <w:gridCol w:w="463"/>
        <w:gridCol w:w="463"/>
        <w:gridCol w:w="468"/>
      </w:tblGrid>
      <w:tr w:rsidR="002E70DD">
        <w:tblPrEx>
          <w:tblCellMar>
            <w:top w:w="0" w:type="dxa"/>
            <w:bottom w:w="0" w:type="dxa"/>
          </w:tblCellMar>
        </w:tblPrEx>
        <w:trPr>
          <w:jc w:val="center"/>
        </w:trPr>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BIT</w:t>
            </w:r>
          </w:p>
        </w:tc>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11~15</w:t>
            </w:r>
          </w:p>
        </w:tc>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10</w:t>
            </w:r>
          </w:p>
        </w:tc>
        <w:tc>
          <w:tcPr>
            <w:tcW w:w="462"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9</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8</w:t>
            </w:r>
          </w:p>
        </w:tc>
        <w:tc>
          <w:tcPr>
            <w:tcW w:w="464"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7</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6</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5</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4</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3</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2</w:t>
            </w:r>
          </w:p>
        </w:tc>
        <w:tc>
          <w:tcPr>
            <w:tcW w:w="463"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1</w:t>
            </w:r>
          </w:p>
        </w:tc>
        <w:tc>
          <w:tcPr>
            <w:tcW w:w="468"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r>
      <w:tr w:rsidR="002E70DD">
        <w:tblPrEx>
          <w:tblCellMar>
            <w:top w:w="0" w:type="dxa"/>
            <w:bottom w:w="0" w:type="dxa"/>
          </w:tblCellMar>
        </w:tblPrEx>
        <w:trPr>
          <w:jc w:val="center"/>
        </w:trPr>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VALUE</w:t>
            </w:r>
          </w:p>
        </w:tc>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w:t>
            </w:r>
          </w:p>
        </w:tc>
        <w:tc>
          <w:tcPr>
            <w:tcW w:w="900" w:type="dxa"/>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0/1</w:t>
            </w:r>
          </w:p>
        </w:tc>
        <w:tc>
          <w:tcPr>
            <w:tcW w:w="4635" w:type="dxa"/>
            <w:gridSpan w:val="10"/>
            <w:tcBorders>
              <w:top w:val="single" w:sz="8" w:space="0" w:color="000001"/>
              <w:left w:val="single" w:sz="8" w:space="0" w:color="000001"/>
              <w:bottom w:val="single" w:sz="8" w:space="0" w:color="000001"/>
              <w:right w:val="single" w:sz="8" w:space="0" w:color="000001"/>
            </w:tcBorders>
            <w:tcMar>
              <w:top w:w="0" w:type="dxa"/>
              <w:left w:w="108" w:type="dxa"/>
              <w:bottom w:w="0" w:type="dxa"/>
              <w:right w:w="108" w:type="dxa"/>
            </w:tcMar>
          </w:tcPr>
          <w:p w:rsidR="002E70DD" w:rsidRDefault="00E03339">
            <w:pPr>
              <w:pStyle w:val="Standard"/>
              <w:numPr>
                <w:ilvl w:val="0"/>
                <w:numId w:val="6"/>
              </w:numPr>
              <w:spacing w:line="240" w:lineRule="auto"/>
              <w:jc w:val="both"/>
              <w:rPr>
                <w:rFonts w:ascii="SimSun" w:eastAsia="SimSun" w:hAnsi="SimSun" w:cs="Arial"/>
                <w:color w:val="000080"/>
                <w:sz w:val="18"/>
                <w:szCs w:val="18"/>
              </w:rPr>
            </w:pPr>
            <w:r>
              <w:rPr>
                <w:rFonts w:ascii="SimSun" w:eastAsia="SimSun" w:hAnsi="SimSun" w:cs="Arial"/>
                <w:color w:val="000080"/>
                <w:sz w:val="18"/>
                <w:szCs w:val="18"/>
              </w:rPr>
              <w:t>SPEED VALUE</w:t>
            </w:r>
          </w:p>
        </w:tc>
      </w:tr>
    </w:tbl>
    <w:p w:rsidR="002E70DD" w:rsidRDefault="00E03339">
      <w:pPr>
        <w:pStyle w:val="Standard"/>
        <w:numPr>
          <w:ilvl w:val="0"/>
          <w:numId w:val="6"/>
        </w:numPr>
        <w:ind w:left="0" w:firstLine="359"/>
        <w:rPr>
          <w:rFonts w:ascii="SimSun" w:eastAsia="SimSun" w:hAnsi="SimSun"/>
          <w:lang w:eastAsia="zh-CN"/>
        </w:rPr>
      </w:pPr>
      <w:r>
        <w:rPr>
          <w:rFonts w:ascii="SimSun" w:eastAsia="SimSun" w:hAnsi="SimSun"/>
          <w:lang w:eastAsia="zh-CN"/>
        </w:rPr>
        <w:t xml:space="preserve">Address 0x2C ~ 0x2D: BIT10 is the direction of the bit, 0 counterclockwise rotation, 1 clockwise rotation. BIT0 ~ </w:t>
      </w:r>
      <w:r>
        <w:rPr>
          <w:rFonts w:ascii="SimSun" w:eastAsia="SimSun" w:hAnsi="SimSun"/>
          <w:lang w:eastAsia="zh-CN"/>
        </w:rPr>
        <w:t>BIT9 is the size.</w:t>
      </w:r>
    </w:p>
    <w:sectPr w:rsidR="002E70DD">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3339" w:rsidRDefault="00E03339">
      <w:r>
        <w:separator/>
      </w:r>
    </w:p>
  </w:endnote>
  <w:endnote w:type="continuationSeparator" w:id="0">
    <w:p w:rsidR="00E03339" w:rsidRDefault="00E03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1CA" w:rsidRDefault="00E03339">
    <w:pPr>
      <w:pStyle w:val="Standard"/>
      <w:spacing w:line="240" w:lineRule="auto"/>
      <w:jc w:val="both"/>
    </w:pPr>
    <w:r>
      <w:rPr>
        <w:rFonts w:ascii="Segoe UI" w:hAnsi="Segoe UI" w:cs="Segoe UI"/>
      </w:rPr>
      <w:t>TEL</w:t>
    </w:r>
    <w:r>
      <w:rPr>
        <w:rFonts w:ascii="Segoe UI" w:hAnsi="Segoe UI" w:cs="Segoe UI"/>
        <w:lang w:eastAsia="zh-CN"/>
      </w:rPr>
      <w:t>：</w:t>
    </w:r>
    <w:r>
      <w:rPr>
        <w:rFonts w:ascii="Segoe UI" w:hAnsi="Segoe UI" w:cs="Segoe UI"/>
      </w:rPr>
      <w:t>+86-</w:t>
    </w:r>
    <w:r>
      <w:rPr>
        <w:rFonts w:ascii="Segoe UI" w:hAnsi="Segoe UI" w:cs="Segoe UI"/>
        <w:lang w:eastAsia="zh-CN"/>
      </w:rPr>
      <w:t>755</w:t>
    </w:r>
    <w:r>
      <w:rPr>
        <w:rFonts w:ascii="Segoe UI" w:hAnsi="Segoe UI" w:cs="Segoe UI"/>
      </w:rPr>
      <w:t>-</w:t>
    </w:r>
    <w:r>
      <w:rPr>
        <w:rFonts w:ascii="Segoe UI" w:hAnsi="Segoe UI" w:cs="Segoe UI"/>
        <w:lang w:eastAsia="zh-CN"/>
      </w:rPr>
      <w:t>8933</w:t>
    </w:r>
    <w:r>
      <w:rPr>
        <w:rFonts w:ascii="Segoe UI" w:hAnsi="Segoe UI" w:cs="Segoe UI"/>
      </w:rPr>
      <w:t>-</w:t>
    </w:r>
    <w:r>
      <w:rPr>
        <w:rFonts w:ascii="Segoe UI" w:hAnsi="Segoe UI" w:cs="Segoe UI"/>
        <w:lang w:eastAsia="zh-CN"/>
      </w:rPr>
      <w:t xml:space="preserve">5266   </w:t>
    </w:r>
    <w:r>
      <w:rPr>
        <w:rFonts w:ascii="Segoe UI" w:hAnsi="Segoe UI" w:cs="Segoe UI"/>
      </w:rPr>
      <w:t>FAX</w:t>
    </w:r>
    <w:r>
      <w:rPr>
        <w:rFonts w:ascii="Segoe UI" w:hAnsi="Segoe UI" w:cs="Segoe UI"/>
      </w:rPr>
      <w:t>：</w:t>
    </w:r>
    <w:r>
      <w:rPr>
        <w:rFonts w:ascii="Segoe UI" w:hAnsi="Segoe UI" w:cs="Segoe UI"/>
      </w:rPr>
      <w:t>+86-</w:t>
    </w:r>
    <w:r>
      <w:rPr>
        <w:rFonts w:ascii="Segoe UI" w:hAnsi="Segoe UI" w:cs="Segoe UI"/>
        <w:lang w:eastAsia="zh-CN"/>
      </w:rPr>
      <w:t>755</w:t>
    </w:r>
    <w:r>
      <w:rPr>
        <w:rFonts w:ascii="Segoe UI" w:hAnsi="Segoe UI" w:cs="Segoe UI"/>
      </w:rPr>
      <w:t>-</w:t>
    </w:r>
    <w:r>
      <w:rPr>
        <w:rFonts w:ascii="Segoe UI" w:hAnsi="Segoe UI" w:cs="Segoe UI"/>
        <w:lang w:eastAsia="zh-CN"/>
      </w:rPr>
      <w:t>2696</w:t>
    </w:r>
    <w:r>
      <w:rPr>
        <w:rFonts w:ascii="Segoe UI" w:hAnsi="Segoe UI" w:cs="Segoe UI"/>
      </w:rPr>
      <w:t>-</w:t>
    </w:r>
    <w:r>
      <w:rPr>
        <w:rFonts w:ascii="Segoe UI" w:hAnsi="Segoe UI" w:cs="Segoe UI"/>
        <w:lang w:eastAsia="zh-CN"/>
      </w:rPr>
      <w:t>6318</w:t>
    </w:r>
  </w:p>
  <w:p w:rsidR="007561CA" w:rsidRDefault="00E03339">
    <w:pPr>
      <w:pStyle w:val="Standard"/>
      <w:spacing w:line="240" w:lineRule="auto"/>
      <w:jc w:val="both"/>
    </w:pPr>
    <w:hyperlink r:id="rId1" w:history="1">
      <w:r>
        <w:rPr>
          <w:rFonts w:ascii="Segoe UI" w:hAnsi="Segoe UI" w:cs="Segoe UI"/>
          <w:b/>
          <w:bCs/>
          <w:sz w:val="18"/>
          <w:szCs w:val="18"/>
          <w:lang w:eastAsia="zh-CN"/>
        </w:rPr>
        <w:t>www.feetechrc.com</w:t>
      </w:r>
    </w:hyperlink>
    <w:r>
      <w:rPr>
        <w:rFonts w:ascii="Segoe UI" w:hAnsi="Segoe UI" w:cs="Segoe UI"/>
        <w:b/>
        <w:bCs/>
        <w:color w:val="0000FF"/>
        <w:sz w:val="18"/>
        <w:szCs w:val="18"/>
        <w:u w:val="single"/>
        <w:lang w:eastAsia="zh-CN"/>
      </w:rPr>
      <w:t xml:space="preserve">     www.feetechrc.com.cn</w:t>
    </w:r>
  </w:p>
  <w:p w:rsidR="007561CA" w:rsidRDefault="00E03339">
    <w:pPr>
      <w:pStyle w:val="Footer"/>
      <w:jc w:val="center"/>
    </w:pPr>
    <w:r>
      <w:rPr>
        <w:rFonts w:ascii="Segoe UI" w:hAnsi="Segoe UI" w:cs="Segoe UI"/>
      </w:rPr>
      <w:t xml:space="preserve">Page </w:t>
    </w:r>
    <w:r>
      <w:fldChar w:fldCharType="begin"/>
    </w:r>
    <w:r>
      <w:instrText xml:space="preserve"> PAGE </w:instrText>
    </w:r>
    <w:r>
      <w:fldChar w:fldCharType="separate"/>
    </w:r>
    <w:r>
      <w:t>1</w:t>
    </w:r>
    <w:r>
      <w:fldChar w:fldCharType="end"/>
    </w:r>
    <w:r>
      <w:rPr>
        <w:rFonts w:ascii="Segoe UI" w:hAnsi="Segoe UI" w:cs="Segoe UI"/>
      </w:rPr>
      <w:t xml:space="preserve"> of </w:t>
    </w:r>
    <w:r>
      <w:fldChar w:fldCharType="begin"/>
    </w:r>
    <w:r>
      <w:instrText xml:space="preserve"> NUMPAGES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1CA" w:rsidRDefault="00E03339">
    <w:pPr>
      <w:pStyle w:val="Standard"/>
      <w:spacing w:line="240" w:lineRule="auto"/>
      <w:jc w:val="both"/>
    </w:pPr>
    <w:r>
      <w:rPr>
        <w:rFonts w:ascii="Segoe UI" w:hAnsi="Segoe UI" w:cs="Segoe UI"/>
      </w:rPr>
      <w:t>TEL</w:t>
    </w:r>
    <w:r>
      <w:rPr>
        <w:rFonts w:ascii="Segoe UI" w:hAnsi="Segoe UI" w:cs="Segoe UI"/>
        <w:lang w:eastAsia="zh-CN"/>
      </w:rPr>
      <w:t>：</w:t>
    </w:r>
    <w:r>
      <w:rPr>
        <w:rFonts w:ascii="Segoe UI" w:hAnsi="Segoe UI" w:cs="Segoe UI"/>
      </w:rPr>
      <w:t>+86-</w:t>
    </w:r>
    <w:r>
      <w:rPr>
        <w:rFonts w:ascii="Segoe UI" w:hAnsi="Segoe UI" w:cs="Segoe UI"/>
        <w:lang w:eastAsia="zh-CN"/>
      </w:rPr>
      <w:t>755</w:t>
    </w:r>
    <w:r>
      <w:rPr>
        <w:rFonts w:ascii="Segoe UI" w:hAnsi="Segoe UI" w:cs="Segoe UI"/>
      </w:rPr>
      <w:t>-</w:t>
    </w:r>
    <w:r>
      <w:rPr>
        <w:rFonts w:ascii="Segoe UI" w:hAnsi="Segoe UI" w:cs="Segoe UI"/>
        <w:lang w:eastAsia="zh-CN"/>
      </w:rPr>
      <w:t>8933</w:t>
    </w:r>
    <w:r>
      <w:rPr>
        <w:rFonts w:ascii="Segoe UI" w:hAnsi="Segoe UI" w:cs="Segoe UI"/>
      </w:rPr>
      <w:t>-</w:t>
    </w:r>
    <w:r>
      <w:rPr>
        <w:rFonts w:ascii="Segoe UI" w:hAnsi="Segoe UI" w:cs="Segoe UI"/>
        <w:lang w:eastAsia="zh-CN"/>
      </w:rPr>
      <w:t xml:space="preserve">5266   </w:t>
    </w:r>
    <w:r>
      <w:rPr>
        <w:rFonts w:ascii="Segoe UI" w:hAnsi="Segoe UI" w:cs="Segoe UI"/>
      </w:rPr>
      <w:t>FAX</w:t>
    </w:r>
    <w:r>
      <w:rPr>
        <w:rFonts w:ascii="Segoe UI" w:hAnsi="Segoe UI" w:cs="Segoe UI"/>
      </w:rPr>
      <w:t>：</w:t>
    </w:r>
    <w:r>
      <w:rPr>
        <w:rFonts w:ascii="Segoe UI" w:hAnsi="Segoe UI" w:cs="Segoe UI"/>
      </w:rPr>
      <w:t>+86-</w:t>
    </w:r>
    <w:r>
      <w:rPr>
        <w:rFonts w:ascii="Segoe UI" w:hAnsi="Segoe UI" w:cs="Segoe UI"/>
        <w:lang w:eastAsia="zh-CN"/>
      </w:rPr>
      <w:t>755</w:t>
    </w:r>
    <w:r>
      <w:rPr>
        <w:rFonts w:ascii="Segoe UI" w:hAnsi="Segoe UI" w:cs="Segoe UI"/>
      </w:rPr>
      <w:t>-</w:t>
    </w:r>
    <w:r>
      <w:rPr>
        <w:rFonts w:ascii="Segoe UI" w:hAnsi="Segoe UI" w:cs="Segoe UI"/>
        <w:lang w:eastAsia="zh-CN"/>
      </w:rPr>
      <w:t>2696</w:t>
    </w:r>
    <w:r>
      <w:rPr>
        <w:rFonts w:ascii="Segoe UI" w:hAnsi="Segoe UI" w:cs="Segoe UI"/>
      </w:rPr>
      <w:t>-</w:t>
    </w:r>
    <w:r>
      <w:rPr>
        <w:rFonts w:ascii="Segoe UI" w:hAnsi="Segoe UI" w:cs="Segoe UI"/>
        <w:lang w:eastAsia="zh-CN"/>
      </w:rPr>
      <w:t>6318</w:t>
    </w:r>
  </w:p>
  <w:p w:rsidR="007561CA" w:rsidRDefault="00E03339">
    <w:pPr>
      <w:pStyle w:val="Standard"/>
      <w:spacing w:line="240" w:lineRule="auto"/>
      <w:jc w:val="both"/>
    </w:pPr>
    <w:hyperlink r:id="rId1" w:history="1">
      <w:r>
        <w:rPr>
          <w:rFonts w:ascii="Segoe UI" w:hAnsi="Segoe UI" w:cs="Segoe UI"/>
          <w:b/>
          <w:bCs/>
          <w:sz w:val="18"/>
          <w:szCs w:val="18"/>
          <w:lang w:eastAsia="zh-CN"/>
        </w:rPr>
        <w:t>www.feetechrc.com</w:t>
      </w:r>
    </w:hyperlink>
    <w:r>
      <w:rPr>
        <w:rFonts w:ascii="Segoe UI" w:hAnsi="Segoe UI" w:cs="Segoe UI"/>
        <w:b/>
        <w:bCs/>
        <w:color w:val="0000FF"/>
        <w:sz w:val="18"/>
        <w:szCs w:val="18"/>
        <w:u w:val="single"/>
        <w:lang w:eastAsia="zh-CN"/>
      </w:rPr>
      <w:t xml:space="preserve">     www.feetechrc.com.cn</w:t>
    </w:r>
  </w:p>
  <w:p w:rsidR="007561CA" w:rsidRDefault="00E03339">
    <w:pPr>
      <w:pStyle w:val="Footer"/>
      <w:jc w:val="center"/>
    </w:pPr>
    <w:r>
      <w:rPr>
        <w:rFonts w:ascii="Segoe UI" w:hAnsi="Segoe UI" w:cs="Segoe UI"/>
      </w:rPr>
      <w:t xml:space="preserve">Page </w:t>
    </w:r>
    <w:r>
      <w:fldChar w:fldCharType="begin"/>
    </w:r>
    <w:r>
      <w:instrText xml:space="preserve"> PAGE </w:instrText>
    </w:r>
    <w:r>
      <w:fldChar w:fldCharType="separate"/>
    </w:r>
    <w:r>
      <w:t>5</w:t>
    </w:r>
    <w:r>
      <w:fldChar w:fldCharType="end"/>
    </w:r>
    <w:r>
      <w:rPr>
        <w:rFonts w:ascii="Segoe UI" w:hAnsi="Segoe UI" w:cs="Segoe UI"/>
      </w:rPr>
      <w:t xml:space="preserve"> of </w:t>
    </w:r>
    <w:r>
      <w:fldChar w:fldCharType="begin"/>
    </w:r>
    <w:r>
      <w:instrText xml:space="preserve"> NUMPAGES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3339" w:rsidRDefault="00E03339">
      <w:r>
        <w:rPr>
          <w:color w:val="000000"/>
        </w:rPr>
        <w:separator/>
      </w:r>
    </w:p>
  </w:footnote>
  <w:footnote w:type="continuationSeparator" w:id="0">
    <w:p w:rsidR="00E03339" w:rsidRDefault="00E03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1CA" w:rsidRDefault="00E03339">
    <w:pPr>
      <w:pStyle w:val="Header"/>
      <w:rPr>
        <w:szCs w:val="21"/>
        <w:lang w:eastAsia="zh-C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1CA" w:rsidRDefault="00E03339">
    <w:pPr>
      <w:pStyle w:val="Standard"/>
      <w:widowControl w:val="0"/>
      <w:tabs>
        <w:tab w:val="center" w:pos="3794"/>
        <w:tab w:val="right" w:pos="7947"/>
        <w:tab w:val="right" w:pos="8281"/>
      </w:tabs>
      <w:spacing w:line="240" w:lineRule="auto"/>
      <w:ind w:left="-359" w:right="25" w:firstLine="358"/>
      <w:jc w:val="both"/>
    </w:pPr>
    <w:r>
      <w:rPr>
        <w:sz w:val="18"/>
        <w:szCs w:val="18"/>
        <w:lang w:eastAsia="zh-CN"/>
      </w:rPr>
      <w:t xml:space="preserve">   </w:t>
    </w:r>
    <w:r>
      <w:rPr>
        <w:noProof/>
      </w:rPr>
      <w:drawing>
        <wp:inline distT="0" distB="0" distL="0" distR="0">
          <wp:extent cx="1152326" cy="447873"/>
          <wp:effectExtent l="0" t="0" r="0" b="9327"/>
          <wp:docPr id="1" name="graphics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52326" cy="447873"/>
                  </a:xfrm>
                  <a:prstGeom prst="rect">
                    <a:avLst/>
                  </a:prstGeom>
                  <a:ln>
                    <a:noFill/>
                    <a:prstDash/>
                  </a:ln>
                </pic:spPr>
              </pic:pic>
            </a:graphicData>
          </a:graphic>
        </wp:inline>
      </w:drawing>
    </w:r>
    <w:r>
      <w:rPr>
        <w:sz w:val="18"/>
        <w:szCs w:val="18"/>
        <w:lang w:eastAsia="zh-CN"/>
      </w:rPr>
      <w:t xml:space="preserve">       </w:t>
    </w:r>
    <w:r>
      <w:rPr>
        <w:lang w:eastAsia="zh-CN"/>
      </w:rPr>
      <w:t xml:space="preserve">        </w:t>
    </w:r>
    <w:r>
      <w:rPr>
        <w:szCs w:val="21"/>
        <w:lang w:eastAsia="zh-CN"/>
      </w:rPr>
      <w:t xml:space="preserve">                  Shenzhen </w:t>
    </w:r>
    <w:proofErr w:type="spellStart"/>
    <w:r>
      <w:rPr>
        <w:szCs w:val="21"/>
        <w:lang w:eastAsia="zh-CN"/>
      </w:rPr>
      <w:t>Feite</w:t>
    </w:r>
    <w:proofErr w:type="spellEnd"/>
    <w:r>
      <w:rPr>
        <w:szCs w:val="21"/>
        <w:lang w:eastAsia="zh-CN"/>
      </w:rPr>
      <w:t xml:space="preserve"> Model Co., Ltd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1CA" w:rsidRDefault="00E03339">
    <w:pPr>
      <w:pStyle w:val="Standard"/>
      <w:widowControl w:val="0"/>
      <w:tabs>
        <w:tab w:val="center" w:pos="3794"/>
        <w:tab w:val="right" w:pos="7947"/>
        <w:tab w:val="right" w:pos="8281"/>
      </w:tabs>
      <w:spacing w:line="240" w:lineRule="auto"/>
      <w:ind w:left="-359" w:right="25" w:firstLine="358"/>
      <w:jc w:val="both"/>
    </w:pPr>
    <w:r>
      <w:rPr>
        <w:sz w:val="18"/>
        <w:szCs w:val="18"/>
        <w:lang w:eastAsia="zh-CN"/>
      </w:rPr>
      <w:t xml:space="preserve">   </w:t>
    </w:r>
    <w:r>
      <w:rPr>
        <w:noProof/>
      </w:rPr>
      <w:drawing>
        <wp:inline distT="0" distB="0" distL="0" distR="0">
          <wp:extent cx="1152326" cy="447873"/>
          <wp:effectExtent l="0" t="0" r="0" b="9327"/>
          <wp:docPr id="2" name="graphics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152326" cy="447873"/>
                  </a:xfrm>
                  <a:prstGeom prst="rect">
                    <a:avLst/>
                  </a:prstGeom>
                  <a:ln>
                    <a:noFill/>
                    <a:prstDash/>
                  </a:ln>
                </pic:spPr>
              </pic:pic>
            </a:graphicData>
          </a:graphic>
        </wp:inline>
      </w:drawing>
    </w:r>
    <w:r>
      <w:rPr>
        <w:sz w:val="18"/>
        <w:szCs w:val="18"/>
        <w:lang w:eastAsia="zh-CN"/>
      </w:rPr>
      <w:t xml:space="preserve">       </w:t>
    </w:r>
    <w:r>
      <w:rPr>
        <w:lang w:eastAsia="zh-CN"/>
      </w:rPr>
      <w:t xml:space="preserve">        </w:t>
    </w:r>
    <w:r>
      <w:rPr>
        <w:szCs w:val="21"/>
        <w:lang w:eastAsia="zh-CN"/>
      </w:rPr>
      <w:t xml:space="preserve">     </w:t>
    </w:r>
    <w:r>
      <w:rPr>
        <w:szCs w:val="21"/>
        <w:lang w:eastAsia="zh-CN"/>
      </w:rPr>
      <w:t xml:space="preserve">              Shenzhen </w:t>
    </w:r>
    <w:proofErr w:type="spellStart"/>
    <w:r>
      <w:rPr>
        <w:szCs w:val="21"/>
        <w:lang w:eastAsia="zh-CN"/>
      </w:rPr>
      <w:t>Feite</w:t>
    </w:r>
    <w:proofErr w:type="spellEnd"/>
    <w:r>
      <w:rPr>
        <w:szCs w:val="21"/>
        <w:lang w:eastAsia="zh-CN"/>
      </w:rPr>
      <w:t xml:space="preserve"> Model Co.,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62261"/>
    <w:multiLevelType w:val="multilevel"/>
    <w:tmpl w:val="30C0A502"/>
    <w:styleLink w:val="WWNum20"/>
    <w:lvl w:ilvl="0">
      <w:numFmt w:val="bullet"/>
      <w:lvlText w:val=""/>
      <w:lvlJc w:val="left"/>
      <w:pPr>
        <w:ind w:left="162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1194984"/>
    <w:multiLevelType w:val="multilevel"/>
    <w:tmpl w:val="0C1602B8"/>
    <w:styleLink w:val="WWNum6"/>
    <w:lvl w:ilvl="0">
      <w:numFmt w:val="bullet"/>
      <w:lvlText w:val=""/>
      <w:lvlJc w:val="left"/>
      <w:pPr>
        <w:ind w:left="420" w:hanging="420"/>
      </w:pPr>
      <w:rPr>
        <w:rFonts w:ascii="Wingdings" w:hAnsi="Wingdings"/>
      </w:rPr>
    </w:lvl>
    <w:lvl w:ilvl="1">
      <w:numFmt w:val="bullet"/>
      <w:lvlText w:val=""/>
      <w:lvlJc w:val="left"/>
      <w:pPr>
        <w:ind w:left="840" w:hanging="420"/>
      </w:pPr>
      <w:rPr>
        <w:rFonts w:ascii="Wingdings" w:hAnsi="Wingdings"/>
      </w:rPr>
    </w:lvl>
    <w:lvl w:ilvl="2">
      <w:numFmt w:val="bullet"/>
      <w:lvlText w:val=""/>
      <w:lvlJc w:val="left"/>
      <w:pPr>
        <w:ind w:left="1260" w:hanging="420"/>
      </w:pPr>
      <w:rPr>
        <w:rFonts w:ascii="Wingdings" w:hAnsi="Wingdings"/>
      </w:rPr>
    </w:lvl>
    <w:lvl w:ilvl="3">
      <w:numFmt w:val="bullet"/>
      <w:lvlText w:val=""/>
      <w:lvlJc w:val="left"/>
      <w:pPr>
        <w:ind w:left="1680" w:hanging="420"/>
      </w:pPr>
      <w:rPr>
        <w:rFonts w:ascii="Wingdings" w:hAnsi="Wingdings"/>
      </w:rPr>
    </w:lvl>
    <w:lvl w:ilvl="4">
      <w:numFmt w:val="bullet"/>
      <w:lvlText w:val=""/>
      <w:lvlJc w:val="left"/>
      <w:pPr>
        <w:ind w:left="2100" w:hanging="420"/>
      </w:pPr>
      <w:rPr>
        <w:rFonts w:ascii="Wingdings" w:hAnsi="Wingdings"/>
      </w:rPr>
    </w:lvl>
    <w:lvl w:ilvl="5">
      <w:numFmt w:val="bullet"/>
      <w:lvlText w:val=""/>
      <w:lvlJc w:val="left"/>
      <w:pPr>
        <w:ind w:left="2520" w:hanging="420"/>
      </w:pPr>
      <w:rPr>
        <w:rFonts w:ascii="Wingdings" w:hAnsi="Wingdings"/>
      </w:rPr>
    </w:lvl>
    <w:lvl w:ilvl="6">
      <w:numFmt w:val="bullet"/>
      <w:lvlText w:val=""/>
      <w:lvlJc w:val="left"/>
      <w:pPr>
        <w:ind w:left="2940" w:hanging="420"/>
      </w:pPr>
      <w:rPr>
        <w:rFonts w:ascii="Wingdings" w:hAnsi="Wingdings"/>
      </w:rPr>
    </w:lvl>
    <w:lvl w:ilvl="7">
      <w:numFmt w:val="bullet"/>
      <w:lvlText w:val=""/>
      <w:lvlJc w:val="left"/>
      <w:pPr>
        <w:ind w:left="3360" w:hanging="420"/>
      </w:pPr>
      <w:rPr>
        <w:rFonts w:ascii="Wingdings" w:hAnsi="Wingdings"/>
      </w:rPr>
    </w:lvl>
    <w:lvl w:ilvl="8">
      <w:numFmt w:val="bullet"/>
      <w:lvlText w:val=""/>
      <w:lvlJc w:val="left"/>
      <w:pPr>
        <w:ind w:left="3780" w:hanging="420"/>
      </w:pPr>
      <w:rPr>
        <w:rFonts w:ascii="Wingdings" w:hAnsi="Wingdings"/>
      </w:rPr>
    </w:lvl>
  </w:abstractNum>
  <w:abstractNum w:abstractNumId="2" w15:restartNumberingAfterBreak="0">
    <w:nsid w:val="08B3773A"/>
    <w:multiLevelType w:val="multilevel"/>
    <w:tmpl w:val="8A660C74"/>
    <w:styleLink w:val="WWNum5"/>
    <w:lvl w:ilvl="0">
      <w:start w:val="1"/>
      <w:numFmt w:val="decimal"/>
      <w:lvlText w:val="%1"/>
      <w:lvlJc w:val="left"/>
      <w:pPr>
        <w:ind w:left="360" w:hanging="360"/>
      </w:pPr>
      <w:rPr>
        <w:rFonts w:cs="Times New Roman"/>
      </w:rPr>
    </w:lvl>
    <w:lvl w:ilvl="1">
      <w:start w:val="4"/>
      <w:numFmt w:val="decimal"/>
      <w:lvlText w:val="%1.%2"/>
      <w:lvlJc w:val="left"/>
      <w:pPr>
        <w:ind w:left="495" w:hanging="495"/>
      </w:pPr>
      <w:rPr>
        <w:rFonts w:cs="Times New Roman"/>
      </w:rPr>
    </w:lvl>
    <w:lvl w:ilvl="2">
      <w:start w:val="1"/>
      <w:numFmt w:val="decimal"/>
      <w:lvlText w:val="%1.%2.%3"/>
      <w:lvlJc w:val="left"/>
      <w:pPr>
        <w:ind w:left="495" w:hanging="495"/>
      </w:pPr>
      <w:rPr>
        <w:rFonts w:cs="Times New Roman"/>
      </w:rPr>
    </w:lvl>
    <w:lvl w:ilvl="3">
      <w:start w:val="1"/>
      <w:numFmt w:val="decimal"/>
      <w:lvlText w:val="%1.%2.%3.%4"/>
      <w:lvlJc w:val="left"/>
      <w:pPr>
        <w:ind w:left="495" w:hanging="495"/>
      </w:pPr>
      <w:rPr>
        <w:rFonts w:cs="Times New Roman"/>
      </w:rPr>
    </w:lvl>
    <w:lvl w:ilvl="4">
      <w:start w:val="1"/>
      <w:numFmt w:val="decimal"/>
      <w:lvlText w:val="%1.%2.%3.%4.%5"/>
      <w:lvlJc w:val="left"/>
      <w:pPr>
        <w:ind w:left="495" w:hanging="495"/>
      </w:pPr>
      <w:rPr>
        <w:rFonts w:cs="Times New Roman"/>
      </w:rPr>
    </w:lvl>
    <w:lvl w:ilvl="5">
      <w:start w:val="1"/>
      <w:numFmt w:val="decimal"/>
      <w:lvlText w:val="%1.%2.%3.%4.%5.%6"/>
      <w:lvlJc w:val="left"/>
      <w:pPr>
        <w:ind w:left="495" w:hanging="495"/>
      </w:pPr>
      <w:rPr>
        <w:rFonts w:cs="Times New Roman"/>
      </w:rPr>
    </w:lvl>
    <w:lvl w:ilvl="6">
      <w:start w:val="1"/>
      <w:numFmt w:val="decimal"/>
      <w:lvlText w:val="%1.%2.%3.%4.%5.%6.%7"/>
      <w:lvlJc w:val="left"/>
      <w:pPr>
        <w:ind w:left="495" w:hanging="495"/>
      </w:pPr>
      <w:rPr>
        <w:rFonts w:cs="Times New Roman"/>
      </w:rPr>
    </w:lvl>
    <w:lvl w:ilvl="7">
      <w:start w:val="1"/>
      <w:numFmt w:val="decimal"/>
      <w:lvlText w:val="%1.%2.%3.%4.%5.%6.%7.%8"/>
      <w:lvlJc w:val="left"/>
      <w:pPr>
        <w:ind w:left="495" w:hanging="495"/>
      </w:pPr>
      <w:rPr>
        <w:rFonts w:cs="Times New Roman"/>
      </w:rPr>
    </w:lvl>
    <w:lvl w:ilvl="8">
      <w:start w:val="1"/>
      <w:numFmt w:val="decimal"/>
      <w:lvlText w:val="%1.%2.%3.%4.%5.%6.%7.%8.%9"/>
      <w:lvlJc w:val="left"/>
      <w:pPr>
        <w:ind w:left="495" w:hanging="495"/>
      </w:pPr>
      <w:rPr>
        <w:rFonts w:cs="Times New Roman"/>
      </w:rPr>
    </w:lvl>
  </w:abstractNum>
  <w:abstractNum w:abstractNumId="3" w15:restartNumberingAfterBreak="0">
    <w:nsid w:val="0C0E3638"/>
    <w:multiLevelType w:val="multilevel"/>
    <w:tmpl w:val="8590514C"/>
    <w:styleLink w:val="WWNum14"/>
    <w:lvl w:ilvl="0">
      <w:start w:val="1"/>
      <w:numFmt w:val="decimal"/>
      <w:lvlText w:val="%1."/>
      <w:lvlJc w:val="left"/>
      <w:pPr>
        <w:ind w:left="120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DE42257"/>
    <w:multiLevelType w:val="multilevel"/>
    <w:tmpl w:val="4C364036"/>
    <w:styleLink w:val="WWNum2"/>
    <w:lvl w:ilvl="0">
      <w:numFmt w:val="bullet"/>
      <w:lvlText w:val=""/>
      <w:lvlJc w:val="left"/>
      <w:pPr>
        <w:ind w:left="840" w:hanging="420"/>
      </w:pPr>
      <w:rPr>
        <w:rFonts w:ascii="Wingdings" w:hAnsi="Wingdings"/>
      </w:rPr>
    </w:lvl>
    <w:lvl w:ilvl="1">
      <w:numFmt w:val="bullet"/>
      <w:lvlText w:val=""/>
      <w:lvlJc w:val="left"/>
      <w:pPr>
        <w:ind w:left="1260" w:hanging="420"/>
      </w:pPr>
      <w:rPr>
        <w:rFonts w:ascii="Wingdings" w:hAnsi="Wingdings"/>
      </w:rPr>
    </w:lvl>
    <w:lvl w:ilvl="2">
      <w:numFmt w:val="bullet"/>
      <w:lvlText w:val=""/>
      <w:lvlJc w:val="left"/>
      <w:pPr>
        <w:ind w:left="1680" w:hanging="420"/>
      </w:pPr>
      <w:rPr>
        <w:rFonts w:ascii="Wingdings" w:hAnsi="Wingdings"/>
      </w:rPr>
    </w:lvl>
    <w:lvl w:ilvl="3">
      <w:numFmt w:val="bullet"/>
      <w:lvlText w:val=""/>
      <w:lvlJc w:val="left"/>
      <w:pPr>
        <w:ind w:left="2100" w:hanging="420"/>
      </w:pPr>
      <w:rPr>
        <w:rFonts w:ascii="Wingdings" w:hAnsi="Wingdings"/>
      </w:rPr>
    </w:lvl>
    <w:lvl w:ilvl="4">
      <w:numFmt w:val="bullet"/>
      <w:lvlText w:val=""/>
      <w:lvlJc w:val="left"/>
      <w:pPr>
        <w:ind w:left="2520" w:hanging="420"/>
      </w:pPr>
      <w:rPr>
        <w:rFonts w:ascii="Wingdings" w:hAnsi="Wingdings"/>
      </w:rPr>
    </w:lvl>
    <w:lvl w:ilvl="5">
      <w:numFmt w:val="bullet"/>
      <w:lvlText w:val=""/>
      <w:lvlJc w:val="left"/>
      <w:pPr>
        <w:ind w:left="2940" w:hanging="420"/>
      </w:pPr>
      <w:rPr>
        <w:rFonts w:ascii="Wingdings" w:hAnsi="Wingdings"/>
      </w:rPr>
    </w:lvl>
    <w:lvl w:ilvl="6">
      <w:numFmt w:val="bullet"/>
      <w:lvlText w:val=""/>
      <w:lvlJc w:val="left"/>
      <w:pPr>
        <w:ind w:left="3360" w:hanging="420"/>
      </w:pPr>
      <w:rPr>
        <w:rFonts w:ascii="Wingdings" w:hAnsi="Wingdings"/>
      </w:rPr>
    </w:lvl>
    <w:lvl w:ilvl="7">
      <w:numFmt w:val="bullet"/>
      <w:lvlText w:val=""/>
      <w:lvlJc w:val="left"/>
      <w:pPr>
        <w:ind w:left="3780" w:hanging="420"/>
      </w:pPr>
      <w:rPr>
        <w:rFonts w:ascii="Wingdings" w:hAnsi="Wingdings"/>
      </w:rPr>
    </w:lvl>
    <w:lvl w:ilvl="8">
      <w:numFmt w:val="bullet"/>
      <w:lvlText w:val=""/>
      <w:lvlJc w:val="left"/>
      <w:pPr>
        <w:ind w:left="4200" w:hanging="420"/>
      </w:pPr>
      <w:rPr>
        <w:rFonts w:ascii="Wingdings" w:hAnsi="Wingdings"/>
      </w:rPr>
    </w:lvl>
  </w:abstractNum>
  <w:abstractNum w:abstractNumId="5" w15:restartNumberingAfterBreak="0">
    <w:nsid w:val="115E7713"/>
    <w:multiLevelType w:val="multilevel"/>
    <w:tmpl w:val="C7E2D93A"/>
    <w:styleLink w:val="WWNum16"/>
    <w:lvl w:ilvl="0">
      <w:start w:val="1"/>
      <w:numFmt w:val="decimal"/>
      <w:lvlText w:val="%1."/>
      <w:lvlJc w:val="left"/>
      <w:pPr>
        <w:ind w:left="204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177776C2"/>
    <w:multiLevelType w:val="multilevel"/>
    <w:tmpl w:val="9A8C9258"/>
    <w:styleLink w:val="WWNum22"/>
    <w:lvl w:ilvl="0">
      <w:start w:val="1"/>
      <w:numFmt w:val="decimal"/>
      <w:lvlText w:val="%1."/>
      <w:lvlJc w:val="left"/>
      <w:pPr>
        <w:ind w:left="420" w:hanging="420"/>
      </w:pPr>
      <w:rPr>
        <w:rFonts w:cs="Times New Roman"/>
      </w:rPr>
    </w:lvl>
    <w:lvl w:ilvl="1">
      <w:numFmt w:val="bullet"/>
      <w:lvlText w:val=""/>
      <w:lvlJc w:val="left"/>
      <w:pPr>
        <w:ind w:left="840" w:hanging="420"/>
      </w:pPr>
      <w:rPr>
        <w:rFonts w:ascii="Wingdings" w:hAnsi="Wingdings"/>
      </w:rPr>
    </w:lvl>
    <w:lvl w:ilvl="2">
      <w:start w:val="1"/>
      <w:numFmt w:val="lowerRoman"/>
      <w:lvlText w:val="%1.%2.%3."/>
      <w:lvlJc w:val="right"/>
      <w:pPr>
        <w:ind w:left="1260" w:hanging="420"/>
      </w:pPr>
      <w:rPr>
        <w:rFonts w:cs="Times New Roman"/>
      </w:rPr>
    </w:lvl>
    <w:lvl w:ilvl="3">
      <w:start w:val="1"/>
      <w:numFmt w:val="decimal"/>
      <w:lvlText w:val="%1.%2.%3.%4."/>
      <w:lvlJc w:val="left"/>
      <w:pPr>
        <w:ind w:left="1680" w:hanging="420"/>
      </w:pPr>
      <w:rPr>
        <w:rFonts w:cs="Times New Roman"/>
      </w:rPr>
    </w:lvl>
    <w:lvl w:ilvl="4">
      <w:start w:val="1"/>
      <w:numFmt w:val="lowerLetter"/>
      <w:lvlText w:val="%1.%2.%3.%4.%5)"/>
      <w:lvlJc w:val="left"/>
      <w:pPr>
        <w:ind w:left="2100" w:hanging="420"/>
      </w:pPr>
      <w:rPr>
        <w:rFonts w:cs="Times New Roman"/>
      </w:rPr>
    </w:lvl>
    <w:lvl w:ilvl="5">
      <w:start w:val="1"/>
      <w:numFmt w:val="lowerRoman"/>
      <w:lvlText w:val="%1.%2.%3.%4.%5.%6."/>
      <w:lvlJc w:val="right"/>
      <w:pPr>
        <w:ind w:left="2520" w:hanging="420"/>
      </w:pPr>
      <w:rPr>
        <w:rFonts w:cs="Times New Roman"/>
      </w:rPr>
    </w:lvl>
    <w:lvl w:ilvl="6">
      <w:start w:val="1"/>
      <w:numFmt w:val="decimal"/>
      <w:lvlText w:val="%1.%2.%3.%4.%5.%6.%7."/>
      <w:lvlJc w:val="left"/>
      <w:pPr>
        <w:ind w:left="2940" w:hanging="420"/>
      </w:pPr>
      <w:rPr>
        <w:rFonts w:cs="Times New Roman"/>
      </w:rPr>
    </w:lvl>
    <w:lvl w:ilvl="7">
      <w:start w:val="1"/>
      <w:numFmt w:val="lowerLetter"/>
      <w:lvlText w:val="%1.%2.%3.%4.%5.%6.%7.%8)"/>
      <w:lvlJc w:val="left"/>
      <w:pPr>
        <w:ind w:left="3360" w:hanging="420"/>
      </w:pPr>
      <w:rPr>
        <w:rFonts w:cs="Times New Roman"/>
      </w:rPr>
    </w:lvl>
    <w:lvl w:ilvl="8">
      <w:start w:val="1"/>
      <w:numFmt w:val="lowerRoman"/>
      <w:lvlText w:val="%1.%2.%3.%4.%5.%6.%7.%8.%9."/>
      <w:lvlJc w:val="right"/>
      <w:pPr>
        <w:ind w:left="3780" w:hanging="420"/>
      </w:pPr>
      <w:rPr>
        <w:rFonts w:cs="Times New Roman"/>
      </w:rPr>
    </w:lvl>
  </w:abstractNum>
  <w:abstractNum w:abstractNumId="7" w15:restartNumberingAfterBreak="0">
    <w:nsid w:val="17AA1008"/>
    <w:multiLevelType w:val="multilevel"/>
    <w:tmpl w:val="55FE4746"/>
    <w:styleLink w:val="WWNum11"/>
    <w:lvl w:ilvl="0">
      <w:numFmt w:val="bullet"/>
      <w:lvlText w:val=""/>
      <w:lvlJc w:val="left"/>
      <w:pPr>
        <w:ind w:left="840" w:hanging="420"/>
      </w:pPr>
      <w:rPr>
        <w:rFonts w:ascii="Wingdings" w:hAnsi="Wingdings"/>
      </w:rPr>
    </w:lvl>
    <w:lvl w:ilvl="1">
      <w:numFmt w:val="bullet"/>
      <w:lvlText w:val=""/>
      <w:lvlJc w:val="left"/>
      <w:pPr>
        <w:ind w:left="1260" w:hanging="420"/>
      </w:pPr>
      <w:rPr>
        <w:rFonts w:ascii="Wingdings" w:hAnsi="Wingdings"/>
      </w:rPr>
    </w:lvl>
    <w:lvl w:ilvl="2">
      <w:numFmt w:val="bullet"/>
      <w:lvlText w:val=""/>
      <w:lvlJc w:val="left"/>
      <w:pPr>
        <w:ind w:left="1680" w:hanging="420"/>
      </w:pPr>
      <w:rPr>
        <w:rFonts w:ascii="Wingdings" w:hAnsi="Wingdings"/>
      </w:rPr>
    </w:lvl>
    <w:lvl w:ilvl="3">
      <w:numFmt w:val="bullet"/>
      <w:lvlText w:val=""/>
      <w:lvlJc w:val="left"/>
      <w:pPr>
        <w:ind w:left="2100" w:hanging="420"/>
      </w:pPr>
      <w:rPr>
        <w:rFonts w:ascii="Wingdings" w:hAnsi="Wingdings"/>
      </w:rPr>
    </w:lvl>
    <w:lvl w:ilvl="4">
      <w:numFmt w:val="bullet"/>
      <w:lvlText w:val=""/>
      <w:lvlJc w:val="left"/>
      <w:pPr>
        <w:ind w:left="2520" w:hanging="420"/>
      </w:pPr>
      <w:rPr>
        <w:rFonts w:ascii="Wingdings" w:hAnsi="Wingdings"/>
      </w:rPr>
    </w:lvl>
    <w:lvl w:ilvl="5">
      <w:numFmt w:val="bullet"/>
      <w:lvlText w:val=""/>
      <w:lvlJc w:val="left"/>
      <w:pPr>
        <w:ind w:left="2940" w:hanging="420"/>
      </w:pPr>
      <w:rPr>
        <w:rFonts w:ascii="Wingdings" w:hAnsi="Wingdings"/>
      </w:rPr>
    </w:lvl>
    <w:lvl w:ilvl="6">
      <w:numFmt w:val="bullet"/>
      <w:lvlText w:val=""/>
      <w:lvlJc w:val="left"/>
      <w:pPr>
        <w:ind w:left="3360" w:hanging="420"/>
      </w:pPr>
      <w:rPr>
        <w:rFonts w:ascii="Wingdings" w:hAnsi="Wingdings"/>
      </w:rPr>
    </w:lvl>
    <w:lvl w:ilvl="7">
      <w:numFmt w:val="bullet"/>
      <w:lvlText w:val=""/>
      <w:lvlJc w:val="left"/>
      <w:pPr>
        <w:ind w:left="3780" w:hanging="420"/>
      </w:pPr>
      <w:rPr>
        <w:rFonts w:ascii="Wingdings" w:hAnsi="Wingdings"/>
      </w:rPr>
    </w:lvl>
    <w:lvl w:ilvl="8">
      <w:numFmt w:val="bullet"/>
      <w:lvlText w:val=""/>
      <w:lvlJc w:val="left"/>
      <w:pPr>
        <w:ind w:left="4200" w:hanging="420"/>
      </w:pPr>
      <w:rPr>
        <w:rFonts w:ascii="Wingdings" w:hAnsi="Wingdings"/>
      </w:rPr>
    </w:lvl>
  </w:abstractNum>
  <w:abstractNum w:abstractNumId="8" w15:restartNumberingAfterBreak="0">
    <w:nsid w:val="19AD377E"/>
    <w:multiLevelType w:val="multilevel"/>
    <w:tmpl w:val="3ECA5846"/>
    <w:styleLink w:val="WWNum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1C97799E"/>
    <w:multiLevelType w:val="multilevel"/>
    <w:tmpl w:val="EDB4B164"/>
    <w:styleLink w:val="WWNum24"/>
    <w:lvl w:ilvl="0">
      <w:start w:val="1"/>
      <w:numFmt w:val="decimal"/>
      <w:lvlText w:val="%1."/>
      <w:lvlJc w:val="left"/>
      <w:pPr>
        <w:ind w:left="360" w:hanging="360"/>
      </w:pPr>
      <w:rPr>
        <w:rFonts w:cs="Times New Roman"/>
      </w:rPr>
    </w:lvl>
    <w:lvl w:ilvl="1">
      <w:start w:val="1"/>
      <w:numFmt w:val="lowerLetter"/>
      <w:lvlText w:val="%2)"/>
      <w:lvlJc w:val="left"/>
      <w:pPr>
        <w:ind w:left="840" w:hanging="420"/>
      </w:pPr>
      <w:rPr>
        <w:rFonts w:cs="Times New Roman"/>
      </w:rPr>
    </w:lvl>
    <w:lvl w:ilvl="2">
      <w:start w:val="1"/>
      <w:numFmt w:val="lowerRoman"/>
      <w:lvlText w:val="%1.%2.%3."/>
      <w:lvlJc w:val="right"/>
      <w:pPr>
        <w:ind w:left="1260" w:hanging="420"/>
      </w:pPr>
      <w:rPr>
        <w:rFonts w:cs="Times New Roman"/>
      </w:rPr>
    </w:lvl>
    <w:lvl w:ilvl="3">
      <w:start w:val="1"/>
      <w:numFmt w:val="decimal"/>
      <w:lvlText w:val="%1.%2.%3.%4."/>
      <w:lvlJc w:val="left"/>
      <w:pPr>
        <w:ind w:left="1680" w:hanging="420"/>
      </w:pPr>
      <w:rPr>
        <w:rFonts w:cs="Times New Roman"/>
      </w:rPr>
    </w:lvl>
    <w:lvl w:ilvl="4">
      <w:start w:val="1"/>
      <w:numFmt w:val="lowerLetter"/>
      <w:lvlText w:val="%1.%2.%3.%4.%5)"/>
      <w:lvlJc w:val="left"/>
      <w:pPr>
        <w:ind w:left="2100" w:hanging="420"/>
      </w:pPr>
      <w:rPr>
        <w:rFonts w:cs="Times New Roman"/>
      </w:rPr>
    </w:lvl>
    <w:lvl w:ilvl="5">
      <w:start w:val="1"/>
      <w:numFmt w:val="lowerRoman"/>
      <w:lvlText w:val="%1.%2.%3.%4.%5.%6."/>
      <w:lvlJc w:val="right"/>
      <w:pPr>
        <w:ind w:left="2520" w:hanging="420"/>
      </w:pPr>
      <w:rPr>
        <w:rFonts w:cs="Times New Roman"/>
      </w:rPr>
    </w:lvl>
    <w:lvl w:ilvl="6">
      <w:start w:val="1"/>
      <w:numFmt w:val="decimal"/>
      <w:lvlText w:val="%1.%2.%3.%4.%5.%6.%7."/>
      <w:lvlJc w:val="left"/>
      <w:pPr>
        <w:ind w:left="2940" w:hanging="420"/>
      </w:pPr>
      <w:rPr>
        <w:rFonts w:cs="Times New Roman"/>
      </w:rPr>
    </w:lvl>
    <w:lvl w:ilvl="7">
      <w:start w:val="1"/>
      <w:numFmt w:val="lowerLetter"/>
      <w:lvlText w:val="%1.%2.%3.%4.%5.%6.%7.%8)"/>
      <w:lvlJc w:val="left"/>
      <w:pPr>
        <w:ind w:left="3360" w:hanging="420"/>
      </w:pPr>
      <w:rPr>
        <w:rFonts w:cs="Times New Roman"/>
      </w:rPr>
    </w:lvl>
    <w:lvl w:ilvl="8">
      <w:start w:val="1"/>
      <w:numFmt w:val="lowerRoman"/>
      <w:lvlText w:val="%1.%2.%3.%4.%5.%6.%7.%8.%9."/>
      <w:lvlJc w:val="right"/>
      <w:pPr>
        <w:ind w:left="3780" w:hanging="420"/>
      </w:pPr>
      <w:rPr>
        <w:rFonts w:cs="Times New Roman"/>
      </w:rPr>
    </w:lvl>
  </w:abstractNum>
  <w:abstractNum w:abstractNumId="10" w15:restartNumberingAfterBreak="0">
    <w:nsid w:val="29026415"/>
    <w:multiLevelType w:val="multilevel"/>
    <w:tmpl w:val="8FD8DF5A"/>
    <w:styleLink w:val="WWNum13"/>
    <w:lvl w:ilvl="0">
      <w:start w:val="1"/>
      <w:numFmt w:val="decimal"/>
      <w:lvlText w:val="%1."/>
      <w:lvlJc w:val="left"/>
      <w:pPr>
        <w:ind w:left="78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2AA70670"/>
    <w:multiLevelType w:val="multilevel"/>
    <w:tmpl w:val="43269F1A"/>
    <w:styleLink w:val="WWNum15"/>
    <w:lvl w:ilvl="0">
      <w:start w:val="1"/>
      <w:numFmt w:val="decimal"/>
      <w:lvlText w:val="%1."/>
      <w:lvlJc w:val="left"/>
      <w:pPr>
        <w:ind w:left="162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41D6AC1"/>
    <w:multiLevelType w:val="multilevel"/>
    <w:tmpl w:val="58BA6E26"/>
    <w:styleLink w:val="WWNum10"/>
    <w:lvl w:ilvl="0">
      <w:start w:val="1"/>
      <w:numFmt w:val="decimal"/>
      <w:lvlText w:val="%1."/>
      <w:lvlJc w:val="left"/>
      <w:pPr>
        <w:ind w:left="420" w:hanging="420"/>
      </w:pPr>
      <w:rPr>
        <w:rFonts w:cs="Times New Roman"/>
      </w:rPr>
    </w:lvl>
    <w:lvl w:ilvl="1">
      <w:start w:val="1"/>
      <w:numFmt w:val="lowerLetter"/>
      <w:lvlText w:val="%2)"/>
      <w:lvlJc w:val="left"/>
      <w:pPr>
        <w:ind w:left="840" w:hanging="420"/>
      </w:pPr>
      <w:rPr>
        <w:rFonts w:cs="Times New Roman"/>
      </w:rPr>
    </w:lvl>
    <w:lvl w:ilvl="2">
      <w:start w:val="1"/>
      <w:numFmt w:val="lowerRoman"/>
      <w:lvlText w:val="%1.%2.%3."/>
      <w:lvlJc w:val="right"/>
      <w:pPr>
        <w:ind w:left="1260" w:hanging="420"/>
      </w:pPr>
      <w:rPr>
        <w:rFonts w:cs="Times New Roman"/>
      </w:rPr>
    </w:lvl>
    <w:lvl w:ilvl="3">
      <w:start w:val="1"/>
      <w:numFmt w:val="decimal"/>
      <w:lvlText w:val="%1.%2.%3.%4."/>
      <w:lvlJc w:val="left"/>
      <w:pPr>
        <w:ind w:left="1680" w:hanging="420"/>
      </w:pPr>
      <w:rPr>
        <w:rFonts w:cs="Times New Roman"/>
      </w:rPr>
    </w:lvl>
    <w:lvl w:ilvl="4">
      <w:start w:val="1"/>
      <w:numFmt w:val="lowerLetter"/>
      <w:lvlText w:val="%1.%2.%3.%4.%5)"/>
      <w:lvlJc w:val="left"/>
      <w:pPr>
        <w:ind w:left="2100" w:hanging="420"/>
      </w:pPr>
      <w:rPr>
        <w:rFonts w:cs="Times New Roman"/>
      </w:rPr>
    </w:lvl>
    <w:lvl w:ilvl="5">
      <w:start w:val="1"/>
      <w:numFmt w:val="lowerRoman"/>
      <w:lvlText w:val="%1.%2.%3.%4.%5.%6."/>
      <w:lvlJc w:val="right"/>
      <w:pPr>
        <w:ind w:left="2520" w:hanging="420"/>
      </w:pPr>
      <w:rPr>
        <w:rFonts w:cs="Times New Roman"/>
      </w:rPr>
    </w:lvl>
    <w:lvl w:ilvl="6">
      <w:start w:val="1"/>
      <w:numFmt w:val="decimal"/>
      <w:lvlText w:val="%1.%2.%3.%4.%5.%6.%7."/>
      <w:lvlJc w:val="left"/>
      <w:pPr>
        <w:ind w:left="2940" w:hanging="420"/>
      </w:pPr>
      <w:rPr>
        <w:rFonts w:cs="Times New Roman"/>
      </w:rPr>
    </w:lvl>
    <w:lvl w:ilvl="7">
      <w:start w:val="1"/>
      <w:numFmt w:val="lowerLetter"/>
      <w:lvlText w:val="%1.%2.%3.%4.%5.%6.%7.%8)"/>
      <w:lvlJc w:val="left"/>
      <w:pPr>
        <w:ind w:left="3360" w:hanging="420"/>
      </w:pPr>
      <w:rPr>
        <w:rFonts w:cs="Times New Roman"/>
      </w:rPr>
    </w:lvl>
    <w:lvl w:ilvl="8">
      <w:start w:val="1"/>
      <w:numFmt w:val="lowerRoman"/>
      <w:lvlText w:val="%1.%2.%3.%4.%5.%6.%7.%8.%9."/>
      <w:lvlJc w:val="right"/>
      <w:pPr>
        <w:ind w:left="3780" w:hanging="420"/>
      </w:pPr>
      <w:rPr>
        <w:rFonts w:cs="Times New Roman"/>
      </w:rPr>
    </w:lvl>
  </w:abstractNum>
  <w:abstractNum w:abstractNumId="13" w15:restartNumberingAfterBreak="0">
    <w:nsid w:val="34E568ED"/>
    <w:multiLevelType w:val="multilevel"/>
    <w:tmpl w:val="13563E52"/>
    <w:styleLink w:val="WWNum1"/>
    <w:lvl w:ilvl="0">
      <w:numFmt w:val="bullet"/>
      <w:lvlText w:val=""/>
      <w:lvlJc w:val="left"/>
      <w:pPr>
        <w:ind w:left="840" w:hanging="420"/>
      </w:pPr>
      <w:rPr>
        <w:rFonts w:ascii="Wingdings" w:hAnsi="Wingdings"/>
      </w:rPr>
    </w:lvl>
    <w:lvl w:ilvl="1">
      <w:numFmt w:val="bullet"/>
      <w:lvlText w:val=""/>
      <w:lvlJc w:val="left"/>
      <w:pPr>
        <w:ind w:left="1260" w:hanging="420"/>
      </w:pPr>
      <w:rPr>
        <w:rFonts w:ascii="Wingdings" w:hAnsi="Wingdings"/>
      </w:rPr>
    </w:lvl>
    <w:lvl w:ilvl="2">
      <w:numFmt w:val="bullet"/>
      <w:lvlText w:val=""/>
      <w:lvlJc w:val="left"/>
      <w:pPr>
        <w:ind w:left="1680" w:hanging="420"/>
      </w:pPr>
      <w:rPr>
        <w:rFonts w:ascii="Wingdings" w:hAnsi="Wingdings"/>
      </w:rPr>
    </w:lvl>
    <w:lvl w:ilvl="3">
      <w:numFmt w:val="bullet"/>
      <w:lvlText w:val=""/>
      <w:lvlJc w:val="left"/>
      <w:pPr>
        <w:ind w:left="2100" w:hanging="420"/>
      </w:pPr>
      <w:rPr>
        <w:rFonts w:ascii="Wingdings" w:hAnsi="Wingdings"/>
      </w:rPr>
    </w:lvl>
    <w:lvl w:ilvl="4">
      <w:numFmt w:val="bullet"/>
      <w:lvlText w:val=""/>
      <w:lvlJc w:val="left"/>
      <w:pPr>
        <w:ind w:left="2520" w:hanging="420"/>
      </w:pPr>
      <w:rPr>
        <w:rFonts w:ascii="Wingdings" w:hAnsi="Wingdings"/>
      </w:rPr>
    </w:lvl>
    <w:lvl w:ilvl="5">
      <w:numFmt w:val="bullet"/>
      <w:lvlText w:val=""/>
      <w:lvlJc w:val="left"/>
      <w:pPr>
        <w:ind w:left="2940" w:hanging="420"/>
      </w:pPr>
      <w:rPr>
        <w:rFonts w:ascii="Wingdings" w:hAnsi="Wingdings"/>
      </w:rPr>
    </w:lvl>
    <w:lvl w:ilvl="6">
      <w:numFmt w:val="bullet"/>
      <w:lvlText w:val=""/>
      <w:lvlJc w:val="left"/>
      <w:pPr>
        <w:ind w:left="3360" w:hanging="420"/>
      </w:pPr>
      <w:rPr>
        <w:rFonts w:ascii="Wingdings" w:hAnsi="Wingdings"/>
      </w:rPr>
    </w:lvl>
    <w:lvl w:ilvl="7">
      <w:numFmt w:val="bullet"/>
      <w:lvlText w:val=""/>
      <w:lvlJc w:val="left"/>
      <w:pPr>
        <w:ind w:left="3780" w:hanging="420"/>
      </w:pPr>
      <w:rPr>
        <w:rFonts w:ascii="Wingdings" w:hAnsi="Wingdings"/>
      </w:rPr>
    </w:lvl>
    <w:lvl w:ilvl="8">
      <w:numFmt w:val="bullet"/>
      <w:lvlText w:val=""/>
      <w:lvlJc w:val="left"/>
      <w:pPr>
        <w:ind w:left="4200" w:hanging="420"/>
      </w:pPr>
      <w:rPr>
        <w:rFonts w:ascii="Wingdings" w:hAnsi="Wingdings"/>
      </w:rPr>
    </w:lvl>
  </w:abstractNum>
  <w:abstractNum w:abstractNumId="14" w15:restartNumberingAfterBreak="0">
    <w:nsid w:val="383E4F76"/>
    <w:multiLevelType w:val="multilevel"/>
    <w:tmpl w:val="692AE1E0"/>
    <w:styleLink w:val="WWNum8"/>
    <w:lvl w:ilvl="0">
      <w:numFmt w:val="bullet"/>
      <w:lvlText w:val=""/>
      <w:lvlJc w:val="left"/>
      <w:pPr>
        <w:ind w:left="420" w:hanging="420"/>
      </w:pPr>
      <w:rPr>
        <w:rFonts w:ascii="Wingdings" w:hAnsi="Wingdings"/>
      </w:rPr>
    </w:lvl>
    <w:lvl w:ilvl="1">
      <w:numFmt w:val="bullet"/>
      <w:lvlText w:val=""/>
      <w:lvlJc w:val="left"/>
      <w:pPr>
        <w:ind w:left="840" w:hanging="420"/>
      </w:pPr>
      <w:rPr>
        <w:rFonts w:ascii="Wingdings" w:hAnsi="Wingdings"/>
      </w:rPr>
    </w:lvl>
    <w:lvl w:ilvl="2">
      <w:numFmt w:val="bullet"/>
      <w:lvlText w:val=""/>
      <w:lvlJc w:val="left"/>
      <w:pPr>
        <w:ind w:left="1260" w:hanging="420"/>
      </w:pPr>
      <w:rPr>
        <w:rFonts w:ascii="Wingdings" w:hAnsi="Wingdings"/>
      </w:rPr>
    </w:lvl>
    <w:lvl w:ilvl="3">
      <w:numFmt w:val="bullet"/>
      <w:lvlText w:val=""/>
      <w:lvlJc w:val="left"/>
      <w:pPr>
        <w:ind w:left="1680" w:hanging="420"/>
      </w:pPr>
      <w:rPr>
        <w:rFonts w:ascii="Wingdings" w:hAnsi="Wingdings"/>
      </w:rPr>
    </w:lvl>
    <w:lvl w:ilvl="4">
      <w:numFmt w:val="bullet"/>
      <w:lvlText w:val=""/>
      <w:lvlJc w:val="left"/>
      <w:pPr>
        <w:ind w:left="2100" w:hanging="420"/>
      </w:pPr>
      <w:rPr>
        <w:rFonts w:ascii="Wingdings" w:hAnsi="Wingdings"/>
      </w:rPr>
    </w:lvl>
    <w:lvl w:ilvl="5">
      <w:numFmt w:val="bullet"/>
      <w:lvlText w:val=""/>
      <w:lvlJc w:val="left"/>
      <w:pPr>
        <w:ind w:left="2520" w:hanging="420"/>
      </w:pPr>
      <w:rPr>
        <w:rFonts w:ascii="Wingdings" w:hAnsi="Wingdings"/>
      </w:rPr>
    </w:lvl>
    <w:lvl w:ilvl="6">
      <w:numFmt w:val="bullet"/>
      <w:lvlText w:val=""/>
      <w:lvlJc w:val="left"/>
      <w:pPr>
        <w:ind w:left="2940" w:hanging="420"/>
      </w:pPr>
      <w:rPr>
        <w:rFonts w:ascii="Wingdings" w:hAnsi="Wingdings"/>
      </w:rPr>
    </w:lvl>
    <w:lvl w:ilvl="7">
      <w:numFmt w:val="bullet"/>
      <w:lvlText w:val=""/>
      <w:lvlJc w:val="left"/>
      <w:pPr>
        <w:ind w:left="3360" w:hanging="420"/>
      </w:pPr>
      <w:rPr>
        <w:rFonts w:ascii="Wingdings" w:hAnsi="Wingdings"/>
      </w:rPr>
    </w:lvl>
    <w:lvl w:ilvl="8">
      <w:numFmt w:val="bullet"/>
      <w:lvlText w:val=""/>
      <w:lvlJc w:val="left"/>
      <w:pPr>
        <w:ind w:left="3780" w:hanging="420"/>
      </w:pPr>
      <w:rPr>
        <w:rFonts w:ascii="Wingdings" w:hAnsi="Wingdings"/>
      </w:rPr>
    </w:lvl>
  </w:abstractNum>
  <w:abstractNum w:abstractNumId="15" w15:restartNumberingAfterBreak="0">
    <w:nsid w:val="4D295F25"/>
    <w:multiLevelType w:val="multilevel"/>
    <w:tmpl w:val="B0484A72"/>
    <w:styleLink w:val="WWNum7"/>
    <w:lvl w:ilvl="0">
      <w:numFmt w:val="bullet"/>
      <w:lvlText w:val=""/>
      <w:lvlJc w:val="left"/>
      <w:pPr>
        <w:ind w:left="420" w:hanging="420"/>
      </w:pPr>
      <w:rPr>
        <w:rFonts w:ascii="Wingdings" w:hAnsi="Wingdings"/>
      </w:rPr>
    </w:lvl>
    <w:lvl w:ilvl="1">
      <w:numFmt w:val="bullet"/>
      <w:lvlText w:val=""/>
      <w:lvlJc w:val="left"/>
      <w:pPr>
        <w:ind w:left="840" w:hanging="420"/>
      </w:pPr>
      <w:rPr>
        <w:rFonts w:ascii="Wingdings" w:hAnsi="Wingdings"/>
      </w:rPr>
    </w:lvl>
    <w:lvl w:ilvl="2">
      <w:numFmt w:val="bullet"/>
      <w:lvlText w:val=""/>
      <w:lvlJc w:val="left"/>
      <w:pPr>
        <w:ind w:left="1260" w:hanging="420"/>
      </w:pPr>
      <w:rPr>
        <w:rFonts w:ascii="Wingdings" w:hAnsi="Wingdings"/>
      </w:rPr>
    </w:lvl>
    <w:lvl w:ilvl="3">
      <w:numFmt w:val="bullet"/>
      <w:lvlText w:val=""/>
      <w:lvlJc w:val="left"/>
      <w:pPr>
        <w:ind w:left="1680" w:hanging="420"/>
      </w:pPr>
      <w:rPr>
        <w:rFonts w:ascii="Wingdings" w:hAnsi="Wingdings"/>
      </w:rPr>
    </w:lvl>
    <w:lvl w:ilvl="4">
      <w:numFmt w:val="bullet"/>
      <w:lvlText w:val=""/>
      <w:lvlJc w:val="left"/>
      <w:pPr>
        <w:ind w:left="2100" w:hanging="420"/>
      </w:pPr>
      <w:rPr>
        <w:rFonts w:ascii="Wingdings" w:hAnsi="Wingdings"/>
      </w:rPr>
    </w:lvl>
    <w:lvl w:ilvl="5">
      <w:numFmt w:val="bullet"/>
      <w:lvlText w:val=""/>
      <w:lvlJc w:val="left"/>
      <w:pPr>
        <w:ind w:left="2520" w:hanging="420"/>
      </w:pPr>
      <w:rPr>
        <w:rFonts w:ascii="Wingdings" w:hAnsi="Wingdings"/>
      </w:rPr>
    </w:lvl>
    <w:lvl w:ilvl="6">
      <w:numFmt w:val="bullet"/>
      <w:lvlText w:val=""/>
      <w:lvlJc w:val="left"/>
      <w:pPr>
        <w:ind w:left="2940" w:hanging="420"/>
      </w:pPr>
      <w:rPr>
        <w:rFonts w:ascii="Wingdings" w:hAnsi="Wingdings"/>
      </w:rPr>
    </w:lvl>
    <w:lvl w:ilvl="7">
      <w:numFmt w:val="bullet"/>
      <w:lvlText w:val=""/>
      <w:lvlJc w:val="left"/>
      <w:pPr>
        <w:ind w:left="3360" w:hanging="420"/>
      </w:pPr>
      <w:rPr>
        <w:rFonts w:ascii="Wingdings" w:hAnsi="Wingdings"/>
      </w:rPr>
    </w:lvl>
    <w:lvl w:ilvl="8">
      <w:numFmt w:val="bullet"/>
      <w:lvlText w:val=""/>
      <w:lvlJc w:val="left"/>
      <w:pPr>
        <w:ind w:left="3780" w:hanging="420"/>
      </w:pPr>
      <w:rPr>
        <w:rFonts w:ascii="Wingdings" w:hAnsi="Wingdings"/>
      </w:rPr>
    </w:lvl>
  </w:abstractNum>
  <w:abstractNum w:abstractNumId="16" w15:restartNumberingAfterBreak="0">
    <w:nsid w:val="5C6973E9"/>
    <w:multiLevelType w:val="multilevel"/>
    <w:tmpl w:val="EBDCEC88"/>
    <w:styleLink w:val="WWNum18"/>
    <w:lvl w:ilvl="0">
      <w:numFmt w:val="bullet"/>
      <w:lvlText w:val=""/>
      <w:lvlJc w:val="left"/>
      <w:pPr>
        <w:ind w:left="78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5CE914CD"/>
    <w:multiLevelType w:val="multilevel"/>
    <w:tmpl w:val="51F22E94"/>
    <w:styleLink w:val="WWNum12"/>
    <w:lvl w:ilvl="0">
      <w:start w:val="1"/>
      <w:numFmt w:val="decimal"/>
      <w:lvlText w:val="%1."/>
      <w:lvlJc w:val="left"/>
      <w:pPr>
        <w:ind w:left="360" w:hanging="360"/>
      </w:pPr>
      <w:rPr>
        <w:rFonts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5DD867FC"/>
    <w:multiLevelType w:val="multilevel"/>
    <w:tmpl w:val="F56250CC"/>
    <w:styleLink w:val="WWNum19"/>
    <w:lvl w:ilvl="0">
      <w:numFmt w:val="bullet"/>
      <w:lvlText w:val=""/>
      <w:lvlJc w:val="left"/>
      <w:pPr>
        <w:ind w:left="120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636430C9"/>
    <w:multiLevelType w:val="multilevel"/>
    <w:tmpl w:val="8388A00A"/>
    <w:styleLink w:val="WWNum23"/>
    <w:lvl w:ilvl="0">
      <w:numFmt w:val="bullet"/>
      <w:lvlText w:val=""/>
      <w:lvlJc w:val="left"/>
      <w:pPr>
        <w:ind w:left="840" w:hanging="420"/>
      </w:pPr>
      <w:rPr>
        <w:rFonts w:ascii="Wingdings" w:hAnsi="Wingdings"/>
      </w:rPr>
    </w:lvl>
    <w:lvl w:ilvl="1">
      <w:numFmt w:val="bullet"/>
      <w:lvlText w:val=""/>
      <w:lvlJc w:val="left"/>
      <w:pPr>
        <w:ind w:left="840" w:hanging="420"/>
      </w:pPr>
      <w:rPr>
        <w:rFonts w:ascii="Wingdings" w:hAnsi="Wingdings"/>
      </w:rPr>
    </w:lvl>
    <w:lvl w:ilvl="2">
      <w:numFmt w:val="bullet"/>
      <w:lvlText w:val=""/>
      <w:lvlJc w:val="left"/>
      <w:pPr>
        <w:ind w:left="1260" w:hanging="420"/>
      </w:pPr>
      <w:rPr>
        <w:rFonts w:ascii="Wingdings" w:hAnsi="Wingdings"/>
      </w:rPr>
    </w:lvl>
    <w:lvl w:ilvl="3">
      <w:numFmt w:val="bullet"/>
      <w:lvlText w:val=""/>
      <w:lvlJc w:val="left"/>
      <w:pPr>
        <w:ind w:left="1680" w:hanging="420"/>
      </w:pPr>
      <w:rPr>
        <w:rFonts w:ascii="Wingdings" w:hAnsi="Wingdings"/>
      </w:rPr>
    </w:lvl>
    <w:lvl w:ilvl="4">
      <w:numFmt w:val="bullet"/>
      <w:lvlText w:val=""/>
      <w:lvlJc w:val="left"/>
      <w:pPr>
        <w:ind w:left="2100" w:hanging="420"/>
      </w:pPr>
      <w:rPr>
        <w:rFonts w:ascii="Wingdings" w:hAnsi="Wingdings"/>
      </w:rPr>
    </w:lvl>
    <w:lvl w:ilvl="5">
      <w:numFmt w:val="bullet"/>
      <w:lvlText w:val=""/>
      <w:lvlJc w:val="left"/>
      <w:pPr>
        <w:ind w:left="2520" w:hanging="420"/>
      </w:pPr>
      <w:rPr>
        <w:rFonts w:ascii="Wingdings" w:hAnsi="Wingdings"/>
      </w:rPr>
    </w:lvl>
    <w:lvl w:ilvl="6">
      <w:numFmt w:val="bullet"/>
      <w:lvlText w:val=""/>
      <w:lvlJc w:val="left"/>
      <w:pPr>
        <w:ind w:left="2940" w:hanging="420"/>
      </w:pPr>
      <w:rPr>
        <w:rFonts w:ascii="Wingdings" w:hAnsi="Wingdings"/>
      </w:rPr>
    </w:lvl>
    <w:lvl w:ilvl="7">
      <w:numFmt w:val="bullet"/>
      <w:lvlText w:val=""/>
      <w:lvlJc w:val="left"/>
      <w:pPr>
        <w:ind w:left="3360" w:hanging="420"/>
      </w:pPr>
      <w:rPr>
        <w:rFonts w:ascii="Wingdings" w:hAnsi="Wingdings"/>
      </w:rPr>
    </w:lvl>
    <w:lvl w:ilvl="8">
      <w:numFmt w:val="bullet"/>
      <w:lvlText w:val=""/>
      <w:lvlJc w:val="left"/>
      <w:pPr>
        <w:ind w:left="3780" w:hanging="420"/>
      </w:pPr>
      <w:rPr>
        <w:rFonts w:ascii="Wingdings" w:hAnsi="Wingdings"/>
      </w:rPr>
    </w:lvl>
  </w:abstractNum>
  <w:abstractNum w:abstractNumId="20" w15:restartNumberingAfterBreak="0">
    <w:nsid w:val="66FE6511"/>
    <w:multiLevelType w:val="multilevel"/>
    <w:tmpl w:val="21566348"/>
    <w:styleLink w:val="WWNum21"/>
    <w:lvl w:ilvl="0">
      <w:numFmt w:val="bullet"/>
      <w:lvlText w:val=""/>
      <w:lvlJc w:val="left"/>
      <w:pPr>
        <w:ind w:left="204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67185061"/>
    <w:multiLevelType w:val="multilevel"/>
    <w:tmpl w:val="C5F8772C"/>
    <w:styleLink w:val="WWNum3"/>
    <w:lvl w:ilvl="0">
      <w:start w:val="1"/>
      <w:numFmt w:val="decimal"/>
      <w:lvlText w:val="%1、"/>
      <w:lvlJc w:val="left"/>
      <w:pPr>
        <w:ind w:left="450" w:hanging="450"/>
      </w:pPr>
      <w:rPr>
        <w:rFonts w:cs="SimHei"/>
      </w:rPr>
    </w:lvl>
    <w:lvl w:ilvl="1">
      <w:start w:val="1"/>
      <w:numFmt w:val="lowerLetter"/>
      <w:lvlText w:val="%2)"/>
      <w:lvlJc w:val="left"/>
      <w:pPr>
        <w:ind w:left="840" w:hanging="420"/>
      </w:pPr>
      <w:rPr>
        <w:rFonts w:cs="Times New Roman"/>
      </w:rPr>
    </w:lvl>
    <w:lvl w:ilvl="2">
      <w:start w:val="1"/>
      <w:numFmt w:val="lowerRoman"/>
      <w:lvlText w:val="%1.%2.%3."/>
      <w:lvlJc w:val="right"/>
      <w:pPr>
        <w:ind w:left="1260" w:hanging="420"/>
      </w:pPr>
      <w:rPr>
        <w:rFonts w:cs="Times New Roman"/>
      </w:rPr>
    </w:lvl>
    <w:lvl w:ilvl="3">
      <w:start w:val="1"/>
      <w:numFmt w:val="decimal"/>
      <w:lvlText w:val="%1.%2.%3.%4."/>
      <w:lvlJc w:val="left"/>
      <w:pPr>
        <w:ind w:left="1680" w:hanging="420"/>
      </w:pPr>
      <w:rPr>
        <w:rFonts w:cs="Times New Roman"/>
      </w:rPr>
    </w:lvl>
    <w:lvl w:ilvl="4">
      <w:start w:val="1"/>
      <w:numFmt w:val="lowerLetter"/>
      <w:lvlText w:val="%1.%2.%3.%4.%5)"/>
      <w:lvlJc w:val="left"/>
      <w:pPr>
        <w:ind w:left="2100" w:hanging="420"/>
      </w:pPr>
      <w:rPr>
        <w:rFonts w:cs="Times New Roman"/>
      </w:rPr>
    </w:lvl>
    <w:lvl w:ilvl="5">
      <w:start w:val="1"/>
      <w:numFmt w:val="lowerRoman"/>
      <w:lvlText w:val="%1.%2.%3.%4.%5.%6."/>
      <w:lvlJc w:val="right"/>
      <w:pPr>
        <w:ind w:left="2520" w:hanging="420"/>
      </w:pPr>
      <w:rPr>
        <w:rFonts w:cs="Times New Roman"/>
      </w:rPr>
    </w:lvl>
    <w:lvl w:ilvl="6">
      <w:start w:val="1"/>
      <w:numFmt w:val="decimal"/>
      <w:lvlText w:val="%1.%2.%3.%4.%5.%6.%7."/>
      <w:lvlJc w:val="left"/>
      <w:pPr>
        <w:ind w:left="2940" w:hanging="420"/>
      </w:pPr>
      <w:rPr>
        <w:rFonts w:cs="Times New Roman"/>
      </w:rPr>
    </w:lvl>
    <w:lvl w:ilvl="7">
      <w:start w:val="1"/>
      <w:numFmt w:val="lowerLetter"/>
      <w:lvlText w:val="%1.%2.%3.%4.%5.%6.%7.%8)"/>
      <w:lvlJc w:val="left"/>
      <w:pPr>
        <w:ind w:left="3360" w:hanging="420"/>
      </w:pPr>
      <w:rPr>
        <w:rFonts w:cs="Times New Roman"/>
      </w:rPr>
    </w:lvl>
    <w:lvl w:ilvl="8">
      <w:start w:val="1"/>
      <w:numFmt w:val="lowerRoman"/>
      <w:lvlText w:val="%1.%2.%3.%4.%5.%6.%7.%8.%9."/>
      <w:lvlJc w:val="right"/>
      <w:pPr>
        <w:ind w:left="3780" w:hanging="420"/>
      </w:pPr>
      <w:rPr>
        <w:rFonts w:cs="Times New Roman"/>
      </w:rPr>
    </w:lvl>
  </w:abstractNum>
  <w:abstractNum w:abstractNumId="22" w15:restartNumberingAfterBreak="0">
    <w:nsid w:val="7A7523A1"/>
    <w:multiLevelType w:val="multilevel"/>
    <w:tmpl w:val="03064C32"/>
    <w:styleLink w:val="WWNum9"/>
    <w:lvl w:ilvl="0">
      <w:numFmt w:val="bullet"/>
      <w:lvlText w:val=""/>
      <w:lvlJc w:val="left"/>
      <w:pPr>
        <w:ind w:left="420" w:hanging="420"/>
      </w:pPr>
      <w:rPr>
        <w:rFonts w:ascii="Wingdings" w:hAnsi="Wingdings"/>
      </w:rPr>
    </w:lvl>
    <w:lvl w:ilvl="1">
      <w:numFmt w:val="bullet"/>
      <w:lvlText w:val=""/>
      <w:lvlJc w:val="left"/>
      <w:pPr>
        <w:ind w:left="840" w:hanging="420"/>
      </w:pPr>
      <w:rPr>
        <w:rFonts w:ascii="Wingdings" w:hAnsi="Wingdings"/>
      </w:rPr>
    </w:lvl>
    <w:lvl w:ilvl="2">
      <w:numFmt w:val="bullet"/>
      <w:lvlText w:val=""/>
      <w:lvlJc w:val="left"/>
      <w:pPr>
        <w:ind w:left="1260" w:hanging="420"/>
      </w:pPr>
      <w:rPr>
        <w:rFonts w:ascii="Wingdings" w:hAnsi="Wingdings"/>
      </w:rPr>
    </w:lvl>
    <w:lvl w:ilvl="3">
      <w:numFmt w:val="bullet"/>
      <w:lvlText w:val=""/>
      <w:lvlJc w:val="left"/>
      <w:pPr>
        <w:ind w:left="1680" w:hanging="420"/>
      </w:pPr>
      <w:rPr>
        <w:rFonts w:ascii="Wingdings" w:hAnsi="Wingdings"/>
      </w:rPr>
    </w:lvl>
    <w:lvl w:ilvl="4">
      <w:numFmt w:val="bullet"/>
      <w:lvlText w:val=""/>
      <w:lvlJc w:val="left"/>
      <w:pPr>
        <w:ind w:left="2100" w:hanging="420"/>
      </w:pPr>
      <w:rPr>
        <w:rFonts w:ascii="Wingdings" w:hAnsi="Wingdings"/>
      </w:rPr>
    </w:lvl>
    <w:lvl w:ilvl="5">
      <w:numFmt w:val="bullet"/>
      <w:lvlText w:val=""/>
      <w:lvlJc w:val="left"/>
      <w:pPr>
        <w:ind w:left="2520" w:hanging="420"/>
      </w:pPr>
      <w:rPr>
        <w:rFonts w:ascii="Wingdings" w:hAnsi="Wingdings"/>
      </w:rPr>
    </w:lvl>
    <w:lvl w:ilvl="6">
      <w:numFmt w:val="bullet"/>
      <w:lvlText w:val=""/>
      <w:lvlJc w:val="left"/>
      <w:pPr>
        <w:ind w:left="2940" w:hanging="420"/>
      </w:pPr>
      <w:rPr>
        <w:rFonts w:ascii="Wingdings" w:hAnsi="Wingdings"/>
      </w:rPr>
    </w:lvl>
    <w:lvl w:ilvl="7">
      <w:numFmt w:val="bullet"/>
      <w:lvlText w:val=""/>
      <w:lvlJc w:val="left"/>
      <w:pPr>
        <w:ind w:left="3360" w:hanging="420"/>
      </w:pPr>
      <w:rPr>
        <w:rFonts w:ascii="Wingdings" w:hAnsi="Wingdings"/>
      </w:rPr>
    </w:lvl>
    <w:lvl w:ilvl="8">
      <w:numFmt w:val="bullet"/>
      <w:lvlText w:val=""/>
      <w:lvlJc w:val="left"/>
      <w:pPr>
        <w:ind w:left="3780" w:hanging="420"/>
      </w:pPr>
      <w:rPr>
        <w:rFonts w:ascii="Wingdings" w:hAnsi="Wingdings"/>
      </w:rPr>
    </w:lvl>
  </w:abstractNum>
  <w:abstractNum w:abstractNumId="23" w15:restartNumberingAfterBreak="0">
    <w:nsid w:val="7F56662E"/>
    <w:multiLevelType w:val="multilevel"/>
    <w:tmpl w:val="8C10AA16"/>
    <w:styleLink w:val="WWNum17"/>
    <w:lvl w:ilvl="0">
      <w:numFmt w:val="bullet"/>
      <w:lvlText w:val=""/>
      <w:lvlJc w:val="left"/>
      <w:pPr>
        <w:ind w:left="36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3"/>
  </w:num>
  <w:num w:numId="2">
    <w:abstractNumId w:val="4"/>
  </w:num>
  <w:num w:numId="3">
    <w:abstractNumId w:val="21"/>
  </w:num>
  <w:num w:numId="4">
    <w:abstractNumId w:val="8"/>
  </w:num>
  <w:num w:numId="5">
    <w:abstractNumId w:val="2"/>
  </w:num>
  <w:num w:numId="6">
    <w:abstractNumId w:val="1"/>
  </w:num>
  <w:num w:numId="7">
    <w:abstractNumId w:val="15"/>
  </w:num>
  <w:num w:numId="8">
    <w:abstractNumId w:val="14"/>
  </w:num>
  <w:num w:numId="9">
    <w:abstractNumId w:val="22"/>
  </w:num>
  <w:num w:numId="10">
    <w:abstractNumId w:val="12"/>
  </w:num>
  <w:num w:numId="11">
    <w:abstractNumId w:val="7"/>
  </w:num>
  <w:num w:numId="12">
    <w:abstractNumId w:val="17"/>
  </w:num>
  <w:num w:numId="13">
    <w:abstractNumId w:val="10"/>
  </w:num>
  <w:num w:numId="14">
    <w:abstractNumId w:val="3"/>
  </w:num>
  <w:num w:numId="15">
    <w:abstractNumId w:val="11"/>
  </w:num>
  <w:num w:numId="16">
    <w:abstractNumId w:val="5"/>
  </w:num>
  <w:num w:numId="17">
    <w:abstractNumId w:val="23"/>
  </w:num>
  <w:num w:numId="18">
    <w:abstractNumId w:val="16"/>
  </w:num>
  <w:num w:numId="19">
    <w:abstractNumId w:val="18"/>
  </w:num>
  <w:num w:numId="20">
    <w:abstractNumId w:val="0"/>
  </w:num>
  <w:num w:numId="21">
    <w:abstractNumId w:val="20"/>
  </w:num>
  <w:num w:numId="22">
    <w:abstractNumId w:val="6"/>
  </w:num>
  <w:num w:numId="23">
    <w:abstractNumId w:val="19"/>
  </w:num>
  <w:num w:numId="24">
    <w:abstractNumId w:val="9"/>
  </w:num>
  <w:num w:numId="25">
    <w:abstractNumId w:val="1"/>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2E70DD"/>
    <w:rsid w:val="002E70DD"/>
    <w:rsid w:val="004B63D0"/>
    <w:rsid w:val="00E033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C456CC-2712-4433-976E-3A017320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kern w:val="3"/>
        <w:lang w:val="en-US" w:eastAsia="zh-CN" w:bidi="ar-SA"/>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Standard"/>
    <w:next w:val="Textbody"/>
    <w:pPr>
      <w:keepNext/>
      <w:keepLines/>
      <w:spacing w:before="124" w:after="124" w:line="240" w:lineRule="auto"/>
      <w:outlineLvl w:val="0"/>
    </w:pPr>
    <w:rPr>
      <w:b/>
      <w:bCs/>
      <w:sz w:val="44"/>
      <w:szCs w:val="44"/>
    </w:rPr>
  </w:style>
  <w:style w:type="paragraph" w:styleId="Heading2">
    <w:name w:val="heading 2"/>
    <w:basedOn w:val="Standard"/>
    <w:next w:val="Textbody"/>
    <w:pPr>
      <w:keepNext/>
      <w:keepLines/>
      <w:spacing w:before="120" w:after="120" w:line="240" w:lineRule="auto"/>
      <w:outlineLvl w:val="1"/>
    </w:pPr>
    <w:rPr>
      <w:b/>
      <w:bCs/>
      <w:sz w:val="36"/>
      <w:szCs w:val="32"/>
    </w:rPr>
  </w:style>
  <w:style w:type="paragraph" w:styleId="Heading3">
    <w:name w:val="heading 3"/>
    <w:basedOn w:val="Standard"/>
    <w:next w:val="Textbody"/>
    <w:pPr>
      <w:keepNext/>
      <w:keepLines/>
      <w:widowControl w:val="0"/>
      <w:spacing w:before="120" w:after="120" w:line="240" w:lineRule="auto"/>
      <w:jc w:val="both"/>
      <w:outlineLvl w:val="2"/>
    </w:pPr>
    <w:rPr>
      <w:b/>
      <w:bCs/>
      <w:sz w:val="28"/>
      <w:szCs w:val="32"/>
      <w:lang w:eastAsia="zh-CN"/>
    </w:rPr>
  </w:style>
  <w:style w:type="paragraph" w:styleId="Heading4">
    <w:name w:val="heading 4"/>
    <w:basedOn w:val="Standard"/>
    <w:next w:val="Textbody"/>
    <w:pPr>
      <w:keepNext/>
      <w:keepLines/>
      <w:spacing w:before="280" w:after="290" w:line="374" w:lineRule="auto"/>
      <w:outlineLvl w:val="3"/>
    </w:pPr>
    <w:rPr>
      <w:rFonts w:ascii="Cambria" w:eastAsia="SimSun" w:hAnsi="Cambria"/>
      <w:b/>
      <w:bCs/>
      <w:sz w:val="28"/>
      <w:szCs w:val="28"/>
    </w:rPr>
  </w:style>
  <w:style w:type="paragraph" w:styleId="Heading5">
    <w:name w:val="heading 5"/>
    <w:basedOn w:val="Standard"/>
    <w:next w:val="Textbody"/>
    <w:pPr>
      <w:keepNext/>
      <w:keepLines/>
      <w:widowControl w:val="0"/>
      <w:tabs>
        <w:tab w:val="left" w:pos="2016"/>
      </w:tabs>
      <w:spacing w:line="300" w:lineRule="auto"/>
      <w:ind w:left="1008" w:hanging="1008"/>
      <w:jc w:val="both"/>
      <w:outlineLvl w:val="4"/>
    </w:pPr>
    <w:rPr>
      <w:rFonts w:ascii="SimSun" w:eastAsia="SimSun" w:hAnsi="SimSun"/>
      <w:sz w:val="20"/>
      <w:lang w:eastAsia="zh-CN"/>
    </w:rPr>
  </w:style>
  <w:style w:type="paragraph" w:styleId="Heading6">
    <w:name w:val="heading 6"/>
    <w:basedOn w:val="Standard"/>
    <w:next w:val="Textbody"/>
    <w:pPr>
      <w:keepNext/>
      <w:keepLines/>
      <w:widowControl w:val="0"/>
      <w:tabs>
        <w:tab w:val="left" w:pos="2304"/>
      </w:tabs>
      <w:spacing w:before="240" w:after="64" w:line="319" w:lineRule="auto"/>
      <w:ind w:left="1152" w:hanging="1152"/>
      <w:jc w:val="both"/>
      <w:outlineLvl w:val="5"/>
    </w:pPr>
    <w:rPr>
      <w:rFonts w:ascii="Arial" w:eastAsia="SimHei" w:hAnsi="Arial"/>
      <w:b/>
      <w:sz w:val="24"/>
      <w:lang w:eastAsia="zh-CN"/>
    </w:rPr>
  </w:style>
  <w:style w:type="paragraph" w:styleId="Heading7">
    <w:name w:val="heading 7"/>
    <w:basedOn w:val="Standard"/>
    <w:next w:val="Textbody"/>
    <w:pPr>
      <w:keepNext/>
      <w:keepLines/>
      <w:widowControl w:val="0"/>
      <w:tabs>
        <w:tab w:val="left" w:pos="2592"/>
      </w:tabs>
      <w:spacing w:before="240" w:after="64" w:line="319" w:lineRule="auto"/>
      <w:ind w:left="1296" w:hanging="1296"/>
      <w:jc w:val="both"/>
      <w:outlineLvl w:val="6"/>
    </w:pPr>
    <w:rPr>
      <w:rFonts w:ascii="SimSun" w:eastAsia="SimSun" w:hAnsi="SimSun"/>
      <w:b/>
      <w:sz w:val="24"/>
      <w:lang w:eastAsia="zh-CN"/>
    </w:rPr>
  </w:style>
  <w:style w:type="paragraph" w:styleId="Heading8">
    <w:name w:val="heading 8"/>
    <w:basedOn w:val="Standard"/>
    <w:next w:val="Textbody"/>
    <w:pPr>
      <w:keepNext/>
      <w:keepLines/>
      <w:widowControl w:val="0"/>
      <w:tabs>
        <w:tab w:val="left" w:pos="2880"/>
      </w:tabs>
      <w:spacing w:before="240" w:after="64" w:line="319" w:lineRule="auto"/>
      <w:ind w:left="1440" w:hanging="1440"/>
      <w:jc w:val="both"/>
      <w:outlineLvl w:val="7"/>
    </w:pPr>
    <w:rPr>
      <w:rFonts w:ascii="Arial" w:eastAsia="SimHei" w:hAnsi="Arial"/>
      <w:sz w:val="24"/>
      <w:lang w:eastAsia="zh-CN"/>
    </w:rPr>
  </w:style>
  <w:style w:type="paragraph" w:styleId="Heading9">
    <w:name w:val="heading 9"/>
    <w:basedOn w:val="Standard"/>
    <w:next w:val="Textbody"/>
    <w:pPr>
      <w:keepNext/>
      <w:keepLines/>
      <w:widowControl w:val="0"/>
      <w:tabs>
        <w:tab w:val="left" w:pos="3168"/>
      </w:tabs>
      <w:spacing w:before="240" w:after="64" w:line="319" w:lineRule="auto"/>
      <w:ind w:left="1584" w:hanging="1584"/>
      <w:jc w:val="both"/>
      <w:outlineLvl w:val="8"/>
    </w:pPr>
    <w:rPr>
      <w:rFonts w:ascii="Arial" w:eastAsia="SimHei" w:hAnsi="Arial"/>
      <w:sz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line="280" w:lineRule="exact"/>
    </w:pPr>
    <w:rPr>
      <w:rFonts w:ascii="Microsoft YaHei" w:eastAsia="Microsoft YaHei" w:hAnsi="Microsoft YaHei"/>
      <w:sz w:val="21"/>
      <w:lang w:eastAsia="en-US"/>
    </w:rPr>
  </w:style>
  <w:style w:type="paragraph" w:customStyle="1" w:styleId="Heading">
    <w:name w:val="Heading"/>
    <w:basedOn w:val="Standard"/>
    <w:next w:val="Textbody"/>
    <w:pPr>
      <w:keepNext/>
      <w:spacing w:before="240" w:after="120"/>
    </w:pPr>
    <w:rPr>
      <w:rFonts w:ascii="Arial" w:hAnsi="Arial" w:cs="Mangal"/>
      <w:sz w:val="28"/>
      <w:szCs w:val="28"/>
    </w:rPr>
  </w:style>
  <w:style w:type="paragraph" w:customStyle="1" w:styleId="Textbody">
    <w:name w:val="Text body"/>
    <w:basedOn w:val="Standard"/>
    <w:pPr>
      <w:spacing w:line="300" w:lineRule="auto"/>
    </w:pPr>
    <w:rPr>
      <w:rFonts w:ascii="Times New Roman" w:eastAsia="SimSun" w:hAnsi="Times New Roman"/>
      <w:sz w:val="20"/>
      <w:lang w:eastAsia="zh-CN"/>
    </w:r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DocumentMap">
    <w:name w:val="Document Map"/>
    <w:basedOn w:val="Standard"/>
    <w:rPr>
      <w:rFonts w:ascii="SimSun" w:eastAsia="SimSun" w:hAnsi="SimSun"/>
      <w:sz w:val="18"/>
      <w:szCs w:val="18"/>
    </w:rPr>
  </w:style>
  <w:style w:type="paragraph" w:styleId="BalloonText">
    <w:name w:val="Balloon Text"/>
    <w:basedOn w:val="Standard"/>
    <w:pPr>
      <w:spacing w:line="240" w:lineRule="auto"/>
    </w:pPr>
    <w:rPr>
      <w:rFonts w:ascii="Calibri" w:eastAsia="SimSun" w:hAnsi="Calibri"/>
      <w:sz w:val="18"/>
      <w:szCs w:val="18"/>
    </w:rPr>
  </w:style>
  <w:style w:type="paragraph" w:styleId="Header">
    <w:name w:val="header"/>
    <w:basedOn w:val="Standard"/>
    <w:pPr>
      <w:suppressLineNumbers/>
      <w:pBdr>
        <w:bottom w:val="single" w:sz="6" w:space="1" w:color="00000A"/>
      </w:pBdr>
      <w:tabs>
        <w:tab w:val="center" w:pos="4153"/>
        <w:tab w:val="right" w:pos="8306"/>
      </w:tabs>
      <w:spacing w:line="240" w:lineRule="auto"/>
      <w:jc w:val="center"/>
    </w:pPr>
    <w:rPr>
      <w:rFonts w:ascii="Calibri" w:eastAsia="SimSun" w:hAnsi="Calibri"/>
      <w:sz w:val="18"/>
      <w:szCs w:val="18"/>
    </w:rPr>
  </w:style>
  <w:style w:type="paragraph" w:styleId="Footer">
    <w:name w:val="footer"/>
    <w:basedOn w:val="Standard"/>
    <w:pPr>
      <w:suppressLineNumbers/>
      <w:tabs>
        <w:tab w:val="center" w:pos="4153"/>
        <w:tab w:val="right" w:pos="8306"/>
      </w:tabs>
      <w:spacing w:line="240" w:lineRule="auto"/>
    </w:pPr>
    <w:rPr>
      <w:rFonts w:ascii="Calibri" w:eastAsia="SimSun" w:hAnsi="Calibri"/>
      <w:sz w:val="18"/>
      <w:szCs w:val="18"/>
    </w:rPr>
  </w:style>
  <w:style w:type="paragraph" w:styleId="Title">
    <w:name w:val="Title"/>
    <w:basedOn w:val="Standard"/>
    <w:next w:val="Subtitle"/>
    <w:pPr>
      <w:spacing w:before="240" w:after="60"/>
      <w:jc w:val="center"/>
      <w:outlineLvl w:val="0"/>
    </w:pPr>
    <w:rPr>
      <w:rFonts w:ascii="Cambria" w:eastAsia="SimSun" w:hAnsi="Cambria"/>
      <w:b/>
      <w:bCs/>
      <w:sz w:val="32"/>
      <w:szCs w:val="32"/>
    </w:rPr>
  </w:style>
  <w:style w:type="paragraph" w:styleId="Subtitle">
    <w:name w:val="Subtitle"/>
    <w:basedOn w:val="Heading"/>
    <w:next w:val="Textbody"/>
    <w:pPr>
      <w:jc w:val="center"/>
    </w:pPr>
    <w:rPr>
      <w:i/>
      <w:iCs/>
    </w:rPr>
  </w:style>
  <w:style w:type="paragraph" w:customStyle="1" w:styleId="1">
    <w:name w:val="列出段落1"/>
    <w:basedOn w:val="Standard"/>
    <w:pPr>
      <w:ind w:firstLine="420"/>
    </w:pPr>
  </w:style>
  <w:style w:type="paragraph" w:customStyle="1" w:styleId="10">
    <w:name w:val="无间隔1"/>
    <w:pPr>
      <w:widowControl/>
    </w:pPr>
    <w:rPr>
      <w:lang w:eastAsia="en-US"/>
    </w:rPr>
  </w:style>
  <w:style w:type="paragraph" w:styleId="BodyText2">
    <w:name w:val="Body Text 2"/>
    <w:basedOn w:val="Standard"/>
    <w:pPr>
      <w:widowControl w:val="0"/>
      <w:spacing w:line="360" w:lineRule="auto"/>
    </w:pPr>
    <w:rPr>
      <w:rFonts w:ascii="SimSun" w:eastAsia="SimSun" w:hAnsi="SimSun"/>
      <w:sz w:val="20"/>
      <w:lang w:eastAsia="zh-CN"/>
    </w:rPr>
  </w:style>
  <w:style w:type="paragraph" w:styleId="Date">
    <w:name w:val="Date"/>
    <w:basedOn w:val="Standard"/>
    <w:pPr>
      <w:widowControl w:val="0"/>
      <w:spacing w:line="360" w:lineRule="atLeast"/>
      <w:jc w:val="both"/>
    </w:pPr>
    <w:rPr>
      <w:rFonts w:ascii="SimHei" w:eastAsia="SimSun" w:hAnsi="SimHei"/>
      <w:sz w:val="20"/>
      <w:lang w:eastAsia="zh-CN"/>
    </w:rPr>
  </w:style>
  <w:style w:type="paragraph" w:styleId="NormalIndent">
    <w:name w:val="Normal Indent"/>
    <w:basedOn w:val="Standard"/>
    <w:pPr>
      <w:widowControl w:val="0"/>
      <w:spacing w:line="300" w:lineRule="auto"/>
      <w:ind w:firstLine="420"/>
      <w:jc w:val="both"/>
    </w:pPr>
    <w:rPr>
      <w:rFonts w:ascii="SimSun" w:hAnsi="SimSun"/>
      <w:lang w:eastAsia="zh-CN"/>
    </w:rPr>
  </w:style>
  <w:style w:type="paragraph" w:customStyle="1" w:styleId="Textbodyindent">
    <w:name w:val="Text body indent"/>
    <w:basedOn w:val="Standard"/>
    <w:pPr>
      <w:widowControl w:val="0"/>
      <w:spacing w:line="300" w:lineRule="auto"/>
      <w:ind w:left="283" w:firstLine="425"/>
      <w:jc w:val="both"/>
    </w:pPr>
    <w:rPr>
      <w:rFonts w:ascii="SimSun" w:eastAsia="SimSun" w:hAnsi="SimSun"/>
      <w:sz w:val="20"/>
      <w:lang w:eastAsia="zh-CN"/>
    </w:rPr>
  </w:style>
  <w:style w:type="paragraph" w:customStyle="1" w:styleId="100">
    <w:name w:val="样式10"/>
    <w:basedOn w:val="Standard"/>
    <w:pPr>
      <w:widowControl w:val="0"/>
      <w:tabs>
        <w:tab w:val="left" w:pos="454"/>
      </w:tabs>
      <w:spacing w:line="300" w:lineRule="auto"/>
      <w:ind w:firstLine="425"/>
      <w:jc w:val="both"/>
    </w:pPr>
    <w:rPr>
      <w:rFonts w:ascii="SimSun" w:hAnsi="SimSun"/>
      <w:lang w:eastAsia="zh-CN"/>
    </w:rPr>
  </w:style>
  <w:style w:type="paragraph" w:customStyle="1" w:styleId="Contents1">
    <w:name w:val="Contents 1"/>
    <w:basedOn w:val="Standard"/>
    <w:pPr>
      <w:tabs>
        <w:tab w:val="right" w:leader="dot" w:pos="9972"/>
      </w:tabs>
      <w:spacing w:before="120" w:after="120"/>
    </w:pPr>
    <w:rPr>
      <w:rFonts w:ascii="Calibri" w:hAnsi="Calibri"/>
      <w:b/>
      <w:bCs/>
      <w:caps/>
    </w:rPr>
  </w:style>
  <w:style w:type="paragraph" w:customStyle="1" w:styleId="Contents2">
    <w:name w:val="Contents 2"/>
    <w:basedOn w:val="Standard"/>
    <w:pPr>
      <w:tabs>
        <w:tab w:val="right" w:leader="dot" w:pos="9889"/>
      </w:tabs>
      <w:ind w:left="200"/>
    </w:pPr>
    <w:rPr>
      <w:rFonts w:ascii="Calibri" w:hAnsi="Calibri"/>
      <w:smallCaps/>
    </w:rPr>
  </w:style>
  <w:style w:type="paragraph" w:customStyle="1" w:styleId="Contents3">
    <w:name w:val="Contents 3"/>
    <w:basedOn w:val="Standard"/>
    <w:pPr>
      <w:tabs>
        <w:tab w:val="right" w:leader="dot" w:pos="9806"/>
      </w:tabs>
      <w:ind w:left="400"/>
    </w:pPr>
    <w:rPr>
      <w:rFonts w:ascii="Calibri" w:hAnsi="Calibri"/>
      <w:i/>
      <w:iCs/>
    </w:rPr>
  </w:style>
  <w:style w:type="paragraph" w:customStyle="1" w:styleId="Contents4">
    <w:name w:val="Contents 4"/>
    <w:basedOn w:val="Standard"/>
    <w:pPr>
      <w:tabs>
        <w:tab w:val="right" w:leader="dot" w:pos="9723"/>
      </w:tabs>
      <w:ind w:left="600"/>
    </w:pPr>
    <w:rPr>
      <w:rFonts w:ascii="Calibri" w:hAnsi="Calibri"/>
      <w:sz w:val="18"/>
      <w:szCs w:val="18"/>
    </w:rPr>
  </w:style>
  <w:style w:type="paragraph" w:customStyle="1" w:styleId="Contents5">
    <w:name w:val="Contents 5"/>
    <w:basedOn w:val="Standard"/>
    <w:pPr>
      <w:tabs>
        <w:tab w:val="right" w:leader="dot" w:pos="9640"/>
      </w:tabs>
      <w:ind w:left="800"/>
    </w:pPr>
    <w:rPr>
      <w:rFonts w:ascii="Calibri" w:hAnsi="Calibri"/>
      <w:sz w:val="18"/>
      <w:szCs w:val="18"/>
    </w:rPr>
  </w:style>
  <w:style w:type="paragraph" w:customStyle="1" w:styleId="Contents6">
    <w:name w:val="Contents 6"/>
    <w:basedOn w:val="Standard"/>
    <w:pPr>
      <w:tabs>
        <w:tab w:val="right" w:leader="dot" w:pos="9557"/>
      </w:tabs>
      <w:ind w:left="1000"/>
    </w:pPr>
    <w:rPr>
      <w:rFonts w:ascii="Calibri" w:hAnsi="Calibri"/>
      <w:sz w:val="18"/>
      <w:szCs w:val="18"/>
    </w:rPr>
  </w:style>
  <w:style w:type="paragraph" w:customStyle="1" w:styleId="Contents7">
    <w:name w:val="Contents 7"/>
    <w:basedOn w:val="Standard"/>
    <w:pPr>
      <w:tabs>
        <w:tab w:val="right" w:leader="dot" w:pos="9474"/>
      </w:tabs>
      <w:ind w:left="1200"/>
    </w:pPr>
    <w:rPr>
      <w:rFonts w:ascii="Calibri" w:hAnsi="Calibri"/>
      <w:sz w:val="18"/>
      <w:szCs w:val="18"/>
    </w:rPr>
  </w:style>
  <w:style w:type="paragraph" w:customStyle="1" w:styleId="Contents8">
    <w:name w:val="Contents 8"/>
    <w:basedOn w:val="Standard"/>
    <w:pPr>
      <w:tabs>
        <w:tab w:val="right" w:leader="dot" w:pos="9391"/>
      </w:tabs>
      <w:ind w:left="1400"/>
    </w:pPr>
    <w:rPr>
      <w:rFonts w:ascii="Calibri" w:hAnsi="Calibri"/>
      <w:sz w:val="18"/>
      <w:szCs w:val="18"/>
    </w:rPr>
  </w:style>
  <w:style w:type="paragraph" w:customStyle="1" w:styleId="Contents9">
    <w:name w:val="Contents 9"/>
    <w:basedOn w:val="Standard"/>
    <w:pPr>
      <w:tabs>
        <w:tab w:val="right" w:leader="dot" w:pos="9308"/>
      </w:tabs>
      <w:ind w:left="1600"/>
    </w:pPr>
    <w:rPr>
      <w:rFonts w:ascii="Calibri" w:hAnsi="Calibri"/>
      <w:sz w:val="18"/>
      <w:szCs w:val="18"/>
    </w:rPr>
  </w:style>
  <w:style w:type="paragraph" w:customStyle="1" w:styleId="2">
    <w:name w:val="自定义标题样式2"/>
    <w:basedOn w:val="Standard"/>
    <w:pPr>
      <w:keepNext/>
      <w:keepLines/>
      <w:widowControl w:val="0"/>
      <w:spacing w:before="120" w:after="120" w:line="240" w:lineRule="auto"/>
      <w:outlineLvl w:val="1"/>
    </w:pPr>
    <w:rPr>
      <w:rFonts w:ascii="Verdana" w:eastAsia="SimHei" w:hAnsi="Verdana" w:cs="SimSun"/>
      <w:b/>
      <w:sz w:val="24"/>
      <w:szCs w:val="24"/>
      <w:lang w:eastAsia="zh-CN"/>
    </w:rPr>
  </w:style>
  <w:style w:type="paragraph" w:styleId="CommentText">
    <w:name w:val="annotation text"/>
    <w:basedOn w:val="Standard"/>
    <w:rPr>
      <w:rFonts w:ascii="Calibri" w:eastAsia="SimSun" w:hAnsi="Calibri"/>
      <w:sz w:val="20"/>
    </w:rPr>
  </w:style>
  <w:style w:type="paragraph" w:styleId="CommentSubject">
    <w:name w:val="annotation subject"/>
    <w:basedOn w:val="CommentText"/>
    <w:rPr>
      <w:b/>
      <w:bCs/>
    </w:rPr>
  </w:style>
  <w:style w:type="paragraph" w:customStyle="1" w:styleId="a">
    <w:name w:val="图片"/>
    <w:basedOn w:val="Standard"/>
    <w:pPr>
      <w:widowControl w:val="0"/>
      <w:spacing w:line="240" w:lineRule="auto"/>
      <w:jc w:val="center"/>
    </w:pPr>
    <w:rPr>
      <w:szCs w:val="24"/>
      <w:lang w:eastAsia="zh-CN"/>
    </w:rPr>
  </w:style>
  <w:style w:type="paragraph" w:customStyle="1" w:styleId="a0">
    <w:name w:val="图片文本"/>
    <w:basedOn w:val="Standard"/>
    <w:pPr>
      <w:widowControl w:val="0"/>
      <w:spacing w:line="240" w:lineRule="auto"/>
      <w:ind w:firstLine="359"/>
      <w:jc w:val="both"/>
    </w:pPr>
    <w:rPr>
      <w:rFonts w:ascii="Times New Roman" w:hAnsi="Times New Roman" w:cs="SimSun"/>
      <w:lang w:eastAsia="zh-CN"/>
    </w:rPr>
  </w:style>
  <w:style w:type="paragraph" w:customStyle="1" w:styleId="11">
    <w:name w:val="图片主题1"/>
    <w:basedOn w:val="Standard"/>
    <w:pPr>
      <w:widowControl w:val="0"/>
      <w:spacing w:line="240" w:lineRule="auto"/>
      <w:ind w:firstLine="171"/>
      <w:jc w:val="center"/>
    </w:pPr>
    <w:rPr>
      <w:rFonts w:cs="SimSun"/>
      <w:color w:val="000080"/>
      <w:sz w:val="18"/>
      <w:lang w:eastAsia="zh-CN"/>
    </w:rPr>
  </w:style>
  <w:style w:type="paragraph" w:customStyle="1" w:styleId="own">
    <w:name w:val="正文own"/>
    <w:basedOn w:val="Standard"/>
    <w:pPr>
      <w:widowControl w:val="0"/>
      <w:ind w:firstLine="359"/>
      <w:jc w:val="both"/>
    </w:pPr>
    <w:rPr>
      <w:rFonts w:cs="SimSun"/>
      <w:lang w:eastAsia="zh-CN"/>
    </w:rPr>
  </w:style>
  <w:style w:type="paragraph" w:customStyle="1" w:styleId="a1">
    <w:name w:val="表格内容"/>
    <w:pPr>
      <w:jc w:val="both"/>
    </w:pPr>
    <w:rPr>
      <w:rFonts w:ascii="Microsoft YaHei" w:hAnsi="Microsoft YaHei"/>
      <w:color w:val="000080"/>
      <w:sz w:val="18"/>
    </w:rPr>
  </w:style>
  <w:style w:type="paragraph" w:styleId="PlainText">
    <w:name w:val="Plain Text"/>
    <w:basedOn w:val="Standard"/>
    <w:rPr>
      <w:rFonts w:ascii="SimSun" w:hAnsi="SimSun" w:cs="Courier New"/>
      <w:szCs w:val="21"/>
    </w:rPr>
  </w:style>
  <w:style w:type="paragraph" w:customStyle="1" w:styleId="12">
    <w:name w:val="样式1"/>
    <w:basedOn w:val="Standard"/>
    <w:pPr>
      <w:spacing w:line="240" w:lineRule="auto"/>
    </w:pPr>
    <w:rPr>
      <w:rFonts w:cs="Arial"/>
      <w:szCs w:val="18"/>
    </w:rPr>
  </w:style>
  <w:style w:type="paragraph" w:customStyle="1" w:styleId="3">
    <w:name w:val="样式 标题 3 + 微软雅黑 小四"/>
    <w:basedOn w:val="Heading3"/>
  </w:style>
  <w:style w:type="paragraph" w:customStyle="1" w:styleId="30">
    <w:name w:val="样式 标题 3 + 微软雅黑"/>
    <w:basedOn w:val="Heading3"/>
  </w:style>
  <w:style w:type="paragraph" w:customStyle="1" w:styleId="074">
    <w:name w:val="样式 小五 两端对齐 首行缩进:  0.74 厘米 行距: 单倍行距"/>
    <w:basedOn w:val="Standard"/>
    <w:pPr>
      <w:shd w:val="clear" w:color="auto" w:fill="DBE5F1"/>
      <w:spacing w:line="240" w:lineRule="auto"/>
      <w:ind w:firstLine="420"/>
      <w:jc w:val="both"/>
    </w:pPr>
    <w:rPr>
      <w:rFonts w:ascii="Courier New" w:eastAsia="SimSun" w:hAnsi="Courier New" w:cs="SimSun"/>
      <w:sz w:val="18"/>
    </w:rPr>
  </w:style>
  <w:style w:type="paragraph" w:customStyle="1" w:styleId="a2">
    <w:name w:val="样式 小五 两端对齐 行距: 单倍行距"/>
    <w:basedOn w:val="Standard"/>
    <w:pPr>
      <w:shd w:val="clear" w:color="auto" w:fill="DBE5F1"/>
      <w:spacing w:line="240" w:lineRule="auto"/>
      <w:ind w:firstLine="778"/>
      <w:jc w:val="both"/>
    </w:pPr>
    <w:rPr>
      <w:rFonts w:ascii="Courier New" w:eastAsia="SimSun" w:hAnsi="Courier New" w:cs="SimSun"/>
      <w:sz w:val="18"/>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1Char">
    <w:name w:val="标题 1 Char"/>
    <w:rPr>
      <w:rFonts w:ascii="Microsoft YaHei" w:eastAsia="Microsoft YaHei" w:hAnsi="Microsoft YaHei"/>
      <w:b/>
      <w:kern w:val="3"/>
      <w:sz w:val="44"/>
      <w:lang w:val="en-US" w:eastAsia="en-US"/>
    </w:rPr>
  </w:style>
  <w:style w:type="character" w:customStyle="1" w:styleId="Char">
    <w:name w:val="文档结构图 Char"/>
    <w:rPr>
      <w:rFonts w:ascii="SimSun" w:eastAsia="SimSun" w:hAnsi="SimSun"/>
      <w:kern w:val="3"/>
      <w:sz w:val="18"/>
      <w:lang w:val="en-US" w:eastAsia="en-US"/>
    </w:rPr>
  </w:style>
  <w:style w:type="character" w:customStyle="1" w:styleId="Char0">
    <w:name w:val="批注框文本 Char"/>
    <w:rPr>
      <w:rFonts w:ascii="Calibri" w:eastAsia="SimSun" w:hAnsi="Calibri"/>
      <w:kern w:val="3"/>
      <w:sz w:val="18"/>
      <w:lang w:val="en-US" w:eastAsia="en-US"/>
    </w:rPr>
  </w:style>
  <w:style w:type="character" w:customStyle="1" w:styleId="2Char1">
    <w:name w:val="标题 2 Char1"/>
    <w:rPr>
      <w:rFonts w:ascii="Microsoft YaHei" w:eastAsia="Microsoft YaHei" w:hAnsi="Microsoft YaHei"/>
      <w:b/>
      <w:sz w:val="32"/>
      <w:lang w:val="en-US" w:eastAsia="en-US"/>
    </w:rPr>
  </w:style>
  <w:style w:type="character" w:customStyle="1" w:styleId="Char1">
    <w:name w:val="页眉 Char"/>
    <w:rPr>
      <w:rFonts w:ascii="Calibri" w:eastAsia="SimSun" w:hAnsi="Calibri"/>
      <w:kern w:val="3"/>
      <w:sz w:val="18"/>
      <w:lang w:val="en-US" w:eastAsia="en-US"/>
    </w:rPr>
  </w:style>
  <w:style w:type="character" w:customStyle="1" w:styleId="Char2">
    <w:name w:val="页脚 Char"/>
    <w:rPr>
      <w:rFonts w:ascii="Calibri" w:eastAsia="SimSun" w:hAnsi="Calibri"/>
      <w:kern w:val="3"/>
      <w:sz w:val="18"/>
      <w:lang w:val="en-US" w:eastAsia="en-US"/>
    </w:rPr>
  </w:style>
  <w:style w:type="character" w:customStyle="1" w:styleId="Char3">
    <w:name w:val="标题 Char"/>
    <w:rPr>
      <w:rFonts w:ascii="Cambria" w:eastAsia="SimSun" w:hAnsi="Cambria"/>
      <w:b/>
      <w:kern w:val="3"/>
      <w:sz w:val="32"/>
      <w:lang w:val="en-US" w:eastAsia="en-US"/>
    </w:rPr>
  </w:style>
  <w:style w:type="character" w:customStyle="1" w:styleId="3Char">
    <w:name w:val="标题 3 Char"/>
    <w:rPr>
      <w:rFonts w:ascii="Microsoft YaHei" w:eastAsia="Microsoft YaHei" w:hAnsi="Microsoft YaHei"/>
      <w:b/>
      <w:kern w:val="3"/>
      <w:sz w:val="32"/>
      <w:lang w:val="en-US" w:eastAsia="zh-CN"/>
    </w:rPr>
  </w:style>
  <w:style w:type="character" w:customStyle="1" w:styleId="4Char">
    <w:name w:val="标题 4 Char"/>
    <w:rPr>
      <w:rFonts w:ascii="Cambria" w:eastAsia="SimSun" w:hAnsi="Cambria"/>
      <w:b/>
      <w:kern w:val="3"/>
      <w:sz w:val="28"/>
      <w:lang w:val="en-US" w:eastAsia="en-US"/>
    </w:rPr>
  </w:style>
  <w:style w:type="character" w:customStyle="1" w:styleId="5Char">
    <w:name w:val="标题 5 Char"/>
    <w:rPr>
      <w:rFonts w:ascii="SimSun" w:eastAsia="SimSun" w:hAnsi="SimSun"/>
      <w:sz w:val="20"/>
    </w:rPr>
  </w:style>
  <w:style w:type="character" w:customStyle="1" w:styleId="6Char">
    <w:name w:val="标题 6 Char"/>
    <w:rPr>
      <w:rFonts w:ascii="Arial" w:eastAsia="SimHei" w:hAnsi="Arial"/>
      <w:b/>
      <w:sz w:val="20"/>
    </w:rPr>
  </w:style>
  <w:style w:type="character" w:customStyle="1" w:styleId="7Char">
    <w:name w:val="标题 7 Char"/>
    <w:rPr>
      <w:rFonts w:ascii="SimSun" w:eastAsia="SimSun" w:hAnsi="SimSun"/>
      <w:b/>
      <w:sz w:val="20"/>
    </w:rPr>
  </w:style>
  <w:style w:type="character" w:customStyle="1" w:styleId="8Char">
    <w:name w:val="标题 8 Char"/>
    <w:rPr>
      <w:rFonts w:ascii="Arial" w:eastAsia="SimHei" w:hAnsi="Arial"/>
      <w:sz w:val="20"/>
    </w:rPr>
  </w:style>
  <w:style w:type="character" w:customStyle="1" w:styleId="9Char">
    <w:name w:val="标题 9 Char"/>
    <w:rPr>
      <w:rFonts w:ascii="Arial" w:eastAsia="SimHei" w:hAnsi="Arial"/>
      <w:sz w:val="20"/>
    </w:rPr>
  </w:style>
  <w:style w:type="character" w:customStyle="1" w:styleId="2Char">
    <w:name w:val="正文文本 2 Char"/>
    <w:rPr>
      <w:rFonts w:ascii="SimSun" w:eastAsia="SimSun" w:hAnsi="SimSun"/>
      <w:kern w:val="3"/>
      <w:sz w:val="20"/>
    </w:rPr>
  </w:style>
  <w:style w:type="character" w:customStyle="1" w:styleId="Char4">
    <w:name w:val="日期 Char"/>
    <w:rPr>
      <w:rFonts w:ascii="SimHei" w:eastAsia="SimSun" w:hAnsi="SimHei"/>
      <w:kern w:val="3"/>
      <w:sz w:val="20"/>
    </w:rPr>
  </w:style>
  <w:style w:type="character" w:styleId="PageNumber">
    <w:name w:val="page number"/>
    <w:basedOn w:val="DefaultParagraphFont"/>
    <w:rPr>
      <w:rFonts w:cs="Times New Roman"/>
    </w:rPr>
  </w:style>
  <w:style w:type="character" w:customStyle="1" w:styleId="Internetlink">
    <w:name w:val="Internet link"/>
    <w:basedOn w:val="DefaultParagraphFont"/>
    <w:rPr>
      <w:color w:val="0000FF"/>
      <w:u w:val="single"/>
      <w:lang/>
    </w:rPr>
  </w:style>
  <w:style w:type="character" w:styleId="FollowedHyperlink">
    <w:name w:val="FollowedHyperlink"/>
    <w:basedOn w:val="DefaultParagraphFont"/>
    <w:rPr>
      <w:color w:val="800080"/>
      <w:u w:val="single"/>
    </w:rPr>
  </w:style>
  <w:style w:type="character" w:customStyle="1" w:styleId="Char5">
    <w:name w:val="正文文本缩进 Char"/>
    <w:rPr>
      <w:rFonts w:ascii="SimSun" w:eastAsia="SimSun" w:hAnsi="SimSun"/>
      <w:sz w:val="20"/>
    </w:rPr>
  </w:style>
  <w:style w:type="character" w:customStyle="1" w:styleId="Char6">
    <w:name w:val="正文文本 Char"/>
    <w:rPr>
      <w:rFonts w:ascii="Times New Roman" w:eastAsia="SimSun" w:hAnsi="Times New Roman"/>
      <w:kern w:val="3"/>
      <w:sz w:val="20"/>
    </w:rPr>
  </w:style>
  <w:style w:type="character" w:styleId="CommentReference">
    <w:name w:val="annotation reference"/>
    <w:basedOn w:val="DefaultParagraphFont"/>
    <w:rPr>
      <w:sz w:val="21"/>
    </w:rPr>
  </w:style>
  <w:style w:type="character" w:customStyle="1" w:styleId="Char7">
    <w:name w:val="批注文字 Char"/>
    <w:rPr>
      <w:lang w:val="en-US" w:eastAsia="en-US"/>
    </w:rPr>
  </w:style>
  <w:style w:type="character" w:customStyle="1" w:styleId="Char8">
    <w:name w:val="批注主题 Char"/>
    <w:rPr>
      <w:b/>
      <w:lang w:val="en-US" w:eastAsia="en-US"/>
    </w:rPr>
  </w:style>
  <w:style w:type="character" w:customStyle="1" w:styleId="a3">
    <w:name w:val="代码"/>
    <w:rPr>
      <w:kern w:val="3"/>
    </w:rPr>
  </w:style>
  <w:style w:type="character" w:customStyle="1" w:styleId="2Char0">
    <w:name w:val="标题 2 Char"/>
    <w:rPr>
      <w:rFonts w:ascii="Arial" w:eastAsia="SimHei" w:hAnsi="Arial"/>
      <w:b/>
      <w:kern w:val="3"/>
      <w:sz w:val="32"/>
      <w:lang w:val="en-US" w:eastAsia="zh-CN"/>
    </w:rPr>
  </w:style>
  <w:style w:type="character" w:customStyle="1" w:styleId="3Char0">
    <w:name w:val="样式 标题 3 + 微软雅黑 Char"/>
    <w:rPr>
      <w:rFonts w:ascii="Microsoft YaHei" w:eastAsia="Microsoft YaHei" w:hAnsi="Microsoft YaHei"/>
      <w:b/>
      <w:kern w:val="3"/>
      <w:sz w:val="32"/>
      <w:lang w:val="en-US" w:eastAsia="zh-CN"/>
    </w:rPr>
  </w:style>
  <w:style w:type="character" w:customStyle="1" w:styleId="3CharChar">
    <w:name w:val="样式 标题 3 + 微软雅黑 Char Char"/>
    <w:rPr>
      <w:rFonts w:ascii="Microsoft YaHei" w:eastAsia="Microsoft YaHei" w:hAnsi="Microsoft YaHei"/>
      <w:b/>
      <w:kern w:val="3"/>
      <w:sz w:val="32"/>
      <w:lang w:val="en-US" w:eastAsia="zh-CN"/>
    </w:rPr>
  </w:style>
  <w:style w:type="character" w:customStyle="1" w:styleId="ListLabel1">
    <w:name w:val="ListLabel 1"/>
    <w:rPr>
      <w:rFonts w:cs="SimHei"/>
    </w:rPr>
  </w:style>
  <w:style w:type="character" w:customStyle="1" w:styleId="ListLabel2">
    <w:name w:val="ListLabel 2"/>
    <w:rPr>
      <w:rFonts w:cs="Times New Roman"/>
    </w:rPr>
  </w:style>
  <w:style w:type="character" w:customStyle="1" w:styleId="ListLabel3">
    <w:name w:val="ListLabel 3"/>
    <w:rPr>
      <w:rFonts w:eastAsia="SimSun" w:cs="Times New Roman"/>
      <w:b w:val="0"/>
      <w:i w:val="0"/>
      <w:sz w:val="21"/>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feetechrc.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feetechrc.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SCS15产品手册</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SCS15产品手册</dc:title>
  <dc:creator>Administrator</dc:creator>
  <cp:lastModifiedBy>stewart menday</cp:lastModifiedBy>
  <cp:revision>2</cp:revision>
  <cp:lastPrinted>2016-08-19T06:42:00Z</cp:lastPrinted>
  <dcterms:created xsi:type="dcterms:W3CDTF">2018-05-18T13:36:00Z</dcterms:created>
  <dcterms:modified xsi:type="dcterms:W3CDTF">2018-05-18T13:36:00Z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番茄花园</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