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g9f9yiafj9" w:id="0"/>
      <w:bookmarkEnd w:id="0"/>
      <w:r w:rsidDel="00000000" w:rsidR="00000000" w:rsidRPr="00000000">
        <w:rPr>
          <w:rtl w:val="0"/>
        </w:rPr>
        <w:t xml:space="preserve">Инструкция к партнёрскому калькулятору Syntolk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Калькулятор «Сколько может приносить ваш контент» связывает план публикаций с переходами, регистрациями, оплатами и партнёрскими начислениями. Он считает 12 месяцев: учитывает новые материалы, просмотры старого контента, продления и повышение тарифов.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Инструкция соответствует версии калькулятора от 11 октября 2026 года.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5x4vwygzjtw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2008296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7g9f9yiafj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Инструкция к партнёрскому калькулятору Syntolk</w:t>
              <w:tab/>
            </w:r>
          </w:hyperlink>
          <w:r w:rsidDel="00000000" w:rsidR="00000000" w:rsidRPr="00000000">
            <w:fldChar w:fldCharType="begin"/>
            <w:instrText xml:space="preserve"> PAGEREF _u7g9f9yiafj9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5x4vwygzj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_n5x4vwygzjtw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znzmwtnkvl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Быстрый запуск</w:t>
              <w:tab/>
            </w:r>
          </w:hyperlink>
          <w:r w:rsidDel="00000000" w:rsidR="00000000" w:rsidRPr="00000000">
            <w:fldChar w:fldCharType="begin"/>
            <w:instrText xml:space="preserve"> PAGEREF _7znzmwtnkvlw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rw9z48k0ra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Контент: публикации и время</w:t>
              <w:tab/>
            </w:r>
          </w:hyperlink>
          <w:r w:rsidDel="00000000" w:rsidR="00000000" w:rsidRPr="00000000">
            <w:fldChar w:fldCharType="begin"/>
            <w:instrText xml:space="preserve"> PAGEREF _srw9z48k0raj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ds5yvpjx2u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Количество оригинальных материалов</w:t>
              <w:tab/>
            </w:r>
          </w:hyperlink>
          <w:r w:rsidDel="00000000" w:rsidR="00000000" w:rsidRPr="00000000">
            <w:fldChar w:fldCharType="begin"/>
            <w:instrText xml:space="preserve"> PAGEREF _ods5yvpjx2ul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3baeu9vay5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Бюджет времени</w:t>
              <w:tab/>
            </w:r>
          </w:hyperlink>
          <w:r w:rsidDel="00000000" w:rsidR="00000000" w:rsidRPr="00000000">
            <w:fldChar w:fldCharType="begin"/>
            <w:instrText xml:space="preserve"> PAGEREF _73baeu9vay5h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o58k0jbqgi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Старый контент и рост просмотров</w:t>
              <w:tab/>
            </w:r>
          </w:hyperlink>
          <w:r w:rsidDel="00000000" w:rsidR="00000000" w:rsidRPr="00000000">
            <w:fldChar w:fldCharType="begin"/>
            <w:instrText xml:space="preserve"> PAGEREF _to58k0jbqgiz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h3npwi8mad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Дополнительные просмотры одного ролика</w:t>
              <w:tab/>
            </w:r>
          </w:hyperlink>
          <w:r w:rsidDel="00000000" w:rsidR="00000000" w:rsidRPr="00000000">
            <w:fldChar w:fldCharType="begin"/>
            <w:instrText xml:space="preserve"> PAGEREF _rh3npwi8mad0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v9ixkkv4c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Площадки: размещения и переходы</w:t>
              <w:tab/>
            </w:r>
          </w:hyperlink>
          <w:r w:rsidDel="00000000" w:rsidR="00000000" w:rsidRPr="00000000">
            <w:fldChar w:fldCharType="begin"/>
            <w:instrText xml:space="preserve"> PAGEREF _6v9ixkkv4cd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5o5b9oi1ua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Два поля каждой площадки</w:t>
              <w:tab/>
            </w:r>
          </w:hyperlink>
          <w:r w:rsidDel="00000000" w:rsidR="00000000" w:rsidRPr="00000000">
            <w:fldChar w:fldCharType="begin"/>
            <w:instrText xml:space="preserve"> PAGEREF _s5o5b9oi1uah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eppzyrys09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Доступные форматы</w:t>
              <w:tab/>
            </w:r>
          </w:hyperlink>
          <w:r w:rsidDel="00000000" w:rsidR="00000000" w:rsidRPr="00000000">
            <w:fldChar w:fldCharType="begin"/>
            <w:instrText xml:space="preserve"> PAGEREF _4eppzyrys091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fqmsql3oty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Продажи: регистрации, оплаты и тарифы</w:t>
              <w:tab/>
            </w:r>
          </w:hyperlink>
          <w:r w:rsidDel="00000000" w:rsidR="00000000" w:rsidRPr="00000000">
            <w:fldChar w:fldCharType="begin"/>
            <w:instrText xml:space="preserve"> PAGEREF _mfqmsql3otya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n9d939seiq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Сначала выберите профиль</w:t>
              <w:tab/>
            </w:r>
          </w:hyperlink>
          <w:r w:rsidDel="00000000" w:rsidR="00000000" w:rsidRPr="00000000">
            <w:fldChar w:fldCharType="begin"/>
            <w:instrText xml:space="preserve"> PAGEREF _mn9d939seiqk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k2xoxibug1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Воронка</w:t>
              <w:tab/>
            </w:r>
          </w:hyperlink>
          <w:r w:rsidDel="00000000" w:rsidR="00000000" w:rsidRPr="00000000">
            <w:fldChar w:fldCharType="begin"/>
            <w:instrText xml:space="preserve"> PAGEREF _xk2xoxibug1f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tvm9pnxz2w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Продления и повышение тарифа</w:t>
              <w:tab/>
            </w:r>
          </w:hyperlink>
          <w:r w:rsidDel="00000000" w:rsidR="00000000" w:rsidRPr="00000000">
            <w:fldChar w:fldCharType="begin"/>
            <w:instrText xml:space="preserve"> PAGEREF _itvm9pnxz2wi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2xqrf53fi9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Тарифы и состав первых оплат</w:t>
              <w:tab/>
            </w:r>
          </w:hyperlink>
          <w:r w:rsidDel="00000000" w:rsidR="00000000" w:rsidRPr="00000000">
            <w:fldChar w:fldCharType="begin"/>
            <w:instrText xml:space="preserve"> PAGEREF _y2xqrf53fi9l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w93qkv08gp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Доплаты, возвраты и расходы</w:t>
              <w:tab/>
            </w:r>
          </w:hyperlink>
          <w:r w:rsidDel="00000000" w:rsidR="00000000" w:rsidRPr="00000000">
            <w:fldChar w:fldCharType="begin"/>
            <w:instrText xml:space="preserve"> PAGEREF _bw93qkv08gpk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9s5h2x99yl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Как читать результат</w:t>
              <w:tab/>
            </w:r>
          </w:hyperlink>
          <w:r w:rsidDel="00000000" w:rsidR="00000000" w:rsidRPr="00000000">
            <w:fldChar w:fldCharType="begin"/>
            <w:instrText xml:space="preserve"> PAGEREF _e9s5h2x99ylp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ai2nd8hj33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Главные показатели</w:t>
              <w:tab/>
            </w:r>
          </w:hyperlink>
          <w:r w:rsidDel="00000000" w:rsidR="00000000" w:rsidRPr="00000000">
            <w:fldChar w:fldCharType="begin"/>
            <w:instrText xml:space="preserve"> PAGEREF _9ai2nd8hj333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krdcy9tlev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Воронка и оплаты</w:t>
              <w:tab/>
            </w:r>
          </w:hyperlink>
          <w:r w:rsidDel="00000000" w:rsidR="00000000" w:rsidRPr="00000000">
            <w:fldChar w:fldCharType="begin"/>
            <w:instrText xml:space="preserve"> PAGEREF _ykrdcy9tlevg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jrem8bfqlx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Подробности</w:t>
              <w:tab/>
            </w:r>
          </w:hyperlink>
          <w:r w:rsidDel="00000000" w:rsidR="00000000" w:rsidRPr="00000000">
            <w:fldChar w:fldCharType="begin"/>
            <w:instrText xml:space="preserve"> PAGEREF _8jrem8bfqlxe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mpwr8bwkv9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Три сценария</w:t>
              <w:tab/>
            </w:r>
          </w:hyperlink>
          <w:r w:rsidDel="00000000" w:rsidR="00000000" w:rsidRPr="00000000">
            <w:fldChar w:fldCharType="begin"/>
            <w:instrText xml:space="preserve"> PAGEREF _1mpwr8bwkv99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46i2d1tfzu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Пошаговый пример с расчётом</w:t>
              <w:tab/>
            </w:r>
          </w:hyperlink>
          <w:r w:rsidDel="00000000" w:rsidR="00000000" w:rsidRPr="00000000">
            <w:fldChar w:fldCharType="begin"/>
            <w:instrText xml:space="preserve"> PAGEREF _246i2d1tfzuz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dt9yicj0fu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Настройте контент и площадку</w:t>
              <w:tab/>
            </w:r>
          </w:hyperlink>
          <w:r w:rsidDel="00000000" w:rsidR="00000000" w:rsidRPr="00000000">
            <w:fldChar w:fldCharType="begin"/>
            <w:instrText xml:space="preserve"> PAGEREF _2dt9yicj0fu1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pgd59wpjsx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Настройте продажи и остальные условия</w:t>
              <w:tab/>
            </w:r>
          </w:hyperlink>
          <w:r w:rsidDel="00000000" w:rsidR="00000000" w:rsidRPr="00000000">
            <w:fldChar w:fldCharType="begin"/>
            <w:instrText xml:space="preserve"> PAGEREF _kpgd59wpjsxk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54dy1w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Первый месяц</w:t>
              <w:tab/>
            </w:r>
          </w:hyperlink>
          <w:r w:rsidDel="00000000" w:rsidR="00000000" w:rsidRPr="00000000">
            <w:fldChar w:fldCharType="begin"/>
            <w:instrText xml:space="preserve"> PAGEREF _u54dy1w7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ss3b3anil9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Второй и третий месяцы</w:t>
              <w:tab/>
            </w:r>
          </w:hyperlink>
          <w:r w:rsidDel="00000000" w:rsidR="00000000" w:rsidRPr="00000000">
            <w:fldChar w:fldCharType="begin"/>
            <w:instrText xml:space="preserve"> PAGEREF _tss3b3anil9v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6z9rcg02xc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Сохранение, выгрузка и обсуждение плана</w:t>
              <w:tab/>
            </w:r>
          </w:hyperlink>
          <w:r w:rsidDel="00000000" w:rsidR="00000000" w:rsidRPr="00000000">
            <w:fldChar w:fldCharType="begin"/>
            <w:instrText xml:space="preserve"> PAGEREF _r6z9rcg02xcv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g1ltsq2q8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Возврат к расчёту</w:t>
              <w:tab/>
            </w:r>
          </w:hyperlink>
          <w:r w:rsidDel="00000000" w:rsidR="00000000" w:rsidRPr="00000000">
            <w:fldChar w:fldCharType="begin"/>
            <w:instrText xml:space="preserve"> PAGEREF _heg1ltsq2q8d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s47gtqzlvx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Скачать расчёт</w:t>
              <w:tab/>
            </w:r>
          </w:hyperlink>
          <w:r w:rsidDel="00000000" w:rsidR="00000000" w:rsidRPr="00000000">
            <w:fldChar w:fldCharType="begin"/>
            <w:instrText xml:space="preserve"> PAGEREF _ms47gtqzlvxc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6qp1i83yu1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Обсудить план</w:t>
              <w:tab/>
            </w:r>
          </w:hyperlink>
          <w:r w:rsidDel="00000000" w:rsidR="00000000" w:rsidRPr="00000000">
            <w:fldChar w:fldCharType="begin"/>
            <w:instrText xml:space="preserve"> PAGEREF _y6qp1i83yu12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h9q7wm8j4w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Частые вопросы</w:t>
              <w:tab/>
            </w:r>
          </w:hyperlink>
          <w:r w:rsidDel="00000000" w:rsidR="00000000" w:rsidRPr="00000000">
            <w:fldChar w:fldCharType="begin"/>
            <w:instrText xml:space="preserve"> PAGEREF _8h9q7wm8j4w6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w7k5a17xry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Формулы и границы расчёта</w:t>
              <w:tab/>
            </w:r>
          </w:hyperlink>
          <w:r w:rsidDel="00000000" w:rsidR="00000000" w:rsidRPr="00000000">
            <w:fldChar w:fldCharType="begin"/>
            <w:instrText xml:space="preserve"> PAGEREF _9w7k5a17xryw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oa39y6m80w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Публикации и время</w:t>
              <w:tab/>
            </w:r>
          </w:hyperlink>
          <w:r w:rsidDel="00000000" w:rsidR="00000000" w:rsidRPr="00000000">
            <w:fldChar w:fldCharType="begin"/>
            <w:instrText xml:space="preserve"> PAGEREF _3oa39y6m80wz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r3unggc1w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Воронка по каждой площадке</w:t>
              <w:tab/>
            </w:r>
          </w:hyperlink>
          <w:r w:rsidDel="00000000" w:rsidR="00000000" w:rsidRPr="00000000">
            <w:fldChar w:fldCharType="begin"/>
            <w:instrText xml:space="preserve"> PAGEREF _xr3unggc1w3q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5fbutj5gb6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Клиенты и начисления</w:t>
              <w:tab/>
            </w:r>
          </w:hyperlink>
          <w:r w:rsidDel="00000000" w:rsidR="00000000" w:rsidRPr="00000000">
            <w:fldChar w:fldCharType="begin"/>
            <w:instrText xml:space="preserve"> PAGEREF _z5fbutj5gb6k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mlv5rkcpst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Что задаётся на весь период</w:t>
              <w:tab/>
            </w:r>
          </w:hyperlink>
          <w:r w:rsidDel="00000000" w:rsidR="00000000" w:rsidRPr="00000000">
            <w:fldChar w:fldCharType="begin"/>
            <w:instrText xml:space="preserve"> PAGEREF _4mlv5rkcpstp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znzmwtnkvlw" w:id="2"/>
      <w:bookmarkEnd w:id="2"/>
      <w:r w:rsidDel="00000000" w:rsidR="00000000" w:rsidRPr="00000000">
        <w:rPr>
          <w:rtl w:val="0"/>
        </w:rPr>
        <w:t xml:space="preserve">1. Быстрый запуск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Откройте на лендинге блок </w:t>
      </w:r>
      <w:r w:rsidDel="00000000" w:rsidR="00000000" w:rsidRPr="00000000">
        <w:rPr>
          <w:b w:val="1"/>
          <w:bCs w:val="1"/>
          <w:rtl w:val="0"/>
        </w:rPr>
        <w:t xml:space="preserve">«Сколько может приносить ваш контент»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Во вкладке </w:t>
      </w:r>
      <w:r w:rsidDel="00000000" w:rsidR="00000000" w:rsidRPr="00000000">
        <w:rPr>
          <w:b w:val="1"/>
          <w:bCs w:val="1"/>
          <w:rtl w:val="0"/>
        </w:rPr>
        <w:t xml:space="preserve">«Контент»</w:t>
      </w:r>
      <w:r w:rsidDel="00000000" w:rsidR="00000000" w:rsidRPr="00000000">
        <w:rPr>
          <w:rtl w:val="0"/>
        </w:rPr>
        <w:t xml:space="preserve"> укажите доступные часы и количество оригинальных материалов в неделю. Для форматов, которые не планируете выпускать, поставьте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Во вкладке </w:t>
      </w:r>
      <w:r w:rsidDel="00000000" w:rsidR="00000000" w:rsidRPr="00000000">
        <w:rPr>
          <w:b w:val="1"/>
          <w:bCs w:val="1"/>
          <w:rtl w:val="0"/>
        </w:rPr>
        <w:t xml:space="preserve">«Площадки»</w:t>
      </w:r>
      <w:r w:rsidDel="00000000" w:rsidR="00000000" w:rsidRPr="00000000">
        <w:rPr>
          <w:rtl w:val="0"/>
        </w:rPr>
        <w:t xml:space="preserve"> выберите </w:t>
      </w:r>
      <w:r w:rsidDel="00000000" w:rsidR="00000000" w:rsidRPr="00000000">
        <w:rPr>
          <w:b w:val="1"/>
          <w:bCs w:val="1"/>
          <w:rtl w:val="0"/>
        </w:rPr>
        <w:t xml:space="preserve">«Все 19 площадок»</w:t>
      </w:r>
      <w:r w:rsidDel="00000000" w:rsidR="00000000" w:rsidRPr="00000000">
        <w:rPr>
          <w:rtl w:val="0"/>
        </w:rPr>
        <w:t xml:space="preserve">, включите нужные каналы и отметьте форматы для каждого из них. Отключите площадки, которыми не пользуетесь.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Укажите просмотры одного размещения и процент переходов для каждой выбранной площадки.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Во вкладке </w:t>
      </w:r>
      <w:r w:rsidDel="00000000" w:rsidR="00000000" w:rsidRPr="00000000">
        <w:rPr>
          <w:b w:val="1"/>
          <w:bCs w:val="1"/>
          <w:rtl w:val="0"/>
        </w:rPr>
        <w:t xml:space="preserve">«Продажи»</w:t>
      </w:r>
      <w:r w:rsidDel="00000000" w:rsidR="00000000" w:rsidRPr="00000000">
        <w:rPr>
          <w:rtl w:val="0"/>
        </w:rPr>
        <w:t xml:space="preserve"> сначала выберите профиль аудитории, затем настройте регистрации, оплаты, продления и тарифы.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bCs w:val="1"/>
          <w:rtl w:val="0"/>
        </w:rPr>
        <w:t xml:space="preserve">«Мой сценарий»</w:t>
      </w:r>
      <w:r w:rsidDel="00000000" w:rsidR="00000000" w:rsidRPr="00000000">
        <w:rPr>
          <w:rtl w:val="0"/>
        </w:rPr>
        <w:t xml:space="preserve"> и нужный месяц. Посмотрите начисления, первые и повторные оплаты, затраты времени.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Сравните три сценария. При необходимости измените план и скачайте CSV.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Расчёт обновляется при изменении поля — отдельной кнопки «Рассчитать» нет. Если раньше вы уже настраивали калькулятор в этом браузере, при открытии могут восстановиться ваши значения. </w:t>
      </w:r>
      <w:r w:rsidDel="00000000" w:rsidR="00000000" w:rsidRPr="00000000">
        <w:rPr>
          <w:b w:val="1"/>
          <w:bCs w:val="1"/>
          <w:rtl w:val="0"/>
        </w:rPr>
        <w:t xml:space="preserve">«Сбросить»</w:t>
      </w:r>
      <w:r w:rsidDel="00000000" w:rsidR="00000000" w:rsidRPr="00000000">
        <w:rPr>
          <w:rtl w:val="0"/>
        </w:rPr>
        <w:t xml:space="preserve"> возвращает исходные настройки.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Месяцы 1–12 отсчитываются от начала вашего плана, а не привязаны к календарным названиям. Сначала выбраны третий месяц и сценарий «Мой сценарий».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rw9z48k0raj" w:id="3"/>
      <w:bookmarkEnd w:id="3"/>
      <w:r w:rsidDel="00000000" w:rsidR="00000000" w:rsidRPr="00000000">
        <w:rPr>
          <w:rtl w:val="0"/>
        </w:rPr>
        <w:t xml:space="preserve">2. Контент: публикации и время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ds5yvpjx2ul" w:id="4"/>
      <w:bookmarkEnd w:id="4"/>
      <w:r w:rsidDel="00000000" w:rsidR="00000000" w:rsidRPr="00000000">
        <w:rPr>
          <w:rtl w:val="0"/>
        </w:rPr>
        <w:t xml:space="preserve">Количество оригинальных материалов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 этой вкладке задаётся, сколько новых материалов вы создаёте за неделю.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считать одним оригиналом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создания по умолчанию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текст с изображением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 минут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Короткие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короткий ролик, который можно разместить на нескольких площадках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 минут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Длинные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обзор или разбор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минут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кейс, инструкция или сравнение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минут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Одно отдельное видео для Telegram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 минут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Копии одного материала здесь не прибавляйте.</w:t>
      </w:r>
      <w:r w:rsidDel="00000000" w:rsidR="00000000" w:rsidRPr="00000000">
        <w:rPr>
          <w:rtl w:val="0"/>
        </w:rPr>
        <w:t xml:space="preserve"> Например, два коротких ролика в неделю для Telegram, VK Клипов и YouTube Shorts — это </w:t>
      </w:r>
      <w:r w:rsidDel="00000000" w:rsidR="00000000" w:rsidRPr="00000000">
        <w:rPr>
          <w:b w:val="1"/>
          <w:bCs w:val="1"/>
          <w:rtl w:val="0"/>
        </w:rPr>
        <w:t xml:space="preserve">2 оригинала и 6 размещений</w:t>
      </w:r>
      <w:r w:rsidDel="00000000" w:rsidR="00000000" w:rsidRPr="00000000">
        <w:rPr>
          <w:rtl w:val="0"/>
        </w:rPr>
        <w:t xml:space="preserve">. Создание роликов считается дважды, публикация — шесть раз.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Можно использовать дробную частоту: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— один материал в неделю;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</w:t>
      </w:r>
      <w:r w:rsidDel="00000000" w:rsidR="00000000" w:rsidRPr="00000000">
        <w:rPr>
          <w:rtl w:val="0"/>
        </w:rPr>
        <w:t xml:space="preserve"> — один материал примерно раз в две недели;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0.25</w:t>
      </w:r>
      <w:r w:rsidDel="00000000" w:rsidR="00000000" w:rsidRPr="00000000">
        <w:rPr>
          <w:rtl w:val="0"/>
        </w:rPr>
        <w:t xml:space="preserve"> — один материал примерно раз в четыре недели;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— этот формат не выпускается.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Для пересчёта недели в месяц используется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52 ÷ 12 ≈ 4,33</w:t>
      </w:r>
      <w:r w:rsidDel="00000000" w:rsidR="00000000" w:rsidRPr="00000000">
        <w:rPr>
          <w:rtl w:val="0"/>
        </w:rPr>
        <w:t xml:space="preserve">. Поэтому три поста в неделю дают 13 постов за средний месяц,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0.25</w:t>
      </w:r>
      <w:r w:rsidDel="00000000" w:rsidR="00000000" w:rsidRPr="00000000">
        <w:rPr>
          <w:rtl w:val="0"/>
        </w:rPr>
        <w:t xml:space="preserve"> — примерно 1,08 материала. Расчёт распределяет публикации равномерно по месяцам.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73baeu9vay5h" w:id="5"/>
      <w:bookmarkEnd w:id="5"/>
      <w:r w:rsidDel="00000000" w:rsidR="00000000" w:rsidRPr="00000000">
        <w:rPr>
          <w:rtl w:val="0"/>
        </w:rPr>
        <w:t xml:space="preserve">Бюджет времени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«Моё время в неделю»</w:t>
      </w:r>
      <w:r w:rsidDel="00000000" w:rsidR="00000000" w:rsidRPr="00000000">
        <w:rPr>
          <w:rtl w:val="0"/>
        </w:rPr>
        <w:t xml:space="preserve"> — сколько часов вы готовы выделить. Под вкладками показано, сколько времени занимает заданный план и сколько оригиналов и размещений в нём получается.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«Время создания, рост и другие условия» → «Время на создание и публикацию»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вводить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Посты, короткие видео, длинные видео, статьи, кружочки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Минуты на создание одного оригинального материала соответствующего формата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Разместить одну копию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Минуты на одно размещение на одной площадке; исходно 3 минуты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Общение и аналитика / неделю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время на ответы аудитории и анализ результатов; исходно 30 минут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Например, для двух роликов на трёх площадках при 15 минутах создания, 3 минутах размещения и 30 минутах общения получится: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× 15 + 6 × 3 + 30 = 78 минут в неделю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Само уменьшение доступных часов </w:t>
      </w:r>
      <w:r w:rsidDel="00000000" w:rsidR="00000000" w:rsidRPr="00000000">
        <w:rPr>
          <w:b w:val="1"/>
          <w:bCs w:val="1"/>
          <w:rtl w:val="0"/>
        </w:rPr>
        <w:t xml:space="preserve">не уменьшает публикации и начисления автоматически</w:t>
      </w:r>
      <w:r w:rsidDel="00000000" w:rsidR="00000000" w:rsidRPr="00000000">
        <w:rPr>
          <w:rtl w:val="0"/>
        </w:rPr>
        <w:t xml:space="preserve">. При превышении бюджета появляется кнопка </w:t>
      </w:r>
      <w:r w:rsidDel="00000000" w:rsidR="00000000" w:rsidRPr="00000000">
        <w:rPr>
          <w:b w:val="1"/>
          <w:bCs w:val="1"/>
          <w:rtl w:val="0"/>
        </w:rPr>
        <w:t xml:space="preserve">«Сократить план под моё время»</w:t>
      </w:r>
      <w:r w:rsidDel="00000000" w:rsidR="00000000" w:rsidRPr="00000000">
        <w:rPr>
          <w:rtl w:val="0"/>
        </w:rPr>
        <w:t xml:space="preserve">. Она пропорционально снижает частоту всех форматов, оставляя заданное время общения. Частота округляется вниз до сотых; при очень маленьком бюджете отдельные форматы могут стать нулевыми.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Если у формата есть частота, но не выбрано ни одной площадки, калькулятор покажет сообщение: время создания учтено, просмотров нет. Выберите площадку или обнулите частоту этого формата.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to58k0jbqgiz" w:id="6"/>
      <w:bookmarkEnd w:id="6"/>
      <w:r w:rsidDel="00000000" w:rsidR="00000000" w:rsidRPr="00000000">
        <w:rPr>
          <w:rtl w:val="0"/>
        </w:rPr>
        <w:t xml:space="preserve">Старый контент и рост просмотров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«Старый контент и рост просмотров»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влияет на расчёт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Прирост просмотров /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Увеличивает просмотры новых размещений относительно предыдущего месяца. Например, 3% дают множители 1; 1,03; 1,0609. Рост ограничен трёхкратным уровнем первого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Новых посетителей из переходов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Какая доля переходов остаётся после исключения повторов и пересечения аудиторий. Например, 70% от 100 переходов дают 70 новых посетителей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Хвост: каждый 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Какая доля просмотров отдельной группы материалов сохраняется в следующем месяце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Выпускать новые материалы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Сколько первых месяцев продолжать выпуск. После остановки остаются просмотры старого контента и повторные оплаты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работает хвост.</w:t>
      </w:r>
      <w:r w:rsidDel="00000000" w:rsidR="00000000" w:rsidRPr="00000000">
        <w:rPr>
          <w:rtl w:val="0"/>
        </w:rPr>
        <w:t xml:space="preserve"> Если короткий ролик получил 1 000 просмотров в месяце публикации, при хвосте 35% он добавит 350 просмотров в следующем месяце, 122,5 — ещё через месяц, затем 42,875. Так учитывается каждая группа опубликованных материалов.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Исходный хвост: посты — 10%, короткие видео — 35%, длинные видео — 55%, статьи — 60%, кружочки — 5%.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отключает дальнейшие просмотры соответствующего формата.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После остановки публикаций время создания и размещения исчезает. Заданное время общения и аналитики продолжает учитываться, если в плане были публикации. Постоянные денежные расходы также продолжаются.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rh3npwi8mad0" w:id="7"/>
      <w:bookmarkEnd w:id="7"/>
      <w:r w:rsidDel="00000000" w:rsidR="00000000" w:rsidRPr="00000000">
        <w:rPr>
          <w:rtl w:val="0"/>
        </w:rPr>
        <w:t xml:space="preserve">Дополнительные просмотры одного ролика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В разделе </w:t>
      </w:r>
      <w:r w:rsidDel="00000000" w:rsidR="00000000" w:rsidRPr="00000000">
        <w:rPr>
          <w:b w:val="1"/>
          <w:bCs w:val="1"/>
          <w:rtl w:val="0"/>
        </w:rPr>
        <w:t xml:space="preserve">«А если один ролик наберёт больше?»</w:t>
      </w:r>
      <w:r w:rsidDel="00000000" w:rsidR="00000000" w:rsidRPr="00000000">
        <w:rPr>
          <w:rtl w:val="0"/>
        </w:rPr>
        <w:t xml:space="preserve"> задайте: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«Дополнительные просмотры»</w:t>
      </w:r>
      <w:r w:rsidDel="00000000" w:rsidR="00000000" w:rsidRPr="00000000">
        <w:rPr>
          <w:rtl w:val="0"/>
        </w:rPr>
        <w:t xml:space="preserve"> — сколько просмотров добавить сверх обычного плана.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«В каком месяце»</w:t>
      </w:r>
      <w:r w:rsidDel="00000000" w:rsidR="00000000" w:rsidRPr="00000000">
        <w:rPr>
          <w:rtl w:val="0"/>
        </w:rPr>
        <w:t xml:space="preserve"> — месяц всплеска.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«На какой площадке»</w:t>
      </w:r>
      <w:r w:rsidDel="00000000" w:rsidR="00000000" w:rsidRPr="00000000">
        <w:rPr>
          <w:rtl w:val="0"/>
        </w:rPr>
        <w:t xml:space="preserve"> — источник этих просмотров.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Для учёта всплеска частота коротких видео должна быть больше нуля, короткие видео должны быть включены на выбранной площадке, а выпуск материалов — разрешён хотя бы в первом месяце. Всплеск может произойти и после остановки новых публикаций — у ранее выпущенного ролика. Его дальнейшие просмотры рассчитываются по хвосту коротких видео.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6v9ixkkv4cd" w:id="8"/>
      <w:bookmarkEnd w:id="8"/>
      <w:r w:rsidDel="00000000" w:rsidR="00000000" w:rsidRPr="00000000">
        <w:rPr>
          <w:rtl w:val="0"/>
        </w:rPr>
        <w:t xml:space="preserve">3. Площадки: размещения и переходы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Фильтр над списком переключает выбранные площадки, все площадки и тематические группы. </w:t>
      </w:r>
      <w:r w:rsidDel="00000000" w:rsidR="00000000" w:rsidRPr="00000000">
        <w:rPr>
          <w:b w:val="1"/>
          <w:bCs w:val="1"/>
          <w:rtl w:val="0"/>
        </w:rPr>
        <w:t xml:space="preserve">Фильтр только скрывает карточки; он не отключает их участие в расчёте.</w:t>
      </w:r>
      <w:r w:rsidDel="00000000" w:rsidR="00000000" w:rsidRPr="00000000">
        <w:rPr>
          <w:rtl w:val="0"/>
        </w:rPr>
        <w:t xml:space="preserve"> Чтобы исключить площадку, снимите </w:t>
      </w:r>
      <w:r w:rsidDel="00000000" w:rsidR="00000000" w:rsidRPr="00000000">
        <w:rPr>
          <w:b w:val="1"/>
          <w:bCs w:val="1"/>
          <w:rtl w:val="0"/>
        </w:rPr>
        <w:t xml:space="preserve">«Использовать площадку»</w:t>
      </w:r>
      <w:r w:rsidDel="00000000" w:rsidR="00000000" w:rsidRPr="00000000">
        <w:rPr>
          <w:rtl w:val="0"/>
        </w:rPr>
        <w:t xml:space="preserve"> внутри её карточки.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После включения проверьте галочки форматов: калькулятор может сразу отметить доступные форматы, для которых уже задана частота.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s5o5b9oi1uah" w:id="9"/>
      <w:bookmarkEnd w:id="9"/>
      <w:r w:rsidDel="00000000" w:rsidR="00000000" w:rsidRPr="00000000">
        <w:rPr>
          <w:rtl w:val="0"/>
        </w:rPr>
        <w:t xml:space="preserve">Два поля каждой площадки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«Просмотры / размещение»</w:t>
      </w:r>
      <w:r w:rsidDel="00000000" w:rsidR="00000000" w:rsidRPr="00000000">
        <w:rPr>
          <w:rtl w:val="0"/>
        </w:rPr>
        <w:t xml:space="preserve"> — просмотры одного размещения за его первый месяц. Это не количество подписчиков и не суммарные просмотры канала за месяц. Для email-рассылки вводите прочтения одного письма.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«Переходы из просмотров»</w:t>
      </w:r>
      <w:r w:rsidDel="00000000" w:rsidR="00000000" w:rsidRPr="00000000">
        <w:rPr>
          <w:rtl w:val="0"/>
        </w:rPr>
        <w:t xml:space="preserve"> — доля просмотров, после которых происходит переход к Syntolk. Введите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если из 1 000 просмотров ожидаете 20 переходов.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Если у одной площадки отмечены несколько форматов, её значения просмотров и переходов применяются к каждому размещению любого из этих форматов. Например, Telegram с 350 просмотрами, тремя постами и двумя роликами в неделю даёт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× 4,33 × 350</w:t>
      </w:r>
      <w:r w:rsidDel="00000000" w:rsidR="00000000" w:rsidRPr="00000000">
        <w:rPr>
          <w:rtl w:val="0"/>
        </w:rPr>
        <w:t xml:space="preserve"> просмотров новых материалов за первый месяц.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4eppzyrys091" w:id="10"/>
      <w:bookmarkEnd w:id="10"/>
      <w:r w:rsidDel="00000000" w:rsidR="00000000" w:rsidRPr="00000000">
        <w:rPr>
          <w:rtl w:val="0"/>
        </w:rPr>
        <w:t xml:space="preserve">Доступные форматы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Таблица описывает варианты </w:t>
      </w:r>
      <w:r w:rsidDel="00000000" w:rsidR="00000000" w:rsidRPr="00000000">
        <w:rPr>
          <w:b w:val="1"/>
          <w:bCs w:val="1"/>
          <w:rtl w:val="0"/>
        </w:rPr>
        <w:t xml:space="preserve">в текущем калькуляторе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Площадка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Посты, короткие и длинные видео, кружочки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ВКонтакте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VK Клипы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VK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Длинные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Дзен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Посты, короткие и длинные видео, 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 Shorts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Длинные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RUTUBE Shorts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Длинные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Одноклассники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Посты, короткие и длинные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vc.ru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Хабр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Посты, 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Пикабу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Короткие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Свой сайт / блог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Email-рассылка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Отраслевые СМИ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Статьи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Короткие и длинные видео YouTube, VK и RUTUBE вынесены в отдельные карточки, поэтому им можно назначить разные просмотры и переходы. Подсказки и ссылки </w:t>
      </w:r>
      <w:r w:rsidDel="00000000" w:rsidR="00000000" w:rsidRPr="00000000">
        <w:rPr>
          <w:b w:val="1"/>
          <w:bCs w:val="1"/>
          <w:rtl w:val="0"/>
        </w:rPr>
        <w:t xml:space="preserve">«О площадке»</w:t>
      </w:r>
      <w:r w:rsidDel="00000000" w:rsidR="00000000" w:rsidRPr="00000000">
        <w:rPr>
          <w:rtl w:val="0"/>
        </w:rPr>
        <w:t xml:space="preserve"> находятся внутри соответствующих карточек.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mfqmsql3otya" w:id="11"/>
      <w:bookmarkEnd w:id="11"/>
      <w:r w:rsidDel="00000000" w:rsidR="00000000" w:rsidRPr="00000000">
        <w:rPr>
          <w:rtl w:val="0"/>
        </w:rPr>
        <w:t xml:space="preserve">4. Продажи: регистрации, оплаты и тарифы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mn9d939seiqk" w:id="12"/>
      <w:bookmarkEnd w:id="12"/>
      <w:r w:rsidDel="00000000" w:rsidR="00000000" w:rsidRPr="00000000">
        <w:rPr>
          <w:rtl w:val="0"/>
        </w:rPr>
        <w:t xml:space="preserve">Сначала выберите профиль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В поле </w:t>
      </w:r>
      <w:r w:rsidDel="00000000" w:rsidR="00000000" w:rsidRPr="00000000">
        <w:rPr>
          <w:b w:val="1"/>
          <w:bCs w:val="1"/>
          <w:rtl w:val="0"/>
        </w:rPr>
        <w:t xml:space="preserve">«Кому вы рекомендуете Syntolk»</w:t>
      </w:r>
      <w:r w:rsidDel="00000000" w:rsidR="00000000" w:rsidRPr="00000000">
        <w:rPr>
          <w:rtl w:val="0"/>
        </w:rPr>
        <w:t xml:space="preserve"> доступны «Обычный блог», «Образование» и «Бизнес / интеграции».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Начальная настройка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Обычный блог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Образование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 / интеграции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из посетителя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Бизнес-аудитория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из личной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из бизнес-регистрации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Продлевают: личные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Продлевают: 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Веса личных тарифов: Базовый / Стандарт / Максимум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 / 45 /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 / 40 /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/ 50 /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Веса бизнес-тарифов: Старт / Бизнес / Про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 / 25 /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 / 25 /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 / 25 / 10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Выбор профиля заменяет перечисленные настройки. Поэтому сначала выберите профиль, затем вводите свои конверсии, продления и веса. Контент, площадки, цены тарифов, расходы и остальные настройки от смены профиля не меняются.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xk2xoxibug1f" w:id="13"/>
      <w:bookmarkEnd w:id="13"/>
      <w:r w:rsidDel="00000000" w:rsidR="00000000" w:rsidRPr="00000000">
        <w:rPr>
          <w:rtl w:val="0"/>
        </w:rPr>
        <w:t xml:space="preserve">Воронка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Последовательность расчёта: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Просмотры → переходы → новые посетители → регистрации → первые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из посетителя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Процент новых посетителей, которые регистрируются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Бизнес-аудитория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регистраций, относящихся к бизнес-сегменту; остальные относятся к личному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из личной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Процент личных регистраций, переходящих к первой оплате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из бизнес-регистрации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Процент бизнес-регистраций, переходящих к первой оплате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Например, из 100 регистраций при бизнес-доле 60% получаются 60 бизнес-регистраций и 40 личных. Затем к каждой группе применяется свой процент оплаты. При бизнес-доле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бизнес-конверсия и бизнес-тарифы не влияют на начисления.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В процентных полях вводите число без знака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tl w:val="0"/>
        </w:rPr>
        <w:t xml:space="preserve"> означает 18%,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0.18</w:t>
      </w:r>
      <w:r w:rsidDel="00000000" w:rsidR="00000000" w:rsidRPr="00000000">
        <w:rPr>
          <w:rtl w:val="0"/>
        </w:rPr>
        <w:t xml:space="preserve"> — 0,18%.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itvm9pnxz2wi" w:id="14"/>
      <w:bookmarkEnd w:id="14"/>
      <w:r w:rsidDel="00000000" w:rsidR="00000000" w:rsidRPr="00000000">
        <w:rPr>
          <w:rtl w:val="0"/>
        </w:rPr>
        <w:t xml:space="preserve">Продления и повышение тарифа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В разделе </w:t>
      </w:r>
      <w:r w:rsidDel="00000000" w:rsidR="00000000" w:rsidRPr="00000000">
        <w:rPr>
          <w:b w:val="1"/>
          <w:bCs w:val="1"/>
          <w:rtl w:val="0"/>
        </w:rPr>
        <w:t xml:space="preserve">«Продления и повышение тарифа»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«Продлевают: личные» / «Продлевают: бизнес»</w:t>
      </w:r>
      <w:r w:rsidDel="00000000" w:rsidR="00000000" w:rsidRPr="00000000">
        <w:rPr>
          <w:rtl w:val="0"/>
        </w:rPr>
        <w:t xml:space="preserve"> — какая доля активных клиентов соответствующего сегмента продолжает оплату в следующем месяце. При 80% группа из 10 клиентов даёт 8 продлений, затем 6,4.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«Повышают тариф: личные» / «Повышают тариф: бизнес»</w:t>
      </w:r>
      <w:r w:rsidDel="00000000" w:rsidR="00000000" w:rsidRPr="00000000">
        <w:rPr>
          <w:rtl w:val="0"/>
        </w:rPr>
        <w:t xml:space="preserve"> — какая доля продливших клиентов поднимается на одну ступень в этом месяце. Например, из 8 продливших клиентов при 10% повышения 0,8 переходят на следующий тариф.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«Первая оплата в следующем месяце»</w:t>
      </w:r>
      <w:r w:rsidDel="00000000" w:rsidR="00000000" w:rsidRPr="00000000">
        <w:rPr>
          <w:rtl w:val="0"/>
        </w:rPr>
        <w:t xml:space="preserve"> — какая доля первых оплат переносится на месяц позже. При 25% из 20 первых оплат 15 учитываются сейчас, 5 — в следующем месяце.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Повышение идёт только внутри сегмента: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Базовый → Стандарт → Максимум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Старт → Бизнес → Про</w:t>
      </w:r>
      <w:r w:rsidDel="00000000" w:rsidR="00000000" w:rsidRPr="00000000">
        <w:rPr>
          <w:rtl w:val="0"/>
        </w:rPr>
        <w:t xml:space="preserve">. За один месяц возможен переход на одну ступень. Клиенты на верхнем тарифе остаются на нём; автоматического перехода с личных тарифов на бизнес нет.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Новые клиенты оплачивают стартовый тариф в месяц первой оплаты. Продление и повышение применяются начиная со следующего месяца.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y2xqrf53fi9l" w:id="15"/>
      <w:bookmarkEnd w:id="15"/>
      <w:r w:rsidDel="00000000" w:rsidR="00000000" w:rsidRPr="00000000">
        <w:rPr>
          <w:rtl w:val="0"/>
        </w:rPr>
        <w:t xml:space="preserve">Тарифы и состав первых оплат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Раздел </w:t>
      </w:r>
      <w:r w:rsidDel="00000000" w:rsidR="00000000" w:rsidRPr="00000000">
        <w:rPr>
          <w:b w:val="1"/>
          <w:bCs w:val="1"/>
          <w:rtl w:val="0"/>
        </w:rPr>
        <w:t xml:space="preserve">«Тарифы и состав первых оплат»</w:t>
      </w:r>
      <w:r w:rsidDel="00000000" w:rsidR="00000000" w:rsidRPr="00000000">
        <w:rPr>
          <w:rtl w:val="0"/>
        </w:rPr>
        <w:t xml:space="preserve"> содержит цену месяца и вес каждого тарифа.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Сегмент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Тариф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Цена, заложенная в текущей версии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990 ₽/месяц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Стандарт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1 990 ₽/месяц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3 990 ₽/месяц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Старт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10 000 ₽/месяц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20 000 ₽/месяц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30 000 ₽/месяц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Цены можно редактировать. </w:t>
      </w:r>
      <w:r w:rsidDel="00000000" w:rsidR="00000000" w:rsidRPr="00000000">
        <w:rPr>
          <w:b w:val="1"/>
          <w:bCs w:val="1"/>
          <w:rtl w:val="0"/>
        </w:rPr>
        <w:t xml:space="preserve">Вес</w:t>
      </w:r>
      <w:r w:rsidDel="00000000" w:rsidR="00000000" w:rsidRPr="00000000">
        <w:rPr>
          <w:rtl w:val="0"/>
        </w:rPr>
        <w:t xml:space="preserve"> определяет распределение новых оплачивающих клиентов между тарифами внутри своего сегмента. Веса приводятся к 100% отдельно для личных и бизнес-тарифов.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Например, веса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/ 50 / 30</w:t>
      </w:r>
      <w:r w:rsidDel="00000000" w:rsidR="00000000" w:rsidRPr="00000000">
        <w:rPr>
          <w:rtl w:val="0"/>
        </w:rPr>
        <w:t xml:space="preserve"> означают 20%, 50% и 30%. Значения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/ 10 / 0</w:t>
      </w:r>
      <w:r w:rsidDel="00000000" w:rsidR="00000000" w:rsidRPr="00000000">
        <w:rPr>
          <w:rtl w:val="0"/>
        </w:rPr>
        <w:t xml:space="preserve"> дадут 50%, 50% и 0%. Если все три веса равны нулю, используется первый тариф группы — это не отключение группы.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Вес меняет стартовый состав клиентов. Повышения тарифов в следующих месяцах задаются отдельными полями.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bw93qkv08gpk" w:id="16"/>
      <w:bookmarkEnd w:id="16"/>
      <w:r w:rsidDel="00000000" w:rsidR="00000000" w:rsidRPr="00000000">
        <w:rPr>
          <w:rtl w:val="0"/>
        </w:rPr>
        <w:t xml:space="preserve">Доплаты, возвраты и расходы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используется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Доплаты / активного клиента в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Добавляется указанная сумма к оплате каждого активного клиента каждого месяца, включая новых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Возвращено от суммы оплат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этот процент уменьшается общая сумма оплат перед начислением комиссии; число клиентов не уменьшается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Денежные расходы /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Постоянные расходы партнёра: например, размещения, сервисы, монтаж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Оценка часа вашей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 собственного времени; умножается на часы работы соответствующего месяца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Комиссия в калькуляторе закреплена на уровне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 Она начисляется на учитываемые оплаты после возвратов. Бонусный баланс тарифов в оплату не включается.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Расходы не уменьшают само партнёрское начисление. Они вычитаются в отдельном показателе </w:t>
      </w:r>
      <w:r w:rsidDel="00000000" w:rsidR="00000000" w:rsidRPr="00000000">
        <w:rPr>
          <w:b w:val="1"/>
          <w:bCs w:val="1"/>
          <w:rtl w:val="0"/>
        </w:rPr>
        <w:t xml:space="preserve">«После заданных расходов»</w:t>
      </w:r>
      <w:r w:rsidDel="00000000" w:rsidR="00000000" w:rsidRPr="00000000">
        <w:rPr>
          <w:rtl w:val="0"/>
        </w:rPr>
        <w:t xml:space="preserve">. Налоги калькулятор отдельно не рассчитывает.</w:t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e9s5h2x99ylp" w:id="17"/>
      <w:bookmarkEnd w:id="17"/>
      <w:r w:rsidDel="00000000" w:rsidR="00000000" w:rsidRPr="00000000">
        <w:rPr>
          <w:rtl w:val="0"/>
        </w:rPr>
        <w:t xml:space="preserve">5. Как читать результат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9ai2nd8hj333" w:id="18"/>
      <w:bookmarkEnd w:id="18"/>
      <w:r w:rsidDel="00000000" w:rsidR="00000000" w:rsidRPr="00000000">
        <w:rPr>
          <w:rtl w:val="0"/>
        </w:rPr>
        <w:t xml:space="preserve">Главные показатели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показывает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Начисления за N-й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Партнёрское начисление только за выбранный месяц, включая первые и повторные оплаты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Другие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Начисления за этот же месяц при вариантах «Ниже ожиданий» и «Выше ожиданий»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Всего за 12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начислений за все 12 месяцев выбранного сценария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Накоплено к выбранному месяцу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с первого месяца по выбранный включительно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Работы за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Суммарное время создания, размещения, общения и аналитики за 12 месяцев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Для выбора месяца нажмите на столбец графика или используйте список </w:t>
      </w:r>
      <w:r w:rsidDel="00000000" w:rsidR="00000000" w:rsidRPr="00000000">
        <w:rPr>
          <w:b w:val="1"/>
          <w:bCs w:val="1"/>
          <w:rtl w:val="0"/>
        </w:rPr>
        <w:t xml:space="preserve">«Месяц»</w:t>
      </w:r>
      <w:r w:rsidDel="00000000" w:rsidR="00000000" w:rsidRPr="00000000">
        <w:rPr>
          <w:rtl w:val="0"/>
        </w:rPr>
        <w:t xml:space="preserve">. Выбор обновляет воронку, разбивку оплат и подробные таблицы. Годовой итог остаётся итогом всего года.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ykrdcy9tlevg" w:id="19"/>
      <w:bookmarkEnd w:id="19"/>
      <w:r w:rsidDel="00000000" w:rsidR="00000000" w:rsidRPr="00000000">
        <w:rPr>
          <w:rtl w:val="0"/>
        </w:rPr>
        <w:t xml:space="preserve">Воронка и оплаты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«Просмотры»</w:t>
      </w:r>
      <w:r w:rsidDel="00000000" w:rsidR="00000000" w:rsidRPr="00000000">
        <w:rPr>
          <w:rtl w:val="0"/>
        </w:rPr>
        <w:t xml:space="preserve"> включают новые размещения, просмотры старого контента и заданный всплеск.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«Переходы»</w:t>
      </w:r>
      <w:r w:rsidDel="00000000" w:rsidR="00000000" w:rsidRPr="00000000">
        <w:rPr>
          <w:rtl w:val="0"/>
        </w:rPr>
        <w:t xml:space="preserve"> — все рассчитанные переходы с площадок; это ещё не новые посетители.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«Регистрации»</w:t>
      </w:r>
      <w:r w:rsidDel="00000000" w:rsidR="00000000" w:rsidRPr="00000000">
        <w:rPr>
          <w:rtl w:val="0"/>
        </w:rPr>
        <w:t xml:space="preserve"> — новые регистрации выбранного месяца после применения доли новых посетителей и конверсии.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«Первые оплаты»</w:t>
      </w:r>
      <w:r w:rsidDel="00000000" w:rsidR="00000000" w:rsidRPr="00000000">
        <w:rPr>
          <w:rtl w:val="0"/>
        </w:rPr>
        <w:t xml:space="preserve"> в воронке — количество клиентов, впервые оплачивающих в выбранном месяце, включая перенесённые оплаты.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«Первые оплаты»</w:t>
      </w:r>
      <w:r w:rsidDel="00000000" w:rsidR="00000000" w:rsidRPr="00000000">
        <w:rPr>
          <w:rtl w:val="0"/>
        </w:rPr>
        <w:t xml:space="preserve"> под цветной полосой — уже сумма партнёрских начислений от этих первых оплат.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«Повторные оплаты»</w:t>
      </w:r>
      <w:r w:rsidDel="00000000" w:rsidR="00000000" w:rsidRPr="00000000">
        <w:rPr>
          <w:rtl w:val="0"/>
        </w:rPr>
        <w:t xml:space="preserve"> под полосой — начисления от клиентов, впервые оплативших в предыдущих месяцах, с учётом продлений, повышения тарифов и доплат.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Две суммы под полосой вместе составляют начисление за выбранный месяц. В последующие месяцы повторные оплаты могут увеличивать результат даже при одинаковом объёме новых публикаций.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8jrem8bfqlxe" w:id="20"/>
      <w:bookmarkEnd w:id="20"/>
      <w:r w:rsidDel="00000000" w:rsidR="00000000" w:rsidRPr="00000000">
        <w:rPr>
          <w:rtl w:val="0"/>
        </w:rPr>
        <w:t xml:space="preserve">Подробности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Раскройте </w:t>
      </w:r>
      <w:r w:rsidDel="00000000" w:rsidR="00000000" w:rsidRPr="00000000">
        <w:rPr>
          <w:b w:val="1"/>
          <w:bCs w:val="1"/>
          <w:rtl w:val="0"/>
        </w:rPr>
        <w:t xml:space="preserve">«Клиенты, тарифы и источники»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Активных клиентов</w:t>
      </w:r>
      <w:r w:rsidDel="00000000" w:rsidR="00000000" w:rsidRPr="00000000">
        <w:rPr>
          <w:rtl w:val="0"/>
        </w:rPr>
        <w:t xml:space="preserve"> — новые оплатившие плюс клиенты прошлых месяцев, которые продлили оплату.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Просмотры старого контента</w:t>
      </w:r>
      <w:r w:rsidDel="00000000" w:rsidR="00000000" w:rsidRPr="00000000">
        <w:rPr>
          <w:rtl w:val="0"/>
        </w:rPr>
        <w:t xml:space="preserve"> — их доля в общих просмотрах выбранного месяца.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Новых посетителей</w:t>
      </w:r>
      <w:r w:rsidDel="00000000" w:rsidR="00000000" w:rsidRPr="00000000">
        <w:rPr>
          <w:rtl w:val="0"/>
        </w:rPr>
        <w:t xml:space="preserve"> — переходы после применения настроенной доли новых посетителей.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Повысили тариф</w:t>
      </w:r>
      <w:r w:rsidDel="00000000" w:rsidR="00000000" w:rsidRPr="00000000">
        <w:rPr>
          <w:rtl w:val="0"/>
        </w:rPr>
        <w:t xml:space="preserve"> — число переходов на следующую ступень в этом месяце.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Перестали оплачивать</w:t>
      </w:r>
      <w:r w:rsidDel="00000000" w:rsidR="00000000" w:rsidRPr="00000000">
        <w:rPr>
          <w:rtl w:val="0"/>
        </w:rPr>
        <w:t xml:space="preserve"> — уменьшение ранее активных групп из-за заданного процента продлений.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 заданных расходов</w:t>
      </w:r>
      <w:r w:rsidDel="00000000" w:rsidR="00000000" w:rsidRPr="00000000">
        <w:rPr>
          <w:rtl w:val="0"/>
        </w:rPr>
        <w:t xml:space="preserve"> — начисление месяца минус постоянные расходы и стоимость времени. Значение может быть отрицательным.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Три таблицы показывают: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«На каких тарифах»</w:t>
      </w:r>
      <w:r w:rsidDel="00000000" w:rsidR="00000000" w:rsidRPr="00000000">
        <w:rPr>
          <w:rtl w:val="0"/>
        </w:rPr>
        <w:t xml:space="preserve"> — активных клиентов каждого тарифа и сколько клиентов повысили тариф до него в выбранном месяце.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«Какие площадки приносят результат»</w:t>
      </w:r>
      <w:r w:rsidDel="00000000" w:rsidR="00000000" w:rsidRPr="00000000">
        <w:rPr>
          <w:rtl w:val="0"/>
        </w:rPr>
        <w:t xml:space="preserve"> — переходы, активных клиентов и начисления по исходной площадке привлечения. Повторные начисления остаются у той площадки, откуда пришла соответствующая группа клиентов.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«Как сохраняются группы клиентов»</w:t>
      </w:r>
      <w:r w:rsidDel="00000000" w:rsidR="00000000" w:rsidRPr="00000000">
        <w:rPr>
          <w:rtl w:val="0"/>
        </w:rPr>
        <w:t xml:space="preserve"> — клиентов по месяцу первой оплаты и начисления от каждой группы сейчас. Например, строка «1-й месяц» при выбранном третьем месяце показывает сохранившихся клиентов первой группы и их начисления за третий месяц.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Раздел </w:t>
      </w:r>
      <w:r w:rsidDel="00000000" w:rsidR="00000000" w:rsidRPr="00000000">
        <w:rPr>
          <w:b w:val="1"/>
          <w:bCs w:val="1"/>
          <w:rtl w:val="0"/>
        </w:rPr>
        <w:t xml:space="preserve">«Все месяцы в таблице»</w:t>
      </w:r>
      <w:r w:rsidDel="00000000" w:rsidR="00000000" w:rsidRPr="00000000">
        <w:rPr>
          <w:rtl w:val="0"/>
        </w:rPr>
        <w:t xml:space="preserve"> показывает весь год для выбранного сценария. Для сравнения сценариев переключайте их кнопками над результатом.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Число клиентов может быть дробным: например, 5,2. Модель сохраняет дробные значения на промежуточных этапах; это позволяет последовательно считать проценты. Деньги на экране округляются до рубля, небольшие количества — до одного десятичного знака. Из-за округления отображаемые слагаемые иногда отличаются от итога на рубль.</w:t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1mpwr8bwkv99" w:id="21"/>
      <w:bookmarkEnd w:id="21"/>
      <w:r w:rsidDel="00000000" w:rsidR="00000000" w:rsidRPr="00000000">
        <w:rPr>
          <w:rtl w:val="0"/>
        </w:rPr>
        <w:t xml:space="preserve">6. Три сценария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Сценарии используют один план публикаций, но по-разному пересчитывают просмотры и конверсии.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Настройка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Ниже ожиданий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Выше ожиданий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Просмотры, включая дополнительный всплеск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×1,8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из посетителя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×0,8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×1,2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из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×0,7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×1,2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Проценты переходов, доля новых посетителей, состав аудитории, продления, повышения, цены, расходы и рабочее время не меняются. Пересчитанная конверсия не может превысить 100%.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Например, если регистрация задана как 20%, в сценариях она будет 16%, 20% и 24%. Сценарий «Выше ожиданий» меняет сразу несколько этапов воронки, поэтому его начисление не равно простому умножению базового начисления на 1,8.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Практический порядок сравнения: настройте основной план в </w:t>
      </w:r>
      <w:r w:rsidDel="00000000" w:rsidR="00000000" w:rsidRPr="00000000">
        <w:rPr>
          <w:b w:val="1"/>
          <w:bCs w:val="1"/>
          <w:rtl w:val="0"/>
        </w:rPr>
        <w:t xml:space="preserve">«Мой сценарий»</w:t>
      </w:r>
      <w:r w:rsidDel="00000000" w:rsidR="00000000" w:rsidRPr="00000000">
        <w:rPr>
          <w:rtl w:val="0"/>
        </w:rPr>
        <w:t xml:space="preserve">, затем оцените, устраивают ли вас результат </w:t>
      </w:r>
      <w:r w:rsidDel="00000000" w:rsidR="00000000" w:rsidRPr="00000000">
        <w:rPr>
          <w:b w:val="1"/>
          <w:bCs w:val="1"/>
          <w:rtl w:val="0"/>
        </w:rPr>
        <w:t xml:space="preserve">«Ниже ожиданий»</w:t>
      </w:r>
      <w:r w:rsidDel="00000000" w:rsidR="00000000" w:rsidRPr="00000000">
        <w:rPr>
          <w:rtl w:val="0"/>
        </w:rPr>
        <w:t xml:space="preserve">, время и расходы. После этого посмотрите, что меняется в варианте </w:t>
      </w:r>
      <w:r w:rsidDel="00000000" w:rsidR="00000000" w:rsidRPr="00000000">
        <w:rPr>
          <w:b w:val="1"/>
          <w:bCs w:val="1"/>
          <w:rtl w:val="0"/>
        </w:rPr>
        <w:t xml:space="preserve">«Выше ожиданий»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246i2d1tfzuz" w:id="22"/>
      <w:bookmarkEnd w:id="22"/>
      <w:r w:rsidDel="00000000" w:rsidR="00000000" w:rsidRPr="00000000">
        <w:rPr>
          <w:rtl w:val="0"/>
        </w:rPr>
        <w:t xml:space="preserve">7. Пошаговый пример с расчётом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Пример показывает, как повторные оплаты увеличивают начисления при постоянном объёме публикаций. Числа проверены на текущей расчётной функции калькулятора.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2dt9yicj0fu1" w:id="23"/>
      <w:bookmarkEnd w:id="23"/>
      <w:r w:rsidDel="00000000" w:rsidR="00000000" w:rsidRPr="00000000">
        <w:rPr>
          <w:rtl w:val="0"/>
        </w:rPr>
        <w:t xml:space="preserve">Настройте контент и площадку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Установите доступное время </w:t>
      </w:r>
      <w:r w:rsidDel="00000000" w:rsidR="00000000" w:rsidRPr="00000000">
        <w:rPr>
          <w:b w:val="1"/>
          <w:bCs w:val="1"/>
          <w:rtl w:val="0"/>
        </w:rPr>
        <w:t xml:space="preserve">4 часа в неделю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Оставьте </w:t>
      </w:r>
      <w:r w:rsidDel="00000000" w:rsidR="00000000" w:rsidRPr="00000000">
        <w:rPr>
          <w:b w:val="1"/>
          <w:bCs w:val="1"/>
          <w:rtl w:val="0"/>
        </w:rPr>
        <w:t xml:space="preserve">3 поста в неделю</w:t>
      </w:r>
      <w:r w:rsidDel="00000000" w:rsidR="00000000" w:rsidRPr="00000000">
        <w:rPr>
          <w:rtl w:val="0"/>
        </w:rPr>
        <w:t xml:space="preserve">, остальным форматам задайте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Укажите </w:t>
      </w:r>
      <w:r w:rsidDel="00000000" w:rsidR="00000000" w:rsidRPr="00000000">
        <w:rPr>
          <w:b w:val="1"/>
          <w:bCs w:val="1"/>
          <w:rtl w:val="0"/>
        </w:rPr>
        <w:t xml:space="preserve">15 минут</w:t>
      </w:r>
      <w:r w:rsidDel="00000000" w:rsidR="00000000" w:rsidRPr="00000000">
        <w:rPr>
          <w:rtl w:val="0"/>
        </w:rPr>
        <w:t xml:space="preserve"> создания поста, </w:t>
      </w:r>
      <w:r w:rsidDel="00000000" w:rsidR="00000000" w:rsidRPr="00000000">
        <w:rPr>
          <w:b w:val="1"/>
          <w:bCs w:val="1"/>
          <w:rtl w:val="0"/>
        </w:rPr>
        <w:t xml:space="preserve">3 минуты</w:t>
      </w:r>
      <w:r w:rsidDel="00000000" w:rsidR="00000000" w:rsidRPr="00000000">
        <w:rPr>
          <w:rtl w:val="0"/>
        </w:rPr>
        <w:t xml:space="preserve"> размещения копии и </w:t>
      </w:r>
      <w:r w:rsidDel="00000000" w:rsidR="00000000" w:rsidRPr="00000000">
        <w:rPr>
          <w:b w:val="1"/>
          <w:bCs w:val="1"/>
          <w:rtl w:val="0"/>
        </w:rPr>
        <w:t xml:space="preserve">30 минут</w:t>
      </w:r>
      <w:r w:rsidDel="00000000" w:rsidR="00000000" w:rsidRPr="00000000">
        <w:rPr>
          <w:rtl w:val="0"/>
        </w:rPr>
        <w:t xml:space="preserve"> общения и аналитики в неделю.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Во вкладке «Площадки» отключите все каналы, кроме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. В Telegram отметьте только </w:t>
      </w:r>
      <w:r w:rsidDel="00000000" w:rsidR="00000000" w:rsidRPr="00000000">
        <w:rPr>
          <w:b w:val="1"/>
          <w:bCs w:val="1"/>
          <w:rtl w:val="0"/>
        </w:rPr>
        <w:t xml:space="preserve">«Посты»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Задайте </w:t>
      </w:r>
      <w:r w:rsidDel="00000000" w:rsidR="00000000" w:rsidRPr="00000000">
        <w:rPr>
          <w:b w:val="1"/>
          <w:bCs w:val="1"/>
          <w:rtl w:val="0"/>
        </w:rPr>
        <w:t xml:space="preserve">1 000 просмотров на размещение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2% переходов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kpgd59wpjsxk" w:id="24"/>
      <w:bookmarkEnd w:id="24"/>
      <w:r w:rsidDel="00000000" w:rsidR="00000000" w:rsidRPr="00000000">
        <w:rPr>
          <w:rtl w:val="0"/>
        </w:rPr>
        <w:t xml:space="preserve">Настройте продажи и остальные условия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Новых посетителей из переходов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из посетителя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Бизнес-аудитория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из личной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Продлевают: личные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Вес Базового / Стандарта / Максимума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/ 0 /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Цена Базового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990 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Повышают тариф: личные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Первая оплата в следующем месяце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Прирост просмотров /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Хвост: посты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Дополнительные просмотры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Доплаты, возвраты, денежные расходы и стоимость часа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Выпускать новые материалы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Первые 12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Мой сценарий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Все новые клиенты в этом примере начинают с тарифа «Базовый». Бизнес-настройки не влияют на результат, поскольку бизнес-доля равна нулю.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u54dy1w7" w:id="25"/>
      <w:bookmarkEnd w:id="25"/>
      <w:r w:rsidDel="00000000" w:rsidR="00000000" w:rsidRPr="00000000">
        <w:rPr>
          <w:rtl w:val="0"/>
        </w:rPr>
        <w:t xml:space="preserve">Первый месяц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Публикации:           3 × 52 ÷ 12             = 13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Просмотры:            13 × 1 000              = 13 000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Переходы:             13 000 × 2%             = 260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Новые посетители:     260 × 80%               = 208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Регистрации:          208 × 25%               = 52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Первые оплаты:        52 × 10%                = 5,2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Оплаты клиентов:      5,2 × 990 ₽             = 5 148 ₽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Начисление партнёру:  5 148 ₽ × 20%           = 1 029,60 ₽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На экране начисление округлится до </w:t>
      </w:r>
      <w:r w:rsidDel="00000000" w:rsidR="00000000" w:rsidRPr="00000000">
        <w:rPr>
          <w:b w:val="1"/>
          <w:bCs w:val="1"/>
          <w:rtl w:val="0"/>
        </w:rPr>
        <w:t xml:space="preserve">1 030 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tss3b3anil9v" w:id="26"/>
      <w:bookmarkEnd w:id="26"/>
      <w:r w:rsidDel="00000000" w:rsidR="00000000" w:rsidRPr="00000000">
        <w:rPr>
          <w:rtl w:val="0"/>
        </w:rPr>
        <w:t xml:space="preserve">Второй и третий месяцы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Во втором месяце продлевают оплату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5,2 × 80% = 4,16</w:t>
      </w:r>
      <w:r w:rsidDel="00000000" w:rsidR="00000000" w:rsidRPr="00000000">
        <w:rPr>
          <w:rtl w:val="0"/>
        </w:rPr>
        <w:t xml:space="preserve"> клиента первой группы. К ним добавляются 5,2 новых: всего </w:t>
      </w:r>
      <w:r w:rsidDel="00000000" w:rsidR="00000000" w:rsidRPr="00000000">
        <w:rPr>
          <w:b w:val="1"/>
          <w:bCs w:val="1"/>
          <w:rtl w:val="0"/>
        </w:rPr>
        <w:t xml:space="preserve">9,36 активного клиента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В третьем месяце продлевают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9,36 × 80% = 7,488</w:t>
      </w:r>
      <w:r w:rsidDel="00000000" w:rsidR="00000000" w:rsidRPr="00000000">
        <w:rPr>
          <w:rtl w:val="0"/>
        </w:rPr>
        <w:t xml:space="preserve"> клиента. Ещё 5,2 впервые оплачивают: всего </w:t>
      </w:r>
      <w:r w:rsidDel="00000000" w:rsidR="00000000" w:rsidRPr="00000000">
        <w:rPr>
          <w:b w:val="1"/>
          <w:bCs w:val="1"/>
          <w:rtl w:val="0"/>
        </w:rPr>
        <w:t xml:space="preserve">12,688 активного клиента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Новых оплативших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 активных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Начислено за месяц, до округления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Накоплено, до округления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1 029,60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1 029,60 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1 853,28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2 882,88 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2 512,224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5 395,104 ₽</w:t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В третьем месяце из 2 512,224 ₽ на первые оплаты приходится </w:t>
      </w:r>
      <w:r w:rsidDel="00000000" w:rsidR="00000000" w:rsidRPr="00000000">
        <w:rPr>
          <w:b w:val="1"/>
          <w:bCs w:val="1"/>
          <w:rtl w:val="0"/>
        </w:rPr>
        <w:t xml:space="preserve">1 029,60 ₽</w:t>
      </w:r>
      <w:r w:rsidDel="00000000" w:rsidR="00000000" w:rsidRPr="00000000">
        <w:rPr>
          <w:rtl w:val="0"/>
        </w:rPr>
        <w:t xml:space="preserve">, на повторные — </w:t>
      </w:r>
      <w:r w:rsidDel="00000000" w:rsidR="00000000" w:rsidRPr="00000000">
        <w:rPr>
          <w:b w:val="1"/>
          <w:bCs w:val="1"/>
          <w:rtl w:val="0"/>
        </w:rPr>
        <w:t xml:space="preserve">1 482,624 ₽</w:t>
      </w:r>
      <w:r w:rsidDel="00000000" w:rsidR="00000000" w:rsidRPr="00000000">
        <w:rPr>
          <w:rtl w:val="0"/>
        </w:rPr>
        <w:t xml:space="preserve">. Начисления за год на экране — </w:t>
      </w:r>
      <w:r w:rsidDel="00000000" w:rsidR="00000000" w:rsidRPr="00000000">
        <w:rPr>
          <w:b w:val="1"/>
          <w:bCs w:val="1"/>
          <w:rtl w:val="0"/>
        </w:rPr>
        <w:t xml:space="preserve">42 599 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Время: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× 15 + 3 × 3 + 30 = 84 минуты</w:t>
      </w:r>
      <w:r w:rsidDel="00000000" w:rsidR="00000000" w:rsidRPr="00000000">
        <w:rPr>
          <w:rtl w:val="0"/>
        </w:rPr>
        <w:t xml:space="preserve">, то есть </w:t>
      </w:r>
      <w:r w:rsidDel="00000000" w:rsidR="00000000" w:rsidRPr="00000000">
        <w:rPr>
          <w:b w:val="1"/>
          <w:bCs w:val="1"/>
          <w:rtl w:val="0"/>
        </w:rPr>
        <w:t xml:space="preserve">1,4 часа в неделю</w:t>
      </w:r>
      <w:r w:rsidDel="00000000" w:rsidR="00000000" w:rsidRPr="00000000">
        <w:rPr>
          <w:rtl w:val="0"/>
        </w:rPr>
        <w:t xml:space="preserve">, около </w:t>
      </w:r>
      <w:r w:rsidDel="00000000" w:rsidR="00000000" w:rsidRPr="00000000">
        <w:rPr>
          <w:b w:val="1"/>
          <w:bCs w:val="1"/>
          <w:rtl w:val="0"/>
        </w:rPr>
        <w:t xml:space="preserve">6,07 часа в месяц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72,8 часа за год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Чтобы увидеть влияние дополнительных факторов, меняйте по одному: включите хвост постов, добавьте вторую площадку, затем настройте повышение тарифа или расходы. Так будет понятно, какое изменение дало разницу.</w:t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r6z9rcg02xcv" w:id="27"/>
      <w:bookmarkEnd w:id="27"/>
      <w:r w:rsidDel="00000000" w:rsidR="00000000" w:rsidRPr="00000000">
        <w:rPr>
          <w:rtl w:val="0"/>
        </w:rPr>
        <w:t xml:space="preserve">8. Сохранение, выгрузка и обсуждение плана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heg1ltsq2q8d" w:id="28"/>
      <w:bookmarkEnd w:id="28"/>
      <w:r w:rsidDel="00000000" w:rsidR="00000000" w:rsidRPr="00000000">
        <w:rPr>
          <w:rtl w:val="0"/>
        </w:rPr>
        <w:t xml:space="preserve">Возврат к расчёту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Если браузер разрешает локальное хранение, калькулятор автоматически запоминает настройки, сценарий и выбранный месяц для этой страницы в этом браузере. Вход в аккаунт не нужен. Между устройствами настройки автоматически не переносятся; очистка данных браузера или другой адрес страницы может убрать доступ к прежнему расчёту.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«Сбросить»</w:t>
      </w:r>
      <w:r w:rsidDel="00000000" w:rsidR="00000000" w:rsidRPr="00000000">
        <w:rPr>
          <w:rtl w:val="0"/>
        </w:rPr>
        <w:t xml:space="preserve"> возвращает исходный план, профиль «Обычный блог», сценарий «Мой сценарий», третий месяц и вкладку «Контент». Перед сбросом можно выгрузить текущие значения в CSV.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ms47gtqzlvxc" w:id="29"/>
      <w:bookmarkEnd w:id="29"/>
      <w:r w:rsidDel="00000000" w:rsidR="00000000" w:rsidRPr="00000000">
        <w:rPr>
          <w:rtl w:val="0"/>
        </w:rPr>
        <w:t xml:space="preserve">Скачать расчёт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Кнопка </w:t>
      </w:r>
      <w:r w:rsidDel="00000000" w:rsidR="00000000" w:rsidRPr="00000000">
        <w:rPr>
          <w:b w:val="1"/>
          <w:bCs w:val="1"/>
          <w:rtl w:val="0"/>
        </w:rPr>
        <w:t xml:space="preserve">«Скачать расчёт CSV»</w:t>
      </w:r>
      <w:r w:rsidDel="00000000" w:rsidR="00000000" w:rsidRPr="00000000">
        <w:rPr>
          <w:rtl w:val="0"/>
        </w:rPr>
        <w:t xml:space="preserve"> создаёт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Syntolk-partner-scenario.csv</w:t>
      </w:r>
      <w:r w:rsidDel="00000000" w:rsidR="00000000" w:rsidRPr="00000000">
        <w:rPr>
          <w:rtl w:val="0"/>
        </w:rPr>
        <w:t xml:space="preserve">. Он содержит: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настройки контента, времени, воронки и расходов;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цены и веса тарифов;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выбранные форматы и показатели площадок;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12 месяцев для каждого из трёх сценариев — всего 36 строк месячных результатов;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начисления, продления, клиентов по тарифам, расходы и часы работы.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Файл можно открыть в табличном редакторе. Если столбцы не разделились автоматически, импортируйте его как CSV с кодировкой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, разделителем </w:t>
      </w:r>
      <w:r w:rsidDel="00000000" w:rsidR="00000000" w:rsidRPr="00000000">
        <w:rPr>
          <w:b w:val="1"/>
          <w:bCs w:val="1"/>
          <w:rtl w:val="0"/>
        </w:rPr>
        <w:t xml:space="preserve">точка с запятой</w:t>
      </w:r>
      <w:r w:rsidDel="00000000" w:rsidR="00000000" w:rsidRPr="00000000">
        <w:rPr>
          <w:rtl w:val="0"/>
        </w:rPr>
        <w:t xml:space="preserve"> и десятичной запятой. В выгрузке числа имеют четыре знака после запятой.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CSV сохраняет расчёт для просмотра и сравнения. Кнопки загрузки CSV обратно в калькулятор в текущей версии нет.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y6qp1i83yu12" w:id="30"/>
      <w:bookmarkEnd w:id="30"/>
      <w:r w:rsidDel="00000000" w:rsidR="00000000" w:rsidRPr="00000000">
        <w:rPr>
          <w:rtl w:val="0"/>
        </w:rPr>
        <w:t xml:space="preserve">Обсудить план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«Обсудить мой план»</w:t>
      </w:r>
      <w:r w:rsidDel="00000000" w:rsidR="00000000" w:rsidRPr="00000000">
        <w:rPr>
          <w:rtl w:val="0"/>
        </w:rPr>
        <w:t xml:space="preserve"> переводит к форме заявки и раскрывает необязательный комментарий. Если он был пустым, туда добавляются форматы и частота, площадки, доступное время, выбранный сценарий и начисление выбранного месяца. Уже введённый комментарий сохраняется.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Нажатие этой кнопки само по себе не отправляет заявку. Проверьте комментарий, заполните имя, обязательный мобильный телефон, email или Telegram, направление и согласие, затем отправьте форму. Полный расчёт можно отдельно сохранить в CSV.</w:t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8h9q7wm8j4w6" w:id="31"/>
      <w:bookmarkEnd w:id="31"/>
      <w:r w:rsidDel="00000000" w:rsidR="00000000" w:rsidRPr="00000000">
        <w:rPr>
          <w:rtl w:val="0"/>
        </w:rPr>
        <w:t xml:space="preserve">9. Частые вопросы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уменьшение часов не изменило доход?</w:t>
      </w:r>
      <w:r w:rsidDel="00000000" w:rsidR="00000000" w:rsidRPr="00000000">
        <w:rPr>
          <w:rtl w:val="0"/>
        </w:rPr>
        <w:br w:type="textWrapping"/>
        <w:t xml:space="preserve">Часы задают бюджет времени. Чтобы изменить объём публикаций, нажмите «Сократить план под моё время» при превышении бюджета или измените частоты вручную.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площадка исчезла, но результат остался?</w:t>
      </w:r>
      <w:r w:rsidDel="00000000" w:rsidR="00000000" w:rsidRPr="00000000">
        <w:rPr>
          <w:rtl w:val="0"/>
        </w:rPr>
        <w:br w:type="textWrapping"/>
        <w:t xml:space="preserve">Проверьте фильтр списка. Скрытие карточки не отключает её. Исключать площадку нужно галочкой «Использовать площадку».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новый формат не добавил просмотров?</w:t>
      </w:r>
      <w:r w:rsidDel="00000000" w:rsidR="00000000" w:rsidRPr="00000000">
        <w:rPr>
          <w:rtl w:val="0"/>
        </w:rPr>
        <w:br w:type="textWrapping"/>
        <w:t xml:space="preserve">Для него должны одновременно быть заданы частота больше нуля и хотя бы одна выбранная площадка с этим форматом. Также проверьте срок выпуска материалов и просмотры размещения.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после остановки публикаций доход продолжается?</w:t>
      </w:r>
      <w:r w:rsidDel="00000000" w:rsidR="00000000" w:rsidRPr="00000000">
        <w:rPr>
          <w:rtl w:val="0"/>
        </w:rPr>
        <w:br w:type="textWrapping"/>
        <w:t xml:space="preserve">Работают хвост старого контента, отложенные первые оплаты и продления ранее привлечённых клиентов. Проценты продлений определяют, сколько клиентов остаётся каждый месяц.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изменение бизнес-тарифа ничего не меняет?</w:t>
      </w:r>
      <w:r w:rsidDel="00000000" w:rsidR="00000000" w:rsidRPr="00000000">
        <w:rPr>
          <w:rtl w:val="0"/>
        </w:rPr>
        <w:br w:type="textWrapping"/>
        <w:t xml:space="preserve">При бизнес-доле 0% бизнес-клиентов в расчёте нет. Кроме того, тариф должен участвовать в стартовых весах или получать клиентов через повышение.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мои конверсии изменились после выбора профиля?</w:t>
      </w:r>
      <w:r w:rsidDel="00000000" w:rsidR="00000000" w:rsidRPr="00000000">
        <w:rPr>
          <w:rtl w:val="0"/>
        </w:rPr>
        <w:br w:type="textWrapping"/>
        <w:t xml:space="preserve">Профиль подставляет свой набор конверсий, доли бизнеса, продлений и весов. Сначала выбирайте профиль, затем редактируйте значения.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при регистрациях пока мало первых оплат?</w:t>
      </w:r>
      <w:r w:rsidDel="00000000" w:rsidR="00000000" w:rsidRPr="00000000">
        <w:rPr>
          <w:rtl w:val="0"/>
        </w:rPr>
        <w:br w:type="textWrapping"/>
        <w:t xml:space="preserve">Проверьте проценты оплаты каждого сегмента и долю первых оплат, перенесённых на следующий месяц. Регистрация сама по себе не считается оплатой.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начисление положительное, а «После заданных расходов» отрицательное?</w:t>
      </w:r>
      <w:r w:rsidDel="00000000" w:rsidR="00000000" w:rsidRPr="00000000">
        <w:rPr>
          <w:rtl w:val="0"/>
        </w:rPr>
        <w:br w:type="textWrapping"/>
        <w:t xml:space="preserve">Партнёрское начисление меньше заданных денежных расходов и стоимости рабочего времени. Главная сумма показывает начисление до вычета этих расходов.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нельзя получить прежнее значение простым сложением видимых округлённых чисел?</w:t>
      </w:r>
      <w:r w:rsidDel="00000000" w:rsidR="00000000" w:rsidRPr="00000000">
        <w:rPr>
          <w:rtl w:val="0"/>
        </w:rPr>
        <w:br w:type="textWrapping"/>
        <w:t xml:space="preserve">Внутри расчёта сохраняются дробные значения. Округление выполняется при отображении. Для более точной сверки используйте CSV.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значение поля автоматически уменьшилось?</w:t>
      </w:r>
      <w:r w:rsidDel="00000000" w:rsidR="00000000" w:rsidRPr="00000000">
        <w:rPr>
          <w:rtl w:val="0"/>
        </w:rPr>
        <w:br w:type="textWrapping"/>
        <w:t xml:space="preserve">Для полей установлены допустимые границы. Например, конверсии ограничены 100%, рост просмотров — 30% в месяц, хвост — 95%, частота — 35 оригиналами каждого формата в неделю. Значение вне диапазона приводится к его границе.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Можно ли внести уже существующую клиентскую базу или загрузить статистику автоматически?</w:t>
      </w:r>
      <w:r w:rsidDel="00000000" w:rsidR="00000000" w:rsidRPr="00000000">
        <w:rPr>
          <w:rtl w:val="0"/>
        </w:rPr>
        <w:br w:type="textWrapping"/>
        <w:t xml:space="preserve">В текущей версии нет полей стартовой клиентской базы и импорта аналитики. Расчёт начинается без ранее привлечённых клиентов. Показатели просмотров, переходов и продаж задаются вручную.</w:t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9w7k5a17xryw" w:id="32"/>
      <w:bookmarkEnd w:id="32"/>
      <w:r w:rsidDel="00000000" w:rsidR="00000000" w:rsidRPr="00000000">
        <w:rPr>
          <w:rtl w:val="0"/>
        </w:rPr>
        <w:t xml:space="preserve">10. Формулы и границы расчёта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3oa39y6m80wz" w:id="33"/>
      <w:bookmarkEnd w:id="33"/>
      <w:r w:rsidDel="00000000" w:rsidR="00000000" w:rsidRPr="00000000">
        <w:rPr>
          <w:rtl w:val="0"/>
        </w:rPr>
        <w:t xml:space="preserve">Публикации и время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Оригиналы формата в месяц = частота в неделю × 52 ÷ 12.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Размещения = сумма оригиналов по всем выбранным площадкам и форматам.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Минуты в неделю =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сумма(частота формата × минуты создания оригинала)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+ размещения в неделю × минуты размещения копии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+ минуты общения и аналитики.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Создание учитывается один раз на оригинал, независимо от числа площадок. При нулевой частоте всех форматов время общения в расчёте также равно нулю.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xr3unggc1w3q" w:id="34"/>
      <w:bookmarkEnd w:id="34"/>
      <w:r w:rsidDel="00000000" w:rsidR="00000000" w:rsidRPr="00000000">
        <w:rPr>
          <w:rtl w:val="0"/>
        </w:rPr>
        <w:t xml:space="preserve">Воронка по каждой площадке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Просмотры новых материалов =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размещения за месяц × просмотры размещения × рост × множитель сценария.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Все просмотры = новые просмотры + хвост старых материалов + всплеск.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Переходы = все просмотры × процент переходов.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Новые посетители = переходы × доля новых посетителей.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Регистрации = новые посетители × конверсия регистрации с учётом сценария.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Потенциальные первые оплаты =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личные регистрации × личная конверсия оплаты с учётом сценария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+ бизнес-регистрации × бизнес-конверсия оплаты с учётом сценария.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Первые оплаты месяца =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потенциальные оплаты этого месяца × (1 − доля переноса)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+ потенциальные оплаты предыдущего месяца × доля переноса.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В формулах проценты используются как доли: 20% = 0,2. При вычислении роста первый месяц имеет множитель 1, второй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+ рост)</w:t>
      </w:r>
      <w:r w:rsidDel="00000000" w:rsidR="00000000" w:rsidRPr="00000000">
        <w:rPr>
          <w:rtl w:val="0"/>
        </w:rPr>
        <w:t xml:space="preserve">, третий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+ рост)²</w:t>
      </w:r>
      <w:r w:rsidDel="00000000" w:rsidR="00000000" w:rsidRPr="00000000">
        <w:rPr>
          <w:rtl w:val="0"/>
        </w:rPr>
        <w:t xml:space="preserve">; верхний предел — 3.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z5fbutj5gb6k" w:id="35"/>
      <w:bookmarkEnd w:id="35"/>
      <w:r w:rsidDel="00000000" w:rsidR="00000000" w:rsidRPr="00000000">
        <w:rPr>
          <w:rtl w:val="0"/>
        </w:rPr>
        <w:t xml:space="preserve">Клиенты и начисления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Продлившие клиенты = активные клиенты предыдущего месяца × доля продлений.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Повысившие тариф = продлившие клиенты тарифа × доля повышений.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Активные клиенты = продлившие + впервые оплатившие в этом месяце.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Оплаты = сумма(активные на тарифе × цена тарифа)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+ все активные клиенты × доплата на клиента.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Учтённые оплаты = оплаты × (1 − доля возвратов).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Начисление партнёру = учтённые оплаты × 20%.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Расходы = денежные расходы за месяц + часы за месяц × стоимость часа.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расходов = начисление − расходы.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Накоплено = сумма начислений с первого по выбранный месяц.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Расчёт идёт по отдельным группам клиентов с сохранением площадки и месяца первой оплаты. Поэтому повторные оплаты, повышение тарифа и прекращение оплаты не создают новых клиентов.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4mlv5rkcpstp" w:id="36"/>
      <w:bookmarkEnd w:id="36"/>
      <w:r w:rsidDel="00000000" w:rsidR="00000000" w:rsidRPr="00000000">
        <w:rPr>
          <w:rtl w:val="0"/>
        </w:rPr>
        <w:t xml:space="preserve">Что задаётся на весь период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Частота публикаций, показатели площадок, проценты продаж и продлений, цены и расходы применяются ко всему 12-месячному плану. Изменение поля пересчитывает весь период. Выбор месяца меняет отображаемый результат, но не создаёт отдельные настройки этого месяца.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Отдельно задаются месяц всплеска и срок остановки публикаций. Перенесённая из 12-го месяца первая оплата относится к 13-му месяцу и не входит в годовой итог. Начисления после окончания 12 месяцев также остаются за пределами показанного периода.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