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737C" w14:textId="1196A513" w:rsidR="00E56565" w:rsidRPr="00E90D94" w:rsidRDefault="00E90D94" w:rsidP="00E90D94">
      <w:pPr>
        <w:jc w:val="both"/>
        <w:rPr>
          <w:rFonts w:ascii="Nexa" w:hAnsi="Nexa"/>
          <w:b/>
          <w:bCs/>
          <w:sz w:val="32"/>
          <w:szCs w:val="32"/>
        </w:rPr>
      </w:pPr>
      <w:r w:rsidRPr="00E90D94">
        <w:rPr>
          <w:rFonts w:ascii="Nexa" w:hAnsi="Nexa"/>
          <w:b/>
          <w:bCs/>
          <w:sz w:val="32"/>
          <w:szCs w:val="32"/>
        </w:rPr>
        <w:t>CONCEPT NOTE TO SCALE DIGITAL INCLUSION THROUGH MOBILE LABORATORY INTEGRATION</w:t>
      </w:r>
    </w:p>
    <w:p w14:paraId="2AC511CC" w14:textId="77777777" w:rsidR="00E56565" w:rsidRPr="00E90D94" w:rsidRDefault="00000000" w:rsidP="00E90D94">
      <w:pPr>
        <w:spacing w:after="120"/>
        <w:jc w:val="both"/>
        <w:rPr>
          <w:rFonts w:ascii="Nexa" w:hAnsi="Nexa"/>
        </w:rPr>
      </w:pPr>
      <w:r w:rsidRPr="00E90D94">
        <w:rPr>
          <w:rFonts w:ascii="Nexa" w:hAnsi="Nexa"/>
          <w:b/>
          <w:bCs/>
        </w:rPr>
        <w:t xml:space="preserve">Target Location: </w:t>
      </w:r>
      <w:r w:rsidRPr="00E90D94">
        <w:rPr>
          <w:rFonts w:ascii="Nexa" w:hAnsi="Nexa"/>
        </w:rPr>
        <w:t xml:space="preserve">Rural communities across </w:t>
      </w:r>
      <w:proofErr w:type="spellStart"/>
      <w:r w:rsidRPr="00E90D94">
        <w:rPr>
          <w:rFonts w:ascii="Nexa" w:hAnsi="Nexa"/>
        </w:rPr>
        <w:t>Mpigi</w:t>
      </w:r>
      <w:proofErr w:type="spellEnd"/>
      <w:r w:rsidRPr="00E90D94">
        <w:rPr>
          <w:rFonts w:ascii="Nexa" w:hAnsi="Nexa"/>
        </w:rPr>
        <w:t xml:space="preserve"> and </w:t>
      </w:r>
      <w:proofErr w:type="spellStart"/>
      <w:r w:rsidRPr="00E90D94">
        <w:rPr>
          <w:rFonts w:ascii="Nexa" w:hAnsi="Nexa"/>
        </w:rPr>
        <w:t>Butambala</w:t>
      </w:r>
      <w:proofErr w:type="spellEnd"/>
      <w:r w:rsidRPr="00E90D94">
        <w:rPr>
          <w:rFonts w:ascii="Nexa" w:hAnsi="Nexa"/>
        </w:rPr>
        <w:t xml:space="preserve"> Districts, Uganda</w:t>
      </w:r>
    </w:p>
    <w:p w14:paraId="654894C0" w14:textId="77777777" w:rsidR="00E56565" w:rsidRPr="00E90D94" w:rsidRDefault="00000000" w:rsidP="00E90D94">
      <w:pPr>
        <w:spacing w:after="120"/>
        <w:jc w:val="both"/>
        <w:rPr>
          <w:rFonts w:ascii="Nexa" w:hAnsi="Nexa"/>
        </w:rPr>
      </w:pPr>
      <w:r w:rsidRPr="00E90D94">
        <w:rPr>
          <w:rFonts w:ascii="Nexa" w:hAnsi="Nexa"/>
          <w:b/>
          <w:bCs/>
        </w:rPr>
        <w:t xml:space="preserve">Project Duration: </w:t>
      </w:r>
      <w:r w:rsidRPr="00E90D94">
        <w:rPr>
          <w:rFonts w:ascii="Nexa" w:hAnsi="Nexa"/>
        </w:rPr>
        <w:t>12 months</w:t>
      </w:r>
    </w:p>
    <w:p w14:paraId="2C7F7B31" w14:textId="77777777" w:rsidR="00E56565" w:rsidRPr="00E90D94" w:rsidRDefault="00000000" w:rsidP="00E90D94">
      <w:pPr>
        <w:spacing w:after="120"/>
        <w:jc w:val="both"/>
        <w:rPr>
          <w:rFonts w:ascii="Nexa" w:hAnsi="Nexa"/>
        </w:rPr>
      </w:pPr>
      <w:r w:rsidRPr="00E90D94">
        <w:rPr>
          <w:rFonts w:ascii="Nexa" w:hAnsi="Nexa"/>
          <w:b/>
          <w:bCs/>
        </w:rPr>
        <w:t xml:space="preserve">Target Groups: </w:t>
      </w:r>
      <w:r w:rsidRPr="00E90D94">
        <w:rPr>
          <w:rFonts w:ascii="Nexa" w:hAnsi="Nexa"/>
        </w:rPr>
        <w:t>School-going children (9-17 years), out-of-school youth (18-30 years), and women entrepreneurs</w:t>
      </w:r>
    </w:p>
    <w:p w14:paraId="31A5E0CA" w14:textId="77777777" w:rsidR="00E56565" w:rsidRPr="00E90D94" w:rsidRDefault="00000000" w:rsidP="00E90D94">
      <w:pPr>
        <w:spacing w:after="120"/>
        <w:jc w:val="both"/>
        <w:rPr>
          <w:rFonts w:ascii="Nexa" w:hAnsi="Nexa"/>
        </w:rPr>
      </w:pPr>
      <w:r w:rsidRPr="00E90D94">
        <w:rPr>
          <w:rFonts w:ascii="Nexa" w:hAnsi="Nexa"/>
          <w:b/>
          <w:bCs/>
        </w:rPr>
        <w:t xml:space="preserve">Total Direct Beneficiaries: </w:t>
      </w:r>
      <w:r w:rsidRPr="00E90D94">
        <w:rPr>
          <w:rFonts w:ascii="Nexa" w:hAnsi="Nexa"/>
        </w:rPr>
        <w:t>2,180 individuals (1,440 children, 120 youth, 500 entrepreneurs, 120 teachers)</w:t>
      </w:r>
    </w:p>
    <w:p w14:paraId="43AD84FE" w14:textId="77777777" w:rsidR="00E56565" w:rsidRPr="00E90D94" w:rsidRDefault="00000000" w:rsidP="00E90D94">
      <w:pPr>
        <w:spacing w:after="400"/>
        <w:jc w:val="both"/>
        <w:rPr>
          <w:rFonts w:ascii="Nexa" w:hAnsi="Nexa"/>
        </w:rPr>
      </w:pPr>
      <w:r w:rsidRPr="00E90D94">
        <w:rPr>
          <w:rFonts w:ascii="Nexa" w:hAnsi="Nexa"/>
          <w:b/>
          <w:bCs/>
        </w:rPr>
        <w:t xml:space="preserve">Indirect Beneficiaries: </w:t>
      </w:r>
      <w:r w:rsidRPr="00E90D94">
        <w:rPr>
          <w:rFonts w:ascii="Nexa" w:hAnsi="Nexa"/>
        </w:rPr>
        <w:t>20,000+ individuals (through trained teachers, peer learning, digital learning portal, and business networks)</w:t>
      </w:r>
    </w:p>
    <w:p w14:paraId="72D3D56B" w14:textId="77777777" w:rsidR="00E56565" w:rsidRPr="00E90D94" w:rsidRDefault="00000000" w:rsidP="00456880">
      <w:pPr>
        <w:pStyle w:val="Heading1"/>
        <w:spacing w:after="0"/>
        <w:jc w:val="both"/>
        <w:rPr>
          <w:rFonts w:ascii="Nexa" w:hAnsi="Nexa"/>
        </w:rPr>
      </w:pPr>
      <w:r w:rsidRPr="00E90D94">
        <w:rPr>
          <w:rFonts w:ascii="Nexa" w:hAnsi="Nexa"/>
        </w:rPr>
        <w:t>1. Background and Problem Statement</w:t>
      </w:r>
    </w:p>
    <w:p w14:paraId="43AF5F35" w14:textId="77777777" w:rsidR="00E56565" w:rsidRPr="00E90D94" w:rsidRDefault="00000000" w:rsidP="00E90D94">
      <w:pPr>
        <w:jc w:val="both"/>
        <w:rPr>
          <w:rFonts w:ascii="Nexa" w:hAnsi="Nexa"/>
        </w:rPr>
      </w:pPr>
      <w:r w:rsidRPr="00E90D94">
        <w:rPr>
          <w:rFonts w:ascii="Nexa" w:hAnsi="Nexa"/>
        </w:rPr>
        <w:t>Uganda faces a critical digital divide that perpetuates inequality and limits economic opportunities for rural communities. While the digital economy is expanding rapidly, rural youth, children, and women entrepreneurs remain systematically excluded from these opportunities due to multiple interconnected barriers:</w:t>
      </w:r>
    </w:p>
    <w:p w14:paraId="39E45F7A"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Limited Access to Technology: </w:t>
      </w:r>
      <w:r w:rsidRPr="00E90D94">
        <w:rPr>
          <w:rFonts w:ascii="Nexa" w:hAnsi="Nexa"/>
        </w:rPr>
        <w:t>According to the 2024 Population Census report, between 48%-70% of youth in rural areas are Not in Employment, Education or Training (NEET). Most have never touched a computer.</w:t>
      </w:r>
    </w:p>
    <w:p w14:paraId="092FA264"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Educational Exclusion: </w:t>
      </w:r>
      <w:r w:rsidRPr="00E90D94">
        <w:rPr>
          <w:rFonts w:ascii="Nexa" w:hAnsi="Nexa"/>
        </w:rPr>
        <w:t>Rural schools lack computer laboratories, electricity, and internet connectivity. Only 16% of rural schools have functional ICT infrastructure.</w:t>
      </w:r>
    </w:p>
    <w:p w14:paraId="03758C5B"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Skills Gap: </w:t>
      </w:r>
      <w:r w:rsidRPr="00E90D94">
        <w:rPr>
          <w:rFonts w:ascii="Nexa" w:hAnsi="Nexa"/>
        </w:rPr>
        <w:t>Youth complete education without employable digital skills, making them uncompetitive for modern jobs or remote work opportunities.</w:t>
      </w:r>
    </w:p>
    <w:p w14:paraId="4F96311C"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Business Growth Barriers: </w:t>
      </w:r>
      <w:r w:rsidRPr="00E90D94">
        <w:rPr>
          <w:rFonts w:ascii="Nexa" w:hAnsi="Nexa"/>
        </w:rPr>
        <w:t>Small businesses struggle to adopt digital tools for operations and financial management, limiting their ability to scale, access credit, or become bankable.</w:t>
      </w:r>
    </w:p>
    <w:p w14:paraId="4FE6E5E6"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Geographic Isolation: </w:t>
      </w:r>
      <w:r w:rsidRPr="00E90D94">
        <w:rPr>
          <w:rFonts w:ascii="Nexa" w:hAnsi="Nexa"/>
        </w:rPr>
        <w:t>Children, youth, and women from remote rural areas cannot access existing training facilities, creating a second-tier exclusion within already underserved communities.</w:t>
      </w:r>
    </w:p>
    <w:p w14:paraId="680E8384" w14:textId="746294A3" w:rsidR="00E56565" w:rsidRPr="00E90D94" w:rsidRDefault="00000000" w:rsidP="00E90D94">
      <w:pPr>
        <w:spacing w:before="200" w:after="200"/>
        <w:jc w:val="both"/>
        <w:rPr>
          <w:rFonts w:ascii="Nexa" w:hAnsi="Nexa"/>
        </w:rPr>
      </w:pPr>
      <w:r w:rsidRPr="00E90D94">
        <w:rPr>
          <w:rFonts w:ascii="Nexa" w:hAnsi="Nexa"/>
        </w:rPr>
        <w:t xml:space="preserve">Over the last 6 months, Code and Smile Foundation has been addressing these challenges through three distinct but complementary programs operating from our Community Innovation Hub in </w:t>
      </w:r>
      <w:proofErr w:type="spellStart"/>
      <w:r w:rsidRPr="00E90D94">
        <w:rPr>
          <w:rFonts w:ascii="Nexa" w:hAnsi="Nexa"/>
        </w:rPr>
        <w:t>Mpigi</w:t>
      </w:r>
      <w:proofErr w:type="spellEnd"/>
      <w:r w:rsidRPr="00E90D94">
        <w:rPr>
          <w:rFonts w:ascii="Nexa" w:hAnsi="Nexa"/>
        </w:rPr>
        <w:t xml:space="preserve">. We have successfully reached over </w:t>
      </w:r>
      <w:r w:rsidR="006E41E2">
        <w:rPr>
          <w:rFonts w:ascii="Nexa" w:hAnsi="Nexa"/>
        </w:rPr>
        <w:t>2</w:t>
      </w:r>
      <w:r w:rsidRPr="00E90D94">
        <w:rPr>
          <w:rFonts w:ascii="Nexa" w:hAnsi="Nexa"/>
        </w:rPr>
        <w:t>54 youth and children, providing them with basic digital skills and specialization training to drive both employment and entrepreneurship.</w:t>
      </w:r>
    </w:p>
    <w:p w14:paraId="0FD84C6D" w14:textId="11F7CBA7" w:rsidR="00E56565" w:rsidRPr="00E90D94" w:rsidRDefault="00000000" w:rsidP="00E90D94">
      <w:pPr>
        <w:spacing w:after="120"/>
        <w:jc w:val="both"/>
        <w:rPr>
          <w:rFonts w:ascii="Nexa" w:hAnsi="Nexa"/>
        </w:rPr>
      </w:pPr>
      <w:r w:rsidRPr="00E90D94">
        <w:rPr>
          <w:rFonts w:ascii="Nexa" w:hAnsi="Nexa"/>
          <w:b/>
          <w:bCs/>
        </w:rPr>
        <w:t xml:space="preserve">The Critical Gap: </w:t>
      </w:r>
      <w:r w:rsidR="003E42EA">
        <w:rPr>
          <w:rFonts w:ascii="Nexa" w:hAnsi="Nexa"/>
          <w:b/>
          <w:bCs/>
        </w:rPr>
        <w:t xml:space="preserve">Increasing </w:t>
      </w:r>
      <w:r w:rsidRPr="00E90D94">
        <w:rPr>
          <w:rFonts w:ascii="Nexa" w:hAnsi="Nexa"/>
          <w:b/>
          <w:bCs/>
        </w:rPr>
        <w:t>Reach</w:t>
      </w:r>
    </w:p>
    <w:p w14:paraId="77F8B388" w14:textId="77777777" w:rsidR="00E56565" w:rsidRPr="00E90D94" w:rsidRDefault="00000000" w:rsidP="00E90D94">
      <w:pPr>
        <w:jc w:val="both"/>
        <w:rPr>
          <w:rFonts w:ascii="Nexa" w:hAnsi="Nexa"/>
        </w:rPr>
      </w:pPr>
      <w:r w:rsidRPr="00E90D94">
        <w:rPr>
          <w:rFonts w:ascii="Nexa" w:hAnsi="Nexa"/>
        </w:rPr>
        <w:t xml:space="preserve">However, our current capacity to reach the most remote rural areas in the districts we serve severely limits our ability to transform more livelihoods. Children, youth, </w:t>
      </w:r>
      <w:r w:rsidRPr="00E90D94">
        <w:rPr>
          <w:rFonts w:ascii="Nexa" w:hAnsi="Nexa"/>
        </w:rPr>
        <w:lastRenderedPageBreak/>
        <w:t xml:space="preserve">and women from areas distant from our Community Innovation Hub in </w:t>
      </w:r>
      <w:proofErr w:type="spellStart"/>
      <w:r w:rsidRPr="00E90D94">
        <w:rPr>
          <w:rFonts w:ascii="Nexa" w:hAnsi="Nexa"/>
        </w:rPr>
        <w:t>Mpigi</w:t>
      </w:r>
      <w:proofErr w:type="spellEnd"/>
      <w:r w:rsidRPr="00E90D94">
        <w:rPr>
          <w:rFonts w:ascii="Nexa" w:hAnsi="Nexa"/>
        </w:rPr>
        <w:t xml:space="preserve"> struggle to access our facility. Additionally, we cannot scale our services to reach more schools and communities because we lack a reliable means of transport to deploy mobile training services.</w:t>
      </w:r>
    </w:p>
    <w:p w14:paraId="1B0C629E" w14:textId="77777777" w:rsidR="00E56565" w:rsidRPr="00E90D94" w:rsidRDefault="00000000" w:rsidP="00E90D94">
      <w:pPr>
        <w:spacing w:before="200" w:after="400"/>
        <w:jc w:val="both"/>
        <w:rPr>
          <w:rFonts w:ascii="Nexa" w:hAnsi="Nexa"/>
        </w:rPr>
      </w:pPr>
      <w:r w:rsidRPr="00E90D94">
        <w:rPr>
          <w:rFonts w:ascii="Nexa" w:hAnsi="Nexa"/>
        </w:rPr>
        <w:t>To create systemic change and meaningful impact at scale, we must dramatically increase the geographic area we can serve. This requires a mobile laboratory—a dedicated, equipped vehicle that brings digital skills training directly to remote communities and schools.</w:t>
      </w:r>
    </w:p>
    <w:p w14:paraId="453004C4" w14:textId="77777777" w:rsidR="00E56565" w:rsidRPr="00E90D94" w:rsidRDefault="00000000" w:rsidP="00456880">
      <w:pPr>
        <w:pStyle w:val="Heading1"/>
        <w:spacing w:after="0"/>
        <w:jc w:val="both"/>
        <w:rPr>
          <w:rFonts w:ascii="Nexa" w:hAnsi="Nexa"/>
        </w:rPr>
      </w:pPr>
      <w:r w:rsidRPr="00E90D94">
        <w:rPr>
          <w:rFonts w:ascii="Nexa" w:hAnsi="Nexa"/>
        </w:rPr>
        <w:t>2. The Mobile Laboratory Solution</w:t>
      </w:r>
    </w:p>
    <w:p w14:paraId="5E33A3F9" w14:textId="77777777" w:rsidR="00E56565" w:rsidRPr="00E90D94" w:rsidRDefault="00000000" w:rsidP="00E90D94">
      <w:pPr>
        <w:spacing w:after="200"/>
        <w:jc w:val="both"/>
        <w:rPr>
          <w:rFonts w:ascii="Nexa" w:hAnsi="Nexa"/>
        </w:rPr>
      </w:pPr>
      <w:r w:rsidRPr="00E90D94">
        <w:rPr>
          <w:rFonts w:ascii="Nexa" w:hAnsi="Nexa"/>
        </w:rPr>
        <w:t>A mobile laboratory is the key intervention that will unlock our ability to scale all three programs simultaneously and reach underserved communities that have been left behind.</w:t>
      </w:r>
    </w:p>
    <w:p w14:paraId="7E268050" w14:textId="77777777" w:rsidR="00E56565" w:rsidRPr="00E90D94" w:rsidRDefault="00000000" w:rsidP="00456880">
      <w:pPr>
        <w:pStyle w:val="Heading2"/>
        <w:spacing w:after="0"/>
        <w:jc w:val="both"/>
        <w:rPr>
          <w:rFonts w:ascii="Nexa" w:hAnsi="Nexa"/>
        </w:rPr>
      </w:pPr>
      <w:r w:rsidRPr="00E90D94">
        <w:rPr>
          <w:rFonts w:ascii="Nexa" w:hAnsi="Nexa"/>
        </w:rPr>
        <w:t>2.1 What Is a Mobile Laboratory?</w:t>
      </w:r>
    </w:p>
    <w:p w14:paraId="26157CBE" w14:textId="77777777" w:rsidR="00E56565" w:rsidRPr="00E90D94" w:rsidRDefault="00000000" w:rsidP="00E90D94">
      <w:pPr>
        <w:jc w:val="both"/>
        <w:rPr>
          <w:rFonts w:ascii="Nexa" w:hAnsi="Nexa"/>
        </w:rPr>
      </w:pPr>
      <w:r w:rsidRPr="00E90D94">
        <w:rPr>
          <w:rFonts w:ascii="Nexa" w:hAnsi="Nexa"/>
        </w:rPr>
        <w:t>Our proposed mobile laboratory is a mini-van equipped with:</w:t>
      </w:r>
    </w:p>
    <w:p w14:paraId="215F4C48"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10 laptops </w:t>
      </w:r>
      <w:r w:rsidRPr="00E90D94">
        <w:rPr>
          <w:rFonts w:ascii="Nexa" w:hAnsi="Nexa"/>
        </w:rPr>
        <w:t>with pre-installed educational software, coding tools, and offline learning resources</w:t>
      </w:r>
    </w:p>
    <w:p w14:paraId="5FFE3607"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Portable internet connectivity </w:t>
      </w:r>
      <w:r w:rsidRPr="00E90D94">
        <w:rPr>
          <w:rFonts w:ascii="Nexa" w:hAnsi="Nexa"/>
        </w:rPr>
        <w:t>(mobile hotspot with sufficient data capacity)</w:t>
      </w:r>
    </w:p>
    <w:p w14:paraId="366B9C83"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Power backup system </w:t>
      </w:r>
      <w:r w:rsidRPr="00E90D94">
        <w:rPr>
          <w:rFonts w:ascii="Nexa" w:hAnsi="Nexa"/>
        </w:rPr>
        <w:t>(portable solar panels and battery bank to ensure uninterrupted training in areas without electricity)</w:t>
      </w:r>
    </w:p>
    <w:p w14:paraId="59600BA1"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Projector and screen </w:t>
      </w:r>
      <w:r w:rsidRPr="00E90D94">
        <w:rPr>
          <w:rFonts w:ascii="Nexa" w:hAnsi="Nexa"/>
        </w:rPr>
        <w:t>for group instruction and demonstrations</w:t>
      </w:r>
    </w:p>
    <w:p w14:paraId="54AB089D"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Robotics kits and STEM learning materials </w:t>
      </w:r>
      <w:r w:rsidRPr="00E90D94">
        <w:rPr>
          <w:rFonts w:ascii="Nexa" w:hAnsi="Nexa"/>
        </w:rPr>
        <w:t>(</w:t>
      </w:r>
      <w:proofErr w:type="spellStart"/>
      <w:proofErr w:type="gramStart"/>
      <w:r w:rsidRPr="00E90D94">
        <w:rPr>
          <w:rFonts w:ascii="Nexa" w:hAnsi="Nexa"/>
        </w:rPr>
        <w:t>micro:bit</w:t>
      </w:r>
      <w:proofErr w:type="spellEnd"/>
      <w:proofErr w:type="gramEnd"/>
      <w:r w:rsidRPr="00E90D94">
        <w:rPr>
          <w:rFonts w:ascii="Nexa" w:hAnsi="Nexa"/>
        </w:rPr>
        <w:t xml:space="preserve"> controllers, sensors, building materials)</w:t>
      </w:r>
    </w:p>
    <w:p w14:paraId="407642CE"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Secure storage compartments </w:t>
      </w:r>
      <w:r w:rsidRPr="00E90D94">
        <w:rPr>
          <w:rFonts w:ascii="Nexa" w:hAnsi="Nexa"/>
        </w:rPr>
        <w:t>to protect equipment during transport</w:t>
      </w:r>
    </w:p>
    <w:p w14:paraId="13EDB586" w14:textId="77777777" w:rsidR="00E56565" w:rsidRPr="00E90D94" w:rsidRDefault="00000000" w:rsidP="00E90D94">
      <w:pPr>
        <w:spacing w:before="200" w:after="300"/>
        <w:jc w:val="both"/>
        <w:rPr>
          <w:rFonts w:ascii="Nexa" w:hAnsi="Nexa"/>
        </w:rPr>
      </w:pPr>
      <w:r w:rsidRPr="00E90D94">
        <w:rPr>
          <w:rFonts w:ascii="Nexa" w:hAnsi="Nexa"/>
        </w:rPr>
        <w:t>This mobile setup eliminates the three biggest barriers to digital skills training in rural Uganda: lack of equipment, unreliable electricity, and transportation challenges.</w:t>
      </w:r>
    </w:p>
    <w:p w14:paraId="2159A39B" w14:textId="77777777" w:rsidR="00E56565" w:rsidRPr="00E90D94" w:rsidRDefault="00000000" w:rsidP="00E90D94">
      <w:pPr>
        <w:pStyle w:val="Heading2"/>
        <w:jc w:val="both"/>
        <w:rPr>
          <w:rFonts w:ascii="Nexa" w:hAnsi="Nexa"/>
        </w:rPr>
      </w:pPr>
      <w:r w:rsidRPr="00E90D94">
        <w:rPr>
          <w:rFonts w:ascii="Nexa" w:hAnsi="Nexa"/>
        </w:rPr>
        <w:t>2.2 How the Mobile Laboratory Transforms Our Programs</w:t>
      </w:r>
    </w:p>
    <w:p w14:paraId="06E6478E" w14:textId="77777777" w:rsidR="00E56565" w:rsidRPr="00E90D94" w:rsidRDefault="00000000" w:rsidP="00E90D94">
      <w:pPr>
        <w:spacing w:before="200" w:after="120"/>
        <w:jc w:val="both"/>
        <w:rPr>
          <w:rFonts w:ascii="Nexa" w:hAnsi="Nexa"/>
        </w:rPr>
      </w:pPr>
      <w:r w:rsidRPr="00E90D94">
        <w:rPr>
          <w:rFonts w:ascii="Nexa" w:hAnsi="Nexa"/>
          <w:b/>
          <w:bCs/>
        </w:rPr>
        <w:t>Program 1: Ignite Program Scale-Up</w:t>
      </w:r>
    </w:p>
    <w:p w14:paraId="4B53C8AF" w14:textId="77777777" w:rsidR="00E56565" w:rsidRPr="00E90D94" w:rsidRDefault="00000000" w:rsidP="00E90D94">
      <w:pPr>
        <w:jc w:val="both"/>
        <w:rPr>
          <w:rFonts w:ascii="Nexa" w:hAnsi="Nexa"/>
        </w:rPr>
      </w:pPr>
      <w:r w:rsidRPr="00E90D94">
        <w:rPr>
          <w:rFonts w:ascii="Nexa" w:hAnsi="Nexa"/>
          <w:b/>
          <w:bCs/>
        </w:rPr>
        <w:t>Current State (Without Mobile Lab):</w:t>
      </w:r>
    </w:p>
    <w:p w14:paraId="6846C0F5" w14:textId="77777777" w:rsidR="00E56565" w:rsidRPr="00E90D94" w:rsidRDefault="00000000" w:rsidP="00E90D94">
      <w:pPr>
        <w:pStyle w:val="ListParagraph"/>
        <w:numPr>
          <w:ilvl w:val="0"/>
          <w:numId w:val="2"/>
        </w:numPr>
        <w:jc w:val="both"/>
        <w:rPr>
          <w:rFonts w:ascii="Nexa" w:hAnsi="Nexa"/>
        </w:rPr>
      </w:pPr>
      <w:r w:rsidRPr="00E90D94">
        <w:rPr>
          <w:rFonts w:ascii="Nexa" w:hAnsi="Nexa"/>
        </w:rPr>
        <w:t>Operates only during school holidays (3 times per year)</w:t>
      </w:r>
    </w:p>
    <w:p w14:paraId="7D65599B"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Limited to children who can travel to our </w:t>
      </w:r>
      <w:proofErr w:type="spellStart"/>
      <w:r w:rsidRPr="00E90D94">
        <w:rPr>
          <w:rFonts w:ascii="Nexa" w:hAnsi="Nexa"/>
        </w:rPr>
        <w:t>Mpigi</w:t>
      </w:r>
      <w:proofErr w:type="spellEnd"/>
      <w:r w:rsidRPr="00E90D94">
        <w:rPr>
          <w:rFonts w:ascii="Nexa" w:hAnsi="Nexa"/>
        </w:rPr>
        <w:t xml:space="preserve"> hub</w:t>
      </w:r>
    </w:p>
    <w:p w14:paraId="342B9103" w14:textId="77777777" w:rsidR="00E56565" w:rsidRPr="00E90D94" w:rsidRDefault="00000000" w:rsidP="00E90D94">
      <w:pPr>
        <w:pStyle w:val="ListParagraph"/>
        <w:numPr>
          <w:ilvl w:val="0"/>
          <w:numId w:val="2"/>
        </w:numPr>
        <w:jc w:val="both"/>
        <w:rPr>
          <w:rFonts w:ascii="Nexa" w:hAnsi="Nexa"/>
        </w:rPr>
      </w:pPr>
      <w:r w:rsidRPr="00E90D94">
        <w:rPr>
          <w:rFonts w:ascii="Nexa" w:hAnsi="Nexa"/>
        </w:rPr>
        <w:t>Reaches only 105 learners annually</w:t>
      </w:r>
    </w:p>
    <w:p w14:paraId="0666E3C1" w14:textId="77777777" w:rsidR="00E56565" w:rsidRPr="00E90D94" w:rsidRDefault="00000000" w:rsidP="00E90D94">
      <w:pPr>
        <w:pStyle w:val="ListParagraph"/>
        <w:numPr>
          <w:ilvl w:val="0"/>
          <w:numId w:val="2"/>
        </w:numPr>
        <w:jc w:val="both"/>
        <w:rPr>
          <w:rFonts w:ascii="Nexa" w:hAnsi="Nexa"/>
        </w:rPr>
      </w:pPr>
      <w:r w:rsidRPr="00E90D94">
        <w:rPr>
          <w:rFonts w:ascii="Nexa" w:hAnsi="Nexa"/>
        </w:rPr>
        <w:t>No teacher training or institutional impact</w:t>
      </w:r>
    </w:p>
    <w:p w14:paraId="343C176A" w14:textId="77777777" w:rsidR="00E56565" w:rsidRPr="00E90D94" w:rsidRDefault="00000000" w:rsidP="00E90D94">
      <w:pPr>
        <w:spacing w:before="200"/>
        <w:jc w:val="both"/>
        <w:rPr>
          <w:rFonts w:ascii="Nexa" w:hAnsi="Nexa"/>
        </w:rPr>
      </w:pPr>
      <w:r w:rsidRPr="00E90D94">
        <w:rPr>
          <w:rFonts w:ascii="Nexa" w:hAnsi="Nexa"/>
          <w:b/>
          <w:bCs/>
        </w:rPr>
        <w:t>Transformed State (With Mobile Lab):</w:t>
      </w:r>
    </w:p>
    <w:p w14:paraId="005B0F1C" w14:textId="77777777" w:rsidR="00E56565" w:rsidRPr="00E90D94" w:rsidRDefault="00000000" w:rsidP="00E90D94">
      <w:pPr>
        <w:pStyle w:val="ListParagraph"/>
        <w:numPr>
          <w:ilvl w:val="0"/>
          <w:numId w:val="2"/>
        </w:numPr>
        <w:jc w:val="both"/>
        <w:rPr>
          <w:rFonts w:ascii="Nexa" w:hAnsi="Nexa"/>
        </w:rPr>
      </w:pPr>
      <w:r w:rsidRPr="00E90D94">
        <w:rPr>
          <w:rFonts w:ascii="Nexa" w:hAnsi="Nexa"/>
        </w:rPr>
        <w:t>Year-round implementation directly in schools</w:t>
      </w:r>
    </w:p>
    <w:p w14:paraId="405F513B" w14:textId="77777777" w:rsidR="00E56565" w:rsidRPr="00E90D94" w:rsidRDefault="00000000" w:rsidP="00E90D94">
      <w:pPr>
        <w:pStyle w:val="ListParagraph"/>
        <w:numPr>
          <w:ilvl w:val="0"/>
          <w:numId w:val="2"/>
        </w:numPr>
        <w:jc w:val="both"/>
        <w:rPr>
          <w:rFonts w:ascii="Nexa" w:hAnsi="Nexa"/>
        </w:rPr>
      </w:pPr>
      <w:r w:rsidRPr="00E90D94">
        <w:rPr>
          <w:rFonts w:ascii="Nexa" w:hAnsi="Nexa"/>
        </w:rPr>
        <w:t>Partnerships with 48 rural primary and secondary schools</w:t>
      </w:r>
    </w:p>
    <w:p w14:paraId="23BC16C9" w14:textId="77777777" w:rsidR="00E56565" w:rsidRPr="00E90D94" w:rsidRDefault="00000000" w:rsidP="00E90D94">
      <w:pPr>
        <w:pStyle w:val="ListParagraph"/>
        <w:numPr>
          <w:ilvl w:val="0"/>
          <w:numId w:val="2"/>
        </w:numPr>
        <w:jc w:val="both"/>
        <w:rPr>
          <w:rFonts w:ascii="Nexa" w:hAnsi="Nexa"/>
        </w:rPr>
      </w:pPr>
      <w:r w:rsidRPr="00E90D94">
        <w:rPr>
          <w:rFonts w:ascii="Nexa" w:hAnsi="Nexa"/>
        </w:rPr>
        <w:t>1,440 students trained directly in digital literacy, robotics, and STEM</w:t>
      </w:r>
    </w:p>
    <w:p w14:paraId="01C2D06D" w14:textId="77777777" w:rsidR="00E56565" w:rsidRPr="00E90D94" w:rsidRDefault="00000000" w:rsidP="00E90D94">
      <w:pPr>
        <w:pStyle w:val="ListParagraph"/>
        <w:numPr>
          <w:ilvl w:val="0"/>
          <w:numId w:val="2"/>
        </w:numPr>
        <w:jc w:val="both"/>
        <w:rPr>
          <w:rFonts w:ascii="Nexa" w:hAnsi="Nexa"/>
        </w:rPr>
      </w:pPr>
      <w:r w:rsidRPr="00E90D94">
        <w:rPr>
          <w:rFonts w:ascii="Nexa" w:hAnsi="Nexa"/>
        </w:rPr>
        <w:lastRenderedPageBreak/>
        <w:t>120 teachers trained through Training of Trainers (</w:t>
      </w:r>
      <w:proofErr w:type="spellStart"/>
      <w:r w:rsidRPr="00E90D94">
        <w:rPr>
          <w:rFonts w:ascii="Nexa" w:hAnsi="Nexa"/>
        </w:rPr>
        <w:t>ToT</w:t>
      </w:r>
      <w:proofErr w:type="spellEnd"/>
      <w:r w:rsidRPr="00E90D94">
        <w:rPr>
          <w:rFonts w:ascii="Nexa" w:hAnsi="Nexa"/>
        </w:rPr>
        <w:t>) model</w:t>
      </w:r>
    </w:p>
    <w:p w14:paraId="29C289F1" w14:textId="77777777" w:rsidR="00E56565" w:rsidRPr="00E90D94" w:rsidRDefault="00000000" w:rsidP="00E90D94">
      <w:pPr>
        <w:pStyle w:val="ListParagraph"/>
        <w:numPr>
          <w:ilvl w:val="0"/>
          <w:numId w:val="2"/>
        </w:numPr>
        <w:jc w:val="both"/>
        <w:rPr>
          <w:rFonts w:ascii="Nexa" w:hAnsi="Nexa"/>
        </w:rPr>
      </w:pPr>
      <w:r w:rsidRPr="00E90D94">
        <w:rPr>
          <w:rFonts w:ascii="Nexa" w:hAnsi="Nexa"/>
        </w:rPr>
        <w:t>19,200 students reached indirectly through trained teachers and digital learning portal</w:t>
      </w:r>
    </w:p>
    <w:p w14:paraId="273299B4"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Expanded curriculum including robotics, </w:t>
      </w:r>
      <w:proofErr w:type="spellStart"/>
      <w:proofErr w:type="gramStart"/>
      <w:r w:rsidRPr="00E90D94">
        <w:rPr>
          <w:rFonts w:ascii="Nexa" w:hAnsi="Nexa"/>
        </w:rPr>
        <w:t>micro:bit</w:t>
      </w:r>
      <w:proofErr w:type="spellEnd"/>
      <w:proofErr w:type="gramEnd"/>
      <w:r w:rsidRPr="00E90D94">
        <w:rPr>
          <w:rFonts w:ascii="Nexa" w:hAnsi="Nexa"/>
        </w:rPr>
        <w:t xml:space="preserve"> programming, and STEM experiments</w:t>
      </w:r>
    </w:p>
    <w:p w14:paraId="5B3F4CE1" w14:textId="77777777" w:rsidR="00E56565" w:rsidRPr="00E90D94" w:rsidRDefault="00000000" w:rsidP="00E90D94">
      <w:pPr>
        <w:spacing w:before="300" w:after="120"/>
        <w:jc w:val="both"/>
        <w:rPr>
          <w:rFonts w:ascii="Nexa" w:hAnsi="Nexa"/>
        </w:rPr>
      </w:pPr>
      <w:r w:rsidRPr="00E90D94">
        <w:rPr>
          <w:rFonts w:ascii="Nexa" w:hAnsi="Nexa"/>
          <w:b/>
          <w:bCs/>
        </w:rPr>
        <w:t>Program 2: Untapped Village Project Expansion</w:t>
      </w:r>
    </w:p>
    <w:p w14:paraId="26754050" w14:textId="77777777" w:rsidR="00E56565" w:rsidRPr="00E90D94" w:rsidRDefault="00000000" w:rsidP="00E90D94">
      <w:pPr>
        <w:jc w:val="both"/>
        <w:rPr>
          <w:rFonts w:ascii="Nexa" w:hAnsi="Nexa"/>
        </w:rPr>
      </w:pPr>
      <w:r w:rsidRPr="00E90D94">
        <w:rPr>
          <w:rFonts w:ascii="Nexa" w:hAnsi="Nexa"/>
          <w:b/>
          <w:bCs/>
        </w:rPr>
        <w:t>Current State (Without Mobile Lab):</w:t>
      </w:r>
    </w:p>
    <w:p w14:paraId="7B30F81A"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Limited to youth who can travel to </w:t>
      </w:r>
      <w:proofErr w:type="spellStart"/>
      <w:r w:rsidRPr="00E90D94">
        <w:rPr>
          <w:rFonts w:ascii="Nexa" w:hAnsi="Nexa"/>
        </w:rPr>
        <w:t>Mpigi</w:t>
      </w:r>
      <w:proofErr w:type="spellEnd"/>
      <w:r w:rsidRPr="00E90D94">
        <w:rPr>
          <w:rFonts w:ascii="Nexa" w:hAnsi="Nexa"/>
        </w:rPr>
        <w:t xml:space="preserve"> hub</w:t>
      </w:r>
    </w:p>
    <w:p w14:paraId="20AB02BF" w14:textId="77777777" w:rsidR="00E56565" w:rsidRPr="00E90D94" w:rsidRDefault="00000000" w:rsidP="00E90D94">
      <w:pPr>
        <w:pStyle w:val="ListParagraph"/>
        <w:numPr>
          <w:ilvl w:val="0"/>
          <w:numId w:val="2"/>
        </w:numPr>
        <w:jc w:val="both"/>
        <w:rPr>
          <w:rFonts w:ascii="Nexa" w:hAnsi="Nexa"/>
        </w:rPr>
      </w:pPr>
      <w:r w:rsidRPr="00E90D94">
        <w:rPr>
          <w:rFonts w:ascii="Nexa" w:hAnsi="Nexa"/>
        </w:rPr>
        <w:t>120 youth trained annually</w:t>
      </w:r>
    </w:p>
    <w:p w14:paraId="5B951242"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Many remote rural </w:t>
      </w:r>
      <w:proofErr w:type="gramStart"/>
      <w:r w:rsidRPr="00E90D94">
        <w:rPr>
          <w:rFonts w:ascii="Nexa" w:hAnsi="Nexa"/>
        </w:rPr>
        <w:t>youth</w:t>
      </w:r>
      <w:proofErr w:type="gramEnd"/>
      <w:r w:rsidRPr="00E90D94">
        <w:rPr>
          <w:rFonts w:ascii="Nexa" w:hAnsi="Nexa"/>
        </w:rPr>
        <w:t xml:space="preserve"> cannot participate due to transportation costs and time constraints</w:t>
      </w:r>
    </w:p>
    <w:p w14:paraId="00EA42A6" w14:textId="77777777" w:rsidR="00E56565" w:rsidRPr="00E90D94" w:rsidRDefault="00000000" w:rsidP="00E90D94">
      <w:pPr>
        <w:spacing w:before="200"/>
        <w:jc w:val="both"/>
        <w:rPr>
          <w:rFonts w:ascii="Nexa" w:hAnsi="Nexa"/>
        </w:rPr>
      </w:pPr>
      <w:r w:rsidRPr="00E90D94">
        <w:rPr>
          <w:rFonts w:ascii="Nexa" w:hAnsi="Nexa"/>
          <w:b/>
          <w:bCs/>
        </w:rPr>
        <w:t>Transformed State (With Mobile Lab):</w:t>
      </w:r>
    </w:p>
    <w:p w14:paraId="360B9786"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Weekend community bootcamps in </w:t>
      </w:r>
      <w:proofErr w:type="gramStart"/>
      <w:r w:rsidRPr="00E90D94">
        <w:rPr>
          <w:rFonts w:ascii="Nexa" w:hAnsi="Nexa"/>
        </w:rPr>
        <w:t>extreme</w:t>
      </w:r>
      <w:proofErr w:type="gramEnd"/>
      <w:r w:rsidRPr="00E90D94">
        <w:rPr>
          <w:rFonts w:ascii="Nexa" w:hAnsi="Nexa"/>
        </w:rPr>
        <w:t xml:space="preserve"> rural areas</w:t>
      </w:r>
    </w:p>
    <w:p w14:paraId="75C0B284" w14:textId="77777777" w:rsidR="00E56565" w:rsidRPr="00E90D94" w:rsidRDefault="00000000" w:rsidP="00E90D94">
      <w:pPr>
        <w:pStyle w:val="ListParagraph"/>
        <w:numPr>
          <w:ilvl w:val="0"/>
          <w:numId w:val="2"/>
        </w:numPr>
        <w:jc w:val="both"/>
        <w:rPr>
          <w:rFonts w:ascii="Nexa" w:hAnsi="Nexa"/>
        </w:rPr>
      </w:pPr>
      <w:r w:rsidRPr="00E90D94">
        <w:rPr>
          <w:rFonts w:ascii="Nexa" w:hAnsi="Nexa"/>
        </w:rPr>
        <w:t>Expanded capacity to 120 additional youth annually through mobile outreach</w:t>
      </w:r>
    </w:p>
    <w:p w14:paraId="7C8D5827" w14:textId="77777777" w:rsidR="00E56565" w:rsidRPr="00E90D94" w:rsidRDefault="00000000" w:rsidP="00E90D94">
      <w:pPr>
        <w:pStyle w:val="ListParagraph"/>
        <w:numPr>
          <w:ilvl w:val="0"/>
          <w:numId w:val="2"/>
        </w:numPr>
        <w:jc w:val="both"/>
        <w:rPr>
          <w:rFonts w:ascii="Nexa" w:hAnsi="Nexa"/>
        </w:rPr>
      </w:pPr>
      <w:r w:rsidRPr="00E90D94">
        <w:rPr>
          <w:rFonts w:ascii="Nexa" w:hAnsi="Nexa"/>
        </w:rPr>
        <w:t>Total annual reach: 240 youth (120 at hub + 120 through mobile lab)</w:t>
      </w:r>
    </w:p>
    <w:p w14:paraId="557BC714" w14:textId="77777777" w:rsidR="00E56565" w:rsidRPr="00E90D94" w:rsidRDefault="00000000" w:rsidP="00E90D94">
      <w:pPr>
        <w:pStyle w:val="ListParagraph"/>
        <w:numPr>
          <w:ilvl w:val="0"/>
          <w:numId w:val="2"/>
        </w:numPr>
        <w:jc w:val="both"/>
        <w:rPr>
          <w:rFonts w:ascii="Nexa" w:hAnsi="Nexa"/>
        </w:rPr>
      </w:pPr>
      <w:r w:rsidRPr="00E90D94">
        <w:rPr>
          <w:rFonts w:ascii="Nexa" w:hAnsi="Nexa"/>
        </w:rPr>
        <w:t>Access to youth from the most marginalized communities who previously had zero opportunities</w:t>
      </w:r>
    </w:p>
    <w:p w14:paraId="08912E4C" w14:textId="77777777" w:rsidR="00E56565" w:rsidRPr="00E90D94" w:rsidRDefault="00000000" w:rsidP="00E90D94">
      <w:pPr>
        <w:spacing w:before="300" w:after="120"/>
        <w:jc w:val="both"/>
        <w:rPr>
          <w:rFonts w:ascii="Nexa" w:hAnsi="Nexa"/>
        </w:rPr>
      </w:pPr>
      <w:r w:rsidRPr="00E90D94">
        <w:rPr>
          <w:rFonts w:ascii="Nexa" w:hAnsi="Nexa"/>
          <w:b/>
          <w:bCs/>
        </w:rPr>
        <w:t>Program 3: Digital Financial Literacy Expansion</w:t>
      </w:r>
    </w:p>
    <w:p w14:paraId="44A9DFE4" w14:textId="77777777" w:rsidR="00E56565" w:rsidRPr="00E90D94" w:rsidRDefault="00000000" w:rsidP="00E90D94">
      <w:pPr>
        <w:jc w:val="both"/>
        <w:rPr>
          <w:rFonts w:ascii="Nexa" w:hAnsi="Nexa"/>
        </w:rPr>
      </w:pPr>
      <w:r w:rsidRPr="00E90D94">
        <w:rPr>
          <w:rFonts w:ascii="Nexa" w:hAnsi="Nexa"/>
          <w:b/>
          <w:bCs/>
        </w:rPr>
        <w:t>Current State (Without Mobile Lab):</w:t>
      </w:r>
    </w:p>
    <w:p w14:paraId="43FF1634"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Quarterly workshops at </w:t>
      </w:r>
      <w:proofErr w:type="spellStart"/>
      <w:r w:rsidRPr="00E90D94">
        <w:rPr>
          <w:rFonts w:ascii="Nexa" w:hAnsi="Nexa"/>
        </w:rPr>
        <w:t>Mpigi</w:t>
      </w:r>
      <w:proofErr w:type="spellEnd"/>
      <w:r w:rsidRPr="00E90D94">
        <w:rPr>
          <w:rFonts w:ascii="Nexa" w:hAnsi="Nexa"/>
        </w:rPr>
        <w:t xml:space="preserve"> hub</w:t>
      </w:r>
    </w:p>
    <w:p w14:paraId="2C03A3B5" w14:textId="77777777" w:rsidR="00E56565" w:rsidRPr="00E90D94" w:rsidRDefault="00000000" w:rsidP="00E90D94">
      <w:pPr>
        <w:pStyle w:val="ListParagraph"/>
        <w:numPr>
          <w:ilvl w:val="0"/>
          <w:numId w:val="2"/>
        </w:numPr>
        <w:jc w:val="both"/>
        <w:rPr>
          <w:rFonts w:ascii="Nexa" w:hAnsi="Nexa"/>
        </w:rPr>
      </w:pPr>
      <w:r w:rsidRPr="00E90D94">
        <w:rPr>
          <w:rFonts w:ascii="Nexa" w:hAnsi="Nexa"/>
        </w:rPr>
        <w:t>200 entrepreneurs served annually</w:t>
      </w:r>
    </w:p>
    <w:p w14:paraId="22AC0FED"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Limited to women and youth who can afford transport to </w:t>
      </w:r>
      <w:proofErr w:type="spellStart"/>
      <w:r w:rsidRPr="00E90D94">
        <w:rPr>
          <w:rFonts w:ascii="Nexa" w:hAnsi="Nexa"/>
        </w:rPr>
        <w:t>Mpigi</w:t>
      </w:r>
      <w:proofErr w:type="spellEnd"/>
    </w:p>
    <w:p w14:paraId="3DEBC147" w14:textId="77777777" w:rsidR="00E56565" w:rsidRPr="00E90D94" w:rsidRDefault="00000000" w:rsidP="00E90D94">
      <w:pPr>
        <w:spacing w:before="200"/>
        <w:jc w:val="both"/>
        <w:rPr>
          <w:rFonts w:ascii="Nexa" w:hAnsi="Nexa"/>
        </w:rPr>
      </w:pPr>
      <w:r w:rsidRPr="00E90D94">
        <w:rPr>
          <w:rFonts w:ascii="Nexa" w:hAnsi="Nexa"/>
          <w:b/>
          <w:bCs/>
        </w:rPr>
        <w:t>Transformed State (With Mobile Lab):</w:t>
      </w:r>
    </w:p>
    <w:p w14:paraId="186293E4" w14:textId="77777777" w:rsidR="00E56565" w:rsidRPr="00E90D94" w:rsidRDefault="00000000" w:rsidP="00E90D94">
      <w:pPr>
        <w:pStyle w:val="ListParagraph"/>
        <w:numPr>
          <w:ilvl w:val="0"/>
          <w:numId w:val="2"/>
        </w:numPr>
        <w:jc w:val="both"/>
        <w:rPr>
          <w:rFonts w:ascii="Nexa" w:hAnsi="Nexa"/>
        </w:rPr>
      </w:pPr>
      <w:r w:rsidRPr="00E90D94">
        <w:rPr>
          <w:rFonts w:ascii="Nexa" w:hAnsi="Nexa"/>
        </w:rPr>
        <w:t>Monthly workshops directly in remote rural communities</w:t>
      </w:r>
    </w:p>
    <w:p w14:paraId="18D0562A" w14:textId="62786CAD" w:rsidR="00E56565" w:rsidRPr="00E90D94" w:rsidRDefault="00E90D94" w:rsidP="00E90D94">
      <w:pPr>
        <w:pStyle w:val="ListParagraph"/>
        <w:numPr>
          <w:ilvl w:val="0"/>
          <w:numId w:val="2"/>
        </w:numPr>
        <w:jc w:val="both"/>
        <w:rPr>
          <w:rFonts w:ascii="Nexa" w:hAnsi="Nexa"/>
        </w:rPr>
      </w:pPr>
      <w:r w:rsidRPr="00E90D94">
        <w:rPr>
          <w:rFonts w:ascii="Nexa" w:hAnsi="Nexa"/>
        </w:rPr>
        <w:t>600 entrepreneurs trained annually</w:t>
      </w:r>
    </w:p>
    <w:p w14:paraId="0B8655EA" w14:textId="77777777" w:rsidR="00E56565" w:rsidRPr="00E90D94" w:rsidRDefault="00000000" w:rsidP="00E90D94">
      <w:pPr>
        <w:pStyle w:val="ListParagraph"/>
        <w:numPr>
          <w:ilvl w:val="0"/>
          <w:numId w:val="2"/>
        </w:numPr>
        <w:jc w:val="both"/>
        <w:rPr>
          <w:rFonts w:ascii="Nexa" w:hAnsi="Nexa"/>
        </w:rPr>
      </w:pPr>
      <w:r w:rsidRPr="00E90D94">
        <w:rPr>
          <w:rFonts w:ascii="Nexa" w:hAnsi="Nexa"/>
        </w:rPr>
        <w:t>Practical digital tools training where businesses actually operate</w:t>
      </w:r>
    </w:p>
    <w:p w14:paraId="3B9A9E84" w14:textId="77777777" w:rsidR="00E56565" w:rsidRPr="00E90D94" w:rsidRDefault="00000000" w:rsidP="00E90D94">
      <w:pPr>
        <w:pStyle w:val="ListParagraph"/>
        <w:numPr>
          <w:ilvl w:val="0"/>
          <w:numId w:val="2"/>
        </w:numPr>
        <w:jc w:val="both"/>
        <w:rPr>
          <w:rFonts w:ascii="Nexa" w:hAnsi="Nexa"/>
        </w:rPr>
      </w:pPr>
      <w:r w:rsidRPr="00E90D94">
        <w:rPr>
          <w:rFonts w:ascii="Nexa" w:hAnsi="Nexa"/>
        </w:rPr>
        <w:t>Direct partnerships with village savings groups and women's cooperatives</w:t>
      </w:r>
    </w:p>
    <w:p w14:paraId="35C003BF" w14:textId="77777777" w:rsidR="00E56565" w:rsidRPr="00E90D94" w:rsidRDefault="00000000" w:rsidP="00456880">
      <w:pPr>
        <w:pStyle w:val="Heading1"/>
        <w:spacing w:before="400" w:after="0"/>
        <w:jc w:val="both"/>
        <w:rPr>
          <w:rFonts w:ascii="Nexa" w:hAnsi="Nexa"/>
        </w:rPr>
      </w:pPr>
      <w:r w:rsidRPr="00E90D94">
        <w:rPr>
          <w:rFonts w:ascii="Nexa" w:hAnsi="Nexa"/>
        </w:rPr>
        <w:t>3. The Digital Learning Portal: Multiplying Impact</w:t>
      </w:r>
    </w:p>
    <w:p w14:paraId="225C8F67" w14:textId="77777777" w:rsidR="00E56565" w:rsidRPr="00E90D94" w:rsidRDefault="00000000" w:rsidP="00E90D94">
      <w:pPr>
        <w:spacing w:after="200"/>
        <w:jc w:val="both"/>
        <w:rPr>
          <w:rFonts w:ascii="Nexa" w:hAnsi="Nexa"/>
        </w:rPr>
      </w:pPr>
      <w:r w:rsidRPr="00E90D94">
        <w:rPr>
          <w:rFonts w:ascii="Nexa" w:hAnsi="Nexa"/>
        </w:rPr>
        <w:t>Beyond the mobile laboratory, our digital learning portal is a critical tool for extending our reach far beyond direct training sessions.</w:t>
      </w:r>
    </w:p>
    <w:p w14:paraId="53F6342A" w14:textId="77777777" w:rsidR="00E56565" w:rsidRPr="00E90D94" w:rsidRDefault="00000000" w:rsidP="00456880">
      <w:pPr>
        <w:pStyle w:val="Heading2"/>
        <w:spacing w:after="0"/>
        <w:jc w:val="both"/>
        <w:rPr>
          <w:rFonts w:ascii="Nexa" w:hAnsi="Nexa"/>
        </w:rPr>
      </w:pPr>
      <w:r w:rsidRPr="00E90D94">
        <w:rPr>
          <w:rFonts w:ascii="Nexa" w:hAnsi="Nexa"/>
        </w:rPr>
        <w:t>3.1 What Is the Digital Learning Portal?</w:t>
      </w:r>
    </w:p>
    <w:p w14:paraId="273C0F9E" w14:textId="77777777" w:rsidR="00E56565" w:rsidRPr="00E90D94" w:rsidRDefault="00000000" w:rsidP="00E90D94">
      <w:pPr>
        <w:jc w:val="both"/>
        <w:rPr>
          <w:rFonts w:ascii="Nexa" w:hAnsi="Nexa"/>
        </w:rPr>
      </w:pPr>
      <w:r w:rsidRPr="00E90D94">
        <w:rPr>
          <w:rFonts w:ascii="Nexa" w:hAnsi="Nexa"/>
        </w:rPr>
        <w:t xml:space="preserve">The Code and Smile Foundation Digital Learning Portal </w:t>
      </w:r>
      <w:proofErr w:type="gramStart"/>
      <w:r w:rsidRPr="00E90D94">
        <w:rPr>
          <w:rFonts w:ascii="Nexa" w:hAnsi="Nexa"/>
        </w:rPr>
        <w:t>is</w:t>
      </w:r>
      <w:proofErr w:type="gramEnd"/>
      <w:r w:rsidRPr="00E90D94">
        <w:rPr>
          <w:rFonts w:ascii="Nexa" w:hAnsi="Nexa"/>
        </w:rPr>
        <w:t xml:space="preserve"> an online and offline platform that provides:</w:t>
      </w:r>
    </w:p>
    <w:p w14:paraId="462FEA81"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Comprehensive digital literacy courses </w:t>
      </w:r>
      <w:r w:rsidRPr="00E90D94">
        <w:rPr>
          <w:rFonts w:ascii="Nexa" w:hAnsi="Nexa"/>
        </w:rPr>
        <w:t>covering computer basics, Microsoft Office, internet safety, and AI fundamentals</w:t>
      </w:r>
    </w:p>
    <w:p w14:paraId="374422FE"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lastRenderedPageBreak/>
        <w:t xml:space="preserve">Interactive STEM learning modules </w:t>
      </w:r>
      <w:r w:rsidRPr="00E90D94">
        <w:rPr>
          <w:rFonts w:ascii="Nexa" w:hAnsi="Nexa"/>
        </w:rPr>
        <w:t>with illustrated scientific experiments and mathematical explanations</w:t>
      </w:r>
    </w:p>
    <w:p w14:paraId="4BFF32BB"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Robotics and coding tutorials </w:t>
      </w:r>
      <w:r w:rsidRPr="00E90D94">
        <w:rPr>
          <w:rFonts w:ascii="Nexa" w:hAnsi="Nexa"/>
        </w:rPr>
        <w:t xml:space="preserve">for </w:t>
      </w:r>
      <w:proofErr w:type="spellStart"/>
      <w:proofErr w:type="gramStart"/>
      <w:r w:rsidRPr="00E90D94">
        <w:rPr>
          <w:rFonts w:ascii="Nexa" w:hAnsi="Nexa"/>
        </w:rPr>
        <w:t>micro:bit</w:t>
      </w:r>
      <w:proofErr w:type="spellEnd"/>
      <w:proofErr w:type="gramEnd"/>
      <w:r w:rsidRPr="00E90D94">
        <w:rPr>
          <w:rFonts w:ascii="Nexa" w:hAnsi="Nexa"/>
        </w:rPr>
        <w:t xml:space="preserve"> programming and basic web development</w:t>
      </w:r>
    </w:p>
    <w:p w14:paraId="1849FC37"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Business and entrepreneurship resources </w:t>
      </w:r>
      <w:r w:rsidRPr="00E90D94">
        <w:rPr>
          <w:rFonts w:ascii="Nexa" w:hAnsi="Nexa"/>
        </w:rPr>
        <w:t>including templates for financial tracking, business planning, and digital marketing</w:t>
      </w:r>
    </w:p>
    <w:p w14:paraId="695D7A02"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Offline access capability </w:t>
      </w:r>
      <w:r w:rsidRPr="00E90D94">
        <w:rPr>
          <w:rFonts w:ascii="Nexa" w:hAnsi="Nexa"/>
        </w:rPr>
        <w:t>so learners can continue studying without internet connectivity</w:t>
      </w:r>
    </w:p>
    <w:p w14:paraId="421E8920" w14:textId="77777777" w:rsidR="00E56565" w:rsidRPr="00E90D94" w:rsidRDefault="00000000" w:rsidP="00456880">
      <w:pPr>
        <w:pStyle w:val="Heading2"/>
        <w:spacing w:before="300" w:after="0"/>
        <w:jc w:val="both"/>
        <w:rPr>
          <w:rFonts w:ascii="Nexa" w:hAnsi="Nexa"/>
        </w:rPr>
      </w:pPr>
      <w:r w:rsidRPr="00E90D94">
        <w:rPr>
          <w:rFonts w:ascii="Nexa" w:hAnsi="Nexa"/>
        </w:rPr>
        <w:t>3.2 How the Portal Extends Our Reach</w:t>
      </w:r>
    </w:p>
    <w:p w14:paraId="287F67C5"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Continuous Learning: </w:t>
      </w:r>
      <w:r w:rsidRPr="00E90D94">
        <w:rPr>
          <w:rFonts w:ascii="Nexa" w:hAnsi="Nexa"/>
        </w:rPr>
        <w:t>Students and teachers can access materials after mobile lab visits, reinforcing skills and exploring advanced topics</w:t>
      </w:r>
    </w:p>
    <w:p w14:paraId="3ABCAD8F"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Teacher Support: </w:t>
      </w:r>
      <w:r w:rsidRPr="00E90D94">
        <w:rPr>
          <w:rFonts w:ascii="Nexa" w:hAnsi="Nexa"/>
        </w:rPr>
        <w:t>The 120 trained teachers can use portal resources to continue teaching digital literacy throughout the year, effectively multiplying our impact to 19,200+ students</w:t>
      </w:r>
    </w:p>
    <w:p w14:paraId="735B1B3E"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Peer Learning: </w:t>
      </w:r>
      <w:r w:rsidRPr="00E90D94">
        <w:rPr>
          <w:rFonts w:ascii="Nexa" w:hAnsi="Nexa"/>
        </w:rPr>
        <w:t>Student digital ambassadors trained during mobile lab sessions share portal access with classmates</w:t>
      </w:r>
    </w:p>
    <w:p w14:paraId="093100A1"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Self-Paced Advancement: </w:t>
      </w:r>
      <w:r w:rsidRPr="00E90D94">
        <w:rPr>
          <w:rFonts w:ascii="Nexa" w:hAnsi="Nexa"/>
        </w:rPr>
        <w:t>Motivated learners can progress beyond basic training to advanced specializations</w:t>
      </w:r>
    </w:p>
    <w:p w14:paraId="37F1D191"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Resource Efficiency: </w:t>
      </w:r>
      <w:r w:rsidRPr="00E90D94">
        <w:rPr>
          <w:rFonts w:ascii="Nexa" w:hAnsi="Nexa"/>
        </w:rPr>
        <w:t>The portal reduces need for printed materials and allows one training session to have lasting impact</w:t>
      </w:r>
    </w:p>
    <w:p w14:paraId="5301808A" w14:textId="77777777" w:rsidR="00E56565" w:rsidRPr="00E90D94" w:rsidRDefault="00000000" w:rsidP="00E90D94">
      <w:pPr>
        <w:spacing w:before="200" w:after="400"/>
        <w:jc w:val="both"/>
        <w:rPr>
          <w:rFonts w:ascii="Nexa" w:hAnsi="Nexa"/>
        </w:rPr>
      </w:pPr>
      <w:r w:rsidRPr="00E90D94">
        <w:rPr>
          <w:rFonts w:ascii="Nexa" w:hAnsi="Nexa"/>
        </w:rPr>
        <w:t xml:space="preserve">The combination of mobile laboratory visits and the digital learning portal creates a sustainable ecosystem where direct training </w:t>
      </w:r>
      <w:proofErr w:type="spellStart"/>
      <w:r w:rsidRPr="00E90D94">
        <w:rPr>
          <w:rFonts w:ascii="Nexa" w:hAnsi="Nexa"/>
        </w:rPr>
        <w:t>catalyzes</w:t>
      </w:r>
      <w:proofErr w:type="spellEnd"/>
      <w:r w:rsidRPr="00E90D94">
        <w:rPr>
          <w:rFonts w:ascii="Nexa" w:hAnsi="Nexa"/>
        </w:rPr>
        <w:t xml:space="preserve"> ongoing, self-directed learning across entire school communities.</w:t>
      </w:r>
    </w:p>
    <w:p w14:paraId="7BAD184E" w14:textId="77777777" w:rsidR="00E56565" w:rsidRPr="00E90D94" w:rsidRDefault="00000000" w:rsidP="00456880">
      <w:pPr>
        <w:pStyle w:val="Heading1"/>
        <w:spacing w:after="0"/>
        <w:jc w:val="both"/>
        <w:rPr>
          <w:rFonts w:ascii="Nexa" w:hAnsi="Nexa"/>
        </w:rPr>
      </w:pPr>
      <w:r w:rsidRPr="00E90D94">
        <w:rPr>
          <w:rFonts w:ascii="Nexa" w:hAnsi="Nexa"/>
        </w:rPr>
        <w:t>4. Integrated Impact: Expected Outcomes</w:t>
      </w:r>
    </w:p>
    <w:p w14:paraId="3A8A50F0" w14:textId="77777777" w:rsidR="00E56565" w:rsidRPr="00E90D94" w:rsidRDefault="00000000" w:rsidP="00456880">
      <w:pPr>
        <w:pStyle w:val="Heading2"/>
        <w:spacing w:before="0" w:after="0"/>
        <w:jc w:val="both"/>
        <w:rPr>
          <w:rFonts w:ascii="Nexa" w:hAnsi="Nexa"/>
        </w:rPr>
      </w:pPr>
      <w:r w:rsidRPr="00E90D94">
        <w:rPr>
          <w:rFonts w:ascii="Nexa" w:hAnsi="Nexa"/>
        </w:rPr>
        <w:t>4.1 Direct Beneficiaries (12 Months)</w:t>
      </w:r>
    </w:p>
    <w:p w14:paraId="674FD08A"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Ignite Program: </w:t>
      </w:r>
      <w:r w:rsidRPr="00E90D94">
        <w:rPr>
          <w:rFonts w:ascii="Nexa" w:hAnsi="Nexa"/>
        </w:rPr>
        <w:t>1,440 school children trained in digital literacy, robotics, and STEM</w:t>
      </w:r>
    </w:p>
    <w:p w14:paraId="7C0037AA"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Teacher Training: </w:t>
      </w:r>
      <w:r w:rsidRPr="00E90D94">
        <w:rPr>
          <w:rFonts w:ascii="Nexa" w:hAnsi="Nexa"/>
        </w:rPr>
        <w:t>120 teachers trained as digital literacy instructors</w:t>
      </w:r>
    </w:p>
    <w:p w14:paraId="2F64666D"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Untapped Village Project: </w:t>
      </w:r>
      <w:r w:rsidRPr="00E90D94">
        <w:rPr>
          <w:rFonts w:ascii="Nexa" w:hAnsi="Nexa"/>
        </w:rPr>
        <w:t>120 additional out-of-school youth trained through mobile bootcamps (240 total including hub-based training)</w:t>
      </w:r>
    </w:p>
    <w:p w14:paraId="39BA2C34"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Digital Financial Literacy: </w:t>
      </w:r>
      <w:r w:rsidRPr="00E90D94">
        <w:rPr>
          <w:rFonts w:ascii="Nexa" w:hAnsi="Nexa"/>
        </w:rPr>
        <w:t>500 entrepreneurs trained in digital business tools</w:t>
      </w:r>
    </w:p>
    <w:p w14:paraId="363EA11B" w14:textId="77777777" w:rsidR="00E56565" w:rsidRPr="00E90D94" w:rsidRDefault="00000000" w:rsidP="00E90D94">
      <w:pPr>
        <w:spacing w:before="200" w:after="300"/>
        <w:jc w:val="both"/>
        <w:rPr>
          <w:rFonts w:ascii="Nexa" w:hAnsi="Nexa"/>
        </w:rPr>
      </w:pPr>
      <w:r w:rsidRPr="00E90D94">
        <w:rPr>
          <w:rFonts w:ascii="Nexa" w:hAnsi="Nexa"/>
          <w:b/>
          <w:bCs/>
        </w:rPr>
        <w:t>Total Direct Beneficiaries: 2,180 individuals</w:t>
      </w:r>
    </w:p>
    <w:p w14:paraId="1BB756F6" w14:textId="77777777" w:rsidR="00E56565" w:rsidRPr="00E90D94" w:rsidRDefault="00000000" w:rsidP="00456880">
      <w:pPr>
        <w:pStyle w:val="Heading2"/>
        <w:spacing w:after="0"/>
        <w:jc w:val="both"/>
        <w:rPr>
          <w:rFonts w:ascii="Nexa" w:hAnsi="Nexa"/>
        </w:rPr>
      </w:pPr>
      <w:r w:rsidRPr="00E90D94">
        <w:rPr>
          <w:rFonts w:ascii="Nexa" w:hAnsi="Nexa"/>
        </w:rPr>
        <w:t>4.2 Indirect Beneficiaries</w:t>
      </w:r>
    </w:p>
    <w:p w14:paraId="638FE026"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Students taught by trained teachers: </w:t>
      </w:r>
      <w:r w:rsidRPr="00E90D94">
        <w:rPr>
          <w:rFonts w:ascii="Nexa" w:hAnsi="Nexa"/>
        </w:rPr>
        <w:t>19,200 students (120 teachers × 160 students each over the year)</w:t>
      </w:r>
    </w:p>
    <w:p w14:paraId="21970845"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Digital learning portal users: </w:t>
      </w:r>
      <w:r w:rsidRPr="00E90D94">
        <w:rPr>
          <w:rFonts w:ascii="Nexa" w:hAnsi="Nexa"/>
        </w:rPr>
        <w:t>Estimated 1,000+ learners accessing resources independently</w:t>
      </w:r>
    </w:p>
    <w:p w14:paraId="3A24F936"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lastRenderedPageBreak/>
        <w:t xml:space="preserve">Family members and employees: </w:t>
      </w:r>
      <w:r w:rsidRPr="00E90D94">
        <w:rPr>
          <w:rFonts w:ascii="Nexa" w:hAnsi="Nexa"/>
        </w:rPr>
        <w:t>Entrepreneurs share skills with household members and staff</w:t>
      </w:r>
    </w:p>
    <w:p w14:paraId="377964A9" w14:textId="77777777" w:rsidR="00E56565" w:rsidRPr="00E90D94" w:rsidRDefault="00000000" w:rsidP="00E90D94">
      <w:pPr>
        <w:spacing w:before="200" w:after="300"/>
        <w:jc w:val="both"/>
        <w:rPr>
          <w:rFonts w:ascii="Nexa" w:hAnsi="Nexa"/>
        </w:rPr>
      </w:pPr>
      <w:r w:rsidRPr="00E90D94">
        <w:rPr>
          <w:rFonts w:ascii="Nexa" w:hAnsi="Nexa"/>
          <w:b/>
          <w:bCs/>
        </w:rPr>
        <w:t>Total Indirect Beneficiaries: 20,000+ individuals</w:t>
      </w:r>
    </w:p>
    <w:p w14:paraId="47176B48" w14:textId="77777777" w:rsidR="00E56565" w:rsidRPr="00E90D94" w:rsidRDefault="00000000" w:rsidP="00456880">
      <w:pPr>
        <w:pStyle w:val="Heading2"/>
        <w:spacing w:after="0"/>
        <w:jc w:val="both"/>
        <w:rPr>
          <w:rFonts w:ascii="Nexa" w:hAnsi="Nexa"/>
        </w:rPr>
      </w:pPr>
      <w:r w:rsidRPr="00E90D94">
        <w:rPr>
          <w:rFonts w:ascii="Nexa" w:hAnsi="Nexa"/>
        </w:rPr>
        <w:t>4.3 Institutional Impact</w:t>
      </w:r>
    </w:p>
    <w:p w14:paraId="687B725C"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Schools Reached: </w:t>
      </w:r>
      <w:r w:rsidRPr="00E90D94">
        <w:rPr>
          <w:rFonts w:ascii="Nexa" w:hAnsi="Nexa"/>
        </w:rPr>
        <w:t>48 rural primary and secondary schools</w:t>
      </w:r>
    </w:p>
    <w:p w14:paraId="62DF1F04"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Communities Served: </w:t>
      </w:r>
      <w:r w:rsidRPr="00E90D94">
        <w:rPr>
          <w:rFonts w:ascii="Nexa" w:hAnsi="Nexa"/>
        </w:rPr>
        <w:t xml:space="preserve">12-15 remote rural communities in </w:t>
      </w:r>
      <w:proofErr w:type="spellStart"/>
      <w:r w:rsidRPr="00E90D94">
        <w:rPr>
          <w:rFonts w:ascii="Nexa" w:hAnsi="Nexa"/>
        </w:rPr>
        <w:t>Mpigi</w:t>
      </w:r>
      <w:proofErr w:type="spellEnd"/>
      <w:r w:rsidRPr="00E90D94">
        <w:rPr>
          <w:rFonts w:ascii="Nexa" w:hAnsi="Nexa"/>
        </w:rPr>
        <w:t xml:space="preserve"> and </w:t>
      </w:r>
      <w:proofErr w:type="spellStart"/>
      <w:r w:rsidRPr="00E90D94">
        <w:rPr>
          <w:rFonts w:ascii="Nexa" w:hAnsi="Nexa"/>
        </w:rPr>
        <w:t>Butambala</w:t>
      </w:r>
      <w:proofErr w:type="spellEnd"/>
    </w:p>
    <w:p w14:paraId="24B5D65D"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Sustainable Capacity: </w:t>
      </w:r>
      <w:r w:rsidRPr="00E90D94">
        <w:rPr>
          <w:rFonts w:ascii="Nexa" w:hAnsi="Nexa"/>
        </w:rPr>
        <w:t>120 teachers empowered to continue digital literacy instruction beyond project period</w:t>
      </w:r>
    </w:p>
    <w:p w14:paraId="6EED7590"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Youth-Led Enterprises: </w:t>
      </w:r>
      <w:r w:rsidRPr="00E90D94">
        <w:rPr>
          <w:rFonts w:ascii="Nexa" w:hAnsi="Nexa"/>
        </w:rPr>
        <w:t>Estimated 30-40 new businesses launched by trained youth</w:t>
      </w:r>
    </w:p>
    <w:p w14:paraId="26C415F7" w14:textId="77777777" w:rsidR="00E56565" w:rsidRPr="00E90D94" w:rsidRDefault="00000000" w:rsidP="00456880">
      <w:pPr>
        <w:pStyle w:val="Heading2"/>
        <w:spacing w:before="300" w:after="0"/>
        <w:jc w:val="both"/>
        <w:rPr>
          <w:rFonts w:ascii="Nexa" w:hAnsi="Nexa"/>
        </w:rPr>
      </w:pPr>
      <w:r w:rsidRPr="00E90D94">
        <w:rPr>
          <w:rFonts w:ascii="Nexa" w:hAnsi="Nexa"/>
        </w:rPr>
        <w:t>4.4 Long-Term Transformation</w:t>
      </w:r>
    </w:p>
    <w:p w14:paraId="4B8B79EC"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Reduced Youth Unemployment: </w:t>
      </w:r>
      <w:r w:rsidRPr="00E90D94">
        <w:rPr>
          <w:rFonts w:ascii="Nexa" w:hAnsi="Nexa"/>
        </w:rPr>
        <w:t>Measurable decrease in NEET rates in target communities</w:t>
      </w:r>
    </w:p>
    <w:p w14:paraId="40D140BB"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Increased Digital Literacy: </w:t>
      </w:r>
      <w:r w:rsidRPr="00E90D94">
        <w:rPr>
          <w:rFonts w:ascii="Nexa" w:hAnsi="Nexa"/>
        </w:rPr>
        <w:t>Rural communities transition from digitally excluded to digitally engaged</w:t>
      </w:r>
    </w:p>
    <w:p w14:paraId="36AD1249"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Economic Growth: </w:t>
      </w:r>
      <w:r w:rsidRPr="00E90D94">
        <w:rPr>
          <w:rFonts w:ascii="Nexa" w:hAnsi="Nexa"/>
        </w:rPr>
        <w:t>Local businesses become more efficient, profitable, and bankable</w:t>
      </w:r>
    </w:p>
    <w:p w14:paraId="28A357E2"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Educational Improvement: </w:t>
      </w:r>
      <w:r w:rsidRPr="00E90D94">
        <w:rPr>
          <w:rFonts w:ascii="Nexa" w:hAnsi="Nexa"/>
        </w:rPr>
        <w:t>Enhanced STEM learning improves academic performance and university readiness</w:t>
      </w:r>
    </w:p>
    <w:p w14:paraId="1D6F3905"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Gender Equity: </w:t>
      </w:r>
      <w:r w:rsidRPr="00E90D94">
        <w:rPr>
          <w:rFonts w:ascii="Nexa" w:hAnsi="Nexa"/>
        </w:rPr>
        <w:t>Increased participation of women and girls in technology and entrepreneurship</w:t>
      </w:r>
    </w:p>
    <w:p w14:paraId="4EEB25F8" w14:textId="77777777" w:rsidR="00E56565" w:rsidRPr="00E90D94" w:rsidRDefault="00000000" w:rsidP="00456880">
      <w:pPr>
        <w:pStyle w:val="Heading1"/>
        <w:spacing w:before="400" w:after="0"/>
        <w:jc w:val="both"/>
        <w:rPr>
          <w:rFonts w:ascii="Nexa" w:hAnsi="Nexa"/>
        </w:rPr>
      </w:pPr>
      <w:r w:rsidRPr="00E90D94">
        <w:rPr>
          <w:rFonts w:ascii="Nexa" w:hAnsi="Nexa"/>
        </w:rPr>
        <w:t>5. Implementation Plan</w:t>
      </w:r>
    </w:p>
    <w:p w14:paraId="2E1C7AEE" w14:textId="6073E197" w:rsidR="00E56565" w:rsidRPr="00E90D94" w:rsidRDefault="00000000" w:rsidP="00456880">
      <w:pPr>
        <w:pStyle w:val="Heading2"/>
        <w:spacing w:before="0" w:after="0"/>
        <w:jc w:val="both"/>
        <w:rPr>
          <w:rFonts w:ascii="Nexa" w:hAnsi="Nexa"/>
        </w:rPr>
      </w:pPr>
      <w:r w:rsidRPr="00E90D94">
        <w:rPr>
          <w:rFonts w:ascii="Nexa" w:hAnsi="Nexa"/>
        </w:rPr>
        <w:t>Phase 1: Acquisition and Setup (Months 1)</w:t>
      </w:r>
    </w:p>
    <w:p w14:paraId="15A4BC27" w14:textId="77777777" w:rsidR="00E56565" w:rsidRPr="00E90D94" w:rsidRDefault="00000000" w:rsidP="00E90D94">
      <w:pPr>
        <w:pStyle w:val="ListParagraph"/>
        <w:numPr>
          <w:ilvl w:val="0"/>
          <w:numId w:val="2"/>
        </w:numPr>
        <w:jc w:val="both"/>
        <w:rPr>
          <w:rFonts w:ascii="Nexa" w:hAnsi="Nexa"/>
        </w:rPr>
      </w:pPr>
      <w:r w:rsidRPr="00E90D94">
        <w:rPr>
          <w:rFonts w:ascii="Nexa" w:hAnsi="Nexa"/>
        </w:rPr>
        <w:t>Procure and equip mobile laboratory van</w:t>
      </w:r>
    </w:p>
    <w:p w14:paraId="6BD2E6C7" w14:textId="77777777" w:rsidR="00E56565" w:rsidRPr="00E90D94" w:rsidRDefault="00000000" w:rsidP="00E90D94">
      <w:pPr>
        <w:pStyle w:val="ListParagraph"/>
        <w:numPr>
          <w:ilvl w:val="0"/>
          <w:numId w:val="2"/>
        </w:numPr>
        <w:jc w:val="both"/>
        <w:rPr>
          <w:rFonts w:ascii="Nexa" w:hAnsi="Nexa"/>
        </w:rPr>
      </w:pPr>
      <w:r w:rsidRPr="00E90D94">
        <w:rPr>
          <w:rFonts w:ascii="Nexa" w:hAnsi="Nexa"/>
        </w:rPr>
        <w:t>Purchase 10 laptops, projector, power backup system, and internet connectivity equipment</w:t>
      </w:r>
    </w:p>
    <w:p w14:paraId="14EC4C7E" w14:textId="77777777" w:rsidR="00E56565" w:rsidRPr="00E90D94" w:rsidRDefault="00000000" w:rsidP="00E90D94">
      <w:pPr>
        <w:pStyle w:val="ListParagraph"/>
        <w:numPr>
          <w:ilvl w:val="0"/>
          <w:numId w:val="2"/>
        </w:numPr>
        <w:jc w:val="both"/>
        <w:rPr>
          <w:rFonts w:ascii="Nexa" w:hAnsi="Nexa"/>
        </w:rPr>
      </w:pPr>
      <w:r w:rsidRPr="00E90D94">
        <w:rPr>
          <w:rFonts w:ascii="Nexa" w:hAnsi="Nexa"/>
        </w:rPr>
        <w:t>Install secure storage and configure equipment for mobile use</w:t>
      </w:r>
    </w:p>
    <w:p w14:paraId="483F3C57" w14:textId="77777777" w:rsidR="00E56565" w:rsidRPr="00E90D94" w:rsidRDefault="00000000" w:rsidP="00E90D94">
      <w:pPr>
        <w:pStyle w:val="ListParagraph"/>
        <w:numPr>
          <w:ilvl w:val="0"/>
          <w:numId w:val="2"/>
        </w:numPr>
        <w:jc w:val="both"/>
        <w:rPr>
          <w:rFonts w:ascii="Nexa" w:hAnsi="Nexa"/>
        </w:rPr>
      </w:pPr>
      <w:r w:rsidRPr="00E90D94">
        <w:rPr>
          <w:rFonts w:ascii="Nexa" w:hAnsi="Nexa"/>
        </w:rPr>
        <w:t>Recruit and train 4 additional facilitators and 1 driver</w:t>
      </w:r>
    </w:p>
    <w:p w14:paraId="3CFAA2C8" w14:textId="77777777" w:rsidR="00E56565" w:rsidRPr="00E90D94" w:rsidRDefault="00000000" w:rsidP="00E90D94">
      <w:pPr>
        <w:pStyle w:val="ListParagraph"/>
        <w:numPr>
          <w:ilvl w:val="0"/>
          <w:numId w:val="2"/>
        </w:numPr>
        <w:jc w:val="both"/>
        <w:rPr>
          <w:rFonts w:ascii="Nexa" w:hAnsi="Nexa"/>
        </w:rPr>
      </w:pPr>
      <w:r w:rsidRPr="00E90D94">
        <w:rPr>
          <w:rFonts w:ascii="Nexa" w:hAnsi="Nexa"/>
        </w:rPr>
        <w:t>Enhance digital learning portal with additional content and offline capabilities</w:t>
      </w:r>
    </w:p>
    <w:p w14:paraId="7643AFF0"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Conduct school and community mapping in </w:t>
      </w:r>
      <w:proofErr w:type="spellStart"/>
      <w:r w:rsidRPr="00E90D94">
        <w:rPr>
          <w:rFonts w:ascii="Nexa" w:hAnsi="Nexa"/>
        </w:rPr>
        <w:t>Mpigi</w:t>
      </w:r>
      <w:proofErr w:type="spellEnd"/>
      <w:r w:rsidRPr="00E90D94">
        <w:rPr>
          <w:rFonts w:ascii="Nexa" w:hAnsi="Nexa"/>
        </w:rPr>
        <w:t xml:space="preserve"> and </w:t>
      </w:r>
      <w:proofErr w:type="spellStart"/>
      <w:r w:rsidRPr="00E90D94">
        <w:rPr>
          <w:rFonts w:ascii="Nexa" w:hAnsi="Nexa"/>
        </w:rPr>
        <w:t>Butambala</w:t>
      </w:r>
      <w:proofErr w:type="spellEnd"/>
      <w:r w:rsidRPr="00E90D94">
        <w:rPr>
          <w:rFonts w:ascii="Nexa" w:hAnsi="Nexa"/>
        </w:rPr>
        <w:t xml:space="preserve"> districts</w:t>
      </w:r>
    </w:p>
    <w:p w14:paraId="1DC18FDD" w14:textId="0FA39361" w:rsidR="00E56565" w:rsidRPr="00E90D94" w:rsidRDefault="00000000" w:rsidP="00456880">
      <w:pPr>
        <w:pStyle w:val="Heading2"/>
        <w:spacing w:before="300" w:after="0"/>
        <w:jc w:val="both"/>
        <w:rPr>
          <w:rFonts w:ascii="Nexa" w:hAnsi="Nexa"/>
        </w:rPr>
      </w:pPr>
      <w:r w:rsidRPr="00E90D94">
        <w:rPr>
          <w:rFonts w:ascii="Nexa" w:hAnsi="Nexa"/>
        </w:rPr>
        <w:t>Phase 2: Pilot and Launch (Month</w:t>
      </w:r>
      <w:r w:rsidR="00E90D94">
        <w:rPr>
          <w:rFonts w:ascii="Nexa" w:hAnsi="Nexa"/>
        </w:rPr>
        <w:t xml:space="preserve"> 2</w:t>
      </w:r>
      <w:r w:rsidRPr="00E90D94">
        <w:rPr>
          <w:rFonts w:ascii="Nexa" w:hAnsi="Nexa"/>
        </w:rPr>
        <w:t>)</w:t>
      </w:r>
    </w:p>
    <w:p w14:paraId="25B8C690" w14:textId="77777777" w:rsidR="00E56565" w:rsidRPr="00E90D94" w:rsidRDefault="00000000" w:rsidP="00E90D94">
      <w:pPr>
        <w:pStyle w:val="ListParagraph"/>
        <w:numPr>
          <w:ilvl w:val="0"/>
          <w:numId w:val="2"/>
        </w:numPr>
        <w:jc w:val="both"/>
        <w:rPr>
          <w:rFonts w:ascii="Nexa" w:hAnsi="Nexa"/>
        </w:rPr>
      </w:pPr>
      <w:r w:rsidRPr="00E90D94">
        <w:rPr>
          <w:rFonts w:ascii="Nexa" w:hAnsi="Nexa"/>
        </w:rPr>
        <w:t>Pilot mobile lab operations in 6 schools</w:t>
      </w:r>
    </w:p>
    <w:p w14:paraId="3CA63B69" w14:textId="77777777" w:rsidR="00E56565" w:rsidRPr="00E90D94" w:rsidRDefault="00000000" w:rsidP="00E90D94">
      <w:pPr>
        <w:pStyle w:val="ListParagraph"/>
        <w:numPr>
          <w:ilvl w:val="0"/>
          <w:numId w:val="2"/>
        </w:numPr>
        <w:jc w:val="both"/>
        <w:rPr>
          <w:rFonts w:ascii="Nexa" w:hAnsi="Nexa"/>
        </w:rPr>
      </w:pPr>
      <w:r w:rsidRPr="00E90D94">
        <w:rPr>
          <w:rFonts w:ascii="Nexa" w:hAnsi="Nexa"/>
        </w:rPr>
        <w:t>Refine logistics, training schedules, and teacher training approach</w:t>
      </w:r>
    </w:p>
    <w:p w14:paraId="5041EE5B" w14:textId="77777777" w:rsidR="00E56565" w:rsidRPr="00E90D94" w:rsidRDefault="00000000" w:rsidP="00E90D94">
      <w:pPr>
        <w:pStyle w:val="ListParagraph"/>
        <w:numPr>
          <w:ilvl w:val="0"/>
          <w:numId w:val="2"/>
        </w:numPr>
        <w:jc w:val="both"/>
        <w:rPr>
          <w:rFonts w:ascii="Nexa" w:hAnsi="Nexa"/>
        </w:rPr>
      </w:pPr>
      <w:r w:rsidRPr="00E90D94">
        <w:rPr>
          <w:rFonts w:ascii="Nexa" w:hAnsi="Nexa"/>
        </w:rPr>
        <w:t>Establish partnerships with district education offices</w:t>
      </w:r>
    </w:p>
    <w:p w14:paraId="0C61F047" w14:textId="77777777" w:rsidR="00E56565" w:rsidRPr="00E90D94" w:rsidRDefault="00000000" w:rsidP="00E90D94">
      <w:pPr>
        <w:pStyle w:val="ListParagraph"/>
        <w:numPr>
          <w:ilvl w:val="0"/>
          <w:numId w:val="2"/>
        </w:numPr>
        <w:jc w:val="both"/>
        <w:rPr>
          <w:rFonts w:ascii="Nexa" w:hAnsi="Nexa"/>
        </w:rPr>
      </w:pPr>
      <w:r w:rsidRPr="00E90D94">
        <w:rPr>
          <w:rFonts w:ascii="Nexa" w:hAnsi="Nexa"/>
        </w:rPr>
        <w:t>Launch first community bootcamps for youth</w:t>
      </w:r>
    </w:p>
    <w:p w14:paraId="244B97C1" w14:textId="77777777" w:rsidR="00E56565" w:rsidRPr="00E90D94" w:rsidRDefault="00000000" w:rsidP="00E90D94">
      <w:pPr>
        <w:pStyle w:val="ListParagraph"/>
        <w:numPr>
          <w:ilvl w:val="0"/>
          <w:numId w:val="2"/>
        </w:numPr>
        <w:jc w:val="both"/>
        <w:rPr>
          <w:rFonts w:ascii="Nexa" w:hAnsi="Nexa"/>
        </w:rPr>
      </w:pPr>
      <w:r w:rsidRPr="00E90D94">
        <w:rPr>
          <w:rFonts w:ascii="Nexa" w:hAnsi="Nexa"/>
        </w:rPr>
        <w:t>Begin entrepreneur workshops in remote areas</w:t>
      </w:r>
    </w:p>
    <w:p w14:paraId="0309974A" w14:textId="18B53233" w:rsidR="00E56565" w:rsidRPr="00E90D94" w:rsidRDefault="00000000" w:rsidP="00456880">
      <w:pPr>
        <w:pStyle w:val="Heading2"/>
        <w:spacing w:before="300" w:after="0"/>
        <w:jc w:val="both"/>
        <w:rPr>
          <w:rFonts w:ascii="Nexa" w:hAnsi="Nexa"/>
        </w:rPr>
      </w:pPr>
      <w:r w:rsidRPr="00E90D94">
        <w:rPr>
          <w:rFonts w:ascii="Nexa" w:hAnsi="Nexa"/>
        </w:rPr>
        <w:lastRenderedPageBreak/>
        <w:t xml:space="preserve">Phase 3: Full Implementation (Months </w:t>
      </w:r>
      <w:r w:rsidR="00E90D94">
        <w:rPr>
          <w:rFonts w:ascii="Nexa" w:hAnsi="Nexa"/>
        </w:rPr>
        <w:t>3</w:t>
      </w:r>
      <w:r w:rsidRPr="00E90D94">
        <w:rPr>
          <w:rFonts w:ascii="Nexa" w:hAnsi="Nexa"/>
        </w:rPr>
        <w:t>-10)</w:t>
      </w:r>
    </w:p>
    <w:p w14:paraId="21FDB2FF" w14:textId="77777777" w:rsidR="00E56565" w:rsidRPr="00E90D94" w:rsidRDefault="00000000" w:rsidP="00E90D94">
      <w:pPr>
        <w:pStyle w:val="ListParagraph"/>
        <w:numPr>
          <w:ilvl w:val="0"/>
          <w:numId w:val="2"/>
        </w:numPr>
        <w:jc w:val="both"/>
        <w:rPr>
          <w:rFonts w:ascii="Nexa" w:hAnsi="Nexa"/>
        </w:rPr>
      </w:pPr>
      <w:r w:rsidRPr="00E90D94">
        <w:rPr>
          <w:rFonts w:ascii="Nexa" w:hAnsi="Nexa"/>
        </w:rPr>
        <w:t>Deploy mobile lab to 48 schools (6 schools per month)</w:t>
      </w:r>
    </w:p>
    <w:p w14:paraId="1CC8B490"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Train 120 teachers through </w:t>
      </w:r>
      <w:proofErr w:type="spellStart"/>
      <w:r w:rsidRPr="00E90D94">
        <w:rPr>
          <w:rFonts w:ascii="Nexa" w:hAnsi="Nexa"/>
        </w:rPr>
        <w:t>ToT</w:t>
      </w:r>
      <w:proofErr w:type="spellEnd"/>
      <w:r w:rsidRPr="00E90D94">
        <w:rPr>
          <w:rFonts w:ascii="Nexa" w:hAnsi="Nexa"/>
        </w:rPr>
        <w:t xml:space="preserve"> model</w:t>
      </w:r>
    </w:p>
    <w:p w14:paraId="5AC3AD36" w14:textId="77777777" w:rsidR="00E56565" w:rsidRPr="00E90D94" w:rsidRDefault="00000000" w:rsidP="00E90D94">
      <w:pPr>
        <w:pStyle w:val="ListParagraph"/>
        <w:numPr>
          <w:ilvl w:val="0"/>
          <w:numId w:val="2"/>
        </w:numPr>
        <w:jc w:val="both"/>
        <w:rPr>
          <w:rFonts w:ascii="Nexa" w:hAnsi="Nexa"/>
        </w:rPr>
      </w:pPr>
      <w:r w:rsidRPr="00E90D94">
        <w:rPr>
          <w:rFonts w:ascii="Nexa" w:hAnsi="Nexa"/>
        </w:rPr>
        <w:t>Reach 1,440 students directly with digital literacy and STEM training</w:t>
      </w:r>
    </w:p>
    <w:p w14:paraId="1FD8D39A" w14:textId="77777777" w:rsidR="00E56565" w:rsidRPr="00E90D94" w:rsidRDefault="00000000" w:rsidP="00E90D94">
      <w:pPr>
        <w:pStyle w:val="ListParagraph"/>
        <w:numPr>
          <w:ilvl w:val="0"/>
          <w:numId w:val="2"/>
        </w:numPr>
        <w:jc w:val="both"/>
        <w:rPr>
          <w:rFonts w:ascii="Nexa" w:hAnsi="Nexa"/>
        </w:rPr>
      </w:pPr>
      <w:r w:rsidRPr="00E90D94">
        <w:rPr>
          <w:rFonts w:ascii="Nexa" w:hAnsi="Nexa"/>
        </w:rPr>
        <w:t>Conduct weekend bootcamps reaching 120 out-of-school youth</w:t>
      </w:r>
    </w:p>
    <w:p w14:paraId="5C3A6C66" w14:textId="77777777" w:rsidR="00E56565" w:rsidRPr="00E90D94" w:rsidRDefault="00000000" w:rsidP="00E90D94">
      <w:pPr>
        <w:pStyle w:val="ListParagraph"/>
        <w:numPr>
          <w:ilvl w:val="0"/>
          <w:numId w:val="2"/>
        </w:numPr>
        <w:jc w:val="both"/>
        <w:rPr>
          <w:rFonts w:ascii="Nexa" w:hAnsi="Nexa"/>
        </w:rPr>
      </w:pPr>
      <w:r w:rsidRPr="00E90D94">
        <w:rPr>
          <w:rFonts w:ascii="Nexa" w:hAnsi="Nexa"/>
        </w:rPr>
        <w:t>Deliver monthly entrepreneur workshops in 12 communities (500 total participants)</w:t>
      </w:r>
    </w:p>
    <w:p w14:paraId="485D5A66" w14:textId="77777777" w:rsidR="00E56565" w:rsidRPr="00E90D94" w:rsidRDefault="00000000" w:rsidP="00E90D94">
      <w:pPr>
        <w:pStyle w:val="ListParagraph"/>
        <w:numPr>
          <w:ilvl w:val="0"/>
          <w:numId w:val="2"/>
        </w:numPr>
        <w:jc w:val="both"/>
        <w:rPr>
          <w:rFonts w:ascii="Nexa" w:hAnsi="Nexa"/>
        </w:rPr>
      </w:pPr>
      <w:r w:rsidRPr="00E90D94">
        <w:rPr>
          <w:rFonts w:ascii="Nexa" w:hAnsi="Nexa"/>
        </w:rPr>
        <w:t>Monitor and evaluate program effectiveness</w:t>
      </w:r>
    </w:p>
    <w:p w14:paraId="4061D0A0" w14:textId="77777777" w:rsidR="00E56565" w:rsidRPr="00E90D94" w:rsidRDefault="00000000" w:rsidP="00456880">
      <w:pPr>
        <w:pStyle w:val="Heading2"/>
        <w:spacing w:before="300" w:after="0"/>
        <w:jc w:val="both"/>
        <w:rPr>
          <w:rFonts w:ascii="Nexa" w:hAnsi="Nexa"/>
        </w:rPr>
      </w:pPr>
      <w:r w:rsidRPr="00E90D94">
        <w:rPr>
          <w:rFonts w:ascii="Nexa" w:hAnsi="Nexa"/>
        </w:rPr>
        <w:t>Phase 4: Consolidation and Sustainability (Months 11-12)</w:t>
      </w:r>
    </w:p>
    <w:p w14:paraId="038D4E3D" w14:textId="77777777" w:rsidR="00E56565" w:rsidRPr="00E90D94" w:rsidRDefault="00000000" w:rsidP="00E90D94">
      <w:pPr>
        <w:pStyle w:val="ListParagraph"/>
        <w:numPr>
          <w:ilvl w:val="0"/>
          <w:numId w:val="2"/>
        </w:numPr>
        <w:jc w:val="both"/>
        <w:rPr>
          <w:rFonts w:ascii="Nexa" w:hAnsi="Nexa"/>
        </w:rPr>
      </w:pPr>
      <w:r w:rsidRPr="00E90D94">
        <w:rPr>
          <w:rFonts w:ascii="Nexa" w:hAnsi="Nexa"/>
        </w:rPr>
        <w:t>Conduct follow-up visits to schools to support teacher-led instruction</w:t>
      </w:r>
    </w:p>
    <w:p w14:paraId="5EFF31E8" w14:textId="77777777" w:rsidR="00E56565" w:rsidRPr="00E90D94" w:rsidRDefault="00000000" w:rsidP="00E90D94">
      <w:pPr>
        <w:pStyle w:val="ListParagraph"/>
        <w:numPr>
          <w:ilvl w:val="0"/>
          <w:numId w:val="2"/>
        </w:numPr>
        <w:jc w:val="both"/>
        <w:rPr>
          <w:rFonts w:ascii="Nexa" w:hAnsi="Nexa"/>
        </w:rPr>
      </w:pPr>
      <w:r w:rsidRPr="00E90D94">
        <w:rPr>
          <w:rFonts w:ascii="Nexa" w:hAnsi="Nexa"/>
        </w:rPr>
        <w:t>Document best practices and lessons learned</w:t>
      </w:r>
    </w:p>
    <w:p w14:paraId="7F2A7083" w14:textId="77777777" w:rsidR="00E56565" w:rsidRPr="00E90D94" w:rsidRDefault="00000000" w:rsidP="00E90D94">
      <w:pPr>
        <w:pStyle w:val="ListParagraph"/>
        <w:numPr>
          <w:ilvl w:val="0"/>
          <w:numId w:val="2"/>
        </w:numPr>
        <w:jc w:val="both"/>
        <w:rPr>
          <w:rFonts w:ascii="Nexa" w:hAnsi="Nexa"/>
        </w:rPr>
      </w:pPr>
      <w:r w:rsidRPr="00E90D94">
        <w:rPr>
          <w:rFonts w:ascii="Nexa" w:hAnsi="Nexa"/>
        </w:rPr>
        <w:t>Establish school-based ICT clubs supported by digital ambassadors</w:t>
      </w:r>
    </w:p>
    <w:p w14:paraId="1A2B4CA0" w14:textId="77777777" w:rsidR="00E56565" w:rsidRPr="00E90D94" w:rsidRDefault="00000000" w:rsidP="00E90D94">
      <w:pPr>
        <w:pStyle w:val="ListParagraph"/>
        <w:numPr>
          <w:ilvl w:val="0"/>
          <w:numId w:val="2"/>
        </w:numPr>
        <w:jc w:val="both"/>
        <w:rPr>
          <w:rFonts w:ascii="Nexa" w:hAnsi="Nexa"/>
        </w:rPr>
      </w:pPr>
      <w:r w:rsidRPr="00E90D94">
        <w:rPr>
          <w:rFonts w:ascii="Nexa" w:hAnsi="Nexa"/>
        </w:rPr>
        <w:t>Support enterprise launches for trained youth</w:t>
      </w:r>
    </w:p>
    <w:p w14:paraId="0A27537F" w14:textId="77777777" w:rsidR="00E56565" w:rsidRPr="00E90D94" w:rsidRDefault="00000000" w:rsidP="00E90D94">
      <w:pPr>
        <w:pStyle w:val="ListParagraph"/>
        <w:numPr>
          <w:ilvl w:val="0"/>
          <w:numId w:val="2"/>
        </w:numPr>
        <w:jc w:val="both"/>
        <w:rPr>
          <w:rFonts w:ascii="Nexa" w:hAnsi="Nexa"/>
        </w:rPr>
      </w:pPr>
      <w:r w:rsidRPr="00E90D94">
        <w:rPr>
          <w:rFonts w:ascii="Nexa" w:hAnsi="Nexa"/>
        </w:rPr>
        <w:t>Conduct comprehensive impact evaluation</w:t>
      </w:r>
    </w:p>
    <w:p w14:paraId="21BAD98C" w14:textId="77777777" w:rsidR="00E56565" w:rsidRPr="00E90D94" w:rsidRDefault="00000000" w:rsidP="00E90D94">
      <w:pPr>
        <w:pStyle w:val="ListParagraph"/>
        <w:numPr>
          <w:ilvl w:val="0"/>
          <w:numId w:val="2"/>
        </w:numPr>
        <w:jc w:val="both"/>
        <w:rPr>
          <w:rFonts w:ascii="Nexa" w:hAnsi="Nexa"/>
        </w:rPr>
      </w:pPr>
      <w:r w:rsidRPr="00E90D94">
        <w:rPr>
          <w:rFonts w:ascii="Nexa" w:hAnsi="Nexa"/>
        </w:rPr>
        <w:t>Develop partnerships for Year 2 expansion</w:t>
      </w:r>
    </w:p>
    <w:p w14:paraId="013732F9" w14:textId="77777777" w:rsidR="00325694" w:rsidRDefault="00325694">
      <w:pPr>
        <w:rPr>
          <w:rFonts w:ascii="Nexa" w:hAnsi="Nexa"/>
          <w:b/>
          <w:bCs/>
          <w:sz w:val="32"/>
          <w:szCs w:val="32"/>
        </w:rPr>
      </w:pPr>
      <w:r>
        <w:rPr>
          <w:rFonts w:ascii="Nexa" w:hAnsi="Nexa"/>
        </w:rPr>
        <w:br w:type="page"/>
      </w:r>
    </w:p>
    <w:p w14:paraId="1838A25C" w14:textId="5470AA04" w:rsidR="00E56565" w:rsidRPr="00E90D94" w:rsidRDefault="00000000" w:rsidP="00456880">
      <w:pPr>
        <w:pStyle w:val="Heading1"/>
        <w:spacing w:before="400" w:after="0"/>
        <w:jc w:val="both"/>
        <w:rPr>
          <w:rFonts w:ascii="Nexa" w:hAnsi="Nexa"/>
        </w:rPr>
      </w:pPr>
      <w:r w:rsidRPr="00E90D94">
        <w:rPr>
          <w:rFonts w:ascii="Nexa" w:hAnsi="Nexa"/>
        </w:rPr>
        <w:lastRenderedPageBreak/>
        <w:t>6. Budget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9"/>
        <w:gridCol w:w="3509"/>
      </w:tblGrid>
      <w:tr w:rsidR="00E56565" w:rsidRPr="00E90D94" w14:paraId="132EB03A"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FB9565F" w14:textId="77777777" w:rsidR="00E56565" w:rsidRPr="00E90D94" w:rsidRDefault="00000000" w:rsidP="00E90D94">
            <w:pPr>
              <w:jc w:val="both"/>
              <w:rPr>
                <w:rFonts w:ascii="Nexa" w:hAnsi="Nexa"/>
              </w:rPr>
            </w:pPr>
            <w:r w:rsidRPr="00E90D94">
              <w:rPr>
                <w:rFonts w:ascii="Nexa" w:hAnsi="Nexa"/>
                <w:b/>
                <w:bCs/>
                <w:color w:val="FFFFFF"/>
              </w:rPr>
              <w:t>Budget Category</w:t>
            </w:r>
          </w:p>
        </w:tc>
        <w:tc>
          <w:tcPr>
            <w:tcW w:w="3509"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4336823" w14:textId="77777777" w:rsidR="00E56565" w:rsidRPr="00E90D94" w:rsidRDefault="00000000" w:rsidP="00E90D94">
            <w:pPr>
              <w:jc w:val="both"/>
              <w:rPr>
                <w:rFonts w:ascii="Nexa" w:hAnsi="Nexa"/>
              </w:rPr>
            </w:pPr>
            <w:r w:rsidRPr="00E90D94">
              <w:rPr>
                <w:rFonts w:ascii="Nexa" w:hAnsi="Nexa"/>
                <w:b/>
                <w:bCs/>
                <w:color w:val="FFFFFF"/>
              </w:rPr>
              <w:t>Amount (USD)</w:t>
            </w:r>
          </w:p>
        </w:tc>
      </w:tr>
      <w:tr w:rsidR="00E56565" w:rsidRPr="00E90D94" w14:paraId="434A7B97"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2B6CAD" w14:textId="77777777" w:rsidR="00E56565" w:rsidRPr="00E90D94" w:rsidRDefault="00000000" w:rsidP="00E90D94">
            <w:pPr>
              <w:jc w:val="both"/>
              <w:rPr>
                <w:rFonts w:ascii="Nexa" w:hAnsi="Nexa"/>
              </w:rPr>
            </w:pPr>
            <w:r w:rsidRPr="00E90D94">
              <w:rPr>
                <w:rFonts w:ascii="Nexa" w:hAnsi="Nexa"/>
              </w:rPr>
              <w:t>Mobile Laboratory Vehicle (Mini-van)</w:t>
            </w:r>
          </w:p>
        </w:tc>
        <w:tc>
          <w:tcPr>
            <w:tcW w:w="350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9F4E6E3" w14:textId="051F9748" w:rsidR="00E56565" w:rsidRPr="00E90D94" w:rsidRDefault="00000000" w:rsidP="00E90D94">
            <w:pPr>
              <w:jc w:val="both"/>
              <w:rPr>
                <w:rFonts w:ascii="Nexa" w:hAnsi="Nexa"/>
              </w:rPr>
            </w:pPr>
            <w:r w:rsidRPr="00E90D94">
              <w:rPr>
                <w:rFonts w:ascii="Nexa" w:hAnsi="Nexa"/>
              </w:rPr>
              <w:t>2</w:t>
            </w:r>
            <w:r w:rsidR="00A15198">
              <w:rPr>
                <w:rFonts w:ascii="Nexa" w:hAnsi="Nexa"/>
              </w:rPr>
              <w:t>0</w:t>
            </w:r>
            <w:r w:rsidRPr="00E90D94">
              <w:rPr>
                <w:rFonts w:ascii="Nexa" w:hAnsi="Nexa"/>
              </w:rPr>
              <w:t>,000</w:t>
            </w:r>
          </w:p>
        </w:tc>
      </w:tr>
      <w:tr w:rsidR="00E56565" w:rsidRPr="00E90D94" w14:paraId="1CFA4F8B"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42F3E" w14:textId="77777777" w:rsidR="00E56565" w:rsidRPr="00E90D94" w:rsidRDefault="00000000" w:rsidP="00E90D94">
            <w:pPr>
              <w:jc w:val="both"/>
              <w:rPr>
                <w:rFonts w:ascii="Nexa" w:hAnsi="Nexa"/>
              </w:rPr>
            </w:pPr>
            <w:r w:rsidRPr="00E90D94">
              <w:rPr>
                <w:rFonts w:ascii="Nexa" w:hAnsi="Nexa"/>
              </w:rPr>
              <w:t>Equipment &amp; Technology</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519C4" w14:textId="77777777" w:rsidR="00E56565" w:rsidRPr="00E90D94" w:rsidRDefault="00E56565" w:rsidP="00E90D94">
            <w:pPr>
              <w:jc w:val="both"/>
              <w:rPr>
                <w:rFonts w:ascii="Nexa" w:hAnsi="Nexa"/>
              </w:rPr>
            </w:pPr>
          </w:p>
        </w:tc>
      </w:tr>
      <w:tr w:rsidR="00E56565" w:rsidRPr="00E90D94" w14:paraId="0D109DE0"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4B15" w14:textId="77777777" w:rsidR="00E56565" w:rsidRPr="00E90D94" w:rsidRDefault="00000000" w:rsidP="00E90D94">
            <w:pPr>
              <w:jc w:val="both"/>
              <w:rPr>
                <w:rFonts w:ascii="Nexa" w:hAnsi="Nexa"/>
              </w:rPr>
            </w:pPr>
            <w:r w:rsidRPr="00E90D94">
              <w:rPr>
                <w:rFonts w:ascii="Nexa" w:hAnsi="Nexa"/>
              </w:rPr>
              <w:t xml:space="preserve">  • 10 Laptops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3852" w14:textId="503496D6" w:rsidR="00E56565" w:rsidRPr="00E90D94" w:rsidRDefault="00E90D94" w:rsidP="00E90D94">
            <w:pPr>
              <w:jc w:val="both"/>
              <w:rPr>
                <w:rFonts w:ascii="Nexa" w:hAnsi="Nexa"/>
              </w:rPr>
            </w:pPr>
            <w:r>
              <w:rPr>
                <w:rFonts w:ascii="Nexa" w:hAnsi="Nexa"/>
              </w:rPr>
              <w:t>5</w:t>
            </w:r>
            <w:r w:rsidRPr="00E90D94">
              <w:rPr>
                <w:rFonts w:ascii="Nexa" w:hAnsi="Nexa"/>
              </w:rPr>
              <w:t>,000</w:t>
            </w:r>
          </w:p>
        </w:tc>
      </w:tr>
      <w:tr w:rsidR="00E56565" w:rsidRPr="00E90D94" w14:paraId="4D039A69"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460F" w14:textId="77777777" w:rsidR="00E56565" w:rsidRPr="00E90D94" w:rsidRDefault="00000000" w:rsidP="00E90D94">
            <w:pPr>
              <w:jc w:val="both"/>
              <w:rPr>
                <w:rFonts w:ascii="Nexa" w:hAnsi="Nexa"/>
              </w:rPr>
            </w:pPr>
            <w:r w:rsidRPr="00E90D94">
              <w:rPr>
                <w:rFonts w:ascii="Nexa" w:hAnsi="Nexa"/>
              </w:rPr>
              <w:t xml:space="preserve">  • Projector and Screen</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D8352" w14:textId="61072C29" w:rsidR="00E56565" w:rsidRPr="00E90D94" w:rsidRDefault="00A15198" w:rsidP="00E90D94">
            <w:pPr>
              <w:jc w:val="both"/>
              <w:rPr>
                <w:rFonts w:ascii="Nexa" w:hAnsi="Nexa"/>
              </w:rPr>
            </w:pPr>
            <w:r>
              <w:rPr>
                <w:rFonts w:ascii="Nexa" w:hAnsi="Nexa"/>
              </w:rPr>
              <w:t>8</w:t>
            </w:r>
            <w:r w:rsidRPr="00E90D94">
              <w:rPr>
                <w:rFonts w:ascii="Nexa" w:hAnsi="Nexa"/>
              </w:rPr>
              <w:t>00</w:t>
            </w:r>
          </w:p>
        </w:tc>
      </w:tr>
      <w:tr w:rsidR="00E56565" w:rsidRPr="00E90D94" w14:paraId="1749BDC5"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77BC6" w14:textId="5F0DCC6F" w:rsidR="00E56565" w:rsidRPr="00E90D94" w:rsidRDefault="00000000" w:rsidP="00E90D94">
            <w:pPr>
              <w:jc w:val="both"/>
              <w:rPr>
                <w:rFonts w:ascii="Nexa" w:hAnsi="Nexa"/>
              </w:rPr>
            </w:pPr>
            <w:r w:rsidRPr="00E90D94">
              <w:rPr>
                <w:rFonts w:ascii="Nexa" w:hAnsi="Nexa"/>
              </w:rPr>
              <w:t xml:space="preserve">  • Power Backup System (</w:t>
            </w:r>
            <w:r w:rsidR="00E90D94">
              <w:rPr>
                <w:rFonts w:ascii="Nexa" w:hAnsi="Nexa"/>
              </w:rPr>
              <w:t>Lithium Battery</w:t>
            </w:r>
            <w:r w:rsidRPr="00E90D94">
              <w:rPr>
                <w:rFonts w:ascii="Nexa" w:hAnsi="Nexa"/>
              </w:rPr>
              <w:t>)</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420C4" w14:textId="1184A89A" w:rsidR="00E56565" w:rsidRPr="00E90D94" w:rsidRDefault="00A15198" w:rsidP="00E90D94">
            <w:pPr>
              <w:jc w:val="both"/>
              <w:rPr>
                <w:rFonts w:ascii="Nexa" w:hAnsi="Nexa"/>
              </w:rPr>
            </w:pPr>
            <w:r>
              <w:rPr>
                <w:rFonts w:ascii="Nexa" w:hAnsi="Nexa"/>
              </w:rPr>
              <w:t>1</w:t>
            </w:r>
            <w:r w:rsidRPr="00E90D94">
              <w:rPr>
                <w:rFonts w:ascii="Nexa" w:hAnsi="Nexa"/>
              </w:rPr>
              <w:t>,500</w:t>
            </w:r>
          </w:p>
        </w:tc>
      </w:tr>
      <w:tr w:rsidR="00E56565" w:rsidRPr="00E90D94" w14:paraId="33BE0703"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FBBF" w14:textId="77777777" w:rsidR="00E56565" w:rsidRPr="00E90D94" w:rsidRDefault="00000000" w:rsidP="00E90D94">
            <w:pPr>
              <w:jc w:val="both"/>
              <w:rPr>
                <w:rFonts w:ascii="Nexa" w:hAnsi="Nexa"/>
              </w:rPr>
            </w:pPr>
            <w:r w:rsidRPr="00E90D94">
              <w:rPr>
                <w:rFonts w:ascii="Nexa" w:hAnsi="Nexa"/>
              </w:rPr>
              <w:t xml:space="preserve">  • Internet Connectivity (Mobile Hotspot + Annual Data)</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854E" w14:textId="3421282A" w:rsidR="00E56565" w:rsidRPr="00E90D94" w:rsidRDefault="00A15198" w:rsidP="00E90D94">
            <w:pPr>
              <w:jc w:val="both"/>
              <w:rPr>
                <w:rFonts w:ascii="Nexa" w:hAnsi="Nexa"/>
              </w:rPr>
            </w:pPr>
            <w:r>
              <w:rPr>
                <w:rFonts w:ascii="Nexa" w:hAnsi="Nexa"/>
              </w:rPr>
              <w:t>600</w:t>
            </w:r>
          </w:p>
        </w:tc>
      </w:tr>
      <w:tr w:rsidR="00E56565" w:rsidRPr="00E90D94" w14:paraId="244F586C"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FCA72" w14:textId="77777777" w:rsidR="00E56565" w:rsidRPr="00E90D94" w:rsidRDefault="00000000" w:rsidP="00E90D94">
            <w:pPr>
              <w:jc w:val="both"/>
              <w:rPr>
                <w:rFonts w:ascii="Nexa" w:hAnsi="Nexa"/>
              </w:rPr>
            </w:pPr>
            <w:r w:rsidRPr="00E90D94">
              <w:rPr>
                <w:rFonts w:ascii="Nexa" w:hAnsi="Nexa"/>
              </w:rPr>
              <w:t xml:space="preserve">  • Robotics Kits and STEM Materials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2E6A" w14:textId="77777777" w:rsidR="00E56565" w:rsidRPr="00E90D94" w:rsidRDefault="00000000" w:rsidP="00E90D94">
            <w:pPr>
              <w:jc w:val="both"/>
              <w:rPr>
                <w:rFonts w:ascii="Nexa" w:hAnsi="Nexa"/>
              </w:rPr>
            </w:pPr>
            <w:r w:rsidRPr="00E90D94">
              <w:rPr>
                <w:rFonts w:ascii="Nexa" w:hAnsi="Nexa"/>
              </w:rPr>
              <w:t>2,500</w:t>
            </w:r>
          </w:p>
        </w:tc>
      </w:tr>
      <w:tr w:rsidR="00E56565" w:rsidRPr="00E90D94" w14:paraId="422145CB"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F62B1" w14:textId="77777777" w:rsidR="00E56565" w:rsidRPr="00A15198" w:rsidRDefault="00000000" w:rsidP="00E90D94">
            <w:pPr>
              <w:jc w:val="both"/>
              <w:rPr>
                <w:rFonts w:ascii="Nexa" w:hAnsi="Nexa"/>
                <w:b/>
                <w:bCs/>
              </w:rPr>
            </w:pPr>
            <w:r w:rsidRPr="00A15198">
              <w:rPr>
                <w:rFonts w:ascii="Nexa" w:hAnsi="Nexa"/>
                <w:b/>
                <w:bCs/>
              </w:rPr>
              <w:t>Program Implementation</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9D6C6" w14:textId="77777777" w:rsidR="00E56565" w:rsidRPr="00E90D94" w:rsidRDefault="00E56565" w:rsidP="00E90D94">
            <w:pPr>
              <w:jc w:val="both"/>
              <w:rPr>
                <w:rFonts w:ascii="Nexa" w:hAnsi="Nexa"/>
              </w:rPr>
            </w:pPr>
          </w:p>
        </w:tc>
      </w:tr>
      <w:tr w:rsidR="00E56565" w:rsidRPr="00E90D94" w14:paraId="0E30EBED"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F4AC0" w14:textId="77777777" w:rsidR="00E56565" w:rsidRPr="00E90D94" w:rsidRDefault="00000000" w:rsidP="00E90D94">
            <w:pPr>
              <w:jc w:val="both"/>
              <w:rPr>
                <w:rFonts w:ascii="Nexa" w:hAnsi="Nexa"/>
              </w:rPr>
            </w:pPr>
            <w:r w:rsidRPr="00E90D94">
              <w:rPr>
                <w:rFonts w:ascii="Nexa" w:hAnsi="Nexa"/>
              </w:rPr>
              <w:t xml:space="preserve">  • Ignite Program (School Training)</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35E99" w14:textId="01BCE4C8" w:rsidR="00E56565" w:rsidRPr="00E90D94" w:rsidRDefault="00A15198" w:rsidP="00E90D94">
            <w:pPr>
              <w:jc w:val="both"/>
              <w:rPr>
                <w:rFonts w:ascii="Nexa" w:hAnsi="Nexa"/>
              </w:rPr>
            </w:pPr>
            <w:r>
              <w:rPr>
                <w:rFonts w:ascii="Nexa" w:hAnsi="Nexa"/>
              </w:rPr>
              <w:t>6</w:t>
            </w:r>
            <w:r w:rsidRPr="00E90D94">
              <w:rPr>
                <w:rFonts w:ascii="Nexa" w:hAnsi="Nexa"/>
              </w:rPr>
              <w:t>,000</w:t>
            </w:r>
          </w:p>
        </w:tc>
      </w:tr>
      <w:tr w:rsidR="00E56565" w:rsidRPr="00E90D94" w14:paraId="54ABFAA7"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9C7F" w14:textId="77777777" w:rsidR="00E56565" w:rsidRPr="00E90D94" w:rsidRDefault="00000000" w:rsidP="00E90D94">
            <w:pPr>
              <w:jc w:val="both"/>
              <w:rPr>
                <w:rFonts w:ascii="Nexa" w:hAnsi="Nexa"/>
              </w:rPr>
            </w:pPr>
            <w:r w:rsidRPr="00E90D94">
              <w:rPr>
                <w:rFonts w:ascii="Nexa" w:hAnsi="Nexa"/>
              </w:rPr>
              <w:t xml:space="preserve">  • Untapped Village Bootcamps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6CDC" w14:textId="0A6DAD80" w:rsidR="00E56565" w:rsidRPr="00E90D94" w:rsidRDefault="00A15198" w:rsidP="00E90D94">
            <w:pPr>
              <w:jc w:val="both"/>
              <w:rPr>
                <w:rFonts w:ascii="Nexa" w:hAnsi="Nexa"/>
              </w:rPr>
            </w:pPr>
            <w:r>
              <w:rPr>
                <w:rFonts w:ascii="Nexa" w:hAnsi="Nexa"/>
              </w:rPr>
              <w:t>4</w:t>
            </w:r>
            <w:r w:rsidRPr="00E90D94">
              <w:rPr>
                <w:rFonts w:ascii="Nexa" w:hAnsi="Nexa"/>
              </w:rPr>
              <w:t>,000</w:t>
            </w:r>
          </w:p>
        </w:tc>
      </w:tr>
      <w:tr w:rsidR="00E56565" w:rsidRPr="00E90D94" w14:paraId="1AFEF4B5"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BC47D" w14:textId="77777777" w:rsidR="00E56565" w:rsidRPr="00E90D94" w:rsidRDefault="00000000" w:rsidP="00E90D94">
            <w:pPr>
              <w:jc w:val="both"/>
              <w:rPr>
                <w:rFonts w:ascii="Nexa" w:hAnsi="Nexa"/>
              </w:rPr>
            </w:pPr>
            <w:r w:rsidRPr="00E90D94">
              <w:rPr>
                <w:rFonts w:ascii="Nexa" w:hAnsi="Nexa"/>
              </w:rPr>
              <w:t xml:space="preserve">  • Digital Financial Literacy Workshops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D7DD" w14:textId="6E926883" w:rsidR="00E56565" w:rsidRPr="00E90D94" w:rsidRDefault="00A15198" w:rsidP="00E90D94">
            <w:pPr>
              <w:jc w:val="both"/>
              <w:rPr>
                <w:rFonts w:ascii="Nexa" w:hAnsi="Nexa"/>
              </w:rPr>
            </w:pPr>
            <w:r>
              <w:rPr>
                <w:rFonts w:ascii="Nexa" w:hAnsi="Nexa"/>
              </w:rPr>
              <w:t>3</w:t>
            </w:r>
            <w:r w:rsidRPr="00E90D94">
              <w:rPr>
                <w:rFonts w:ascii="Nexa" w:hAnsi="Nexa"/>
              </w:rPr>
              <w:t>,000</w:t>
            </w:r>
          </w:p>
        </w:tc>
      </w:tr>
      <w:tr w:rsidR="00E56565" w:rsidRPr="00E90D94" w14:paraId="2C7268E7"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E78CE" w14:textId="77777777" w:rsidR="00E56565" w:rsidRPr="00E90D94" w:rsidRDefault="00000000" w:rsidP="00E90D94">
            <w:pPr>
              <w:jc w:val="both"/>
              <w:rPr>
                <w:rFonts w:ascii="Nexa" w:hAnsi="Nexa"/>
              </w:rPr>
            </w:pPr>
            <w:r w:rsidRPr="00E90D94">
              <w:rPr>
                <w:rFonts w:ascii="Nexa" w:hAnsi="Nexa"/>
              </w:rPr>
              <w:t xml:space="preserve">  • Digital Learning Portal Enhancement</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4163" w14:textId="478C1173" w:rsidR="00E56565" w:rsidRPr="00E90D94" w:rsidRDefault="00A15198" w:rsidP="00E90D94">
            <w:pPr>
              <w:jc w:val="both"/>
              <w:rPr>
                <w:rFonts w:ascii="Nexa" w:hAnsi="Nexa"/>
              </w:rPr>
            </w:pPr>
            <w:r>
              <w:rPr>
                <w:rFonts w:ascii="Nexa" w:hAnsi="Nexa"/>
              </w:rPr>
              <w:t>1</w:t>
            </w:r>
            <w:r w:rsidRPr="00E90D94">
              <w:rPr>
                <w:rFonts w:ascii="Nexa" w:hAnsi="Nexa"/>
              </w:rPr>
              <w:t>,</w:t>
            </w:r>
            <w:r>
              <w:rPr>
                <w:rFonts w:ascii="Nexa" w:hAnsi="Nexa"/>
              </w:rPr>
              <w:t>5</w:t>
            </w:r>
            <w:r w:rsidRPr="00E90D94">
              <w:rPr>
                <w:rFonts w:ascii="Nexa" w:hAnsi="Nexa"/>
              </w:rPr>
              <w:t>00</w:t>
            </w:r>
          </w:p>
        </w:tc>
      </w:tr>
      <w:tr w:rsidR="00E56565" w:rsidRPr="00E90D94" w14:paraId="4AFD27A9"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3C03" w14:textId="77777777" w:rsidR="00E56565" w:rsidRPr="00A15198" w:rsidRDefault="00000000" w:rsidP="00E90D94">
            <w:pPr>
              <w:jc w:val="both"/>
              <w:rPr>
                <w:rFonts w:ascii="Nexa" w:hAnsi="Nexa"/>
                <w:b/>
                <w:bCs/>
              </w:rPr>
            </w:pPr>
            <w:r w:rsidRPr="00A15198">
              <w:rPr>
                <w:rFonts w:ascii="Nexa" w:hAnsi="Nexa"/>
                <w:b/>
                <w:bCs/>
              </w:rPr>
              <w:t>Staff Costs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0D9D" w14:textId="77777777" w:rsidR="00E56565" w:rsidRPr="00E90D94" w:rsidRDefault="00E56565" w:rsidP="00E90D94">
            <w:pPr>
              <w:jc w:val="both"/>
              <w:rPr>
                <w:rFonts w:ascii="Nexa" w:hAnsi="Nexa"/>
              </w:rPr>
            </w:pPr>
          </w:p>
        </w:tc>
      </w:tr>
      <w:tr w:rsidR="00E56565" w:rsidRPr="00E90D94" w14:paraId="2A15CC54"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6053" w14:textId="77777777" w:rsidR="00E56565" w:rsidRPr="00E90D94" w:rsidRDefault="00000000" w:rsidP="00E90D94">
            <w:pPr>
              <w:jc w:val="both"/>
              <w:rPr>
                <w:rFonts w:ascii="Nexa" w:hAnsi="Nexa"/>
              </w:rPr>
            </w:pPr>
            <w:r w:rsidRPr="00E90D94">
              <w:rPr>
                <w:rFonts w:ascii="Nexa" w:hAnsi="Nexa"/>
              </w:rPr>
              <w:t xml:space="preserve">  • 4 Facilitators (12 months)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3981" w14:textId="4509FF0D" w:rsidR="00E56565" w:rsidRPr="00E90D94" w:rsidRDefault="00A15198" w:rsidP="00E90D94">
            <w:pPr>
              <w:jc w:val="both"/>
              <w:rPr>
                <w:rFonts w:ascii="Nexa" w:hAnsi="Nexa"/>
              </w:rPr>
            </w:pPr>
            <w:r>
              <w:rPr>
                <w:rFonts w:ascii="Nexa" w:hAnsi="Nexa"/>
              </w:rPr>
              <w:t>12</w:t>
            </w:r>
            <w:r w:rsidRPr="00E90D94">
              <w:rPr>
                <w:rFonts w:ascii="Nexa" w:hAnsi="Nexa"/>
              </w:rPr>
              <w:t>,000</w:t>
            </w:r>
          </w:p>
        </w:tc>
      </w:tr>
      <w:tr w:rsidR="00E56565" w:rsidRPr="00E90D94" w14:paraId="5AD98EDA"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6A6A" w14:textId="77777777" w:rsidR="00E56565" w:rsidRPr="00E90D94" w:rsidRDefault="00000000" w:rsidP="00E90D94">
            <w:pPr>
              <w:jc w:val="both"/>
              <w:rPr>
                <w:rFonts w:ascii="Nexa" w:hAnsi="Nexa"/>
              </w:rPr>
            </w:pPr>
            <w:r w:rsidRPr="00E90D94">
              <w:rPr>
                <w:rFonts w:ascii="Nexa" w:hAnsi="Nexa"/>
              </w:rPr>
              <w:t xml:space="preserve">  • 1 Driver (12 months)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2B52" w14:textId="2743E54A" w:rsidR="00E56565" w:rsidRPr="00E90D94" w:rsidRDefault="00A15198" w:rsidP="00E90D94">
            <w:pPr>
              <w:jc w:val="both"/>
              <w:rPr>
                <w:rFonts w:ascii="Nexa" w:hAnsi="Nexa"/>
              </w:rPr>
            </w:pPr>
            <w:r>
              <w:rPr>
                <w:rFonts w:ascii="Nexa" w:hAnsi="Nexa"/>
              </w:rPr>
              <w:t>2</w:t>
            </w:r>
            <w:r w:rsidRPr="00E90D94">
              <w:rPr>
                <w:rFonts w:ascii="Nexa" w:hAnsi="Nexa"/>
              </w:rPr>
              <w:t>,</w:t>
            </w:r>
            <w:r>
              <w:rPr>
                <w:rFonts w:ascii="Nexa" w:hAnsi="Nexa"/>
              </w:rPr>
              <w:t>4</w:t>
            </w:r>
            <w:r w:rsidRPr="00E90D94">
              <w:rPr>
                <w:rFonts w:ascii="Nexa" w:hAnsi="Nexa"/>
              </w:rPr>
              <w:t>00</w:t>
            </w:r>
          </w:p>
        </w:tc>
      </w:tr>
      <w:tr w:rsidR="00E56565" w:rsidRPr="00E90D94" w14:paraId="4C3254A2"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2586" w14:textId="77777777" w:rsidR="00E56565" w:rsidRPr="00E90D94" w:rsidRDefault="00000000" w:rsidP="00E90D94">
            <w:pPr>
              <w:jc w:val="both"/>
              <w:rPr>
                <w:rFonts w:ascii="Nexa" w:hAnsi="Nexa"/>
              </w:rPr>
            </w:pPr>
            <w:r w:rsidRPr="00E90D94">
              <w:rPr>
                <w:rFonts w:ascii="Nexa" w:hAnsi="Nexa"/>
              </w:rPr>
              <w:t xml:space="preserve">  • Program Coordinator (12 months)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E67D6" w14:textId="530BD981" w:rsidR="00E56565" w:rsidRPr="00E90D94" w:rsidRDefault="00A15198" w:rsidP="00E90D94">
            <w:pPr>
              <w:jc w:val="both"/>
              <w:rPr>
                <w:rFonts w:ascii="Nexa" w:hAnsi="Nexa"/>
              </w:rPr>
            </w:pPr>
            <w:r>
              <w:rPr>
                <w:rFonts w:ascii="Nexa" w:hAnsi="Nexa"/>
              </w:rPr>
              <w:t>3</w:t>
            </w:r>
            <w:r w:rsidRPr="00E90D94">
              <w:rPr>
                <w:rFonts w:ascii="Nexa" w:hAnsi="Nexa"/>
              </w:rPr>
              <w:t>,</w:t>
            </w:r>
            <w:r>
              <w:rPr>
                <w:rFonts w:ascii="Nexa" w:hAnsi="Nexa"/>
              </w:rPr>
              <w:t>6</w:t>
            </w:r>
            <w:r w:rsidRPr="00E90D94">
              <w:rPr>
                <w:rFonts w:ascii="Nexa" w:hAnsi="Nexa"/>
              </w:rPr>
              <w:t>00</w:t>
            </w:r>
          </w:p>
        </w:tc>
      </w:tr>
      <w:tr w:rsidR="00E56565" w:rsidRPr="00E90D94" w14:paraId="29DC2F3D"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5A72A" w14:textId="77777777" w:rsidR="00E56565" w:rsidRPr="00A15198" w:rsidRDefault="00000000" w:rsidP="00E90D94">
            <w:pPr>
              <w:jc w:val="both"/>
              <w:rPr>
                <w:rFonts w:ascii="Nexa" w:hAnsi="Nexa"/>
                <w:b/>
                <w:bCs/>
              </w:rPr>
            </w:pPr>
            <w:r w:rsidRPr="00A15198">
              <w:rPr>
                <w:rFonts w:ascii="Nexa" w:hAnsi="Nexa"/>
                <w:b/>
                <w:bCs/>
              </w:rPr>
              <w:t>Operations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C7B5" w14:textId="77777777" w:rsidR="00E56565" w:rsidRPr="00E90D94" w:rsidRDefault="00E56565" w:rsidP="00E90D94">
            <w:pPr>
              <w:jc w:val="both"/>
              <w:rPr>
                <w:rFonts w:ascii="Nexa" w:hAnsi="Nexa"/>
              </w:rPr>
            </w:pPr>
          </w:p>
        </w:tc>
      </w:tr>
      <w:tr w:rsidR="00E56565" w:rsidRPr="00E90D94" w14:paraId="3A6408C8"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11BF" w14:textId="77777777" w:rsidR="00E56565" w:rsidRPr="00E90D94" w:rsidRDefault="00000000" w:rsidP="00E90D94">
            <w:pPr>
              <w:jc w:val="both"/>
              <w:rPr>
                <w:rFonts w:ascii="Nexa" w:hAnsi="Nexa"/>
              </w:rPr>
            </w:pPr>
            <w:r w:rsidRPr="00E90D94">
              <w:rPr>
                <w:rFonts w:ascii="Nexa" w:hAnsi="Nexa"/>
              </w:rPr>
              <w:t xml:space="preserve">  • Fuel and Transportation</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EBD61" w14:textId="77777777" w:rsidR="00E56565" w:rsidRPr="00E90D94" w:rsidRDefault="00000000" w:rsidP="00E90D94">
            <w:pPr>
              <w:jc w:val="both"/>
              <w:rPr>
                <w:rFonts w:ascii="Nexa" w:hAnsi="Nexa"/>
              </w:rPr>
            </w:pPr>
            <w:r w:rsidRPr="00E90D94">
              <w:rPr>
                <w:rFonts w:ascii="Nexa" w:hAnsi="Nexa"/>
              </w:rPr>
              <w:t>8,000</w:t>
            </w:r>
          </w:p>
        </w:tc>
      </w:tr>
      <w:tr w:rsidR="00E56565" w:rsidRPr="00E90D94" w14:paraId="76EF4F11"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1B2A1" w14:textId="77777777" w:rsidR="00E56565" w:rsidRPr="00E90D94" w:rsidRDefault="00000000" w:rsidP="00E90D94">
            <w:pPr>
              <w:jc w:val="both"/>
              <w:rPr>
                <w:rFonts w:ascii="Nexa" w:hAnsi="Nexa"/>
              </w:rPr>
            </w:pPr>
            <w:r w:rsidRPr="00E90D94">
              <w:rPr>
                <w:rFonts w:ascii="Nexa" w:hAnsi="Nexa"/>
              </w:rPr>
              <w:t xml:space="preserve">  • Vehicle Insurance and Maintenance</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9962" w14:textId="77777777" w:rsidR="00E56565" w:rsidRPr="00E90D94" w:rsidRDefault="00000000" w:rsidP="00E90D94">
            <w:pPr>
              <w:jc w:val="both"/>
              <w:rPr>
                <w:rFonts w:ascii="Nexa" w:hAnsi="Nexa"/>
              </w:rPr>
            </w:pPr>
            <w:r w:rsidRPr="00E90D94">
              <w:rPr>
                <w:rFonts w:ascii="Nexa" w:hAnsi="Nexa"/>
              </w:rPr>
              <w:t>4,000</w:t>
            </w:r>
          </w:p>
        </w:tc>
      </w:tr>
      <w:tr w:rsidR="00E56565" w:rsidRPr="00E90D94" w14:paraId="383E4F46"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932CA" w14:textId="77777777" w:rsidR="00E56565" w:rsidRPr="00E90D94" w:rsidRDefault="00000000" w:rsidP="00E90D94">
            <w:pPr>
              <w:jc w:val="both"/>
              <w:rPr>
                <w:rFonts w:ascii="Nexa" w:hAnsi="Nexa"/>
              </w:rPr>
            </w:pPr>
            <w:r w:rsidRPr="00E90D94">
              <w:rPr>
                <w:rFonts w:ascii="Nexa" w:hAnsi="Nexa"/>
              </w:rPr>
              <w:t xml:space="preserve">  • Learning Materials and Supplies</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53B6" w14:textId="488E4FB9" w:rsidR="00E56565" w:rsidRPr="00E90D94" w:rsidRDefault="00A15198" w:rsidP="00E90D94">
            <w:pPr>
              <w:jc w:val="both"/>
              <w:rPr>
                <w:rFonts w:ascii="Nexa" w:hAnsi="Nexa"/>
              </w:rPr>
            </w:pPr>
            <w:r>
              <w:rPr>
                <w:rFonts w:ascii="Nexa" w:hAnsi="Nexa"/>
              </w:rPr>
              <w:t>1</w:t>
            </w:r>
            <w:r w:rsidRPr="00E90D94">
              <w:rPr>
                <w:rFonts w:ascii="Nexa" w:hAnsi="Nexa"/>
              </w:rPr>
              <w:t>,</w:t>
            </w:r>
            <w:r>
              <w:rPr>
                <w:rFonts w:ascii="Nexa" w:hAnsi="Nexa"/>
              </w:rPr>
              <w:t>5</w:t>
            </w:r>
            <w:r w:rsidRPr="00E90D94">
              <w:rPr>
                <w:rFonts w:ascii="Nexa" w:hAnsi="Nexa"/>
              </w:rPr>
              <w:t>00</w:t>
            </w:r>
          </w:p>
        </w:tc>
      </w:tr>
      <w:tr w:rsidR="00E56565" w:rsidRPr="00E90D94" w14:paraId="7CD9CCE4"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0852" w14:textId="77777777" w:rsidR="00E56565" w:rsidRPr="00E90D94" w:rsidRDefault="00000000" w:rsidP="00E90D94">
            <w:pPr>
              <w:jc w:val="both"/>
              <w:rPr>
                <w:rFonts w:ascii="Nexa" w:hAnsi="Nexa"/>
              </w:rPr>
            </w:pPr>
            <w:r w:rsidRPr="00E90D94">
              <w:rPr>
                <w:rFonts w:ascii="Nexa" w:hAnsi="Nexa"/>
              </w:rPr>
              <w:t>Monitoring, Evaluation &amp; Reporting</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0E1B" w14:textId="77777777" w:rsidR="00E56565" w:rsidRPr="00E90D94" w:rsidRDefault="00000000" w:rsidP="00E90D94">
            <w:pPr>
              <w:jc w:val="both"/>
              <w:rPr>
                <w:rFonts w:ascii="Nexa" w:hAnsi="Nexa"/>
              </w:rPr>
            </w:pPr>
            <w:r w:rsidRPr="00E90D94">
              <w:rPr>
                <w:rFonts w:ascii="Nexa" w:hAnsi="Nexa"/>
              </w:rPr>
              <w:t>6,000</w:t>
            </w:r>
          </w:p>
        </w:tc>
      </w:tr>
      <w:tr w:rsidR="00E56565" w:rsidRPr="00E90D94" w14:paraId="53C43BBC" w14:textId="77777777" w:rsidTr="00A15198">
        <w:tc>
          <w:tcPr>
            <w:tcW w:w="5849"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6A9B239" w14:textId="77777777" w:rsidR="00E56565" w:rsidRPr="00E90D94" w:rsidRDefault="00000000" w:rsidP="00E90D94">
            <w:pPr>
              <w:jc w:val="both"/>
              <w:rPr>
                <w:rFonts w:ascii="Nexa" w:hAnsi="Nexa"/>
              </w:rPr>
            </w:pPr>
            <w:r w:rsidRPr="00E90D94">
              <w:rPr>
                <w:rFonts w:ascii="Nexa" w:hAnsi="Nexa"/>
                <w:b/>
                <w:bCs/>
                <w:color w:val="FFFFFF"/>
              </w:rPr>
              <w:t>TOTAL PROJECT BUDGET</w:t>
            </w:r>
          </w:p>
        </w:tc>
        <w:tc>
          <w:tcPr>
            <w:tcW w:w="3509"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7272507" w14:textId="22AEE74C" w:rsidR="00E56565" w:rsidRPr="00E90D94" w:rsidRDefault="00000000" w:rsidP="00E90D94">
            <w:pPr>
              <w:jc w:val="both"/>
              <w:rPr>
                <w:rFonts w:ascii="Nexa" w:hAnsi="Nexa"/>
              </w:rPr>
            </w:pPr>
            <w:r w:rsidRPr="00E90D94">
              <w:rPr>
                <w:rFonts w:ascii="Nexa" w:hAnsi="Nexa"/>
                <w:b/>
                <w:bCs/>
                <w:color w:val="FFFFFF"/>
              </w:rPr>
              <w:t xml:space="preserve">USD </w:t>
            </w:r>
            <w:r w:rsidR="00A15198">
              <w:rPr>
                <w:rFonts w:ascii="Nexa" w:hAnsi="Nexa"/>
                <w:b/>
                <w:bCs/>
                <w:color w:val="FFFFFF"/>
              </w:rPr>
              <w:t>82,400</w:t>
            </w:r>
          </w:p>
        </w:tc>
      </w:tr>
    </w:tbl>
    <w:p w14:paraId="2A346BFF" w14:textId="77777777" w:rsidR="00E56565" w:rsidRPr="00E90D94" w:rsidRDefault="00000000" w:rsidP="00E90D94">
      <w:pPr>
        <w:spacing w:before="300" w:after="400"/>
        <w:jc w:val="both"/>
        <w:rPr>
          <w:rFonts w:ascii="Nexa" w:hAnsi="Nexa"/>
        </w:rPr>
      </w:pPr>
      <w:r w:rsidRPr="00E90D94">
        <w:rPr>
          <w:rFonts w:ascii="Nexa" w:hAnsi="Nexa"/>
          <w:b/>
          <w:bCs/>
        </w:rPr>
        <w:t xml:space="preserve">Note: </w:t>
      </w:r>
      <w:r w:rsidRPr="00E90D94">
        <w:rPr>
          <w:rFonts w:ascii="Nexa" w:hAnsi="Nexa"/>
        </w:rPr>
        <w:t>Detailed line-item budget available upon request. Budget accounts for maintenance, fuel, insurance, and operational costs throughout the project period.</w:t>
      </w:r>
    </w:p>
    <w:p w14:paraId="77AE6D83" w14:textId="77777777" w:rsidR="00325694" w:rsidRDefault="00325694">
      <w:pPr>
        <w:rPr>
          <w:rFonts w:ascii="Nexa" w:hAnsi="Nexa"/>
          <w:b/>
          <w:bCs/>
          <w:sz w:val="32"/>
          <w:szCs w:val="32"/>
        </w:rPr>
      </w:pPr>
      <w:r>
        <w:rPr>
          <w:rFonts w:ascii="Nexa" w:hAnsi="Nexa"/>
        </w:rPr>
        <w:br w:type="page"/>
      </w:r>
    </w:p>
    <w:p w14:paraId="381FE12A" w14:textId="7E1E9E5E" w:rsidR="00E56565" w:rsidRPr="00E90D94" w:rsidRDefault="00000000" w:rsidP="00456880">
      <w:pPr>
        <w:pStyle w:val="Heading1"/>
        <w:spacing w:after="0"/>
        <w:jc w:val="both"/>
        <w:rPr>
          <w:rFonts w:ascii="Nexa" w:hAnsi="Nexa"/>
        </w:rPr>
      </w:pPr>
      <w:r w:rsidRPr="00E90D94">
        <w:rPr>
          <w:rFonts w:ascii="Nexa" w:hAnsi="Nexa"/>
        </w:rPr>
        <w:lastRenderedPageBreak/>
        <w:t>7. Monitoring and Evaluation</w:t>
      </w:r>
    </w:p>
    <w:p w14:paraId="3A0DE5B2" w14:textId="77777777" w:rsidR="00E56565" w:rsidRPr="00E90D94" w:rsidRDefault="00000000" w:rsidP="00456880">
      <w:pPr>
        <w:pStyle w:val="Heading2"/>
        <w:spacing w:before="0" w:after="0"/>
        <w:jc w:val="both"/>
        <w:rPr>
          <w:rFonts w:ascii="Nexa" w:hAnsi="Nexa"/>
        </w:rPr>
      </w:pPr>
      <w:r w:rsidRPr="00E90D94">
        <w:rPr>
          <w:rFonts w:ascii="Nexa" w:hAnsi="Nexa"/>
        </w:rPr>
        <w:t>Key Performance Indicators</w:t>
      </w:r>
    </w:p>
    <w:p w14:paraId="4231A48C" w14:textId="77777777" w:rsidR="00E56565" w:rsidRPr="00E90D94" w:rsidRDefault="00000000" w:rsidP="00456880">
      <w:pPr>
        <w:jc w:val="both"/>
        <w:rPr>
          <w:rFonts w:ascii="Nexa" w:hAnsi="Nexa"/>
        </w:rPr>
      </w:pPr>
      <w:r w:rsidRPr="00E90D94">
        <w:rPr>
          <w:rFonts w:ascii="Nexa" w:hAnsi="Nexa"/>
          <w:b/>
          <w:bCs/>
        </w:rPr>
        <w:t>Quantitative Indicators:</w:t>
      </w:r>
    </w:p>
    <w:p w14:paraId="05826242" w14:textId="77777777" w:rsidR="00E56565" w:rsidRPr="00E90D94" w:rsidRDefault="00000000" w:rsidP="00E90D94">
      <w:pPr>
        <w:pStyle w:val="ListParagraph"/>
        <w:numPr>
          <w:ilvl w:val="0"/>
          <w:numId w:val="2"/>
        </w:numPr>
        <w:jc w:val="both"/>
        <w:rPr>
          <w:rFonts w:ascii="Nexa" w:hAnsi="Nexa"/>
        </w:rPr>
      </w:pPr>
      <w:r w:rsidRPr="00E90D94">
        <w:rPr>
          <w:rFonts w:ascii="Nexa" w:hAnsi="Nexa"/>
        </w:rPr>
        <w:t>Number of schools reached</w:t>
      </w:r>
    </w:p>
    <w:p w14:paraId="760037D1" w14:textId="77777777" w:rsidR="00E56565" w:rsidRPr="00E90D94" w:rsidRDefault="00000000" w:rsidP="00E90D94">
      <w:pPr>
        <w:pStyle w:val="ListParagraph"/>
        <w:numPr>
          <w:ilvl w:val="0"/>
          <w:numId w:val="2"/>
        </w:numPr>
        <w:jc w:val="both"/>
        <w:rPr>
          <w:rFonts w:ascii="Nexa" w:hAnsi="Nexa"/>
        </w:rPr>
      </w:pPr>
      <w:r w:rsidRPr="00E90D94">
        <w:rPr>
          <w:rFonts w:ascii="Nexa" w:hAnsi="Nexa"/>
        </w:rPr>
        <w:t>Number of students trained (by age, gender, school level)</w:t>
      </w:r>
    </w:p>
    <w:p w14:paraId="016A55D3" w14:textId="77777777" w:rsidR="00E56565" w:rsidRPr="00E90D94" w:rsidRDefault="00000000" w:rsidP="00E90D94">
      <w:pPr>
        <w:pStyle w:val="ListParagraph"/>
        <w:numPr>
          <w:ilvl w:val="0"/>
          <w:numId w:val="2"/>
        </w:numPr>
        <w:jc w:val="both"/>
        <w:rPr>
          <w:rFonts w:ascii="Nexa" w:hAnsi="Nexa"/>
        </w:rPr>
      </w:pPr>
      <w:r w:rsidRPr="00E90D94">
        <w:rPr>
          <w:rFonts w:ascii="Nexa" w:hAnsi="Nexa"/>
        </w:rPr>
        <w:t>Number of teachers trained and actively using digital literacy skills</w:t>
      </w:r>
    </w:p>
    <w:p w14:paraId="676B2DBB" w14:textId="77777777" w:rsidR="00E56565" w:rsidRPr="00E90D94" w:rsidRDefault="00000000" w:rsidP="00E90D94">
      <w:pPr>
        <w:pStyle w:val="ListParagraph"/>
        <w:numPr>
          <w:ilvl w:val="0"/>
          <w:numId w:val="2"/>
        </w:numPr>
        <w:jc w:val="both"/>
        <w:rPr>
          <w:rFonts w:ascii="Nexa" w:hAnsi="Nexa"/>
        </w:rPr>
      </w:pPr>
      <w:r w:rsidRPr="00E90D94">
        <w:rPr>
          <w:rFonts w:ascii="Nexa" w:hAnsi="Nexa"/>
        </w:rPr>
        <w:t xml:space="preserve">Number of </w:t>
      </w:r>
      <w:proofErr w:type="gramStart"/>
      <w:r w:rsidRPr="00E90D94">
        <w:rPr>
          <w:rFonts w:ascii="Nexa" w:hAnsi="Nexa"/>
        </w:rPr>
        <w:t>youth</w:t>
      </w:r>
      <w:proofErr w:type="gramEnd"/>
      <w:r w:rsidRPr="00E90D94">
        <w:rPr>
          <w:rFonts w:ascii="Nexa" w:hAnsi="Nexa"/>
        </w:rPr>
        <w:t xml:space="preserve"> completing Untapped Village bootcamps</w:t>
      </w:r>
    </w:p>
    <w:p w14:paraId="15C653FA" w14:textId="77777777" w:rsidR="00E56565" w:rsidRPr="00E90D94" w:rsidRDefault="00000000" w:rsidP="00E90D94">
      <w:pPr>
        <w:pStyle w:val="ListParagraph"/>
        <w:numPr>
          <w:ilvl w:val="0"/>
          <w:numId w:val="2"/>
        </w:numPr>
        <w:jc w:val="both"/>
        <w:rPr>
          <w:rFonts w:ascii="Nexa" w:hAnsi="Nexa"/>
        </w:rPr>
      </w:pPr>
      <w:r w:rsidRPr="00E90D94">
        <w:rPr>
          <w:rFonts w:ascii="Nexa" w:hAnsi="Nexa"/>
        </w:rPr>
        <w:t>Number of entrepreneurs trained</w:t>
      </w:r>
    </w:p>
    <w:p w14:paraId="7490521E" w14:textId="77777777" w:rsidR="00E56565" w:rsidRPr="00E90D94" w:rsidRDefault="00000000" w:rsidP="00E90D94">
      <w:pPr>
        <w:pStyle w:val="ListParagraph"/>
        <w:numPr>
          <w:ilvl w:val="0"/>
          <w:numId w:val="2"/>
        </w:numPr>
        <w:jc w:val="both"/>
        <w:rPr>
          <w:rFonts w:ascii="Nexa" w:hAnsi="Nexa"/>
        </w:rPr>
      </w:pPr>
      <w:r w:rsidRPr="00E90D94">
        <w:rPr>
          <w:rFonts w:ascii="Nexa" w:hAnsi="Nexa"/>
        </w:rPr>
        <w:t>Digital learning portal usage metrics (users, sessions, completion rates)</w:t>
      </w:r>
    </w:p>
    <w:p w14:paraId="5FAB40DB" w14:textId="77777777" w:rsidR="00E56565" w:rsidRPr="00E90D94" w:rsidRDefault="00000000" w:rsidP="00E90D94">
      <w:pPr>
        <w:spacing w:before="200"/>
        <w:jc w:val="both"/>
        <w:rPr>
          <w:rFonts w:ascii="Nexa" w:hAnsi="Nexa"/>
        </w:rPr>
      </w:pPr>
      <w:r w:rsidRPr="00E90D94">
        <w:rPr>
          <w:rFonts w:ascii="Nexa" w:hAnsi="Nexa"/>
          <w:b/>
          <w:bCs/>
        </w:rPr>
        <w:t>Qualitative Indicators:</w:t>
      </w:r>
    </w:p>
    <w:p w14:paraId="47E40A6B" w14:textId="77777777" w:rsidR="00E56565" w:rsidRPr="00E90D94" w:rsidRDefault="00000000" w:rsidP="00E90D94">
      <w:pPr>
        <w:pStyle w:val="ListParagraph"/>
        <w:numPr>
          <w:ilvl w:val="0"/>
          <w:numId w:val="2"/>
        </w:numPr>
        <w:jc w:val="both"/>
        <w:rPr>
          <w:rFonts w:ascii="Nexa" w:hAnsi="Nexa"/>
        </w:rPr>
      </w:pPr>
      <w:r w:rsidRPr="00E90D94">
        <w:rPr>
          <w:rFonts w:ascii="Nexa" w:hAnsi="Nexa"/>
        </w:rPr>
        <w:t>Pre- and post-training digital skills assessments</w:t>
      </w:r>
    </w:p>
    <w:p w14:paraId="12708430" w14:textId="77777777" w:rsidR="00E56565" w:rsidRPr="00E90D94" w:rsidRDefault="00000000" w:rsidP="00E90D94">
      <w:pPr>
        <w:pStyle w:val="ListParagraph"/>
        <w:numPr>
          <w:ilvl w:val="0"/>
          <w:numId w:val="2"/>
        </w:numPr>
        <w:jc w:val="both"/>
        <w:rPr>
          <w:rFonts w:ascii="Nexa" w:hAnsi="Nexa"/>
        </w:rPr>
      </w:pPr>
      <w:r w:rsidRPr="00E90D94">
        <w:rPr>
          <w:rFonts w:ascii="Nexa" w:hAnsi="Nexa"/>
        </w:rPr>
        <w:t>Student confidence levels in using technology</w:t>
      </w:r>
    </w:p>
    <w:p w14:paraId="018BECB3" w14:textId="77777777" w:rsidR="00E56565" w:rsidRPr="00E90D94" w:rsidRDefault="00000000" w:rsidP="00E90D94">
      <w:pPr>
        <w:pStyle w:val="ListParagraph"/>
        <w:numPr>
          <w:ilvl w:val="0"/>
          <w:numId w:val="2"/>
        </w:numPr>
        <w:jc w:val="both"/>
        <w:rPr>
          <w:rFonts w:ascii="Nexa" w:hAnsi="Nexa"/>
        </w:rPr>
      </w:pPr>
      <w:r w:rsidRPr="00E90D94">
        <w:rPr>
          <w:rFonts w:ascii="Nexa" w:hAnsi="Nexa"/>
        </w:rPr>
        <w:t>Teacher feedback on training quality and sustainability</w:t>
      </w:r>
    </w:p>
    <w:p w14:paraId="70043889" w14:textId="77777777" w:rsidR="00E56565" w:rsidRPr="00E90D94" w:rsidRDefault="00000000" w:rsidP="00E90D94">
      <w:pPr>
        <w:pStyle w:val="ListParagraph"/>
        <w:numPr>
          <w:ilvl w:val="0"/>
          <w:numId w:val="2"/>
        </w:numPr>
        <w:jc w:val="both"/>
        <w:rPr>
          <w:rFonts w:ascii="Nexa" w:hAnsi="Nexa"/>
        </w:rPr>
      </w:pPr>
      <w:r w:rsidRPr="00E90D94">
        <w:rPr>
          <w:rFonts w:ascii="Nexa" w:hAnsi="Nexa"/>
        </w:rPr>
        <w:t>Youth employment and business creation rates (6-month follow-up)</w:t>
      </w:r>
    </w:p>
    <w:p w14:paraId="6CF9D1BC" w14:textId="77777777" w:rsidR="00E56565" w:rsidRPr="00E90D94" w:rsidRDefault="00000000" w:rsidP="00E90D94">
      <w:pPr>
        <w:pStyle w:val="ListParagraph"/>
        <w:numPr>
          <w:ilvl w:val="0"/>
          <w:numId w:val="2"/>
        </w:numPr>
        <w:jc w:val="both"/>
        <w:rPr>
          <w:rFonts w:ascii="Nexa" w:hAnsi="Nexa"/>
        </w:rPr>
      </w:pPr>
      <w:r w:rsidRPr="00E90D94">
        <w:rPr>
          <w:rFonts w:ascii="Nexa" w:hAnsi="Nexa"/>
        </w:rPr>
        <w:t>Entrepreneur revenue growth and digital tool adoption</w:t>
      </w:r>
    </w:p>
    <w:p w14:paraId="46F00951" w14:textId="77777777" w:rsidR="00E56565" w:rsidRPr="00E90D94" w:rsidRDefault="00000000" w:rsidP="00325694">
      <w:pPr>
        <w:pStyle w:val="Heading2"/>
        <w:spacing w:before="300" w:after="0"/>
        <w:jc w:val="both"/>
        <w:rPr>
          <w:rFonts w:ascii="Nexa" w:hAnsi="Nexa"/>
        </w:rPr>
      </w:pPr>
      <w:r w:rsidRPr="00E90D94">
        <w:rPr>
          <w:rFonts w:ascii="Nexa" w:hAnsi="Nexa"/>
        </w:rPr>
        <w:t>Data Collection Methods</w:t>
      </w:r>
    </w:p>
    <w:p w14:paraId="01A2312F" w14:textId="77777777" w:rsidR="00E56565" w:rsidRPr="00E90D94" w:rsidRDefault="00000000" w:rsidP="00E90D94">
      <w:pPr>
        <w:pStyle w:val="ListParagraph"/>
        <w:numPr>
          <w:ilvl w:val="0"/>
          <w:numId w:val="2"/>
        </w:numPr>
        <w:jc w:val="both"/>
        <w:rPr>
          <w:rFonts w:ascii="Nexa" w:hAnsi="Nexa"/>
        </w:rPr>
      </w:pPr>
      <w:r w:rsidRPr="00E90D94">
        <w:rPr>
          <w:rFonts w:ascii="Nexa" w:hAnsi="Nexa"/>
        </w:rPr>
        <w:t>Attendance registers and participant demographics</w:t>
      </w:r>
    </w:p>
    <w:p w14:paraId="464599DC" w14:textId="77777777" w:rsidR="00E56565" w:rsidRPr="00E90D94" w:rsidRDefault="00000000" w:rsidP="00E90D94">
      <w:pPr>
        <w:pStyle w:val="ListParagraph"/>
        <w:numPr>
          <w:ilvl w:val="0"/>
          <w:numId w:val="2"/>
        </w:numPr>
        <w:jc w:val="both"/>
        <w:rPr>
          <w:rFonts w:ascii="Nexa" w:hAnsi="Nexa"/>
        </w:rPr>
      </w:pPr>
      <w:r w:rsidRPr="00E90D94">
        <w:rPr>
          <w:rFonts w:ascii="Nexa" w:hAnsi="Nexa"/>
        </w:rPr>
        <w:t>Skills assessments before and after training</w:t>
      </w:r>
    </w:p>
    <w:p w14:paraId="772C7931" w14:textId="77777777" w:rsidR="00E56565" w:rsidRPr="00E90D94" w:rsidRDefault="00000000" w:rsidP="00E90D94">
      <w:pPr>
        <w:pStyle w:val="ListParagraph"/>
        <w:numPr>
          <w:ilvl w:val="0"/>
          <w:numId w:val="2"/>
        </w:numPr>
        <w:jc w:val="both"/>
        <w:rPr>
          <w:rFonts w:ascii="Nexa" w:hAnsi="Nexa"/>
        </w:rPr>
      </w:pPr>
      <w:r w:rsidRPr="00E90D94">
        <w:rPr>
          <w:rFonts w:ascii="Nexa" w:hAnsi="Nexa"/>
        </w:rPr>
        <w:t>Quarterly teacher progress reports</w:t>
      </w:r>
    </w:p>
    <w:p w14:paraId="0032442A" w14:textId="77777777" w:rsidR="00E56565" w:rsidRPr="00E90D94" w:rsidRDefault="00000000" w:rsidP="00E90D94">
      <w:pPr>
        <w:pStyle w:val="ListParagraph"/>
        <w:numPr>
          <w:ilvl w:val="0"/>
          <w:numId w:val="2"/>
        </w:numPr>
        <w:jc w:val="both"/>
        <w:rPr>
          <w:rFonts w:ascii="Nexa" w:hAnsi="Nexa"/>
        </w:rPr>
      </w:pPr>
      <w:r w:rsidRPr="00E90D94">
        <w:rPr>
          <w:rFonts w:ascii="Nexa" w:hAnsi="Nexa"/>
        </w:rPr>
        <w:t>Youth and entrepreneur follow-up surveys</w:t>
      </w:r>
    </w:p>
    <w:p w14:paraId="236DC05F" w14:textId="77777777" w:rsidR="00E56565" w:rsidRPr="00E90D94" w:rsidRDefault="00000000" w:rsidP="00E90D94">
      <w:pPr>
        <w:pStyle w:val="ListParagraph"/>
        <w:numPr>
          <w:ilvl w:val="0"/>
          <w:numId w:val="2"/>
        </w:numPr>
        <w:jc w:val="both"/>
        <w:rPr>
          <w:rFonts w:ascii="Nexa" w:hAnsi="Nexa"/>
        </w:rPr>
      </w:pPr>
      <w:r w:rsidRPr="00E90D94">
        <w:rPr>
          <w:rFonts w:ascii="Nexa" w:hAnsi="Nexa"/>
        </w:rPr>
        <w:t>Focus group discussions with beneficiaries</w:t>
      </w:r>
    </w:p>
    <w:p w14:paraId="4479D06F" w14:textId="77777777" w:rsidR="00E56565" w:rsidRPr="00E90D94" w:rsidRDefault="00000000" w:rsidP="00E90D94">
      <w:pPr>
        <w:pStyle w:val="ListParagraph"/>
        <w:numPr>
          <w:ilvl w:val="0"/>
          <w:numId w:val="2"/>
        </w:numPr>
        <w:jc w:val="both"/>
        <w:rPr>
          <w:rFonts w:ascii="Nexa" w:hAnsi="Nexa"/>
        </w:rPr>
      </w:pPr>
      <w:r w:rsidRPr="00E90D94">
        <w:rPr>
          <w:rFonts w:ascii="Nexa" w:hAnsi="Nexa"/>
        </w:rPr>
        <w:t>Digital learning portal analytics</w:t>
      </w:r>
    </w:p>
    <w:p w14:paraId="103E04F9" w14:textId="77777777" w:rsidR="00E56565" w:rsidRPr="00E90D94" w:rsidRDefault="00000000" w:rsidP="00E90D94">
      <w:pPr>
        <w:pStyle w:val="ListParagraph"/>
        <w:numPr>
          <w:ilvl w:val="0"/>
          <w:numId w:val="2"/>
        </w:numPr>
        <w:jc w:val="both"/>
        <w:rPr>
          <w:rFonts w:ascii="Nexa" w:hAnsi="Nexa"/>
        </w:rPr>
      </w:pPr>
      <w:r w:rsidRPr="00E90D94">
        <w:rPr>
          <w:rFonts w:ascii="Nexa" w:hAnsi="Nexa"/>
        </w:rPr>
        <w:t>Case studies of successful learners and businesses</w:t>
      </w:r>
    </w:p>
    <w:p w14:paraId="36518559" w14:textId="77777777" w:rsidR="00E56565" w:rsidRPr="00E90D94" w:rsidRDefault="00000000" w:rsidP="00456880">
      <w:pPr>
        <w:pStyle w:val="Heading1"/>
        <w:spacing w:before="400" w:after="0"/>
        <w:jc w:val="both"/>
        <w:rPr>
          <w:rFonts w:ascii="Nexa" w:hAnsi="Nexa"/>
        </w:rPr>
      </w:pPr>
      <w:r w:rsidRPr="00E90D94">
        <w:rPr>
          <w:rFonts w:ascii="Nexa" w:hAnsi="Nexa"/>
        </w:rPr>
        <w:t>8. Sustainability Strategy</w:t>
      </w:r>
    </w:p>
    <w:p w14:paraId="70756658" w14:textId="77777777" w:rsidR="00E56565" w:rsidRPr="00E90D94" w:rsidRDefault="00000000" w:rsidP="00325694">
      <w:pPr>
        <w:jc w:val="both"/>
        <w:rPr>
          <w:rFonts w:ascii="Nexa" w:hAnsi="Nexa"/>
        </w:rPr>
      </w:pPr>
      <w:r w:rsidRPr="00E90D94">
        <w:rPr>
          <w:rFonts w:ascii="Nexa" w:hAnsi="Nexa"/>
        </w:rPr>
        <w:t>This project is designed for long-term sustainability:</w:t>
      </w:r>
    </w:p>
    <w:p w14:paraId="62E434F4"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Teacher Capacity Building: </w:t>
      </w:r>
      <w:r w:rsidRPr="00E90D94">
        <w:rPr>
          <w:rFonts w:ascii="Nexa" w:hAnsi="Nexa"/>
        </w:rPr>
        <w:t>120 trained teachers become permanent digital literacy resources in their schools, continuing instruction long after mobile lab visits</w:t>
      </w:r>
    </w:p>
    <w:p w14:paraId="67D05F90"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Digital Learning Portal: </w:t>
      </w:r>
      <w:r w:rsidRPr="00E90D94">
        <w:rPr>
          <w:rFonts w:ascii="Nexa" w:hAnsi="Nexa"/>
        </w:rPr>
        <w:t>Continuous access to learning materials ensures skills development continues independently</w:t>
      </w:r>
    </w:p>
    <w:p w14:paraId="3FEEF8DF"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Student Digital Ambassadors: </w:t>
      </w:r>
      <w:r w:rsidRPr="00E90D94">
        <w:rPr>
          <w:rFonts w:ascii="Nexa" w:hAnsi="Nexa"/>
        </w:rPr>
        <w:t>Peer-to-peer learning extends reach within schools</w:t>
      </w:r>
    </w:p>
    <w:p w14:paraId="4DCE4985"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School ICT Clubs: </w:t>
      </w:r>
      <w:r w:rsidRPr="00E90D94">
        <w:rPr>
          <w:rFonts w:ascii="Nexa" w:hAnsi="Nexa"/>
        </w:rPr>
        <w:t>Student-led clubs maintain engagement and provide hands-on practice</w:t>
      </w:r>
    </w:p>
    <w:p w14:paraId="7DE74A3B"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Institutional Partnerships: </w:t>
      </w:r>
      <w:r w:rsidRPr="00E90D94">
        <w:rPr>
          <w:rFonts w:ascii="Nexa" w:hAnsi="Nexa"/>
        </w:rPr>
        <w:t>Memoranda of Understanding with district education offices ensure ongoing support</w:t>
      </w:r>
    </w:p>
    <w:p w14:paraId="2D17AE40"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Asset Creation: </w:t>
      </w:r>
      <w:r w:rsidRPr="00E90D94">
        <w:rPr>
          <w:rFonts w:ascii="Nexa" w:hAnsi="Nexa"/>
        </w:rPr>
        <w:t>Mobile laboratory remains as organizational asset for continued use beyond project period</w:t>
      </w:r>
    </w:p>
    <w:p w14:paraId="008487A0"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Revenue Generation: </w:t>
      </w:r>
      <w:r w:rsidRPr="00E90D94">
        <w:rPr>
          <w:rFonts w:ascii="Nexa" w:hAnsi="Nexa"/>
        </w:rPr>
        <w:t>Trained entrepreneurs generate income, creating economic sustainability in communities</w:t>
      </w:r>
    </w:p>
    <w:p w14:paraId="7753A557" w14:textId="77777777" w:rsidR="00E56565" w:rsidRPr="00E90D94" w:rsidRDefault="00000000" w:rsidP="00456880">
      <w:pPr>
        <w:pStyle w:val="Heading1"/>
        <w:spacing w:before="400" w:after="0"/>
        <w:jc w:val="both"/>
        <w:rPr>
          <w:rFonts w:ascii="Nexa" w:hAnsi="Nexa"/>
        </w:rPr>
      </w:pPr>
      <w:r w:rsidRPr="00E90D94">
        <w:rPr>
          <w:rFonts w:ascii="Nexa" w:hAnsi="Nexa"/>
        </w:rPr>
        <w:lastRenderedPageBreak/>
        <w:t>9. Risk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E56565" w:rsidRPr="00E90D94" w14:paraId="24172E74" w14:textId="77777777" w:rsidTr="00456880">
        <w:tc>
          <w:tcPr>
            <w:tcW w:w="4680" w:type="dxa"/>
            <w:tcBorders>
              <w:top w:val="single" w:sz="1" w:space="0" w:color="CCCCCC"/>
              <w:left w:val="single" w:sz="1" w:space="0" w:color="CCCCCC"/>
              <w:bottom w:val="single" w:sz="1" w:space="0" w:color="CCCCCC"/>
              <w:right w:val="single" w:sz="1" w:space="0" w:color="CCCCCC"/>
            </w:tcBorders>
            <w:shd w:val="clear" w:color="auto" w:fill="4472C4" w:themeFill="accent1"/>
            <w:tcMar>
              <w:top w:w="80" w:type="dxa"/>
              <w:left w:w="120" w:type="dxa"/>
              <w:bottom w:w="80" w:type="dxa"/>
              <w:right w:w="120" w:type="dxa"/>
            </w:tcMar>
          </w:tcPr>
          <w:p w14:paraId="5EFAFEDB" w14:textId="77777777" w:rsidR="00E56565" w:rsidRPr="00E90D94" w:rsidRDefault="00000000" w:rsidP="00E90D94">
            <w:pPr>
              <w:jc w:val="both"/>
              <w:rPr>
                <w:rFonts w:ascii="Nexa" w:hAnsi="Nexa"/>
              </w:rPr>
            </w:pPr>
            <w:r w:rsidRPr="00E90D94">
              <w:rPr>
                <w:rFonts w:ascii="Nexa" w:hAnsi="Nexa"/>
                <w:b/>
                <w:bCs/>
                <w:color w:val="FFFFFF"/>
              </w:rPr>
              <w:t>Risk</w:t>
            </w:r>
          </w:p>
        </w:tc>
        <w:tc>
          <w:tcPr>
            <w:tcW w:w="4680" w:type="dxa"/>
            <w:tcBorders>
              <w:top w:val="single" w:sz="1" w:space="0" w:color="CCCCCC"/>
              <w:left w:val="single" w:sz="1" w:space="0" w:color="CCCCCC"/>
              <w:bottom w:val="single" w:sz="1" w:space="0" w:color="CCCCCC"/>
              <w:right w:val="single" w:sz="1" w:space="0" w:color="CCCCCC"/>
            </w:tcBorders>
            <w:shd w:val="clear" w:color="auto" w:fill="4472C4" w:themeFill="accent1"/>
            <w:tcMar>
              <w:top w:w="80" w:type="dxa"/>
              <w:left w:w="120" w:type="dxa"/>
              <w:bottom w:w="80" w:type="dxa"/>
              <w:right w:w="120" w:type="dxa"/>
            </w:tcMar>
          </w:tcPr>
          <w:p w14:paraId="5E0FED80" w14:textId="77777777" w:rsidR="00E56565" w:rsidRPr="00E90D94" w:rsidRDefault="00000000" w:rsidP="00E90D94">
            <w:pPr>
              <w:jc w:val="both"/>
              <w:rPr>
                <w:rFonts w:ascii="Nexa" w:hAnsi="Nexa"/>
              </w:rPr>
            </w:pPr>
            <w:r w:rsidRPr="00E90D94">
              <w:rPr>
                <w:rFonts w:ascii="Nexa" w:hAnsi="Nexa"/>
                <w:b/>
                <w:bCs/>
                <w:color w:val="FFFFFF"/>
              </w:rPr>
              <w:t>Mitigation Strategy</w:t>
            </w:r>
          </w:p>
        </w:tc>
      </w:tr>
      <w:tr w:rsidR="00E56565" w:rsidRPr="00E90D94" w14:paraId="6C8CADC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DE1A6" w14:textId="77777777" w:rsidR="00E56565" w:rsidRPr="00E90D94" w:rsidRDefault="00000000" w:rsidP="00E90D94">
            <w:pPr>
              <w:jc w:val="both"/>
              <w:rPr>
                <w:rFonts w:ascii="Nexa" w:hAnsi="Nexa"/>
              </w:rPr>
            </w:pPr>
            <w:r w:rsidRPr="00E90D94">
              <w:rPr>
                <w:rFonts w:ascii="Nexa" w:hAnsi="Nexa"/>
              </w:rPr>
              <w:t>Vehicle Breakdown or Accidents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6580D" w14:textId="77777777" w:rsidR="00E56565" w:rsidRPr="00E90D94" w:rsidRDefault="00000000" w:rsidP="00E90D94">
            <w:pPr>
              <w:jc w:val="both"/>
              <w:rPr>
                <w:rFonts w:ascii="Nexa" w:hAnsi="Nexa"/>
              </w:rPr>
            </w:pPr>
            <w:r w:rsidRPr="00E90D94">
              <w:rPr>
                <w:rFonts w:ascii="Nexa" w:hAnsi="Nexa"/>
              </w:rPr>
              <w:t>Comprehensive insurance coverage, regular maintenance schedule, trained driver, GPS tracking system</w:t>
            </w:r>
          </w:p>
        </w:tc>
      </w:tr>
      <w:tr w:rsidR="00E56565" w:rsidRPr="00E90D94" w14:paraId="4694149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3C14C" w14:textId="77777777" w:rsidR="00E56565" w:rsidRPr="00E90D94" w:rsidRDefault="00000000" w:rsidP="00E90D94">
            <w:pPr>
              <w:jc w:val="both"/>
              <w:rPr>
                <w:rFonts w:ascii="Nexa" w:hAnsi="Nexa"/>
              </w:rPr>
            </w:pPr>
            <w:r w:rsidRPr="00E90D94">
              <w:rPr>
                <w:rFonts w:ascii="Nexa" w:hAnsi="Nexa"/>
              </w:rPr>
              <w:t>Poor Road Conditions in Remote Areas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B7354" w14:textId="67DAB843" w:rsidR="00E56565" w:rsidRPr="00E90D94" w:rsidRDefault="00000000" w:rsidP="00E90D94">
            <w:pPr>
              <w:jc w:val="both"/>
              <w:rPr>
                <w:rFonts w:ascii="Nexa" w:hAnsi="Nexa"/>
              </w:rPr>
            </w:pPr>
            <w:r w:rsidRPr="00E90D94">
              <w:rPr>
                <w:rFonts w:ascii="Nexa" w:hAnsi="Nexa"/>
              </w:rPr>
              <w:t xml:space="preserve">Four-wheel drive mini-van selection, </w:t>
            </w:r>
            <w:r w:rsidR="00A15198">
              <w:rPr>
                <w:rFonts w:ascii="Nexa" w:hAnsi="Nexa"/>
              </w:rPr>
              <w:t xml:space="preserve">proper </w:t>
            </w:r>
            <w:r w:rsidRPr="00E90D94">
              <w:rPr>
                <w:rFonts w:ascii="Nexa" w:hAnsi="Nexa"/>
              </w:rPr>
              <w:t>route planning, alternative scheduling during rainy season</w:t>
            </w:r>
          </w:p>
        </w:tc>
      </w:tr>
      <w:tr w:rsidR="00E56565" w:rsidRPr="00E90D94" w14:paraId="6DB8D68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ABBD" w14:textId="77777777" w:rsidR="00E56565" w:rsidRPr="00E90D94" w:rsidRDefault="00000000" w:rsidP="00E90D94">
            <w:pPr>
              <w:jc w:val="both"/>
              <w:rPr>
                <w:rFonts w:ascii="Nexa" w:hAnsi="Nexa"/>
              </w:rPr>
            </w:pPr>
            <w:r w:rsidRPr="00E90D94">
              <w:rPr>
                <w:rFonts w:ascii="Nexa" w:hAnsi="Nexa"/>
              </w:rPr>
              <w:t>Equipment Damage or Theft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75085" w14:textId="7E886E0A" w:rsidR="00E56565" w:rsidRPr="00E90D94" w:rsidRDefault="00000000" w:rsidP="00E90D94">
            <w:pPr>
              <w:jc w:val="both"/>
              <w:rPr>
                <w:rFonts w:ascii="Nexa" w:hAnsi="Nexa"/>
              </w:rPr>
            </w:pPr>
            <w:r w:rsidRPr="00E90D94">
              <w:rPr>
                <w:rFonts w:ascii="Nexa" w:hAnsi="Nexa"/>
              </w:rPr>
              <w:t xml:space="preserve">Secure storage compartments, equipment insurance, overnight security at community </w:t>
            </w:r>
            <w:r w:rsidR="00A15198">
              <w:rPr>
                <w:rFonts w:ascii="Nexa" w:hAnsi="Nexa"/>
              </w:rPr>
              <w:t>innovation hub</w:t>
            </w:r>
            <w:r w:rsidRPr="00E90D94">
              <w:rPr>
                <w:rFonts w:ascii="Nexa" w:hAnsi="Nexa"/>
              </w:rPr>
              <w:t>, proper handling training</w:t>
            </w:r>
          </w:p>
        </w:tc>
      </w:tr>
      <w:tr w:rsidR="00E56565" w:rsidRPr="00E90D94" w14:paraId="2411CFE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A0B0C" w14:textId="77777777" w:rsidR="00E56565" w:rsidRPr="00E90D94" w:rsidRDefault="00000000" w:rsidP="00E90D94">
            <w:pPr>
              <w:jc w:val="both"/>
              <w:rPr>
                <w:rFonts w:ascii="Nexa" w:hAnsi="Nexa"/>
              </w:rPr>
            </w:pPr>
            <w:r w:rsidRPr="00E90D94">
              <w:rPr>
                <w:rFonts w:ascii="Nexa" w:hAnsi="Nexa"/>
              </w:rPr>
              <w:t>Low School Participation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6B2B0" w14:textId="77777777" w:rsidR="00E56565" w:rsidRPr="00E90D94" w:rsidRDefault="00000000" w:rsidP="00E90D94">
            <w:pPr>
              <w:jc w:val="both"/>
              <w:rPr>
                <w:rFonts w:ascii="Nexa" w:hAnsi="Nexa"/>
              </w:rPr>
            </w:pPr>
            <w:r w:rsidRPr="00E90D94">
              <w:rPr>
                <w:rFonts w:ascii="Nexa" w:hAnsi="Nexa"/>
              </w:rPr>
              <w:t>Early engagement with head teachers and district education officers, flexible scheduling aligned with school calendars, parent sensitization</w:t>
            </w:r>
          </w:p>
        </w:tc>
      </w:tr>
      <w:tr w:rsidR="00E56565" w:rsidRPr="00E90D94" w14:paraId="2B8020C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25D3C" w14:textId="77777777" w:rsidR="00E56565" w:rsidRPr="00E90D94" w:rsidRDefault="00000000" w:rsidP="00E90D94">
            <w:pPr>
              <w:jc w:val="both"/>
              <w:rPr>
                <w:rFonts w:ascii="Nexa" w:hAnsi="Nexa"/>
              </w:rPr>
            </w:pPr>
            <w:r w:rsidRPr="00E90D94">
              <w:rPr>
                <w:rFonts w:ascii="Nexa" w:hAnsi="Nexa"/>
              </w:rPr>
              <w:t>Electricity/Power Challenges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FB219" w14:textId="77777777" w:rsidR="00E56565" w:rsidRPr="00E90D94" w:rsidRDefault="00000000" w:rsidP="00E90D94">
            <w:pPr>
              <w:jc w:val="both"/>
              <w:rPr>
                <w:rFonts w:ascii="Nexa" w:hAnsi="Nexa"/>
              </w:rPr>
            </w:pPr>
            <w:r w:rsidRPr="00E90D94">
              <w:rPr>
                <w:rFonts w:ascii="Nexa" w:hAnsi="Nexa"/>
              </w:rPr>
              <w:t>Portable solar power system and battery backup ensure independence from grid power</w:t>
            </w:r>
          </w:p>
        </w:tc>
      </w:tr>
      <w:tr w:rsidR="00E56565" w:rsidRPr="00E90D94" w14:paraId="3C8C0DD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56460" w14:textId="77777777" w:rsidR="00E56565" w:rsidRPr="00E90D94" w:rsidRDefault="00000000" w:rsidP="00E90D94">
            <w:pPr>
              <w:jc w:val="both"/>
              <w:rPr>
                <w:rFonts w:ascii="Nexa" w:hAnsi="Nexa"/>
              </w:rPr>
            </w:pPr>
            <w:r w:rsidRPr="00E90D94">
              <w:rPr>
                <w:rFonts w:ascii="Nexa" w:hAnsi="Nexa"/>
              </w:rPr>
              <w:t>Teacher Turnover After Training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8B607" w14:textId="77777777" w:rsidR="00E56565" w:rsidRPr="00E90D94" w:rsidRDefault="00000000" w:rsidP="00E90D94">
            <w:pPr>
              <w:jc w:val="both"/>
              <w:rPr>
                <w:rFonts w:ascii="Nexa" w:hAnsi="Nexa"/>
              </w:rPr>
            </w:pPr>
            <w:r w:rsidRPr="00E90D94">
              <w:rPr>
                <w:rFonts w:ascii="Nexa" w:hAnsi="Nexa"/>
              </w:rPr>
              <w:t>Train multiple teachers per school (4 per school), provide ongoing support through digital portal, establish teacher networks</w:t>
            </w:r>
          </w:p>
        </w:tc>
      </w:tr>
      <w:tr w:rsidR="00E56565" w:rsidRPr="00E90D94" w14:paraId="3CAB5B1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B24FA" w14:textId="77777777" w:rsidR="00E56565" w:rsidRPr="00E90D94" w:rsidRDefault="00000000" w:rsidP="00E90D94">
            <w:pPr>
              <w:jc w:val="both"/>
              <w:rPr>
                <w:rFonts w:ascii="Nexa" w:hAnsi="Nexa"/>
              </w:rPr>
            </w:pPr>
            <w:r w:rsidRPr="00E90D94">
              <w:rPr>
                <w:rFonts w:ascii="Nexa" w:hAnsi="Nexa"/>
              </w:rPr>
              <w:t>Limited Youth Participation in Bootcamps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6760B" w14:textId="77777777" w:rsidR="00E56565" w:rsidRPr="00E90D94" w:rsidRDefault="00000000" w:rsidP="00E90D94">
            <w:pPr>
              <w:jc w:val="both"/>
              <w:rPr>
                <w:rFonts w:ascii="Nexa" w:hAnsi="Nexa"/>
              </w:rPr>
            </w:pPr>
            <w:r w:rsidRPr="00E90D94">
              <w:rPr>
                <w:rFonts w:ascii="Nexa" w:hAnsi="Nexa"/>
              </w:rPr>
              <w:t>Weekend scheduling to accommodate farming activities, community mobilization through local leaders, incentives like certificates and job placement support</w:t>
            </w:r>
          </w:p>
        </w:tc>
      </w:tr>
      <w:tr w:rsidR="00E56565" w:rsidRPr="00E90D94" w14:paraId="4C2FA94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15134" w14:textId="77777777" w:rsidR="00E56565" w:rsidRPr="00E90D94" w:rsidRDefault="00000000" w:rsidP="00E90D94">
            <w:pPr>
              <w:jc w:val="both"/>
              <w:rPr>
                <w:rFonts w:ascii="Nexa" w:hAnsi="Nexa"/>
              </w:rPr>
            </w:pPr>
            <w:r w:rsidRPr="00E90D94">
              <w:rPr>
                <w:rFonts w:ascii="Nexa" w:hAnsi="Nexa"/>
              </w:rPr>
              <w:t>Low Entrepreneur Attendance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4E9F1" w14:textId="77777777" w:rsidR="00E56565" w:rsidRPr="00E90D94" w:rsidRDefault="00000000" w:rsidP="00E90D94">
            <w:pPr>
              <w:jc w:val="both"/>
              <w:rPr>
                <w:rFonts w:ascii="Nexa" w:hAnsi="Nexa"/>
              </w:rPr>
            </w:pPr>
            <w:r w:rsidRPr="00E90D94">
              <w:rPr>
                <w:rFonts w:ascii="Nexa" w:hAnsi="Nexa"/>
              </w:rPr>
              <w:t>Partner with existing savings groups and cooperatives, schedule workshops on market days, demonstrate immediate practical value</w:t>
            </w:r>
          </w:p>
        </w:tc>
      </w:tr>
    </w:tbl>
    <w:p w14:paraId="5E559B21" w14:textId="77777777" w:rsidR="00325694" w:rsidRDefault="00325694" w:rsidP="00456880">
      <w:pPr>
        <w:pStyle w:val="Heading1"/>
        <w:spacing w:before="400" w:after="0"/>
        <w:jc w:val="both"/>
        <w:rPr>
          <w:rFonts w:ascii="Nexa" w:hAnsi="Nexa"/>
        </w:rPr>
      </w:pPr>
    </w:p>
    <w:p w14:paraId="5B7DE3C1" w14:textId="3878E015" w:rsidR="00E56565" w:rsidRPr="00325694" w:rsidRDefault="00325694" w:rsidP="00325694">
      <w:pPr>
        <w:pStyle w:val="Heading1"/>
        <w:spacing w:before="0" w:after="0"/>
        <w:jc w:val="both"/>
        <w:rPr>
          <w:rFonts w:ascii="Nexa" w:hAnsi="Nexa"/>
        </w:rPr>
      </w:pPr>
      <w:r>
        <w:rPr>
          <w:rFonts w:ascii="Nexa" w:hAnsi="Nexa"/>
        </w:rPr>
        <w:br w:type="page"/>
      </w:r>
      <w:r w:rsidRPr="00E90D94">
        <w:rPr>
          <w:rFonts w:ascii="Nexa" w:hAnsi="Nexa"/>
        </w:rPr>
        <w:lastRenderedPageBreak/>
        <w:t>10. Why This Investment Matters</w:t>
      </w:r>
    </w:p>
    <w:p w14:paraId="07975096" w14:textId="1265F6E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Proven Track Record: </w:t>
      </w:r>
      <w:r w:rsidRPr="00E90D94">
        <w:rPr>
          <w:rFonts w:ascii="Nexa" w:hAnsi="Nexa"/>
        </w:rPr>
        <w:t xml:space="preserve">Code and Smile Foundation has successfully trained </w:t>
      </w:r>
      <w:r w:rsidR="003E42EA">
        <w:rPr>
          <w:rFonts w:ascii="Nexa" w:hAnsi="Nexa"/>
        </w:rPr>
        <w:t>2</w:t>
      </w:r>
      <w:r w:rsidRPr="00E90D94">
        <w:rPr>
          <w:rFonts w:ascii="Nexa" w:hAnsi="Nexa"/>
        </w:rPr>
        <w:t>54 beneficiaries in 6 months; this project scales our tested model</w:t>
      </w:r>
    </w:p>
    <w:p w14:paraId="52FB4C6E"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Cost-Effective Scaling: </w:t>
      </w:r>
      <w:r w:rsidRPr="00E90D94">
        <w:rPr>
          <w:rFonts w:ascii="Nexa" w:hAnsi="Nexa"/>
        </w:rPr>
        <w:t>One mobile laboratory unlocks access to 2,180 direct beneficiaries and 20,000+ indirect beneficiaries</w:t>
      </w:r>
    </w:p>
    <w:p w14:paraId="0DAFEBCF"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Multiplier Effect: </w:t>
      </w:r>
      <w:r w:rsidRPr="00E90D94">
        <w:rPr>
          <w:rFonts w:ascii="Nexa" w:hAnsi="Nexa"/>
        </w:rPr>
        <w:t>Teacher training and digital learning portal create lasting impact that extends far beyond initial training</w:t>
      </w:r>
    </w:p>
    <w:p w14:paraId="30F6217E"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Addresses Root Causes: </w:t>
      </w:r>
      <w:r w:rsidRPr="00E90D94">
        <w:rPr>
          <w:rFonts w:ascii="Nexa" w:hAnsi="Nexa"/>
        </w:rPr>
        <w:t>Eliminates transportation barriers that prevent rural communities from accessing digital skills training</w:t>
      </w:r>
    </w:p>
    <w:p w14:paraId="6D6FA893"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Integrated Approach: </w:t>
      </w:r>
      <w:r w:rsidRPr="00E90D94">
        <w:rPr>
          <w:rFonts w:ascii="Nexa" w:hAnsi="Nexa"/>
        </w:rPr>
        <w:t>Serves children, youth, and entrepreneurs simultaneously, creating comprehensive community transformation</w:t>
      </w:r>
    </w:p>
    <w:p w14:paraId="6FA30C61" w14:textId="77777777" w:rsidR="00E56565" w:rsidRPr="00E90D94" w:rsidRDefault="00000000" w:rsidP="00E90D94">
      <w:pPr>
        <w:pStyle w:val="ListParagraph"/>
        <w:numPr>
          <w:ilvl w:val="0"/>
          <w:numId w:val="2"/>
        </w:numPr>
        <w:jc w:val="both"/>
        <w:rPr>
          <w:rFonts w:ascii="Nexa" w:hAnsi="Nexa"/>
        </w:rPr>
      </w:pPr>
      <w:r w:rsidRPr="00E90D94">
        <w:rPr>
          <w:rFonts w:ascii="Nexa" w:hAnsi="Nexa"/>
          <w:b/>
          <w:bCs/>
        </w:rPr>
        <w:t xml:space="preserve">Measurable Results: </w:t>
      </w:r>
      <w:r w:rsidRPr="00E90D94">
        <w:rPr>
          <w:rFonts w:ascii="Nexa" w:hAnsi="Nexa"/>
        </w:rPr>
        <w:t>Robust M&amp;E framework ensures accountability and demonstrates tangible impact</w:t>
      </w:r>
    </w:p>
    <w:p w14:paraId="1D996546" w14:textId="695B48F0" w:rsidR="00456880" w:rsidRPr="00325694" w:rsidRDefault="00000000" w:rsidP="00325694">
      <w:pPr>
        <w:pStyle w:val="ListParagraph"/>
        <w:numPr>
          <w:ilvl w:val="0"/>
          <w:numId w:val="2"/>
        </w:numPr>
        <w:jc w:val="both"/>
        <w:rPr>
          <w:rFonts w:ascii="Nexa" w:hAnsi="Nexa"/>
          <w:b/>
          <w:bCs/>
          <w:sz w:val="32"/>
          <w:szCs w:val="32"/>
        </w:rPr>
      </w:pPr>
      <w:r w:rsidRPr="00325694">
        <w:rPr>
          <w:rFonts w:ascii="Nexa" w:hAnsi="Nexa"/>
          <w:b/>
          <w:bCs/>
        </w:rPr>
        <w:t xml:space="preserve">Aligned with National Priorities: </w:t>
      </w:r>
      <w:r w:rsidRPr="00325694">
        <w:rPr>
          <w:rFonts w:ascii="Nexa" w:hAnsi="Nexa"/>
        </w:rPr>
        <w:t>Supports Uganda's Vision 2040 digital transformation goals</w:t>
      </w:r>
    </w:p>
    <w:p w14:paraId="0532735A" w14:textId="52C65435" w:rsidR="00E56565" w:rsidRPr="00E90D94" w:rsidRDefault="00000000" w:rsidP="00456880">
      <w:pPr>
        <w:pStyle w:val="Heading1"/>
        <w:spacing w:before="400" w:after="0"/>
        <w:jc w:val="both"/>
        <w:rPr>
          <w:rFonts w:ascii="Nexa" w:hAnsi="Nexa"/>
        </w:rPr>
      </w:pPr>
      <w:r w:rsidRPr="00E90D94">
        <w:rPr>
          <w:rFonts w:ascii="Nexa" w:hAnsi="Nexa"/>
        </w:rPr>
        <w:t>11. Conclusion and Call to Action</w:t>
      </w:r>
    </w:p>
    <w:p w14:paraId="7B8008C7" w14:textId="77777777" w:rsidR="00E56565" w:rsidRPr="00E90D94" w:rsidRDefault="00000000" w:rsidP="00E90D94">
      <w:pPr>
        <w:jc w:val="both"/>
        <w:rPr>
          <w:rFonts w:ascii="Nexa" w:hAnsi="Nexa"/>
        </w:rPr>
      </w:pPr>
      <w:r w:rsidRPr="00E90D94">
        <w:rPr>
          <w:rFonts w:ascii="Nexa" w:hAnsi="Nexa"/>
        </w:rPr>
        <w:t>The digital divide in rural Uganda is not an inevitable reality—it is a solvable problem. Code and Smile Foundation has the expertise, community trust, and proven programs to transform lives at scale. What we lack is the mobility to reach those who need us most.</w:t>
      </w:r>
    </w:p>
    <w:p w14:paraId="79DDA643" w14:textId="77777777" w:rsidR="00E56565" w:rsidRPr="00E90D94" w:rsidRDefault="00000000" w:rsidP="00E90D94">
      <w:pPr>
        <w:spacing w:before="200" w:after="200"/>
        <w:jc w:val="both"/>
        <w:rPr>
          <w:rFonts w:ascii="Nexa" w:hAnsi="Nexa"/>
        </w:rPr>
      </w:pPr>
      <w:r w:rsidRPr="00E90D94">
        <w:rPr>
          <w:rFonts w:ascii="Nexa" w:hAnsi="Nexa"/>
        </w:rPr>
        <w:t>A single mobile laboratory is the key that unlocks digital inclusion for thousands of rural Ugandans who have been left behind. With this investment, we will:</w:t>
      </w:r>
    </w:p>
    <w:p w14:paraId="47404ECD" w14:textId="77777777" w:rsidR="00E56565" w:rsidRPr="00E90D94" w:rsidRDefault="00000000" w:rsidP="00E90D94">
      <w:pPr>
        <w:pStyle w:val="ListParagraph"/>
        <w:numPr>
          <w:ilvl w:val="0"/>
          <w:numId w:val="2"/>
        </w:numPr>
        <w:jc w:val="both"/>
        <w:rPr>
          <w:rFonts w:ascii="Nexa" w:hAnsi="Nexa"/>
        </w:rPr>
      </w:pPr>
      <w:r w:rsidRPr="00E90D94">
        <w:rPr>
          <w:rFonts w:ascii="Nexa" w:hAnsi="Nexa"/>
        </w:rPr>
        <w:t>Bring digital skills training directly to 48 rural schools</w:t>
      </w:r>
    </w:p>
    <w:p w14:paraId="091BEF0F" w14:textId="77777777" w:rsidR="00E56565" w:rsidRPr="00E90D94" w:rsidRDefault="00000000" w:rsidP="00E90D94">
      <w:pPr>
        <w:pStyle w:val="ListParagraph"/>
        <w:numPr>
          <w:ilvl w:val="0"/>
          <w:numId w:val="2"/>
        </w:numPr>
        <w:jc w:val="both"/>
        <w:rPr>
          <w:rFonts w:ascii="Nexa" w:hAnsi="Nexa"/>
        </w:rPr>
      </w:pPr>
      <w:r w:rsidRPr="00E90D94">
        <w:rPr>
          <w:rFonts w:ascii="Nexa" w:hAnsi="Nexa"/>
        </w:rPr>
        <w:t>Transform 2,180 lives through direct training</w:t>
      </w:r>
    </w:p>
    <w:p w14:paraId="0FAECB19" w14:textId="77777777" w:rsidR="00E56565" w:rsidRPr="00E90D94" w:rsidRDefault="00000000" w:rsidP="00E90D94">
      <w:pPr>
        <w:pStyle w:val="ListParagraph"/>
        <w:numPr>
          <w:ilvl w:val="0"/>
          <w:numId w:val="2"/>
        </w:numPr>
        <w:jc w:val="both"/>
        <w:rPr>
          <w:rFonts w:ascii="Nexa" w:hAnsi="Nexa"/>
        </w:rPr>
      </w:pPr>
      <w:r w:rsidRPr="00E90D94">
        <w:rPr>
          <w:rFonts w:ascii="Nexa" w:hAnsi="Nexa"/>
        </w:rPr>
        <w:t>Reach 20,000+ individuals through teacher training and our digital learning portal</w:t>
      </w:r>
    </w:p>
    <w:p w14:paraId="3FB23DD9" w14:textId="77777777" w:rsidR="00E56565" w:rsidRPr="00E90D94" w:rsidRDefault="00000000" w:rsidP="00E90D94">
      <w:pPr>
        <w:pStyle w:val="ListParagraph"/>
        <w:numPr>
          <w:ilvl w:val="0"/>
          <w:numId w:val="2"/>
        </w:numPr>
        <w:jc w:val="both"/>
        <w:rPr>
          <w:rFonts w:ascii="Nexa" w:hAnsi="Nexa"/>
        </w:rPr>
      </w:pPr>
      <w:r w:rsidRPr="00E90D94">
        <w:rPr>
          <w:rFonts w:ascii="Nexa" w:hAnsi="Nexa"/>
        </w:rPr>
        <w:t>Create sustainable pathways to employment and entrepreneurship</w:t>
      </w:r>
    </w:p>
    <w:p w14:paraId="33FB776A" w14:textId="77777777" w:rsidR="00E56565" w:rsidRPr="00E90D94" w:rsidRDefault="00000000" w:rsidP="00E90D94">
      <w:pPr>
        <w:pStyle w:val="ListParagraph"/>
        <w:numPr>
          <w:ilvl w:val="0"/>
          <w:numId w:val="2"/>
        </w:numPr>
        <w:jc w:val="both"/>
        <w:rPr>
          <w:rFonts w:ascii="Nexa" w:hAnsi="Nexa"/>
        </w:rPr>
      </w:pPr>
      <w:r w:rsidRPr="00E90D94">
        <w:rPr>
          <w:rFonts w:ascii="Nexa" w:hAnsi="Nexa"/>
        </w:rPr>
        <w:t>Build a foundation for long-term economic growth in marginalized communities</w:t>
      </w:r>
    </w:p>
    <w:p w14:paraId="40788EB0" w14:textId="77777777" w:rsidR="00325694" w:rsidRDefault="00000000" w:rsidP="00325694">
      <w:pPr>
        <w:spacing w:before="300"/>
        <w:jc w:val="both"/>
        <w:rPr>
          <w:rFonts w:ascii="Nexa" w:hAnsi="Nexa"/>
        </w:rPr>
      </w:pPr>
      <w:r w:rsidRPr="00E90D94">
        <w:rPr>
          <w:rFonts w:ascii="Nexa" w:hAnsi="Nexa"/>
        </w:rPr>
        <w:t>We invite partners, donors, and stakeholders to join us in making digital inclusion a reality for rural Uganda. Together, we can ensure that no child, youth, or entrepreneur is left behind in the digital age.</w:t>
      </w:r>
    </w:p>
    <w:p w14:paraId="34807C98" w14:textId="77777777" w:rsidR="003E42EA" w:rsidRDefault="003E42EA" w:rsidP="00325694">
      <w:pPr>
        <w:jc w:val="both"/>
        <w:rPr>
          <w:rFonts w:ascii="Nexa" w:hAnsi="Nexa"/>
          <w:b/>
          <w:bCs/>
        </w:rPr>
      </w:pPr>
    </w:p>
    <w:p w14:paraId="75204CA5" w14:textId="6761F853" w:rsidR="00E56565" w:rsidRPr="00E90D94" w:rsidRDefault="00000000" w:rsidP="00325694">
      <w:pPr>
        <w:jc w:val="both"/>
        <w:rPr>
          <w:rFonts w:ascii="Nexa" w:hAnsi="Nexa"/>
        </w:rPr>
      </w:pPr>
      <w:r w:rsidRPr="00E90D94">
        <w:rPr>
          <w:rFonts w:ascii="Nexa" w:hAnsi="Nexa"/>
          <w:b/>
          <w:bCs/>
        </w:rPr>
        <w:t>For more information or to discuss partnership opportunities:</w:t>
      </w:r>
    </w:p>
    <w:p w14:paraId="5520DA7D" w14:textId="77777777" w:rsidR="003E42EA" w:rsidRDefault="003E42EA" w:rsidP="00E90D94">
      <w:pPr>
        <w:jc w:val="both"/>
        <w:rPr>
          <w:rFonts w:ascii="Nexa" w:hAnsi="Nexa"/>
          <w:b/>
          <w:bCs/>
        </w:rPr>
      </w:pPr>
    </w:p>
    <w:p w14:paraId="732945F5" w14:textId="40389109" w:rsidR="00E56565" w:rsidRPr="00E90D94" w:rsidRDefault="00000000" w:rsidP="00E90D94">
      <w:pPr>
        <w:jc w:val="both"/>
        <w:rPr>
          <w:rFonts w:ascii="Nexa" w:hAnsi="Nexa"/>
        </w:rPr>
      </w:pPr>
      <w:r w:rsidRPr="00E90D94">
        <w:rPr>
          <w:rFonts w:ascii="Nexa" w:hAnsi="Nexa"/>
          <w:b/>
          <w:bCs/>
        </w:rPr>
        <w:t>Code and Smile Foundation</w:t>
      </w:r>
    </w:p>
    <w:p w14:paraId="75CDA06D" w14:textId="0BD80913" w:rsidR="00456880" w:rsidRDefault="00456880" w:rsidP="00E90D94">
      <w:pPr>
        <w:jc w:val="both"/>
        <w:rPr>
          <w:rFonts w:ascii="Nexa" w:hAnsi="Nexa"/>
        </w:rPr>
      </w:pPr>
      <w:r>
        <w:rPr>
          <w:rFonts w:ascii="Nexa" w:hAnsi="Nexa"/>
        </w:rPr>
        <w:t>Tel</w:t>
      </w:r>
      <w:r w:rsidRPr="00E90D94">
        <w:rPr>
          <w:rFonts w:ascii="Nexa" w:hAnsi="Nexa"/>
        </w:rPr>
        <w:t xml:space="preserve">: </w:t>
      </w:r>
      <w:r>
        <w:rPr>
          <w:rFonts w:ascii="Nexa" w:hAnsi="Nexa"/>
        </w:rPr>
        <w:t>+256 752 627 003 or +256 790 359 312</w:t>
      </w:r>
    </w:p>
    <w:p w14:paraId="116DB720" w14:textId="76E978D6" w:rsidR="00E56565" w:rsidRPr="00E90D94" w:rsidRDefault="00000000" w:rsidP="00E90D94">
      <w:pPr>
        <w:jc w:val="both"/>
        <w:rPr>
          <w:rFonts w:ascii="Nexa" w:hAnsi="Nexa"/>
        </w:rPr>
      </w:pPr>
      <w:r w:rsidRPr="00E90D94">
        <w:rPr>
          <w:rFonts w:ascii="Nexa" w:hAnsi="Nexa"/>
        </w:rPr>
        <w:t>Email: info@</w:t>
      </w:r>
      <w:r w:rsidR="00A15198">
        <w:rPr>
          <w:rFonts w:ascii="Nexa" w:hAnsi="Nexa"/>
        </w:rPr>
        <w:t>casacademy</w:t>
      </w:r>
      <w:r w:rsidRPr="00E90D94">
        <w:rPr>
          <w:rFonts w:ascii="Nexa" w:hAnsi="Nexa"/>
        </w:rPr>
        <w:t>.org</w:t>
      </w:r>
    </w:p>
    <w:p w14:paraId="242A88B7" w14:textId="125762E5" w:rsidR="00AF0532" w:rsidRPr="00E90D94" w:rsidRDefault="00000000" w:rsidP="003E42EA">
      <w:pPr>
        <w:jc w:val="both"/>
        <w:rPr>
          <w:rFonts w:ascii="Nexa" w:hAnsi="Nexa"/>
        </w:rPr>
      </w:pPr>
      <w:r w:rsidRPr="00E90D94">
        <w:rPr>
          <w:rFonts w:ascii="Nexa" w:hAnsi="Nexa"/>
        </w:rPr>
        <w:t xml:space="preserve">Website: </w:t>
      </w:r>
      <w:hyperlink r:id="rId7" w:history="1">
        <w:r w:rsidR="00AF0532" w:rsidRPr="005A7D89">
          <w:rPr>
            <w:rStyle w:val="Hyperlink"/>
            <w:rFonts w:ascii="Nexa" w:hAnsi="Nexa"/>
          </w:rPr>
          <w:t>www.casacademy.org</w:t>
        </w:r>
      </w:hyperlink>
    </w:p>
    <w:sectPr w:rsidR="00AF0532" w:rsidRPr="00E90D9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032F6" w14:textId="77777777" w:rsidR="002A3F91" w:rsidRDefault="002A3F91" w:rsidP="00B40EA3">
      <w:r>
        <w:separator/>
      </w:r>
    </w:p>
  </w:endnote>
  <w:endnote w:type="continuationSeparator" w:id="0">
    <w:p w14:paraId="764D41CA" w14:textId="77777777" w:rsidR="002A3F91" w:rsidRDefault="002A3F91" w:rsidP="00B40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xa">
    <w:panose1 w:val="02000000000000000000"/>
    <w:charset w:val="00"/>
    <w:family w:val="modern"/>
    <w:notTrueType/>
    <w:pitch w:val="variable"/>
    <w:sig w:usb0="A00000AF" w:usb1="4000207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B73D" w14:textId="77777777" w:rsidR="002A3F91" w:rsidRDefault="002A3F91" w:rsidP="00B40EA3">
      <w:r>
        <w:separator/>
      </w:r>
    </w:p>
  </w:footnote>
  <w:footnote w:type="continuationSeparator" w:id="0">
    <w:p w14:paraId="2D2C2F9A" w14:textId="77777777" w:rsidR="002A3F91" w:rsidRDefault="002A3F91" w:rsidP="00B40E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2573" w14:textId="5EF14AE1" w:rsidR="00325694" w:rsidRDefault="00325694">
    <w:pPr>
      <w:pStyle w:val="Header"/>
      <w:rPr>
        <w:noProof/>
      </w:rPr>
    </w:pPr>
    <w:r>
      <w:rPr>
        <w:noProof/>
      </w:rPr>
      <w:drawing>
        <wp:anchor distT="0" distB="0" distL="114300" distR="114300" simplePos="0" relativeHeight="251658240" behindDoc="0" locked="0" layoutInCell="1" allowOverlap="1" wp14:anchorId="37A34F69" wp14:editId="04877B4A">
          <wp:simplePos x="0" y="0"/>
          <wp:positionH relativeFrom="column">
            <wp:posOffset>2355850</wp:posOffset>
          </wp:positionH>
          <wp:positionV relativeFrom="paragraph">
            <wp:posOffset>-182880</wp:posOffset>
          </wp:positionV>
          <wp:extent cx="1212850" cy="603604"/>
          <wp:effectExtent l="0" t="0" r="6350" b="6350"/>
          <wp:wrapNone/>
          <wp:docPr id="166588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86292" name="Picture 1665886292"/>
                  <pic:cNvPicPr/>
                </pic:nvPicPr>
                <pic:blipFill rotWithShape="1">
                  <a:blip r:embed="rId1">
                    <a:extLst>
                      <a:ext uri="{28A0092B-C50C-407E-A947-70E740481C1C}">
                        <a14:useLocalDpi xmlns:a14="http://schemas.microsoft.com/office/drawing/2010/main" val="0"/>
                      </a:ext>
                    </a:extLst>
                  </a:blip>
                  <a:srcRect t="24424" r="921" b="26267"/>
                  <a:stretch>
                    <a:fillRect/>
                  </a:stretch>
                </pic:blipFill>
                <pic:spPr bwMode="auto">
                  <a:xfrm>
                    <a:off x="0" y="0"/>
                    <a:ext cx="1212850" cy="6036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3719FB" w14:textId="792A1840" w:rsidR="00325694" w:rsidRDefault="00325694">
    <w:pPr>
      <w:pStyle w:val="Header"/>
      <w:rPr>
        <w:noProof/>
      </w:rPr>
    </w:pPr>
  </w:p>
  <w:p w14:paraId="6993A740" w14:textId="28D3D7F1" w:rsidR="00B40EA3" w:rsidRDefault="00B40E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83813"/>
    <w:multiLevelType w:val="hybridMultilevel"/>
    <w:tmpl w:val="D5723778"/>
    <w:lvl w:ilvl="0" w:tplc="58923184">
      <w:start w:val="1"/>
      <w:numFmt w:val="bullet"/>
      <w:lvlText w:val="●"/>
      <w:lvlJc w:val="left"/>
      <w:pPr>
        <w:ind w:left="720" w:hanging="360"/>
      </w:pPr>
    </w:lvl>
    <w:lvl w:ilvl="1" w:tplc="23443A80">
      <w:start w:val="1"/>
      <w:numFmt w:val="bullet"/>
      <w:lvlText w:val="○"/>
      <w:lvlJc w:val="left"/>
      <w:pPr>
        <w:ind w:left="1440" w:hanging="360"/>
      </w:pPr>
    </w:lvl>
    <w:lvl w:ilvl="2" w:tplc="C3A2AE06">
      <w:start w:val="1"/>
      <w:numFmt w:val="bullet"/>
      <w:lvlText w:val="■"/>
      <w:lvlJc w:val="left"/>
      <w:pPr>
        <w:ind w:left="2160" w:hanging="360"/>
      </w:pPr>
    </w:lvl>
    <w:lvl w:ilvl="3" w:tplc="B3ECEAB8">
      <w:start w:val="1"/>
      <w:numFmt w:val="bullet"/>
      <w:lvlText w:val="●"/>
      <w:lvlJc w:val="left"/>
      <w:pPr>
        <w:ind w:left="2880" w:hanging="360"/>
      </w:pPr>
    </w:lvl>
    <w:lvl w:ilvl="4" w:tplc="1D84C696">
      <w:start w:val="1"/>
      <w:numFmt w:val="bullet"/>
      <w:lvlText w:val="○"/>
      <w:lvlJc w:val="left"/>
      <w:pPr>
        <w:ind w:left="3600" w:hanging="360"/>
      </w:pPr>
    </w:lvl>
    <w:lvl w:ilvl="5" w:tplc="1C5C7772">
      <w:start w:val="1"/>
      <w:numFmt w:val="bullet"/>
      <w:lvlText w:val="■"/>
      <w:lvlJc w:val="left"/>
      <w:pPr>
        <w:ind w:left="4320" w:hanging="360"/>
      </w:pPr>
    </w:lvl>
    <w:lvl w:ilvl="6" w:tplc="F64EC124">
      <w:start w:val="1"/>
      <w:numFmt w:val="bullet"/>
      <w:lvlText w:val="●"/>
      <w:lvlJc w:val="left"/>
      <w:pPr>
        <w:ind w:left="5040" w:hanging="360"/>
      </w:pPr>
    </w:lvl>
    <w:lvl w:ilvl="7" w:tplc="FE6ABA5A">
      <w:start w:val="1"/>
      <w:numFmt w:val="bullet"/>
      <w:lvlText w:val="●"/>
      <w:lvlJc w:val="left"/>
      <w:pPr>
        <w:ind w:left="5760" w:hanging="360"/>
      </w:pPr>
    </w:lvl>
    <w:lvl w:ilvl="8" w:tplc="86169C00">
      <w:start w:val="1"/>
      <w:numFmt w:val="bullet"/>
      <w:lvlText w:val="●"/>
      <w:lvlJc w:val="left"/>
      <w:pPr>
        <w:ind w:left="6480" w:hanging="360"/>
      </w:pPr>
    </w:lvl>
  </w:abstractNum>
  <w:abstractNum w:abstractNumId="1" w15:restartNumberingAfterBreak="0">
    <w:nsid w:val="5BC97FBF"/>
    <w:multiLevelType w:val="hybridMultilevel"/>
    <w:tmpl w:val="47C811AA"/>
    <w:lvl w:ilvl="0" w:tplc="18389DC4">
      <w:start w:val="1"/>
      <w:numFmt w:val="bullet"/>
      <w:lvlText w:val="•"/>
      <w:lvlJc w:val="left"/>
      <w:pPr>
        <w:ind w:left="720" w:hanging="360"/>
      </w:pPr>
    </w:lvl>
    <w:lvl w:ilvl="1" w:tplc="D28CD0A0">
      <w:numFmt w:val="decimal"/>
      <w:lvlText w:val=""/>
      <w:lvlJc w:val="left"/>
    </w:lvl>
    <w:lvl w:ilvl="2" w:tplc="397007FC">
      <w:numFmt w:val="decimal"/>
      <w:lvlText w:val=""/>
      <w:lvlJc w:val="left"/>
    </w:lvl>
    <w:lvl w:ilvl="3" w:tplc="99DAEFD4">
      <w:numFmt w:val="decimal"/>
      <w:lvlText w:val=""/>
      <w:lvlJc w:val="left"/>
    </w:lvl>
    <w:lvl w:ilvl="4" w:tplc="4CE66A76">
      <w:numFmt w:val="decimal"/>
      <w:lvlText w:val=""/>
      <w:lvlJc w:val="left"/>
    </w:lvl>
    <w:lvl w:ilvl="5" w:tplc="CA883FFE">
      <w:numFmt w:val="decimal"/>
      <w:lvlText w:val=""/>
      <w:lvlJc w:val="left"/>
    </w:lvl>
    <w:lvl w:ilvl="6" w:tplc="54F220C4">
      <w:numFmt w:val="decimal"/>
      <w:lvlText w:val=""/>
      <w:lvlJc w:val="left"/>
    </w:lvl>
    <w:lvl w:ilvl="7" w:tplc="4EA437E6">
      <w:numFmt w:val="decimal"/>
      <w:lvlText w:val=""/>
      <w:lvlJc w:val="left"/>
    </w:lvl>
    <w:lvl w:ilvl="8" w:tplc="E5462AA0">
      <w:numFmt w:val="decimal"/>
      <w:lvlText w:val=""/>
      <w:lvlJc w:val="left"/>
    </w:lvl>
  </w:abstractNum>
  <w:num w:numId="1" w16cid:durableId="380713838">
    <w:abstractNumId w:val="0"/>
    <w:lvlOverride w:ilvl="0">
      <w:startOverride w:val="1"/>
    </w:lvlOverride>
  </w:num>
  <w:num w:numId="2" w16cid:durableId="770201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565"/>
    <w:rsid w:val="0021558E"/>
    <w:rsid w:val="002A3F91"/>
    <w:rsid w:val="00325694"/>
    <w:rsid w:val="003E42EA"/>
    <w:rsid w:val="00456880"/>
    <w:rsid w:val="006A0D62"/>
    <w:rsid w:val="006E41E2"/>
    <w:rsid w:val="00947580"/>
    <w:rsid w:val="00A15198"/>
    <w:rsid w:val="00AF0532"/>
    <w:rsid w:val="00B40EA3"/>
    <w:rsid w:val="00DC5710"/>
    <w:rsid w:val="00E56565"/>
    <w:rsid w:val="00E90D9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AC51C"/>
  <w15:docId w15:val="{B80F8E34-7879-4E78-B574-594BBD53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40EA3"/>
    <w:pPr>
      <w:tabs>
        <w:tab w:val="center" w:pos="4513"/>
        <w:tab w:val="right" w:pos="9026"/>
      </w:tabs>
    </w:pPr>
  </w:style>
  <w:style w:type="character" w:customStyle="1" w:styleId="HeaderChar">
    <w:name w:val="Header Char"/>
    <w:basedOn w:val="DefaultParagraphFont"/>
    <w:link w:val="Header"/>
    <w:uiPriority w:val="99"/>
    <w:rsid w:val="00B40EA3"/>
  </w:style>
  <w:style w:type="paragraph" w:styleId="Footer">
    <w:name w:val="footer"/>
    <w:basedOn w:val="Normal"/>
    <w:link w:val="FooterChar"/>
    <w:uiPriority w:val="99"/>
    <w:unhideWhenUsed/>
    <w:rsid w:val="00B40EA3"/>
    <w:pPr>
      <w:tabs>
        <w:tab w:val="center" w:pos="4513"/>
        <w:tab w:val="right" w:pos="9026"/>
      </w:tabs>
    </w:pPr>
  </w:style>
  <w:style w:type="character" w:customStyle="1" w:styleId="FooterChar">
    <w:name w:val="Footer Char"/>
    <w:basedOn w:val="DefaultParagraphFont"/>
    <w:link w:val="Footer"/>
    <w:uiPriority w:val="99"/>
    <w:rsid w:val="00B40EA3"/>
  </w:style>
  <w:style w:type="character" w:styleId="UnresolvedMention">
    <w:name w:val="Unresolved Mention"/>
    <w:basedOn w:val="DefaultParagraphFont"/>
    <w:uiPriority w:val="99"/>
    <w:semiHidden/>
    <w:unhideWhenUsed/>
    <w:rsid w:val="00AF0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asacadem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Syny</cp:lastModifiedBy>
  <cp:revision>6</cp:revision>
  <dcterms:created xsi:type="dcterms:W3CDTF">2026-02-02T02:20:00Z</dcterms:created>
  <dcterms:modified xsi:type="dcterms:W3CDTF">2026-02-02T12:24:00Z</dcterms:modified>
</cp:coreProperties>
</file>