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775D" w14:textId="77777777" w:rsidR="00BF3AA7" w:rsidRDefault="00C23894">
      <w:pPr>
        <w:pStyle w:val="Standard"/>
        <w:rPr>
          <w:b/>
          <w:bCs/>
        </w:rPr>
      </w:pPr>
      <w:r>
        <w:rPr>
          <w:b/>
          <w:bCs/>
        </w:rPr>
        <w:t>Ville Hokkinen 2631901 Weekly diary Digital Fabrication</w:t>
      </w:r>
    </w:p>
    <w:p w14:paraId="225D775E" w14:textId="77777777" w:rsidR="00BF3AA7" w:rsidRDefault="00C23894">
      <w:pPr>
        <w:pStyle w:val="Standard"/>
      </w:pPr>
      <w:r>
        <w:t>Week 1</w:t>
      </w:r>
    </w:p>
    <w:p w14:paraId="225D775F" w14:textId="77777777" w:rsidR="00BF3AA7" w:rsidRDefault="00C23894">
      <w:pPr>
        <w:pStyle w:val="Standard"/>
      </w:pPr>
      <w:r>
        <w:t xml:space="preserve">Kick </w:t>
      </w:r>
      <w:proofErr w:type="spellStart"/>
      <w:r>
        <w:t>of</w:t>
      </w:r>
      <w:proofErr w:type="spellEnd"/>
      <w:r>
        <w:t xml:space="preserve"> and brainstorming. We come up with home automation window blinds opener. Some buzzing on how to implement it and finish the introductory report. The initial </w:t>
      </w:r>
      <w:r>
        <w:t>drafts I made with paint by drawing block. It came out great.</w:t>
      </w:r>
    </w:p>
    <w:p w14:paraId="225D7760" w14:textId="77777777" w:rsidR="00BF3AA7" w:rsidRDefault="00C23894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225D775D" wp14:editId="225D77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479669"/>
            <wp:effectExtent l="0" t="0" r="0" b="0"/>
            <wp:wrapSquare wrapText="bothSides"/>
            <wp:docPr id="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479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D7761" w14:textId="77777777" w:rsidR="00BF3AA7" w:rsidRDefault="00C23894">
      <w:pPr>
        <w:pStyle w:val="Standard"/>
      </w:pPr>
      <w:r>
        <w:t>Week 2</w:t>
      </w:r>
    </w:p>
    <w:p w14:paraId="225D7762" w14:textId="77777777" w:rsidR="00BF3AA7" w:rsidRDefault="00C23894">
      <w:pPr>
        <w:pStyle w:val="Standard"/>
      </w:pPr>
      <w:r>
        <w:t>Nothing, focusing on work.</w:t>
      </w:r>
    </w:p>
    <w:p w14:paraId="225D7763" w14:textId="77777777" w:rsidR="00BF3AA7" w:rsidRDefault="00BF3AA7">
      <w:pPr>
        <w:pStyle w:val="Standard"/>
      </w:pPr>
    </w:p>
    <w:p w14:paraId="225D7764" w14:textId="77777777" w:rsidR="00BF3AA7" w:rsidRDefault="00C23894">
      <w:pPr>
        <w:pStyle w:val="Standard"/>
      </w:pPr>
      <w:r>
        <w:t>Week 3</w:t>
      </w:r>
    </w:p>
    <w:p w14:paraId="225D7765" w14:textId="77777777" w:rsidR="00BF3AA7" w:rsidRDefault="00C23894">
      <w:pPr>
        <w:pStyle w:val="Standard"/>
      </w:pPr>
      <w:r>
        <w:t>Start 3D modeling the different pieces and create a primary assembly in inventor. It turns out having multiply pieces fit together is hell. Every time</w:t>
      </w:r>
      <w:r>
        <w:t xml:space="preserve"> a slight adjustment was made it broke the whole thing.</w:t>
      </w:r>
    </w:p>
    <w:p w14:paraId="225D7766" w14:textId="77777777" w:rsidR="00BF3AA7" w:rsidRDefault="00C2389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D775F" wp14:editId="225D776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026560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0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D7767" w14:textId="77777777" w:rsidR="00BF3AA7" w:rsidRDefault="00BF3AA7">
      <w:pPr>
        <w:pStyle w:val="Standard"/>
      </w:pPr>
    </w:p>
    <w:p w14:paraId="225D7768" w14:textId="77777777" w:rsidR="00BF3AA7" w:rsidRDefault="00BF3AA7">
      <w:pPr>
        <w:pStyle w:val="Standard"/>
      </w:pPr>
    </w:p>
    <w:p w14:paraId="225D7769" w14:textId="77777777" w:rsidR="00BF3AA7" w:rsidRDefault="00BF3AA7">
      <w:pPr>
        <w:pStyle w:val="Standard"/>
      </w:pPr>
    </w:p>
    <w:p w14:paraId="225D776A" w14:textId="77777777" w:rsidR="00BF3AA7" w:rsidRDefault="00BF3AA7">
      <w:pPr>
        <w:pStyle w:val="Standard"/>
      </w:pPr>
    </w:p>
    <w:p w14:paraId="225D776B" w14:textId="77777777" w:rsidR="00BF3AA7" w:rsidRDefault="00BF3AA7">
      <w:pPr>
        <w:pStyle w:val="Standard"/>
      </w:pPr>
    </w:p>
    <w:p w14:paraId="225D776C" w14:textId="77777777" w:rsidR="00BF3AA7" w:rsidRDefault="00C23894">
      <w:pPr>
        <w:pStyle w:val="Standard"/>
      </w:pPr>
      <w:r>
        <w:t>Week 4</w:t>
      </w:r>
    </w:p>
    <w:p w14:paraId="225D776D" w14:textId="77777777" w:rsidR="00BF3AA7" w:rsidRDefault="00C23894">
      <w:pPr>
        <w:pStyle w:val="Standard"/>
      </w:pPr>
      <w:r>
        <w:t>3D model different components included in the project and implement them in assembly. Learned how to fit the pieces together. The same thing continued with the pieces not working, but t</w:t>
      </w:r>
      <w:r>
        <w:t xml:space="preserve">he deeper understanding of constraints in the assembly helped me with sustainable </w:t>
      </w:r>
      <w:proofErr w:type="gramStart"/>
      <w:r>
        <w:t>development</w:t>
      </w:r>
      <w:proofErr w:type="gramEnd"/>
    </w:p>
    <w:p w14:paraId="225D776E" w14:textId="77777777" w:rsidR="00BF3AA7" w:rsidRDefault="00C23894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5D7761" wp14:editId="225D77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518" cy="3745108"/>
            <wp:effectExtent l="0" t="0" r="0" b="7742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518" cy="37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D776F" w14:textId="77777777" w:rsidR="00BF3AA7" w:rsidRDefault="00C23894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25D7763" wp14:editId="225D776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43240" cy="3796223"/>
            <wp:effectExtent l="0" t="0" r="506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240" cy="379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D7770" w14:textId="77777777" w:rsidR="00BF3AA7" w:rsidRDefault="00C23894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 wp14:anchorId="225D7765" wp14:editId="225D776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102181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10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D7771" w14:textId="77777777" w:rsidR="00BF3AA7" w:rsidRDefault="00C23894">
      <w:pPr>
        <w:pStyle w:val="Standard"/>
      </w:pPr>
      <w:r>
        <w:t>Week 5</w:t>
      </w:r>
    </w:p>
    <w:p w14:paraId="225D7772" w14:textId="77777777" w:rsidR="00BF3AA7" w:rsidRDefault="00C23894">
      <w:pPr>
        <w:pStyle w:val="Standard"/>
      </w:pPr>
      <w:r>
        <w:t xml:space="preserve">Help in creating the code to run the motor. Finally found a stepper motor in </w:t>
      </w:r>
      <w:proofErr w:type="spellStart"/>
      <w:r>
        <w:t>tinkercad</w:t>
      </w:r>
      <w:proofErr w:type="spellEnd"/>
      <w:r>
        <w:t xml:space="preserve"> and managed to get it to work.</w:t>
      </w:r>
    </w:p>
    <w:p w14:paraId="225D7773" w14:textId="77777777" w:rsidR="00BF3AA7" w:rsidRDefault="00BF3AA7">
      <w:pPr>
        <w:pStyle w:val="Standard"/>
      </w:pPr>
    </w:p>
    <w:p w14:paraId="225D7774" w14:textId="77777777" w:rsidR="00BF3AA7" w:rsidRDefault="00C23894">
      <w:pPr>
        <w:pStyle w:val="Standard"/>
      </w:pPr>
      <w:r>
        <w:t>Week 6</w:t>
      </w:r>
    </w:p>
    <w:p w14:paraId="225D7775" w14:textId="77777777" w:rsidR="00BF3AA7" w:rsidRDefault="00C23894">
      <w:pPr>
        <w:pStyle w:val="Standard"/>
      </w:pPr>
      <w:r>
        <w:t xml:space="preserve">Create the </w:t>
      </w:r>
      <w:r>
        <w:t xml:space="preserve">summary report with the team, one final look over the assembly. </w:t>
      </w:r>
      <w:proofErr w:type="spellStart"/>
      <w:r>
        <w:t>Its</w:t>
      </w:r>
      <w:proofErr w:type="spellEnd"/>
      <w:r>
        <w:t xml:space="preserve"> beautiful.</w:t>
      </w:r>
    </w:p>
    <w:sectPr w:rsidR="00BF3AA7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776B" w14:textId="77777777" w:rsidR="00000000" w:rsidRDefault="00C23894">
      <w:r>
        <w:separator/>
      </w:r>
    </w:p>
  </w:endnote>
  <w:endnote w:type="continuationSeparator" w:id="0">
    <w:p w14:paraId="225D776D" w14:textId="77777777" w:rsidR="00000000" w:rsidRDefault="00C2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7767" w14:textId="77777777" w:rsidR="00000000" w:rsidRDefault="00C23894">
      <w:r>
        <w:rPr>
          <w:color w:val="000000"/>
        </w:rPr>
        <w:separator/>
      </w:r>
    </w:p>
  </w:footnote>
  <w:footnote w:type="continuationSeparator" w:id="0">
    <w:p w14:paraId="225D7769" w14:textId="77777777" w:rsidR="00000000" w:rsidRDefault="00C23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3AA7"/>
    <w:rsid w:val="00AB358C"/>
    <w:rsid w:val="00BF3AA7"/>
    <w:rsid w:val="00C2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775D"/>
  <w15:docId w15:val="{A3E93F9F-022C-4081-8D99-EA3EC06B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946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Ville Hokkinen</cp:lastModifiedBy>
  <cp:revision>2</cp:revision>
  <dcterms:created xsi:type="dcterms:W3CDTF">2021-05-04T15:26:00Z</dcterms:created>
  <dcterms:modified xsi:type="dcterms:W3CDTF">2021-05-04T15:26:00Z</dcterms:modified>
</cp:coreProperties>
</file>