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Web应用开发课程设计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MyBatis的超市收银系统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物联网11802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宋一平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4240724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15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_Toc4582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_Toc4582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_Toc6313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1.1生成、刷新条形图</w:t>
          </w:r>
          <w:r>
            <w:tab/>
          </w:r>
          <w:r>
            <w:fldChar w:fldCharType="begin"/>
          </w:r>
          <w:r>
            <w:instrText xml:space="preserve"> PAGEREF _Toc6313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_Toc32295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1.2生成、刷新折线图</w:t>
          </w:r>
          <w:r>
            <w:tab/>
          </w:r>
          <w:r>
            <w:fldChar w:fldCharType="begin"/>
          </w:r>
          <w:r>
            <w:instrText xml:space="preserve"> PAGEREF _Toc32295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_Toc14791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1.3生成、刷新饼图</w:t>
          </w:r>
          <w:r>
            <w:tab/>
          </w:r>
          <w:r>
            <w:fldChar w:fldCharType="begin"/>
          </w:r>
          <w:r>
            <w:instrText xml:space="preserve"> PAGEREF _Toc14791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_Toc30285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_Toc30285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_Toc6011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2.1用户用例图</w:t>
          </w:r>
          <w:r>
            <w:tab/>
          </w:r>
          <w:r>
            <w:fldChar w:fldCharType="begin"/>
          </w:r>
          <w:r>
            <w:instrText xml:space="preserve"> PAGEREF _Toc6011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ER图</w:t>
          </w:r>
          <w:r>
            <w:tab/>
          </w:r>
          <w:r>
            <w:fldChar w:fldCharType="begin"/>
          </w:r>
          <w:r>
            <w:instrText xml:space="preserve"> PAGEREF _Toc218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_Toc10870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2.3 UML类图（Class Diagram）</w:t>
          </w:r>
          <w:r>
            <w:tab/>
          </w:r>
          <w:r>
            <w:fldChar w:fldCharType="begin"/>
          </w:r>
          <w:r>
            <w:instrText xml:space="preserve"> PAGEREF _Toc10870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_Toc22317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2.4 UML时序图（Sequence Diagram）</w:t>
          </w:r>
          <w:r>
            <w:tab/>
          </w:r>
          <w:r>
            <w:fldChar w:fldCharType="begin"/>
          </w:r>
          <w:r>
            <w:instrText xml:space="preserve"> PAGEREF _Toc22317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2.4.1 系统登录</w:t>
          </w:r>
          <w:r>
            <w:tab/>
          </w:r>
          <w:r>
            <w:fldChar w:fldCharType="begin"/>
          </w:r>
          <w:r>
            <w:instrText xml:space="preserve"> PAGEREF _Toc1110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_Toc4896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2.4.2 ******模块</w:t>
          </w:r>
          <w:r>
            <w:tab/>
          </w:r>
          <w:r>
            <w:fldChar w:fldCharType="begin"/>
          </w:r>
          <w:r>
            <w:instrText xml:space="preserve"> PAGEREF _Toc4896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_Toc21348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2.4.3 ******模块</w:t>
          </w:r>
          <w:r>
            <w:tab/>
          </w:r>
          <w:r>
            <w:fldChar w:fldCharType="begin"/>
          </w:r>
          <w:r>
            <w:instrText xml:space="preserve"> PAGEREF _Toc21348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_Toc32357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2.5 UML活动图（Activity Diagram）</w:t>
          </w:r>
          <w:r>
            <w:tab/>
          </w:r>
          <w:r>
            <w:fldChar w:fldCharType="begin"/>
          </w:r>
          <w:r>
            <w:instrText xml:space="preserve"> PAGEREF _Toc32357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_Toc25831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2.5.1 登陆</w:t>
          </w:r>
          <w:r>
            <w:tab/>
          </w:r>
          <w:r>
            <w:fldChar w:fldCharType="begin"/>
          </w:r>
          <w:r>
            <w:instrText xml:space="preserve"> PAGEREF _Toc25831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_Toc14846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2.5.2 收银</w:t>
          </w:r>
          <w:r>
            <w:tab/>
          </w:r>
          <w:r>
            <w:fldChar w:fldCharType="begin"/>
          </w:r>
          <w:r>
            <w:instrText xml:space="preserve"> PAGEREF _Toc14846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_Toc9041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2.5.3 ***模块</w:t>
          </w:r>
          <w:r>
            <w:tab/>
          </w:r>
          <w:r>
            <w:fldChar w:fldCharType="begin"/>
          </w:r>
          <w:r>
            <w:instrText xml:space="preserve"> PAGEREF _Toc9041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_Toc26181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2.5.4 ****模块</w:t>
          </w:r>
          <w:r>
            <w:tab/>
          </w:r>
          <w:r>
            <w:fldChar w:fldCharType="begin"/>
          </w:r>
          <w:r>
            <w:instrText xml:space="preserve"> PAGEREF _Toc26181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_Toc13971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_Toc13971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_Toc30810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_Toc30810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_Toc24669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_Toc24669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_Toc4093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3.2.1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jdbc.properties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_Toc4093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_Toc15126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3.2.2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log4j.properties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_Toc15126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_Toc30991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3.2.3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mybatis-config.xml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_Toc30991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_Toc31178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3.3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rPr>
              <w:rFonts w:hint="eastAsia"/>
              <w:szCs w:val="28"/>
              <w:lang w:val="en-US" w:eastAsia="zh-CN"/>
            </w:rPr>
            <w:t>User.java</w:t>
          </w:r>
          <w:r>
            <w:tab/>
          </w:r>
          <w:r>
            <w:fldChar w:fldCharType="begin"/>
          </w:r>
          <w:r>
            <w:instrText xml:space="preserve"> PAGEREF _Toc31178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_Toc7765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DAO接口类IUserDAO.java</w:t>
          </w:r>
          <w:r>
            <w:tab/>
          </w:r>
          <w:r>
            <w:fldChar w:fldCharType="begin"/>
          </w:r>
          <w:r>
            <w:instrText xml:space="preserve"> PAGEREF _Toc7765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_Toc30826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接口映射文件UserMapper.xml</w:t>
          </w:r>
          <w:r>
            <w:tab/>
          </w:r>
          <w:r>
            <w:fldChar w:fldCharType="begin"/>
          </w:r>
          <w:r>
            <w:instrText xml:space="preserve"> PAGEREF _Toc30826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_Toc7997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3.6 工具包Util</w:t>
          </w:r>
          <w:r>
            <w:tab/>
          </w:r>
          <w:r>
            <w:fldChar w:fldCharType="begin"/>
          </w:r>
          <w:r>
            <w:instrText xml:space="preserve"> PAGEREF _Toc7997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_Toc9988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3.6.1 MybatisUtils.java</w:t>
          </w:r>
          <w:r>
            <w:tab/>
          </w:r>
          <w:r>
            <w:fldChar w:fldCharType="begin"/>
          </w:r>
          <w:r>
            <w:instrText xml:space="preserve"> PAGEREF _Toc9988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_Toc2207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3.6.2 MD5Util.java</w:t>
          </w:r>
          <w:r>
            <w:tab/>
          </w:r>
          <w:r>
            <w:fldChar w:fldCharType="begin"/>
          </w:r>
          <w:r>
            <w:instrText xml:space="preserve"> PAGEREF _Toc2207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_Toc28650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3.7 服务层UserService.java</w:t>
          </w:r>
          <w:r>
            <w:tab/>
          </w:r>
          <w:r>
            <w:fldChar w:fldCharType="begin"/>
          </w:r>
          <w:r>
            <w:instrText xml:space="preserve"> PAGEREF _Toc28650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_Toc28898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3.8 用户界面Driver.java</w:t>
          </w:r>
          <w:r>
            <w:tab/>
          </w:r>
          <w:r>
            <w:fldChar w:fldCharType="begin"/>
          </w:r>
          <w:r>
            <w:instrText xml:space="preserve"> PAGEREF _Toc28898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_Toc30686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3.9 ******.java</w:t>
          </w:r>
          <w:r>
            <w:tab/>
          </w:r>
          <w:r>
            <w:fldChar w:fldCharType="begin"/>
          </w:r>
          <w:r>
            <w:instrText xml:space="preserve"> PAGEREF _Toc30686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_Toc31210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_Toc31210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_Toc20663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_Toc20663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4582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设计一个</w:t>
      </w:r>
      <w:r>
        <w:rPr>
          <w:rFonts w:hint="eastAsia"/>
          <w:sz w:val="21"/>
          <w:szCs w:val="21"/>
          <w:lang w:val="en-US" w:eastAsia="zh-CN"/>
        </w:rPr>
        <w:t>从数据库获取数据并生成规范格式的图表的网页系统（ChartDisplay系统）</w:t>
      </w:r>
      <w:r>
        <w:rPr>
          <w:rFonts w:hint="eastAsia"/>
          <w:sz w:val="21"/>
          <w:szCs w:val="21"/>
        </w:rPr>
        <w:t>，实现“</w:t>
      </w:r>
      <w:r>
        <w:rPr>
          <w:rFonts w:hint="eastAsia"/>
          <w:sz w:val="21"/>
          <w:szCs w:val="21"/>
          <w:lang w:val="en-US" w:eastAsia="zh-CN"/>
        </w:rPr>
        <w:t>生成、刷新条形图(按销售额从大到小排列)</w:t>
      </w:r>
      <w:r>
        <w:rPr>
          <w:rFonts w:hint="eastAsia"/>
          <w:sz w:val="21"/>
          <w:szCs w:val="21"/>
        </w:rPr>
        <w:t>”、“</w:t>
      </w:r>
      <w:r>
        <w:rPr>
          <w:rFonts w:hint="eastAsia"/>
          <w:sz w:val="21"/>
          <w:szCs w:val="21"/>
          <w:lang w:val="en-US" w:eastAsia="zh-CN"/>
        </w:rPr>
        <w:t>生成、刷新折线图</w:t>
      </w:r>
      <w:r>
        <w:rPr>
          <w:rFonts w:hint="eastAsia"/>
          <w:sz w:val="21"/>
          <w:szCs w:val="21"/>
        </w:rPr>
        <w:t>”、“</w:t>
      </w:r>
      <w:r>
        <w:rPr>
          <w:rFonts w:hint="eastAsia"/>
          <w:sz w:val="21"/>
          <w:szCs w:val="21"/>
          <w:lang w:val="en-US" w:eastAsia="zh-CN"/>
        </w:rPr>
        <w:t>生成、刷新饼图</w:t>
      </w:r>
      <w:r>
        <w:rPr>
          <w:rFonts w:hint="eastAsia"/>
          <w:sz w:val="21"/>
          <w:szCs w:val="21"/>
        </w:rPr>
        <w:t>”等功能，具体要求如下：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/>
        </w:rPr>
      </w:pPr>
      <w:bookmarkStart w:id="1" w:name="_Toc6313"/>
      <w:r>
        <w:rPr>
          <w:rFonts w:hint="eastAsia"/>
          <w:sz w:val="28"/>
          <w:szCs w:val="28"/>
          <w:lang w:val="en-US" w:eastAsia="zh-CN"/>
        </w:rPr>
        <w:t>1.1生成、刷新条形图</w:t>
      </w:r>
      <w:bookmarkEnd w:id="1"/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(按销售额从大到小排列)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当程序运行时，</w:t>
      </w:r>
      <w:r>
        <w:rPr>
          <w:rFonts w:hint="eastAsia"/>
          <w:sz w:val="21"/>
          <w:szCs w:val="21"/>
          <w:lang w:val="en-US" w:eastAsia="zh-CN"/>
        </w:rPr>
        <w:t>在网页上生成一个条形图，数据来自本地数据库；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图表右上方显示一个按钮，点击按钮，刷新饼图。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32295"/>
      <w:r>
        <w:rPr>
          <w:rFonts w:hint="eastAsia"/>
          <w:sz w:val="28"/>
          <w:szCs w:val="28"/>
          <w:lang w:val="en-US" w:eastAsia="zh-CN"/>
        </w:rPr>
        <w:t>1.2生成、刷新折线图</w:t>
      </w:r>
      <w:bookmarkEnd w:id="2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当程序运行时，</w:t>
      </w:r>
      <w:r>
        <w:rPr>
          <w:rFonts w:hint="eastAsia"/>
          <w:sz w:val="21"/>
          <w:szCs w:val="21"/>
          <w:lang w:val="en-US" w:eastAsia="zh-CN"/>
        </w:rPr>
        <w:t>在网页上生成一个条形图，数据来自本地数据库；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图表右上方显示一个按钮，点击按钮，刷新饼图。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bookmarkStart w:id="3" w:name="_Toc14791"/>
      <w:r>
        <w:rPr>
          <w:rFonts w:hint="eastAsia"/>
          <w:sz w:val="28"/>
          <w:szCs w:val="28"/>
          <w:lang w:val="en-US" w:eastAsia="zh-CN"/>
        </w:rPr>
        <w:t>1.3生成、刷新饼图</w:t>
      </w:r>
      <w:bookmarkEnd w:id="3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当程序运行时，在网页上生成一个饼图，数据来自本地数据库；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图表右上方显示一个按钮，点击按钮，刷新饼图。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4" w:name="_Toc3028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4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" w:name="_Toc6011"/>
      <w:r>
        <w:rPr>
          <w:rFonts w:hint="eastAsia"/>
          <w:sz w:val="28"/>
          <w:szCs w:val="28"/>
          <w:lang w:val="en-US" w:eastAsia="zh-CN"/>
        </w:rPr>
        <w:t>2.1用户用例图</w:t>
      </w:r>
      <w:bookmarkEnd w:id="5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系统分为访问者，管理员两个角色，各角色的用户用例如下图2-1所示：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56025"/>
            <wp:effectExtent l="0" t="0" r="6350" b="8255"/>
            <wp:docPr id="3" name="图片 3" descr="~K@UCU@NQ`(@IQ{)QJ]HY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~K@UCU@NQ`(@IQ{)QJ]HYY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/>
          <w:sz w:val="18"/>
          <w:szCs w:val="18"/>
          <w:lang w:val="en-US" w:eastAsia="zh-CN"/>
        </w:rPr>
        <w:t>图2-1 用户用例图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" w:name="_Toc10870"/>
      <w:r>
        <w:rPr>
          <w:rFonts w:hint="eastAsia"/>
          <w:sz w:val="28"/>
          <w:szCs w:val="28"/>
          <w:lang w:val="en-US" w:eastAsia="zh-CN"/>
        </w:rPr>
        <w:t>2.2 UML类图（Class Diagram）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各类的结构及类之间的关系如图2-2-1、2-2-2、2-2-3所示：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941320"/>
            <wp:effectExtent l="0" t="0" r="2540" b="0"/>
            <wp:docPr id="7" name="图片 7" descr="K0Q8WEVPWHGMSC3($]U6M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K0Q8WEVPWHGMSC3($]U6M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图2-2-1 功能1类图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64485"/>
            <wp:effectExtent l="0" t="0" r="6350" b="635"/>
            <wp:docPr id="4" name="图片 4" descr="THDNGT@H0T~[QTSDF61F_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HDNGT@H0T~[QTSDF61F_1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图2-2-2 功能2类图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560320"/>
            <wp:effectExtent l="0" t="0" r="2540" b="0"/>
            <wp:docPr id="5" name="图片 5" descr=")2MYUIW3GOGO1[R8I1KGN(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2MYUIW3GOGO1[R8I1KGN(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bookmarkStart w:id="7" w:name="_Toc13971"/>
      <w:r>
        <w:rPr>
          <w:rFonts w:hint="eastAsia"/>
          <w:sz w:val="18"/>
          <w:szCs w:val="18"/>
          <w:lang w:val="en-US" w:eastAsia="zh-CN"/>
        </w:rPr>
        <w:t>图2-2-3 功能3类图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7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8" w:name="_Toc30810"/>
      <w:r>
        <w:rPr>
          <w:rFonts w:hint="eastAsia"/>
          <w:sz w:val="28"/>
          <w:szCs w:val="28"/>
          <w:lang w:val="en-US" w:eastAsia="zh-CN"/>
        </w:rPr>
        <w:t>3.1 项目结构</w:t>
      </w:r>
      <w:bookmarkEnd w:id="8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9075" cy="8191500"/>
            <wp:effectExtent l="0" t="0" r="9525" b="0"/>
            <wp:docPr id="1" name="图片 1" descr="%}TRW0Y0KV7GKX4{[8HA60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}TRW0Y0KV7GKX4{[8HA60Z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9" w:name="_Toc24669"/>
      <w:r>
        <w:rPr>
          <w:rFonts w:hint="eastAsia"/>
          <w:sz w:val="28"/>
          <w:szCs w:val="28"/>
          <w:lang w:val="en-US" w:eastAsia="zh-CN"/>
        </w:rPr>
        <w:t>3.2 配置文件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web.xml文件：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0" w:name="_Toc31178"/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865" cy="855345"/>
            <wp:effectExtent l="0" t="0" r="6985" b="1905"/>
            <wp:docPr id="2" name="图片 2" descr="TCLR}P]~133D2O3`YEZA0@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CLR}P]~133D2O3`YEZA0@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bookmarkEnd w:id="10"/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3.3.1 Goods.java</w:t>
      </w:r>
    </w:p>
    <w:p>
      <w:pPr>
        <w:ind w:firstLine="420" w:firstLineChars="0"/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商品信息类</w:t>
      </w: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0500" cy="3782060"/>
            <wp:effectExtent l="0" t="0" r="6350" b="8890"/>
            <wp:docPr id="6" name="图片 6" descr="Z8LXDHWWO]M75W)$9KOJP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LXDHWWO]M75W)$9KOJP3Q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  <w:lang w:val="en-US" w:eastAsia="zh-CN"/>
        </w:rPr>
        <w:t>3.3.2 CityTemper.java</w:t>
      </w:r>
    </w:p>
    <w:p>
      <w:pPr>
        <w:ind w:firstLine="420" w:firstLine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城市气温类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p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drawing>
          <wp:inline distT="0" distB="0" distL="114300" distR="114300">
            <wp:extent cx="5268595" cy="5001260"/>
            <wp:effectExtent l="0" t="0" r="8255" b="8890"/>
            <wp:docPr id="18" name="图片 18" descr="DUW[KT2LC7A2N)[~)NEW[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UW[KT2LC7A2N)[~)NEW[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3.3.3 PageViewInfo.java</w:t>
      </w:r>
    </w:p>
    <w:p>
      <w:pPr>
        <w:ind w:firstLine="420" w:firstLineChars="0"/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浏览量信息类</w:t>
      </w:r>
    </w:p>
    <w:p>
      <w:pPr>
        <w:keepNext w:val="0"/>
        <w:keepLines w:val="0"/>
        <w:widowControl/>
        <w:suppressLineNumbers w:val="0"/>
        <w:jc w:val="left"/>
      </w:pPr>
      <w:bookmarkStart w:id="11" w:name="_Toc7765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6975" cy="7305675"/>
            <wp:effectExtent l="0" t="0" r="9525" b="952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 DAO类</w:t>
      </w:r>
      <w:bookmarkEnd w:id="11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3.4.1 GoodsDao.java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从数据库获取商品信息，并按照商品的销售额从大到小排列在list中。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10400" cy="8296275"/>
            <wp:effectExtent l="0" t="0" r="0" b="9525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829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</w:p>
    <w:p>
      <w:pPr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3.4.2 CityTemperDao.java</w:t>
      </w:r>
    </w:p>
    <w:p>
      <w:pPr>
        <w:ind w:firstLine="420" w:firstLineChars="0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从数据库获取城市气温信息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8267700"/>
            <wp:effectExtent l="0" t="0" r="9525" b="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826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3.4.3 PageViewInfoDao.java</w:t>
      </w:r>
    </w:p>
    <w:p>
      <w:pPr>
        <w:ind w:firstLine="420" w:firstLineChars="0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从数据库获取浏览量信息</w:t>
      </w:r>
    </w:p>
    <w:p>
      <w:pPr>
        <w:keepNext w:val="0"/>
        <w:keepLines w:val="0"/>
        <w:widowControl/>
        <w:suppressLineNumbers w:val="0"/>
        <w:jc w:val="left"/>
      </w:pPr>
      <w:bookmarkStart w:id="12" w:name="_Toc7997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6025" cy="7362825"/>
            <wp:effectExtent l="0" t="0" r="9525" b="9525"/>
            <wp:docPr id="2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3.6 工具包</w:t>
      </w:r>
      <w:bookmarkEnd w:id="12"/>
      <w:r>
        <w:rPr>
          <w:rFonts w:hint="eastAsia"/>
          <w:sz w:val="28"/>
          <w:szCs w:val="28"/>
          <w:lang w:val="en-US" w:eastAsia="zh-CN"/>
        </w:rPr>
        <w:t xml:space="preserve"> JdbcUtil.java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91525" cy="8220075"/>
            <wp:effectExtent l="0" t="0" r="9525" b="9525"/>
            <wp:docPr id="2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 w:ascii="Consolas" w:hAnsi="Consolas" w:eastAsia="Consolas"/>
          <w:color w:val="000000"/>
          <w:sz w:val="18"/>
          <w:szCs w:val="1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3" w:name="_Toc28650"/>
      <w:r>
        <w:rPr>
          <w:rFonts w:hint="eastAsia"/>
          <w:sz w:val="28"/>
          <w:szCs w:val="28"/>
          <w:lang w:val="en-US" w:eastAsia="zh-CN"/>
        </w:rPr>
        <w:t>3.7 服务层</w:t>
      </w:r>
      <w:bookmarkEnd w:id="13"/>
    </w:p>
    <w:p>
      <w:pPr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3.7.1 CreateColumnChartController</w:t>
      </w:r>
    </w:p>
    <w:p>
      <w:pPr>
        <w:ind w:firstLine="420" w:firstLine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把获取到的商品信息的list集合转成json串</w:t>
      </w:r>
    </w:p>
    <w:p>
      <w:pPr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221355"/>
            <wp:effectExtent l="0" t="0" r="10795" b="171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t>3.7.2 CreateLineChartController</w:t>
      </w:r>
    </w:p>
    <w:p>
      <w:pPr>
        <w:ind w:firstLine="420" w:firstLine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把获取到的城市气温信息的list集合转成json串</w:t>
      </w:r>
    </w:p>
    <w:p>
      <w:pPr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221355"/>
            <wp:effectExtent l="0" t="0" r="10795" b="1714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t>3.7.3 CreatePieChartController</w:t>
      </w:r>
    </w:p>
    <w:p>
      <w:pPr>
        <w:ind w:firstLine="420" w:firstLineChars="0"/>
        <w:outlineLvl w:val="9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把获取到的浏览量信息的list集合转成json串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BBB529"/>
          <w:sz w:val="21"/>
          <w:szCs w:val="21"/>
          <w:shd w:val="clear" w:fill="2B2B2B"/>
        </w:rPr>
        <w:t>@WebServlet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1"/>
          <w:szCs w:val="21"/>
          <w:shd w:val="clear" w:fill="2B2B2B"/>
        </w:rPr>
        <w:t xml:space="preserve">urlPatterns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"/createPieChart.do"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CreatePieChartController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HttpServlet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protected void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doPost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(HttpServletRequest 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HttpServletResponse response)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ServletException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IOException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String jsonStr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PageViewInfoDAO pageViewInfoDAO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PageViewInfoDAO()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ArrayList&lt;PageViewInfo&gt; pageViewInfoArrayList = pageViewInfoDAO.queryPageViewInfo()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//转成json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jsonStr =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Gson().toJson(pageViewInfoArrayList)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response.setContentType(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"text/html;charset=utf-8"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PrintWriter out = response.getWriter()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"3.饼图信息："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.println(jsonStr)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21"/>
          <w:szCs w:val="21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.println()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out.print(jsonStr)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out.flush()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out.close()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bookmarkStart w:id="14" w:name="_Toc28898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3.8 用户界面</w:t>
      </w:r>
      <w:bookmarkEnd w:id="14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3.8.1 index.html</w:t>
      </w:r>
    </w:p>
    <w:p>
      <w:pPr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网页文件</w:t>
      </w:r>
    </w:p>
    <w:p>
      <w:pPr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bookmarkStart w:id="15" w:name="_Toc31210"/>
      <w:r>
        <w:drawing>
          <wp:inline distT="0" distB="0" distL="114300" distR="114300">
            <wp:extent cx="5274310" cy="4772025"/>
            <wp:effectExtent l="0" t="0" r="2540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3.8.2 main.js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处理后端数据并生成图表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after="216" w:afterAutospacing="0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xmlHttpRequest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//创建XMLHTTPRequest对象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createXMLRequest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(window.XMLHttpRequest)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xmlHttpRequest =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XMLHttpRequest()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}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xmlHttpRequest =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ActiveXObject(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"Microsoft.XMLHTTP"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createColumnChart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$.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ajax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//HTTP请求类型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"creatColumnChart.do"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"json"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success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(response)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xDate = []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yDate = []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for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i=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i&lt;response.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length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i++){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xDate.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push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(response[i].goodsName)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yDate.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push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(response[i].salesAmount)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图表配置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 =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'column'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inverted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//调换xy轴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colorByPoint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animation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false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'按商品销售统计'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标题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'#ff0000'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"28px"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fontWeight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"blod"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xAxis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categories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xDate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x 轴分类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labels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"15px"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yAxis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'销售金额（万元）'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y 轴标题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"16px"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plotOptions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column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colorByPoint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credits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'www.PZisGuard.com'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href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'http://localhost:8080/ChartDisplay/'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"20px"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"blue"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series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[{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yDate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}]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Highcharts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'container1'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createLineChart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$.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ajax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//HTTP请求类型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"createLineChart.do"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"json"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success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(response)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//图表配置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 =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'line'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'不同城市的月平均气温'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'#5555ff'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"30px"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fontWeight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"blod"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subtitle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'数据来源: WorldClimate.com'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'#000000'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"24px"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xAxis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categories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[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'一月'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'二月'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'三月'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'四月'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'五月'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'六月'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'七月'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'八月'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'九月'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'十月'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'十一月'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'十二月'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]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crosshair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'green'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labels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rotation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-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 xml:space="preserve">30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//倾斜的角度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yAxis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'温度 (°C)'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"20px"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crosshair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3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'green'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plotLines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[{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value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'#ff0000'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}]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tooltip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valueSuffix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'°C'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legend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layout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'vertical'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align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'right'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verticalAlign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'middle'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borderWidth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credits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enabled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false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 禁用版权信息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//数据列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series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[]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for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i=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i&lt;response.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length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i++){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data = {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"name"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response[i].cityName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"data"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response[i].temperArray}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series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push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(data)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Highcharts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'container2'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createPieChart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$.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ajax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//HTTP请求类型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"createPieChart.do"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"json"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success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(response)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//图表配置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 =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'pie'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title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text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'2014某网站各浏览器浏览量占比'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"30px"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tooltip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headerFormat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'{series.name}&lt;br&gt;'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pointFormat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'{point.name}: &lt;b&gt;{point.percentage:.1f}%&lt;/b&gt;'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"17px"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plotOptions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pie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dataLabels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formatter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return 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point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"："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 xml:space="preserve">y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"%"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distance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60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enabled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true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style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fontWeight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'bold'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fontSize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"23px"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 xml:space="preserve">            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series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[]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dataArray =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Array()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>for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i=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i&lt;response.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length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i++){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data = [response[i].browserName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response[i].percent]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dataArray.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push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(data)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var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se = {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"name"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"浏览量占比"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"data"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 dataArray}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series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push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(se)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Highcharts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'container3'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options)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;          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createCharts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(){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//先初始化表格，即第一次生成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createColumnChart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createLineChart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createPieChart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//setTimeout('createCharts()',10000); //10秒刷新一次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$(document).</w:t>
      </w:r>
      <w:r>
        <w:rPr>
          <w:rFonts w:hint="eastAsia" w:ascii="宋体" w:hAnsi="宋体" w:eastAsia="宋体" w:cs="宋体"/>
          <w:color w:val="9876AA"/>
          <w:sz w:val="21"/>
          <w:szCs w:val="21"/>
          <w:shd w:val="clear" w:fill="2B2B2B"/>
        </w:rPr>
        <w:t>ready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</w:t>
      </w:r>
      <w:r>
        <w:rPr>
          <w:rFonts w:hint="eastAsia" w:ascii="宋体" w:hAnsi="宋体" w:eastAsia="宋体" w:cs="宋体"/>
          <w:b/>
          <w:color w:val="CC7832"/>
          <w:sz w:val="21"/>
          <w:szCs w:val="21"/>
          <w:shd w:val="clear" w:fill="2B2B2B"/>
        </w:rPr>
        <w:t xml:space="preserve">function 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FFC66D"/>
          <w:sz w:val="21"/>
          <w:szCs w:val="21"/>
          <w:shd w:val="clear" w:fill="2B2B2B"/>
        </w:rPr>
        <w:t>createCharts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})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</w:p>
    <w:p>
      <w:pPr>
        <w:outlineLvl w:val="2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3.8.3 main.css</w:t>
      </w:r>
    </w:p>
    <w:p>
      <w:pPr>
        <w:ind w:firstLine="420" w:firstLineChars="0"/>
        <w:outlineLvl w:val="9"/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1"/>
          <w:lang w:val="en-US" w:eastAsia="zh-CN" w:bidi="ar-SA"/>
        </w:rPr>
        <w:t>网页的样式文件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line1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border-top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6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px black dashed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line2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border-top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px black dashed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div1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top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5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left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.</w:t>
      </w:r>
      <w:r>
        <w:rPr>
          <w:rFonts w:hint="eastAsia" w:ascii="宋体" w:hAnsi="宋体" w:eastAsia="宋体" w:cs="宋体"/>
          <w:color w:val="E8BF6A"/>
          <w:sz w:val="21"/>
          <w:szCs w:val="21"/>
          <w:shd w:val="clear" w:fill="2B2B2B"/>
        </w:rPr>
        <w:t>updata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width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110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height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45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background-color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: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blue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color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white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font-size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24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px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cursor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A5C261"/>
          <w:sz w:val="21"/>
          <w:szCs w:val="21"/>
          <w:shd w:val="clear" w:fill="2B2B2B"/>
        </w:rPr>
        <w:t>pointer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margin-left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90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宋体" w:hAnsi="宋体" w:eastAsia="宋体" w:cs="宋体"/>
          <w:color w:val="BABABA"/>
          <w:sz w:val="21"/>
          <w:szCs w:val="21"/>
          <w:shd w:val="clear" w:fill="2B2B2B"/>
        </w:rPr>
        <w:t>margin-top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897BB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%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1"/>
          <w:szCs w:val="21"/>
          <w:shd w:val="clear" w:fill="2B2B2B"/>
        </w:rPr>
        <w:t>}</w:t>
      </w:r>
    </w:p>
    <w:p>
      <w:pPr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3.8.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jquery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-3.5.1.min.js</w:t>
      </w:r>
    </w:p>
    <w:p>
      <w:pPr>
        <w:outlineLvl w:val="2"/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3.8.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 xml:space="preserve"> highchart.js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15"/>
    </w:p>
    <w:p>
      <w:pPr>
        <w:outlineLvl w:val="1"/>
        <w:rPr>
          <w:rFonts w:hint="default" w:ascii="Arial" w:hAnsi="Arial" w:eastAsia="黑体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4.1 生成、刷新条形图(按销售额从大到小排列)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796030"/>
            <wp:effectExtent l="0" t="0" r="13970" b="13970"/>
            <wp:docPr id="8" name="图片 8" descr="]}%]1]}OK~OFG_3G5O9U]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}%]1]}OK~OFG_3G5O9U]6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2760" cy="2122805"/>
            <wp:effectExtent l="0" t="0" r="8890" b="10795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更新数据库后、点击“刷新”按钮：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2116455"/>
            <wp:effectExtent l="0" t="0" r="11430" b="17145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4.2 生成、刷新折线图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34135"/>
            <wp:effectExtent l="0" t="0" r="3175" b="6985"/>
            <wp:docPr id="12" name="图片 12" descr="F$E6CAPFCQ~@5S)F~HZ_I4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$E6CAPFCQ~@5S)F~HZ_I4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6975" cy="2098675"/>
            <wp:effectExtent l="0" t="0" r="3175" b="15875"/>
            <wp:docPr id="2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更新数据库后、点击“刷新”按钮：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4" name="图片 14" descr="[K5F3PKCCN)Z6_Q0GQ_3P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[K5F3PKCCN)Z6_Q0GQ_3PY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 w:ascii="Arial" w:hAnsi="Arial" w:eastAsia="黑体" w:cstheme="minorBidi"/>
          <w:b/>
          <w:kern w:val="2"/>
          <w:sz w:val="28"/>
          <w:szCs w:val="28"/>
          <w:lang w:val="en-US" w:eastAsia="zh-CN" w:bidi="ar-SA"/>
        </w:rPr>
        <w:t>4.3 生成、刷新饼图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52725" cy="1990725"/>
            <wp:effectExtent l="0" t="0" r="5715" b="5715"/>
            <wp:docPr id="15" name="图片 15" descr="}U`%{9UC@_)A_L~Q%)_R{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}U`%{9UC@_)A_L~Q%)_R{(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6" name="图片 16" descr="(OJ)XJ4UX[0E[RW8(4Y8C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(OJ)XJ4UX[0E[RW8(4Y8CB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更新数据库后、点击“刷新”按钮：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7630" cy="2613025"/>
            <wp:effectExtent l="0" t="0" r="13970" b="15875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6" w:name="_Toc20663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16"/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主要问题为后端取到数据库文件后数据的格式化处理、以及前端对于后端传来的json数据的处理。后端Servlet从数据库取到数据，转化成对应的vo类并压入相应的list中，然后转成json串；前端通过ajax获取后端Servlet的数据，并处理成符合highchart的图表配置中数据列可使用的规范形式，再以此创建图表。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系统存在的不足：访问者需要手动点击按钮来进行刷新，理想化的该系统应该是自动刷新图表。</w:t>
      </w:r>
    </w:p>
    <w:p>
      <w:pPr>
        <w:ind w:firstLine="420" w:firstLineChars="0"/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课程收获：学习了web前端应用开发这门知识使我知识更全面了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课程建议：老师教学十分认真规范不需要改进建议 建议老师能够好好休息不要太累</w:t>
      </w:r>
    </w:p>
    <w:p>
      <w:pPr>
        <w:ind w:firstLine="420" w:firstLineChars="0"/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自评成绩：</w:t>
      </w:r>
      <w:r>
        <w:rPr>
          <w:rFonts w:hint="eastAsia"/>
          <w:i/>
          <w:iCs/>
          <w:sz w:val="21"/>
          <w:szCs w:val="21"/>
          <w:highlight w:val="none"/>
          <w:lang w:val="en-US" w:eastAsia="zh-CN"/>
        </w:rPr>
        <w:t>70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web应用开发期末综合练习设计文档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E2E74"/>
    <w:rsid w:val="00507D2B"/>
    <w:rsid w:val="00AA5D20"/>
    <w:rsid w:val="019F12F3"/>
    <w:rsid w:val="01E31C72"/>
    <w:rsid w:val="01E46EA4"/>
    <w:rsid w:val="03CB4666"/>
    <w:rsid w:val="03FA4839"/>
    <w:rsid w:val="053061D4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DE72F35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D8C7298"/>
    <w:rsid w:val="4F3070E2"/>
    <w:rsid w:val="502B7B94"/>
    <w:rsid w:val="5315666F"/>
    <w:rsid w:val="535931FB"/>
    <w:rsid w:val="553F7F92"/>
    <w:rsid w:val="55A876BD"/>
    <w:rsid w:val="55CE49C1"/>
    <w:rsid w:val="561E26DD"/>
    <w:rsid w:val="56787C7C"/>
    <w:rsid w:val="56BF2472"/>
    <w:rsid w:val="5A30155A"/>
    <w:rsid w:val="5E0A4AC9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34960BE"/>
    <w:rsid w:val="79D654F2"/>
    <w:rsid w:val="7A4741B2"/>
    <w:rsid w:val="7BF95496"/>
    <w:rsid w:val="7C3F1BDC"/>
    <w:rsid w:val="7D5E3C62"/>
    <w:rsid w:val="7D9269F3"/>
    <w:rsid w:val="7DD13A52"/>
    <w:rsid w:val="7EC416D4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13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4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对方正在输入...</cp:lastModifiedBy>
  <dcterms:modified xsi:type="dcterms:W3CDTF">2020-12-18T11:20:45Z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