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C4B4" w14:textId="77777777" w:rsidR="00BD658D" w:rsidRDefault="00BD658D" w:rsidP="00BD658D">
      <w:pPr>
        <w:pStyle w:val="Heading1"/>
      </w:pPr>
      <w:r>
        <w:t>Audio file</w:t>
      </w:r>
    </w:p>
    <w:p w14:paraId="49C957FF" w14:textId="77777777" w:rsidR="00BD658D" w:rsidRPr="00BD658D" w:rsidRDefault="00BD658D" w:rsidP="00BD658D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"https://sempra-my.sharepoint.com/personal/mjoung_sempra_com/Documents/Transcribed%20Files/118702.m4a"</w:instrText>
      </w:r>
      <w:r>
        <w:fldChar w:fldCharType="separate"/>
      </w:r>
      <w:r w:rsidRPr="00BD658D">
        <w:rPr>
          <w:rStyle w:val="Hyperlink"/>
        </w:rPr>
        <w:t>118702.m4a</w:t>
      </w:r>
    </w:p>
    <w:p w14:paraId="67AC7056" w14:textId="77777777" w:rsidR="00BD658D" w:rsidRDefault="00BD658D" w:rsidP="00BD658D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11ABB81C" w14:textId="77777777" w:rsidR="00BD658D" w:rsidRDefault="00BD658D" w:rsidP="00BD658D">
      <w:r>
        <w:t>00:00:01</w:t>
      </w:r>
    </w:p>
    <w:p w14:paraId="63D239DE" w14:textId="77777777" w:rsidR="00BD658D" w:rsidRDefault="00BD658D" w:rsidP="00BD658D">
      <w:r>
        <w:t>Patient ID 118702. Next line seat chest next line.</w:t>
      </w:r>
    </w:p>
    <w:p w14:paraId="7146D3BF" w14:textId="77777777" w:rsidR="00BD658D" w:rsidRDefault="00BD658D" w:rsidP="00BD658D">
      <w:r>
        <w:t>00:00:07</w:t>
      </w:r>
    </w:p>
    <w:p w14:paraId="4F0257CF" w14:textId="77777777" w:rsidR="00BD658D" w:rsidRDefault="00BD658D" w:rsidP="00BD658D">
      <w:r>
        <w:t>Lungs, colon stable eczematous changes into lungs. Full stop.</w:t>
      </w:r>
    </w:p>
    <w:p w14:paraId="28634C3B" w14:textId="77777777" w:rsidR="00BD658D" w:rsidRDefault="00BD658D" w:rsidP="00BD658D">
      <w:r>
        <w:t>00:00:13</w:t>
      </w:r>
    </w:p>
    <w:p w14:paraId="5FDECFCE" w14:textId="77777777" w:rsidR="00BD658D" w:rsidRDefault="00BD658D" w:rsidP="00BD658D">
      <w:r>
        <w:t>Stable, smooth world stick.</w:t>
      </w:r>
    </w:p>
    <w:p w14:paraId="2CEB3FB8" w14:textId="77777777" w:rsidR="00BD658D" w:rsidRDefault="00BD658D" w:rsidP="00BD658D">
      <w:r>
        <w:t>00:00:17</w:t>
      </w:r>
    </w:p>
    <w:p w14:paraId="6B04C188" w14:textId="77777777" w:rsidR="00BD658D" w:rsidRDefault="00BD658D" w:rsidP="00BD658D">
      <w:r>
        <w:t>Relation in Anterior segment Fred approach, full stop.</w:t>
      </w:r>
    </w:p>
    <w:p w14:paraId="72A3BB43" w14:textId="77777777" w:rsidR="00BD658D" w:rsidRDefault="00BD658D" w:rsidP="00BD658D">
      <w:r>
        <w:t>00:00:23</w:t>
      </w:r>
    </w:p>
    <w:p w14:paraId="06F73E25" w14:textId="77777777" w:rsidR="00BD658D" w:rsidRDefault="00BD658D" w:rsidP="00BD658D">
      <w:r>
        <w:t>Increase in size of.</w:t>
      </w:r>
    </w:p>
    <w:p w14:paraId="6B00E4FC" w14:textId="77777777" w:rsidR="00BD658D" w:rsidRDefault="00BD658D" w:rsidP="00BD658D">
      <w:r>
        <w:t>00:00:26</w:t>
      </w:r>
    </w:p>
    <w:p w14:paraId="4D9EF1FB" w14:textId="77777777" w:rsidR="00BD658D" w:rsidRDefault="00BD658D" w:rsidP="00BD658D">
      <w:r>
        <w:t>Linear, fibrotic parenchymal bar in.</w:t>
      </w:r>
    </w:p>
    <w:p w14:paraId="1146DD0E" w14:textId="77777777" w:rsidR="00BD658D" w:rsidRDefault="00BD658D" w:rsidP="00BD658D">
      <w:r>
        <w:t>00:00:29</w:t>
      </w:r>
    </w:p>
    <w:p w14:paraId="682C54BF" w14:textId="77777777" w:rsidR="00BD658D" w:rsidRDefault="00BD658D" w:rsidP="00BD658D">
      <w:r>
        <w:t>Right. Lower lobe, full stop.</w:t>
      </w:r>
    </w:p>
    <w:p w14:paraId="56C55400" w14:textId="77777777" w:rsidR="00BD658D" w:rsidRDefault="00BD658D" w:rsidP="00BD658D">
      <w:r>
        <w:t>00:00:34</w:t>
      </w:r>
    </w:p>
    <w:p w14:paraId="56F78520" w14:textId="77777777" w:rsidR="00BD658D" w:rsidRDefault="00BD658D" w:rsidP="00BD658D">
      <w:r>
        <w:t>Stable Ronaldo in segment of full stop.</w:t>
      </w:r>
    </w:p>
    <w:p w14:paraId="4FF5803F" w14:textId="77777777" w:rsidR="00BD658D" w:rsidRDefault="00BD658D" w:rsidP="00BD658D">
      <w:r>
        <w:t>00:00:43</w:t>
      </w:r>
    </w:p>
    <w:p w14:paraId="49370AF7" w14:textId="77777777" w:rsidR="00BD658D" w:rsidRDefault="00BD658D" w:rsidP="00BD658D">
      <w:r>
        <w:t>New Salvation audio measuring 7 * 5 M in annual basis Sigma of right lower lobe.</w:t>
      </w:r>
    </w:p>
    <w:p w14:paraId="784D8E35" w14:textId="77777777" w:rsidR="00BD658D" w:rsidRDefault="00BD658D" w:rsidP="00BD658D">
      <w:r>
        <w:t>00:00:52</w:t>
      </w:r>
    </w:p>
    <w:p w14:paraId="0F2FDE2B" w14:textId="77777777" w:rsidR="00BD658D" w:rsidRDefault="00BD658D" w:rsidP="00BD658D">
      <w:r>
        <w:t>Next slide processes colon full stop sign, heart, colon, no cardiomegaly or pericardial effusion, full stop. Nicotine iota.</w:t>
      </w:r>
    </w:p>
    <w:p w14:paraId="302BF6AA" w14:textId="77777777" w:rsidR="00BD658D" w:rsidRDefault="00BD658D" w:rsidP="00BD658D">
      <w:r>
        <w:t>00:01:04</w:t>
      </w:r>
    </w:p>
    <w:p w14:paraId="7A5E826C" w14:textId="77777777" w:rsidR="00BD658D" w:rsidRDefault="00BD658D" w:rsidP="00BD658D">
      <w:r>
        <w:t>To stop Atheromatous iotic and coronary artery calcification, full stop next lymph nodes colon.</w:t>
      </w:r>
    </w:p>
    <w:p w14:paraId="20DD0B13" w14:textId="77777777" w:rsidR="00BD658D" w:rsidRDefault="00BD658D" w:rsidP="00BD658D">
      <w:r>
        <w:t>00:01:13</w:t>
      </w:r>
    </w:p>
    <w:p w14:paraId="7707026D" w14:textId="77777777" w:rsidR="00BD658D" w:rsidRDefault="00BD658D" w:rsidP="00BD658D">
      <w:r>
        <w:t>Stable flu.</w:t>
      </w:r>
    </w:p>
    <w:p w14:paraId="6DDF23A1" w14:textId="77777777" w:rsidR="00BD658D" w:rsidRDefault="00BD658D" w:rsidP="00BD658D">
      <w:r>
        <w:lastRenderedPageBreak/>
        <w:t>00:01:15</w:t>
      </w:r>
    </w:p>
    <w:p w14:paraId="5DB6D720" w14:textId="77777777" w:rsidR="00BD658D" w:rsidRDefault="00BD658D" w:rsidP="00BD658D">
      <w:r>
        <w:t xml:space="preserve">Mediastinal lymph nodes are seen full stop, no significant, </w:t>
      </w:r>
      <w:proofErr w:type="gramStart"/>
      <w:r>
        <w:t>actually super</w:t>
      </w:r>
      <w:proofErr w:type="gramEnd"/>
      <w:r>
        <w:t xml:space="preserve"> clarity, Lebanon pathy full stop right colon. Mild degenerative changes in.</w:t>
      </w:r>
    </w:p>
    <w:p w14:paraId="0C8581EB" w14:textId="77777777" w:rsidR="00BD658D" w:rsidRDefault="00BD658D" w:rsidP="00BD658D">
      <w:r>
        <w:t>00:01:26</w:t>
      </w:r>
    </w:p>
    <w:p w14:paraId="3DE78FEB" w14:textId="77777777" w:rsidR="00BD658D" w:rsidRDefault="00BD658D" w:rsidP="00BD658D">
      <w:r>
        <w:t>Nothing full stop. Next line, soft tissues.</w:t>
      </w:r>
    </w:p>
    <w:p w14:paraId="5AE70628" w14:textId="77777777" w:rsidR="00BD658D" w:rsidRDefault="00BD658D" w:rsidP="00BD658D">
      <w:r>
        <w:t>00:01:31</w:t>
      </w:r>
    </w:p>
    <w:p w14:paraId="37A5741D" w14:textId="77777777" w:rsidR="00BD658D" w:rsidRDefault="00BD658D" w:rsidP="00BD658D">
      <w:r>
        <w:t>And remarkable. First stop. Next slide, colon mixing stable epicenter changes in both lungs. Full stop next line.</w:t>
      </w:r>
    </w:p>
    <w:p w14:paraId="5FDFA33A" w14:textId="77777777" w:rsidR="00BD658D" w:rsidRDefault="00BD658D" w:rsidP="00BD658D">
      <w:r>
        <w:t>00:01:42</w:t>
      </w:r>
    </w:p>
    <w:p w14:paraId="28498152" w14:textId="77777777" w:rsidR="00BD658D" w:rsidRDefault="00BD658D" w:rsidP="00BD658D">
      <w:r>
        <w:t>Increasing size of 540 Carnival band in right lower lobe. Full stop. Next line stable.</w:t>
      </w:r>
    </w:p>
    <w:p w14:paraId="5066B4F3" w14:textId="77777777" w:rsidR="00BD658D" w:rsidRDefault="00BD658D" w:rsidP="00BD658D">
      <w:r>
        <w:t>00:01:49</w:t>
      </w:r>
    </w:p>
    <w:p w14:paraId="0AECC034" w14:textId="77777777" w:rsidR="00BD658D" w:rsidRDefault="00BD658D" w:rsidP="00BD658D">
      <w:r>
        <w:t>Small soft tissue audio.</w:t>
      </w:r>
    </w:p>
    <w:p w14:paraId="1BC3783A" w14:textId="77777777" w:rsidR="00BD658D" w:rsidRDefault="00BD658D" w:rsidP="00BD658D">
      <w:r>
        <w:t>00:01:52</w:t>
      </w:r>
    </w:p>
    <w:p w14:paraId="12C18A11" w14:textId="77777777" w:rsidR="00BD658D" w:rsidRDefault="00BD658D" w:rsidP="00BD658D">
      <w:r>
        <w:t>In both lungs, full stop next line appearance of suppression audio in anterior segment of right lower lobe.</w:t>
      </w:r>
    </w:p>
    <w:p w14:paraId="458AD938" w14:textId="77777777" w:rsidR="00BD658D" w:rsidRDefault="00BD658D" w:rsidP="00BD658D">
      <w:r>
        <w:t>00:02:02</w:t>
      </w:r>
    </w:p>
    <w:p w14:paraId="1D6F35C8" w14:textId="77777777" w:rsidR="00BD658D" w:rsidRDefault="00BD658D" w:rsidP="00BD658D">
      <w:r>
        <w:t>Hyphen.</w:t>
      </w:r>
    </w:p>
    <w:p w14:paraId="12CAE929" w14:textId="77777777" w:rsidR="00BD658D" w:rsidRDefault="00BD658D" w:rsidP="00BD658D">
      <w:r>
        <w:t>00:02:04</w:t>
      </w:r>
    </w:p>
    <w:p w14:paraId="263F15D2" w14:textId="77777777" w:rsidR="00BD658D" w:rsidRDefault="00BD658D" w:rsidP="00BD658D">
      <w:r>
        <w:t>Nonspecific. Full stop. Please consider.</w:t>
      </w:r>
    </w:p>
    <w:p w14:paraId="4F32BAC5" w14:textId="77777777" w:rsidR="00BD658D" w:rsidRDefault="00BD658D" w:rsidP="00BD658D">
      <w:r>
        <w:t>00:02:08</w:t>
      </w:r>
    </w:p>
    <w:p w14:paraId="2B7637D1" w14:textId="77777777" w:rsidR="00BD658D" w:rsidRDefault="00BD658D" w:rsidP="00BD658D">
      <w:r>
        <w:t>Shut up. Follow up imaging full stop next line.</w:t>
      </w:r>
    </w:p>
    <w:p w14:paraId="76C20D5B" w14:textId="77777777" w:rsidR="00BD658D" w:rsidRDefault="00BD658D" w:rsidP="00BD658D">
      <w:r>
        <w:t>00:02:11</w:t>
      </w:r>
    </w:p>
    <w:p w14:paraId="1D0DC68A" w14:textId="77777777" w:rsidR="00BD658D" w:rsidRDefault="00BD658D" w:rsidP="00BD658D">
      <w:r>
        <w:t>In the report.</w:t>
      </w:r>
    </w:p>
    <w:p w14:paraId="0D5FEFB7" w14:textId="0D875D2A" w:rsidR="00BD658D" w:rsidRPr="00BD658D" w:rsidRDefault="00BD658D" w:rsidP="00BD658D"/>
    <w:p w14:paraId="0EFD31C1" w14:textId="5D5E7FF6" w:rsidR="00BD658D" w:rsidRPr="00BD658D" w:rsidRDefault="00BD658D" w:rsidP="00BD658D">
      <w:pPr>
        <w:rPr>
          <w:rStyle w:val="Hyperlink"/>
          <w:color w:val="auto"/>
          <w:u w:val="none"/>
        </w:rPr>
      </w:pPr>
    </w:p>
    <w:p w14:paraId="51BB3A5E" w14:textId="4C41AFAC" w:rsidR="00BD658D" w:rsidRPr="00BD658D" w:rsidRDefault="00BD658D" w:rsidP="00BD658D">
      <w:r>
        <w:fldChar w:fldCharType="end"/>
      </w:r>
    </w:p>
    <w:p w14:paraId="1626D2F0" w14:textId="71011623" w:rsidR="00544FB4" w:rsidRDefault="00544FB4"/>
    <w:sectPr w:rsidR="0054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D"/>
    <w:rsid w:val="00544FB4"/>
    <w:rsid w:val="00B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39CE"/>
  <w15:chartTrackingRefBased/>
  <w15:docId w15:val="{71F9453D-5087-4710-A552-C1527499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6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{"storageType":"DocumentXmlStorage","descriptor":{"transcription":{"transcriptSegments":[{"text":"Patient ID 118702. Next line seat chest next line.","language":"en","start":1.13,"end":6.71,"speakerId":0},{"text":"Lungs, colon stable eczematous changes into lungs. Full stop.","language":"en","start":7.489999999999999,"end":11.77,"speakerId":0},{"text":"Stable, smooth world stick.","language":"en","start":13.379999999999999,"end":15.469999999999999,"speakerId":0},{"text":"Relation in Anterior segment Fred approach, full stop.","language":"en","start":17.36,"end":20.56,"speakerId":0},{"text":"Increase in size of.","language":"en","start":23.68,"end":25.05,"speakerId":0},{"text":"Linear, fibrotic parenchymal bar in.","language":"en","start":26.74,"end":28.93,"speakerId":0},{"text":"Right. Lower lobe, full stop.","language":"en","start":29.919999999999998,"end":31.43,"speakerId":0},{"text":"Stable Ronaldo in segment of full stop.","language":"en","start":34.17,"end":40.58,"speakerId":0},{"text":"New Salvation audio measuring 7 * 5 M in annual basis Sigma of right lower lobe.","language":"en","start":43.419999999999995,"end":49.17999999999999,"speakerId":0},{"text":"Next slide processes colon full stop sign, heart, colon, no cardiomegaly or pericardial effusion, full stop. Nicotine iota.","language":"en","start":52.57,"end":63.94,"speakerId":0},{"text":"To stop Atheromatous iotic and coronary artery calcification, full stop next lymph nodes colon.","language":"en","start":64.86,"end":72.23,"speakerId":0},{"text":"Stable flu.","language":"en","start":73.31,"end":74.97,"speakerId":0},{"text":"Mediastinal lymph nodes are seen full stop, no significant, actually super clarity, Lebanon pathy full stop right colon. Mild degenerative changes in.","language":"en","start":75.96,"end":85.83,"speakerId":0},{"text":"Nothing full stop. Next line, soft tissues.","language":"en","start":86.95,"end":89.81,"speakerId":0},{"text":"And remarkable. First stop. Next slide, colon mixing stable epicenter changes in both lungs. Full stop next line.","language":"en","start":91.55,"end":100.52,"speakerId":0},{"text":"Increasing size of 540 Carnival band in right lower lobe. Full stop. Next line stable.","language":"en","start":102.19,"end":108.03,"speakerId":0},{"text":"Small soft tissue audio.","language":"en","start":109.67,"end":112.02,"speakerId":0},{"text":"In both lungs, full stop next line appearance of suppression audio in anterior segment of right lower lobe.","language":"en","start":112.86999999999999,"end":120.72999999999999,"speakerId":0},{"text":"Hyphen.","language":"en","start":122.22,"end":122.75,"speakerId":0},{"text":"Nonspecific. Full stop. Please consider.","language":"en","start":124.38,"end":126.99,"speakerId":0},{"text":"Shut up. Follow up imaging full stop next line.","language":"en","start":128.23,"end":130.7,"speakerId":0},{"text":"In the report.","language":"en","start":131.64,"end":132.29999999999998,"speakerId":0}],"speakerNames":[null]},"audioOneDriveItem":{"driveId":"b!k0whbpmjuEOxBblGBmEr57aY3NFxOPxHoD6DTesL8yBySKVktOwuTbL1zESnFk0r","itemId":"01SC3PGONXYC3BC45UL5DKYQOU526OMHXH"}}}</storedTranscription>
</file>

<file path=customXml/itemProps1.xml><?xml version="1.0" encoding="utf-8"?>
<ds:datastoreItem xmlns:ds="http://schemas.openxmlformats.org/officeDocument/2006/customXml" ds:itemID="{DA134B48-D534-48B2-ADC7-7AFA0676EFF8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2024-04-10T06:18:00Z</dcterms:created>
  <dcterms:modified xsi:type="dcterms:W3CDTF">2024-04-10T06:21:00Z</dcterms:modified>
</cp:coreProperties>
</file>