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5770" w14:textId="77777777" w:rsidR="00344DC5" w:rsidRDefault="00344DC5" w:rsidP="00344DC5">
      <w:pPr>
        <w:pStyle w:val="Heading1"/>
      </w:pPr>
      <w:r>
        <w:t>Audio file</w:t>
      </w:r>
    </w:p>
    <w:p w14:paraId="07DB5D73" w14:textId="77777777" w:rsidR="00344DC5" w:rsidRPr="00344DC5" w:rsidRDefault="00344DC5" w:rsidP="00344DC5">
      <w:pPr>
        <w:rPr>
          <w:rStyle w:val="Hyperlink"/>
          <w:color w:val="auto"/>
          <w:u w:val="none"/>
        </w:rPr>
      </w:pPr>
      <w:r>
        <w:fldChar w:fldCharType="begin"/>
      </w:r>
      <w:r>
        <w:instrText>HYPERLINK "https://sempra-my.sharepoint.com/personal/mjoung_sempra_com/Documents/Transcribed%20Files/200533.m4a"</w:instrText>
      </w:r>
      <w:r>
        <w:fldChar w:fldCharType="separate"/>
      </w:r>
      <w:r w:rsidRPr="00344DC5">
        <w:rPr>
          <w:rStyle w:val="Hyperlink"/>
        </w:rPr>
        <w:t>200533.m4a</w:t>
      </w:r>
    </w:p>
    <w:p w14:paraId="48014D6C" w14:textId="77777777" w:rsidR="00344DC5" w:rsidRDefault="00344DC5" w:rsidP="00344DC5">
      <w:pPr>
        <w:pStyle w:val="Heading1"/>
        <w:rPr>
          <w:rStyle w:val="Hyperlink"/>
          <w:color w:val="auto"/>
          <w:u w:val="none"/>
        </w:rPr>
      </w:pPr>
      <w:r>
        <w:rPr>
          <w:rStyle w:val="Hyperlink"/>
          <w:color w:val="auto"/>
          <w:u w:val="none"/>
        </w:rPr>
        <w:t>Transcript</w:t>
      </w:r>
    </w:p>
    <w:p w14:paraId="19D349BC" w14:textId="77777777" w:rsidR="00344DC5" w:rsidRDefault="00344DC5" w:rsidP="00344DC5">
      <w:r>
        <w:t>00:00:01</w:t>
      </w:r>
    </w:p>
    <w:p w14:paraId="46ACFD2B" w14:textId="77777777" w:rsidR="00344DC5" w:rsidRDefault="00344DC5" w:rsidP="00344DC5">
      <w:r>
        <w:t>Lunch semicolon.</w:t>
      </w:r>
    </w:p>
    <w:p w14:paraId="45F56381" w14:textId="77777777" w:rsidR="00344DC5" w:rsidRDefault="00344DC5" w:rsidP="00344DC5">
      <w:r>
        <w:t>00:00:07</w:t>
      </w:r>
    </w:p>
    <w:p w14:paraId="3231B345" w14:textId="77777777" w:rsidR="00344DC5" w:rsidRDefault="00344DC5" w:rsidP="00344DC5">
      <w:r>
        <w:t>Mild emphysematous changes noted in both lung fields.</w:t>
      </w:r>
    </w:p>
    <w:p w14:paraId="091CA5A6" w14:textId="77777777" w:rsidR="00344DC5" w:rsidRDefault="00344DC5" w:rsidP="00344DC5">
      <w:r>
        <w:t>00:00:12</w:t>
      </w:r>
    </w:p>
    <w:p w14:paraId="74F472B0" w14:textId="77777777" w:rsidR="00344DC5" w:rsidRDefault="00344DC5" w:rsidP="00344DC5">
      <w:r>
        <w:t>There are few in parenchymal fibrotic bands.</w:t>
      </w:r>
    </w:p>
    <w:p w14:paraId="26CF45D5" w14:textId="77777777" w:rsidR="00344DC5" w:rsidRDefault="00344DC5" w:rsidP="00344DC5">
      <w:r>
        <w:t>00:00:17</w:t>
      </w:r>
    </w:p>
    <w:p w14:paraId="16B2B1A2" w14:textId="77777777" w:rsidR="00344DC5" w:rsidRDefault="00344DC5" w:rsidP="00344DC5">
      <w:r>
        <w:t>Noted in the portal segments.</w:t>
      </w:r>
    </w:p>
    <w:p w14:paraId="46024C22" w14:textId="77777777" w:rsidR="00344DC5" w:rsidRDefault="00344DC5" w:rsidP="00344DC5">
      <w:r>
        <w:t>00:00:19</w:t>
      </w:r>
    </w:p>
    <w:p w14:paraId="75D3DD79" w14:textId="77777777" w:rsidR="00344DC5" w:rsidRDefault="00344DC5" w:rsidP="00344DC5">
      <w:r>
        <w:t>Of both upper and lower lobes.</w:t>
      </w:r>
    </w:p>
    <w:p w14:paraId="646B9B97" w14:textId="77777777" w:rsidR="00344DC5" w:rsidRDefault="00344DC5" w:rsidP="00344DC5">
      <w:r>
        <w:t>00:00:27</w:t>
      </w:r>
    </w:p>
    <w:p w14:paraId="30F2E767" w14:textId="77777777" w:rsidR="00344DC5" w:rsidRDefault="00344DC5" w:rsidP="00344DC5">
      <w:r>
        <w:t>2 small nodules, noted in both lungs.</w:t>
      </w:r>
    </w:p>
    <w:p w14:paraId="3F2B8B0D" w14:textId="77777777" w:rsidR="00344DC5" w:rsidRDefault="00344DC5" w:rsidP="00344DC5">
      <w:r>
        <w:t>00:00:32</w:t>
      </w:r>
    </w:p>
    <w:p w14:paraId="15BC236F" w14:textId="77777777" w:rsidR="00344DC5" w:rsidRDefault="00344DC5" w:rsidP="00344DC5">
      <w:r>
        <w:t>Full stop there is.</w:t>
      </w:r>
    </w:p>
    <w:p w14:paraId="6704F7D8" w14:textId="77777777" w:rsidR="00344DC5" w:rsidRDefault="00344DC5" w:rsidP="00344DC5">
      <w:r>
        <w:t>00:00:33</w:t>
      </w:r>
    </w:p>
    <w:p w14:paraId="0A24CC33" w14:textId="77777777" w:rsidR="00344DC5" w:rsidRDefault="00344DC5" w:rsidP="00344DC5">
      <w:r>
        <w:t>A.</w:t>
      </w:r>
    </w:p>
    <w:p w14:paraId="4AADEB4C" w14:textId="77777777" w:rsidR="00344DC5" w:rsidRDefault="00344DC5" w:rsidP="00344DC5">
      <w:r>
        <w:t>00:00:35</w:t>
      </w:r>
    </w:p>
    <w:p w14:paraId="68184FB1" w14:textId="77777777" w:rsidR="00344DC5" w:rsidRDefault="00344DC5" w:rsidP="00344DC5">
      <w:r>
        <w:t>3 * 0.5 M sized.</w:t>
      </w:r>
    </w:p>
    <w:p w14:paraId="71B53EF8" w14:textId="77777777" w:rsidR="00344DC5" w:rsidRDefault="00344DC5" w:rsidP="00344DC5">
      <w:r>
        <w:t>00:00:39</w:t>
      </w:r>
    </w:p>
    <w:p w14:paraId="434E4BA3" w14:textId="77777777" w:rsidR="00344DC5" w:rsidRDefault="00344DC5" w:rsidP="00344DC5">
      <w:r>
        <w:t>Well defined.</w:t>
      </w:r>
    </w:p>
    <w:p w14:paraId="1ACABAF5" w14:textId="77777777" w:rsidR="00344DC5" w:rsidRDefault="00344DC5" w:rsidP="00344DC5">
      <w:r>
        <w:t>00:00:41</w:t>
      </w:r>
    </w:p>
    <w:p w14:paraId="50FB766D" w14:textId="77777777" w:rsidR="00344DC5" w:rsidRDefault="00344DC5" w:rsidP="00344DC5">
      <w:r>
        <w:t>Ground glass opacity nodule noted in the anterior segment of.</w:t>
      </w:r>
    </w:p>
    <w:p w14:paraId="105EC66E" w14:textId="77777777" w:rsidR="00344DC5" w:rsidRDefault="00344DC5" w:rsidP="00344DC5">
      <w:r>
        <w:t>00:00:46</w:t>
      </w:r>
    </w:p>
    <w:p w14:paraId="57B35310" w14:textId="77777777" w:rsidR="00344DC5" w:rsidRDefault="00344DC5" w:rsidP="00344DC5">
      <w:r>
        <w:t>Write a book.</w:t>
      </w:r>
    </w:p>
    <w:p w14:paraId="62B7C856" w14:textId="77777777" w:rsidR="00344DC5" w:rsidRDefault="00344DC5" w:rsidP="00344DC5">
      <w:r>
        <w:t>00:00:48</w:t>
      </w:r>
    </w:p>
    <w:p w14:paraId="2ECD63E8" w14:textId="77777777" w:rsidR="00344DC5" w:rsidRDefault="00344DC5" w:rsidP="00344DC5">
      <w:r>
        <w:lastRenderedPageBreak/>
        <w:t>Full stop. There is a 13 * 8 M size.</w:t>
      </w:r>
    </w:p>
    <w:p w14:paraId="475A43E7" w14:textId="77777777" w:rsidR="00344DC5" w:rsidRDefault="00344DC5" w:rsidP="00344DC5">
      <w:r>
        <w:t>00:00:55</w:t>
      </w:r>
    </w:p>
    <w:p w14:paraId="5B6D7C8C" w14:textId="77777777" w:rsidR="00344DC5" w:rsidRDefault="00344DC5" w:rsidP="00344DC5">
      <w:r>
        <w:t>Well defined.</w:t>
      </w:r>
    </w:p>
    <w:p w14:paraId="1EE493C3" w14:textId="77777777" w:rsidR="00344DC5" w:rsidRDefault="00344DC5" w:rsidP="00344DC5">
      <w:r>
        <w:t>00:00:57</w:t>
      </w:r>
    </w:p>
    <w:p w14:paraId="60DE81A8" w14:textId="77777777" w:rsidR="00344DC5" w:rsidRDefault="00344DC5" w:rsidP="00344DC5">
      <w:r>
        <w:t>Soft tissue density model.</w:t>
      </w:r>
    </w:p>
    <w:p w14:paraId="3350AB77" w14:textId="77777777" w:rsidR="00344DC5" w:rsidRDefault="00344DC5" w:rsidP="00344DC5">
      <w:r>
        <w:t>00:01:01</w:t>
      </w:r>
    </w:p>
    <w:p w14:paraId="6E5A5603" w14:textId="77777777" w:rsidR="00344DC5" w:rsidRDefault="00344DC5" w:rsidP="00344DC5">
      <w:r>
        <w:t>Noted in the.</w:t>
      </w:r>
    </w:p>
    <w:p w14:paraId="6EF3F681" w14:textId="77777777" w:rsidR="00344DC5" w:rsidRDefault="00344DC5" w:rsidP="00344DC5">
      <w:r>
        <w:t>00:01:03</w:t>
      </w:r>
    </w:p>
    <w:p w14:paraId="050C96B8" w14:textId="77777777" w:rsidR="00344DC5" w:rsidRDefault="00344DC5" w:rsidP="00344DC5">
      <w:r>
        <w:t>Superior Basin segment of left lower lobe.</w:t>
      </w:r>
    </w:p>
    <w:p w14:paraId="1F22EAF0" w14:textId="77777777" w:rsidR="00344DC5" w:rsidRDefault="00344DC5" w:rsidP="00344DC5">
      <w:r>
        <w:t>00:01:06</w:t>
      </w:r>
    </w:p>
    <w:p w14:paraId="058C184D" w14:textId="77777777" w:rsidR="00344DC5" w:rsidRDefault="00344DC5" w:rsidP="00344DC5">
      <w:r>
        <w:t>Please stop.</w:t>
      </w:r>
    </w:p>
    <w:p w14:paraId="3F1B12A5" w14:textId="77777777" w:rsidR="00344DC5" w:rsidRDefault="00344DC5" w:rsidP="00344DC5">
      <w:r>
        <w:t>00:01:08</w:t>
      </w:r>
    </w:p>
    <w:p w14:paraId="01903A72" w14:textId="77777777" w:rsidR="00344DC5" w:rsidRDefault="00344DC5" w:rsidP="00344DC5">
      <w:r>
        <w:t>There is a.</w:t>
      </w:r>
    </w:p>
    <w:p w14:paraId="5B27D55B" w14:textId="77777777" w:rsidR="00344DC5" w:rsidRDefault="00344DC5" w:rsidP="00344DC5">
      <w:r>
        <w:t>00:01:10</w:t>
      </w:r>
    </w:p>
    <w:p w14:paraId="47A2436B" w14:textId="77777777" w:rsidR="00344DC5" w:rsidRDefault="00344DC5" w:rsidP="00344DC5">
      <w:r>
        <w:t>9 * 5 M sized.</w:t>
      </w:r>
    </w:p>
    <w:p w14:paraId="44971239" w14:textId="77777777" w:rsidR="00344DC5" w:rsidRDefault="00344DC5" w:rsidP="00344DC5">
      <w:r>
        <w:t>00:01:16</w:t>
      </w:r>
    </w:p>
    <w:p w14:paraId="6CC663A3" w14:textId="77777777" w:rsidR="00344DC5" w:rsidRDefault="00344DC5" w:rsidP="00344DC5">
      <w:r>
        <w:t>The sign predominantly groundglass.</w:t>
      </w:r>
    </w:p>
    <w:p w14:paraId="3ED2D03E" w14:textId="77777777" w:rsidR="00344DC5" w:rsidRDefault="00344DC5" w:rsidP="00344DC5">
      <w:r>
        <w:t>00:01:18</w:t>
      </w:r>
    </w:p>
    <w:p w14:paraId="3A17EB51" w14:textId="77777777" w:rsidR="00344DC5" w:rsidRDefault="00344DC5" w:rsidP="00344DC5">
      <w:r>
        <w:t>Opacity, density node and noted in the.</w:t>
      </w:r>
    </w:p>
    <w:p w14:paraId="441EE171" w14:textId="77777777" w:rsidR="00344DC5" w:rsidRDefault="00344DC5" w:rsidP="00344DC5">
      <w:r>
        <w:t>00:01:23</w:t>
      </w:r>
    </w:p>
    <w:p w14:paraId="09767D35" w14:textId="77777777" w:rsidR="00344DC5" w:rsidRDefault="00344DC5" w:rsidP="00344DC5">
      <w:r>
        <w:t>Posterior segment of write up Apollo in the lower sections. Full stop.</w:t>
      </w:r>
    </w:p>
    <w:p w14:paraId="2FEC729A" w14:textId="77777777" w:rsidR="00344DC5" w:rsidRDefault="00344DC5" w:rsidP="00344DC5">
      <w:r>
        <w:t>00:01:29</w:t>
      </w:r>
    </w:p>
    <w:p w14:paraId="0B97474C" w14:textId="77777777" w:rsidR="00344DC5" w:rsidRDefault="00344DC5" w:rsidP="00344DC5">
      <w:r>
        <w:t>There is a.</w:t>
      </w:r>
    </w:p>
    <w:p w14:paraId="4A5AA16B" w14:textId="77777777" w:rsidR="00344DC5" w:rsidRDefault="00344DC5" w:rsidP="00344DC5">
      <w:r>
        <w:t>00:01:33</w:t>
      </w:r>
    </w:p>
    <w:p w14:paraId="2A28B8E8" w14:textId="77777777" w:rsidR="00344DC5" w:rsidRDefault="00344DC5" w:rsidP="00344DC5">
      <w:r>
        <w:t>3 * 2 Mom sized.</w:t>
      </w:r>
    </w:p>
    <w:p w14:paraId="7DBC5F47" w14:textId="77777777" w:rsidR="00344DC5" w:rsidRDefault="00344DC5" w:rsidP="00344DC5">
      <w:r>
        <w:t>00:01:38</w:t>
      </w:r>
    </w:p>
    <w:p w14:paraId="1EA371CE" w14:textId="77777777" w:rsidR="00344DC5" w:rsidRDefault="00344DC5" w:rsidP="00344DC5">
      <w:r>
        <w:t>Partially solid.</w:t>
      </w:r>
    </w:p>
    <w:p w14:paraId="7906357B" w14:textId="77777777" w:rsidR="00344DC5" w:rsidRDefault="00344DC5" w:rsidP="00344DC5">
      <w:r>
        <w:t>00:01:41</w:t>
      </w:r>
    </w:p>
    <w:p w14:paraId="4689A23A" w14:textId="77777777" w:rsidR="00344DC5" w:rsidRDefault="00344DC5" w:rsidP="00344DC5">
      <w:r>
        <w:t>Ground your sophistry nodule noted in the.</w:t>
      </w:r>
    </w:p>
    <w:p w14:paraId="034B37C0" w14:textId="77777777" w:rsidR="00344DC5" w:rsidRDefault="00344DC5" w:rsidP="00344DC5">
      <w:r>
        <w:lastRenderedPageBreak/>
        <w:t>00:01:49</w:t>
      </w:r>
    </w:p>
    <w:p w14:paraId="79315F1B" w14:textId="77777777" w:rsidR="00344DC5" w:rsidRDefault="00344DC5" w:rsidP="00344DC5">
      <w:r>
        <w:t>Interior segments of anterior segment of right upper lobe.</w:t>
      </w:r>
    </w:p>
    <w:p w14:paraId="713E36AB" w14:textId="77777777" w:rsidR="00344DC5" w:rsidRDefault="00344DC5" w:rsidP="00344DC5">
      <w:r>
        <w:t>00:01:56</w:t>
      </w:r>
    </w:p>
    <w:p w14:paraId="53A95E24" w14:textId="77777777" w:rsidR="00344DC5" w:rsidRDefault="00344DC5" w:rsidP="00344DC5">
      <w:r>
        <w:t>Excellent.</w:t>
      </w:r>
    </w:p>
    <w:p w14:paraId="061FB21C" w14:textId="77777777" w:rsidR="00344DC5" w:rsidRDefault="00344DC5" w:rsidP="00344DC5">
      <w:r>
        <w:t>00:01:57</w:t>
      </w:r>
    </w:p>
    <w:p w14:paraId="7770CF81" w14:textId="77777777" w:rsidR="00344DC5" w:rsidRDefault="00344DC5" w:rsidP="00344DC5">
      <w:r>
        <w:t>Bilateral miles.</w:t>
      </w:r>
    </w:p>
    <w:p w14:paraId="44B7BB94" w14:textId="77777777" w:rsidR="00344DC5" w:rsidRDefault="00344DC5" w:rsidP="00344DC5">
      <w:r>
        <w:t>00:02:00</w:t>
      </w:r>
    </w:p>
    <w:p w14:paraId="45C8A60B" w14:textId="77777777" w:rsidR="00344DC5" w:rsidRDefault="00344DC5" w:rsidP="00344DC5">
      <w:r>
        <w:t>A pickle and basil, plural thickening noted.</w:t>
      </w:r>
    </w:p>
    <w:p w14:paraId="5F1B28A0" w14:textId="77777777" w:rsidR="00344DC5" w:rsidRDefault="00344DC5" w:rsidP="00344DC5">
      <w:r>
        <w:t>00:02:04</w:t>
      </w:r>
    </w:p>
    <w:p w14:paraId="02EC5FCF" w14:textId="77777777" w:rsidR="00344DC5" w:rsidRDefault="00344DC5" w:rsidP="00344DC5">
      <w:r>
        <w:t>Next.</w:t>
      </w:r>
    </w:p>
    <w:p w14:paraId="23B3A8D0" w14:textId="77777777" w:rsidR="00344DC5" w:rsidRDefault="00344DC5" w:rsidP="00344DC5">
      <w:r>
        <w:t>00:02:04</w:t>
      </w:r>
    </w:p>
    <w:p w14:paraId="01A4EB7F" w14:textId="77777777" w:rsidR="00344DC5" w:rsidRDefault="00344DC5" w:rsidP="00344DC5">
      <w:r>
        <w:t>Hey.</w:t>
      </w:r>
    </w:p>
    <w:p w14:paraId="0C8B4929" w14:textId="77777777" w:rsidR="00344DC5" w:rsidRDefault="00344DC5" w:rsidP="00344DC5">
      <w:r>
        <w:t>00:02:05</w:t>
      </w:r>
    </w:p>
    <w:p w14:paraId="6243673F" w14:textId="77777777" w:rsidR="00344DC5" w:rsidRDefault="00344DC5" w:rsidP="00344DC5">
      <w:r>
        <w:t>Who?</w:t>
      </w:r>
    </w:p>
    <w:p w14:paraId="0750AE6C" w14:textId="77777777" w:rsidR="00344DC5" w:rsidRDefault="00344DC5" w:rsidP="00344DC5">
      <w:r>
        <w:t>00:02:05</w:t>
      </w:r>
    </w:p>
    <w:p w14:paraId="7FEB8AC2" w14:textId="77777777" w:rsidR="00344DC5" w:rsidRDefault="00344DC5" w:rsidP="00344DC5">
      <w:r>
        <w:t>3 spaces, semicolon. No pleural effusion, pneumothorax, motor full stop next.</w:t>
      </w:r>
    </w:p>
    <w:p w14:paraId="021DD246" w14:textId="77777777" w:rsidR="00344DC5" w:rsidRDefault="00344DC5" w:rsidP="00344DC5">
      <w:r>
        <w:t>00:02:10</w:t>
      </w:r>
    </w:p>
    <w:p w14:paraId="3EA30E4B" w14:textId="77777777" w:rsidR="00344DC5" w:rsidRDefault="00344DC5" w:rsidP="00344DC5">
      <w:r>
        <w:t>9.</w:t>
      </w:r>
    </w:p>
    <w:p w14:paraId="06BC007F" w14:textId="77777777" w:rsidR="00344DC5" w:rsidRDefault="00344DC5" w:rsidP="00344DC5">
      <w:r>
        <w:t>00:02:10</w:t>
      </w:r>
    </w:p>
    <w:p w14:paraId="41E97D9F" w14:textId="77777777" w:rsidR="00344DC5" w:rsidRDefault="00344DC5" w:rsidP="00344DC5">
      <w:r>
        <w:t>Heart no cardiomegaly or pericardial effusion noted. Full stop. Next line, aota.</w:t>
      </w:r>
    </w:p>
    <w:p w14:paraId="4B81FD7B" w14:textId="77777777" w:rsidR="00344DC5" w:rsidRDefault="00344DC5" w:rsidP="00344DC5">
      <w:r>
        <w:t>00:02:17</w:t>
      </w:r>
    </w:p>
    <w:p w14:paraId="20BE540F" w14:textId="77777777" w:rsidR="00344DC5" w:rsidRDefault="00344DC5" w:rsidP="00344DC5">
      <w:r>
        <w:t>So.</w:t>
      </w:r>
    </w:p>
    <w:p w14:paraId="0CF2B44A" w14:textId="77777777" w:rsidR="00344DC5" w:rsidRDefault="00344DC5" w:rsidP="00344DC5">
      <w:r>
        <w:t>00:02:18</w:t>
      </w:r>
    </w:p>
    <w:p w14:paraId="5AC663B5" w14:textId="77777777" w:rsidR="00344DC5" w:rsidRDefault="00344DC5" w:rsidP="00344DC5">
      <w:r>
        <w:t>Semicolon no aortic aneurysm. Noted. Full stop. Next line. Lymph nodes, semicolon. No significant mediastinal lymphadenopathy. Note. Full stop. Next line bone. Semicolon minimal. Degenerative changes noted in the visualized dorsal spine in form of margin loss. Defines full stop. Next line software show semicolon.</w:t>
      </w:r>
    </w:p>
    <w:p w14:paraId="060034C7" w14:textId="77777777" w:rsidR="00344DC5" w:rsidRDefault="00344DC5" w:rsidP="00344DC5">
      <w:r>
        <w:t>00:02:37</w:t>
      </w:r>
    </w:p>
    <w:p w14:paraId="13F3EC80" w14:textId="77777777" w:rsidR="00344DC5" w:rsidRDefault="00344DC5" w:rsidP="00344DC5">
      <w:r>
        <w:t xml:space="preserve">Unremarkable, full stop. Next line impression, semicolon, mild emphysematous changes noted in both lung fields. Full stop. It's </w:t>
      </w:r>
      <w:proofErr w:type="gramStart"/>
      <w:r>
        <w:t>a minimal</w:t>
      </w:r>
      <w:proofErr w:type="gramEnd"/>
      <w:r>
        <w:t>.</w:t>
      </w:r>
    </w:p>
    <w:p w14:paraId="06014515" w14:textId="77777777" w:rsidR="00344DC5" w:rsidRDefault="00344DC5" w:rsidP="00344DC5">
      <w:r>
        <w:lastRenderedPageBreak/>
        <w:t>00:02:49</w:t>
      </w:r>
    </w:p>
    <w:p w14:paraId="6A1BB4F2" w14:textId="77777777" w:rsidR="00344DC5" w:rsidRDefault="00344DC5" w:rsidP="00344DC5">
      <w:proofErr w:type="gramStart"/>
      <w:r>
        <w:t>Time table</w:t>
      </w:r>
      <w:proofErr w:type="gramEnd"/>
      <w:r>
        <w:t xml:space="preserve"> fibrotic bands noted in both upper and lower.</w:t>
      </w:r>
    </w:p>
    <w:p w14:paraId="5AAAE478" w14:textId="77777777" w:rsidR="00344DC5" w:rsidRDefault="00344DC5" w:rsidP="00344DC5">
      <w:r>
        <w:t>00:02:51</w:t>
      </w:r>
    </w:p>
    <w:p w14:paraId="7EB22187" w14:textId="77777777" w:rsidR="00344DC5" w:rsidRDefault="00344DC5" w:rsidP="00344DC5">
      <w:r>
        <w:t>Lobes full stop.</w:t>
      </w:r>
    </w:p>
    <w:p w14:paraId="00969577" w14:textId="77777777" w:rsidR="00344DC5" w:rsidRDefault="00344DC5" w:rsidP="00344DC5">
      <w:r>
        <w:t>00:02:53</w:t>
      </w:r>
    </w:p>
    <w:p w14:paraId="49F07ED5" w14:textId="77777777" w:rsidR="00344DC5" w:rsidRDefault="00344DC5" w:rsidP="00344DC5">
      <w:r>
        <w:t>There is mild.</w:t>
      </w:r>
    </w:p>
    <w:p w14:paraId="3DFDD311" w14:textId="77777777" w:rsidR="00344DC5" w:rsidRDefault="00344DC5" w:rsidP="00344DC5">
      <w:r>
        <w:t>00:02:55</w:t>
      </w:r>
    </w:p>
    <w:p w14:paraId="36F7E2D5" w14:textId="77777777" w:rsidR="00344DC5" w:rsidRDefault="00344DC5" w:rsidP="00344DC5">
      <w:r>
        <w:t>Ethical and basil.</w:t>
      </w:r>
    </w:p>
    <w:p w14:paraId="6792BEB4" w14:textId="77777777" w:rsidR="00344DC5" w:rsidRDefault="00344DC5" w:rsidP="00344DC5">
      <w:r>
        <w:t>00:02:57</w:t>
      </w:r>
    </w:p>
    <w:p w14:paraId="3C0A0F2E" w14:textId="77777777" w:rsidR="00344DC5" w:rsidRDefault="00344DC5" w:rsidP="00344DC5">
      <w:r>
        <w:t>Noted full stop. Next line there are.</w:t>
      </w:r>
    </w:p>
    <w:p w14:paraId="230A4DEC" w14:textId="77777777" w:rsidR="00344DC5" w:rsidRDefault="00344DC5" w:rsidP="00344DC5">
      <w:r>
        <w:t>00:03:01</w:t>
      </w:r>
    </w:p>
    <w:p w14:paraId="2F53E78A" w14:textId="77777777" w:rsidR="00344DC5" w:rsidRDefault="00344DC5" w:rsidP="00344DC5">
      <w:r>
        <w:t>Multiple small.</w:t>
      </w:r>
    </w:p>
    <w:p w14:paraId="631AB489" w14:textId="77777777" w:rsidR="00344DC5" w:rsidRDefault="00344DC5" w:rsidP="00344DC5">
      <w:r>
        <w:t>00:03:04</w:t>
      </w:r>
    </w:p>
    <w:p w14:paraId="5983ABFF" w14:textId="77777777" w:rsidR="00344DC5" w:rsidRDefault="00344DC5" w:rsidP="00344DC5">
      <w:r>
        <w:t xml:space="preserve">Soft tissue density and ground glass opacity nodules noted in both lung fields on comparison to the previous study. These nodules appear </w:t>
      </w:r>
      <w:proofErr w:type="gramStart"/>
      <w:r>
        <w:t>more or less similar</w:t>
      </w:r>
      <w:proofErr w:type="gramEnd"/>
      <w:r>
        <w:t xml:space="preserve"> in size and density. Dash likely benign, dash, possibly sequel of old infectivity allergy, full Stop, next line, no significant.</w:t>
      </w:r>
    </w:p>
    <w:p w14:paraId="26D6C886" w14:textId="77777777" w:rsidR="00344DC5" w:rsidRDefault="00344DC5" w:rsidP="00344DC5">
      <w:r>
        <w:t>00:03:23</w:t>
      </w:r>
    </w:p>
    <w:p w14:paraId="1FF5D22A" w14:textId="77777777" w:rsidR="00344DC5" w:rsidRDefault="00344DC5" w:rsidP="00344DC5">
      <w:r>
        <w:t>Pleural effusion noted.</w:t>
      </w:r>
    </w:p>
    <w:p w14:paraId="09193492" w14:textId="77777777" w:rsidR="00344DC5" w:rsidRDefault="00344DC5" w:rsidP="00344DC5">
      <w:r>
        <w:t>00:03:26</w:t>
      </w:r>
    </w:p>
    <w:p w14:paraId="249134BB" w14:textId="77777777" w:rsidR="00344DC5" w:rsidRDefault="00344DC5" w:rsidP="00344DC5">
      <w:r>
        <w:t>Nickname.</w:t>
      </w:r>
    </w:p>
    <w:p w14:paraId="3D053150" w14:textId="77777777" w:rsidR="00344DC5" w:rsidRDefault="00344DC5" w:rsidP="00344DC5">
      <w:r>
        <w:t>00:03:28</w:t>
      </w:r>
    </w:p>
    <w:p w14:paraId="6F483173" w14:textId="77777777" w:rsidR="00344DC5" w:rsidRDefault="00344DC5" w:rsidP="00344DC5">
      <w:r>
        <w:t>Most significant medias and lymphadenopathy noted, will stop.</w:t>
      </w:r>
    </w:p>
    <w:p w14:paraId="2CDC9628" w14:textId="77777777" w:rsidR="00344DC5" w:rsidRDefault="00344DC5" w:rsidP="00344DC5">
      <w:r>
        <w:t>00:03:32</w:t>
      </w:r>
    </w:p>
    <w:p w14:paraId="75E7FD08" w14:textId="77777777" w:rsidR="00344DC5" w:rsidRDefault="00344DC5" w:rsidP="00344DC5">
      <w:r>
        <w:t>Next line, end of report.</w:t>
      </w:r>
    </w:p>
    <w:p w14:paraId="36771D13" w14:textId="3838CB9C" w:rsidR="00344DC5" w:rsidRPr="00344DC5" w:rsidRDefault="00344DC5" w:rsidP="00344DC5"/>
    <w:p w14:paraId="65B4C58C" w14:textId="7504066B" w:rsidR="00344DC5" w:rsidRPr="00344DC5" w:rsidRDefault="00344DC5" w:rsidP="00344DC5">
      <w:pPr>
        <w:rPr>
          <w:rStyle w:val="Hyperlink"/>
          <w:color w:val="auto"/>
          <w:u w:val="none"/>
        </w:rPr>
      </w:pPr>
    </w:p>
    <w:p w14:paraId="234F58E5" w14:textId="059CA6B9" w:rsidR="00344DC5" w:rsidRPr="00344DC5" w:rsidRDefault="00344DC5" w:rsidP="00344DC5">
      <w:r>
        <w:fldChar w:fldCharType="end"/>
      </w:r>
    </w:p>
    <w:p w14:paraId="2B577829" w14:textId="38F82926"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C5"/>
    <w:rsid w:val="002B0ECA"/>
    <w:rsid w:val="00344DC5"/>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83FB"/>
  <w15:chartTrackingRefBased/>
  <w15:docId w15:val="{8F93DD19-AF00-4943-B8E2-BB9B58EC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4DC5"/>
    <w:rPr>
      <w:color w:val="0563C1" w:themeColor="hyperlink"/>
      <w:u w:val="single"/>
    </w:rPr>
  </w:style>
  <w:style w:type="character" w:styleId="UnresolvedMention">
    <w:name w:val="Unresolved Mention"/>
    <w:basedOn w:val="DefaultParagraphFont"/>
    <w:uiPriority w:val="99"/>
    <w:semiHidden/>
    <w:unhideWhenUsed/>
    <w:rsid w:val="00344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{"storageType":"DocumentXmlStorage","descriptor":{"transcription":{"transcriptSegments":[{"text":"Lunch semicolon.","language":"en","start":1.8499999999999999,"end":3.76,"speakerId":0},{"text":"Mild emphysematous changes noted in both lung fields.","language":"en","start":7.02,"end":10.69,"speakerId":0},{"text":"There are few in parenchymal fibrotic bands.","language":"en","start":12.29,"end":16.4,"speakerId":0},{"text":"Noted in the portal segments.","language":"en","start":17.56,"end":19.299999999999997,"speakerId":0},{"text":"Of both upper and lower lobes.","language":"en","start":19.36,"end":20.99,"speakerId":0},{"text":"2 small nodules, noted in both lungs.","language":"en","start":27.209999999999997,"end":30.609999999999996,"speakerId":0},{"text":"Full stop there is.","language":"en","start":32.8,"end":33.83,"speakerId":0},{"text":"A.","language":"en","start":33.839999999999996,"end":34.169999999999995,"speakerId":0},{"text":"3 * 0.5 M sized.","language":"en","start":35.42,"end":37.690000000000005,"speakerId":0},{"text":"Well defined.","language":"en","start":39.42,"end":40.21,"speakerId":0},{"text":"Ground glass opacity nodule noted in the anterior segment of.","language":"en","start":41.65,"end":45.12,"speakerId":0},{"text":"Write a book.","language":"en","start":46.94,"end":47.699999999999996,"speakerId":0},{"text":"Full stop. There is a 13 * 8 M size.","language":"en","start":48.97,"end":54.21,"speakerId":0},{"text":"Well defined.","language":"en","start":55.51,"end":56.26,"speakerId":0},{"text":"Soft tissue density model.","language":"en","start":57.629999999999995,"end":59.16,"speakerId":0},{"text":"Noted in the.","language":"en","start":61.89,"end":62.53,"speakerId":0},{"text":"Superior Basin segment of left lower lobe.","language":"en","start":63.269999999999996,"end":65.58999999999999,"speakerId":0},{"text":"Please stop.","language":"en","start":66.46,"end":66.99,"speakerId":0},{"text":"There is a.","language":"en","start":68.1,"end":68.83999999999999,"speakerId":0},{"text":"9 * 5 M sized.","language":"en","start":70.5,"end":72.77,"speakerId":0},{"text":"The sign predominantly groundglass.","language":"en","start":76.52,"end":78.11999999999999,"speakerId":0},{"text":"Opacity, density node and noted in the.","language":"en","start":78.13,"end":80,"speakerId":0},{"text":"Posterior segment of write up Apollo in the lower sections. Full stop.","language":"en","start":83.82,"end":89.11999999999999,"speakerId":0},{"text":"There is a.","language":"en","start":89.78999999999999,"end":90.58999999999999,"speakerId":0},{"text":"3 * 2 Mom sized.","language":"en","start":93.36,"end":95.65,"speakerId":0},{"text":"Partially solid.","language":"en","start":98.49,"end":99.28999999999999,"speakerId":0},{"text":"Ground your sophistry nodule noted in the.","language":"en","start":101.39999999999999,"end":104.19999999999999,"speakerId":0},{"text":"Interior segments of anterior segment of right upper lobe.","language":"en","start":109.39999999999999,"end":112.52999999999999,"speakerId":0},{"text":"Excellent.","language":"en","start":116.55999999999999,"end":117.08999999999999,"speakerId":0},{"text":"Bilateral miles.","language":"en","start":117.96,"end":119.33999999999999,"speakerId":0},{"text":"A pickle and basil, plural thickening noted.","language":"en","start":120.52,"end":122.36999999999999,"speakerId":0},{"text":"Next.","language":"en","start":124.1,"end":124.36999999999999,"speakerId":0},{"text":"Hey.","language":"en","start":124.46,"end":124.61999999999999},{"text":"Who?","language":"en","start":125.78999999999999,"end":126.13},{"text":"3 spaces, semicolon. No pleural effusion, pneumothorax, motor full stop next.","language":"en","start":125.85,"end":130.15,"speakerId":0},{"text":"9.","language":"en","start":130.16,"end":130.46,"speakerId":0},{"text":"Heart no cardiomegaly or pericardial effusion noted. Full stop. Next line, aota.","language":"en","start":130.85999999999999,"end":136.82,"speakerId":0},{"text":"So.","language":"en","start":137.45,"end":137.56},{"text":"Semicolon no aortic aneurysm. Noted. Full stop. Next line. Lymph nodes, semicolon. No significant mediastinal lymphadenopathy. Note. Full stop. Next line bone. Semicolon minimal. Degenerative changes noted in the visualized dorsal spine in form of margin loss. Defines full stop. Next line software show semicolon.","language":"en","start":138.28,"end":157.75,"speakerId":0},{"text":"Unremarkable, full stop. Next line impression, semicolon, mild emphysematous changes noted in both lung fields. Full stop. It's a minimal.","language":"en","start":157.82999999999998,"end":167.30999999999997,"speakerId":0},{"text":"Time table fibrotic bands noted in both upper and lower.","language":"en","start":169.06,"end":171.67000000000002,"speakerId":0},{"text":"Lobes full stop.","language":"en","start":171.67999999999998,"end":173.12999999999997,"speakerId":0},{"text":"There is mild.","language":"en","start":173.44,"end":175.07,"speakerId":0},{"text":"Ethical and basil.","language":"en","start":175.9,"end":177.43,"speakerId":0},{"text":"Noted full stop. Next line there are.","language":"en","start":177.98999999999998,"end":180.12999999999997,"speakerId":0},{"text":"Multiple small.","language":"en","start":181.20999999999998,"end":182.26999999999998,"speakerId":0},{"text":"Soft tissue density and ground glass opacity nodules noted in both lung fields on comparison to the previous study. These nodules appear more or less similar in size and density. Dash likely benign, dash, possibly sequel of old infectivity allergy, full Stop, next line, no significant.","language":"en","start":184.60999999999999,"end":203.41,"speakerId":0},{"text":"Pleural effusion noted.","language":"en","start":203.51999999999998,"end":204.98999999999998,"speakerId":0},{"text":"Nickname.","language":"en","start":206.20999999999998,"end":207.11999999999998,"speakerId":0},{"text":"Most significant medias and lymphadenopathy noted, will stop.","language":"en","start":208.25,"end":211.8,"speakerId":0},{"text":"Next line, end of report.","language":"en","start":212.62,"end":214.36,"speakerId":0}],"speakerNames":[null]},"audioOneDriveItem":{"driveId":"b!k0whbpmjuEOxBblGBmEr57aY3NFxOPxHoD6DTesL8yBySKVktOwuTbL1zESnFk0r","itemId":"01SC3PGOP45TMOFWCHI5DLVRQJMDCUTSBU"}}}</storedTranscription>
</file>

<file path=customXml/itemProps1.xml><?xml version="1.0" encoding="utf-8"?>
<ds:datastoreItem xmlns:ds="http://schemas.openxmlformats.org/officeDocument/2006/customXml" ds:itemID="{A971EA10-D6D2-41D5-8AC6-DEAAC4CD704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2024-04-10T20:53:00Z</dcterms:created>
  <dcterms:modified xsi:type="dcterms:W3CDTF">2024-04-10T20:54:00Z</dcterms:modified>
</cp:coreProperties>
</file>