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D11F" w14:textId="77777777" w:rsidR="00ED68BF" w:rsidRDefault="00ED68BF" w:rsidP="00ED68BF">
      <w:pPr>
        <w:pStyle w:val="Heading1"/>
      </w:pPr>
      <w:r>
        <w:t>Audio file</w:t>
      </w:r>
    </w:p>
    <w:p w14:paraId="3A635F54" w14:textId="77777777" w:rsidR="00ED68BF" w:rsidRPr="00ED68BF" w:rsidRDefault="00ED68BF" w:rsidP="00ED68BF">
      <w:pPr>
        <w:rPr>
          <w:rStyle w:val="Hyperlink"/>
          <w:color w:val="auto"/>
          <w:u w:val="none"/>
        </w:rPr>
      </w:pPr>
      <w:r>
        <w:fldChar w:fldCharType="begin"/>
      </w:r>
      <w:r>
        <w:instrText>HYPERLINK "https://sempra-my.sharepoint.com/personal/mjoung_sempra_com/Documents/Transcribed%20Files/218406.m4a"</w:instrText>
      </w:r>
      <w:r>
        <w:fldChar w:fldCharType="separate"/>
      </w:r>
      <w:r w:rsidRPr="00ED68BF">
        <w:rPr>
          <w:rStyle w:val="Hyperlink"/>
        </w:rPr>
        <w:t>218406.m4a</w:t>
      </w:r>
    </w:p>
    <w:p w14:paraId="5BD6110F" w14:textId="77777777" w:rsidR="00ED68BF" w:rsidRDefault="00ED68BF" w:rsidP="00ED68BF">
      <w:pPr>
        <w:pStyle w:val="Heading1"/>
        <w:rPr>
          <w:rStyle w:val="Hyperlink"/>
          <w:color w:val="auto"/>
          <w:u w:val="none"/>
        </w:rPr>
      </w:pPr>
      <w:r>
        <w:rPr>
          <w:rStyle w:val="Hyperlink"/>
          <w:color w:val="auto"/>
          <w:u w:val="none"/>
        </w:rPr>
        <w:t>Transcript</w:t>
      </w:r>
    </w:p>
    <w:p w14:paraId="6C84F666" w14:textId="77777777" w:rsidR="00ED68BF" w:rsidRDefault="00ED68BF" w:rsidP="00ED68BF">
      <w:r>
        <w:t>00:00:01</w:t>
      </w:r>
    </w:p>
    <w:p w14:paraId="0FBD7AB9" w14:textId="77777777" w:rsidR="00ED68BF" w:rsidRDefault="00ED68BF" w:rsidP="00ED68BF">
      <w:r>
        <w:t>Patient ID 218406 next line City chest. Next line, lungs, colon.</w:t>
      </w:r>
    </w:p>
    <w:p w14:paraId="3F729D33" w14:textId="77777777" w:rsidR="00ED68BF" w:rsidRDefault="00ED68BF" w:rsidP="00ED68BF">
      <w:r>
        <w:t>00:00:08</w:t>
      </w:r>
    </w:p>
    <w:p w14:paraId="101B1C52" w14:textId="77777777" w:rsidR="00ED68BF" w:rsidRDefault="00ED68BF" w:rsidP="00ED68BF">
      <w:r>
        <w:t>Stable, mild emphysematous changes in both lungs, full stop stable, well defined, non classified soft tissue nodule in anterior segment of right upper lobe full stop.</w:t>
      </w:r>
    </w:p>
    <w:p w14:paraId="656106CB" w14:textId="77777777" w:rsidR="00ED68BF" w:rsidRDefault="00ED68BF" w:rsidP="00ED68BF">
      <w:r>
        <w:t>00:00:17</w:t>
      </w:r>
    </w:p>
    <w:p w14:paraId="1DD70F16" w14:textId="77777777" w:rsidR="00ED68BF" w:rsidRDefault="00ED68BF" w:rsidP="00ED68BF">
      <w:r>
        <w:t>Stable irregular audio in posterior basal segment of right lower lobe. Full stop.</w:t>
      </w:r>
    </w:p>
    <w:p w14:paraId="34D0161A" w14:textId="77777777" w:rsidR="00ED68BF" w:rsidRDefault="00ED68BF" w:rsidP="00ED68BF">
      <w:r>
        <w:t>00:00:22</w:t>
      </w:r>
    </w:p>
    <w:p w14:paraId="6E4609C4" w14:textId="77777777" w:rsidR="00ED68BF" w:rsidRDefault="00ED68BF" w:rsidP="00ED68BF">
      <w:r>
        <w:t>Stable subpleural micro nodule in superior segment of left lower lobe full.</w:t>
      </w:r>
    </w:p>
    <w:p w14:paraId="43206842" w14:textId="77777777" w:rsidR="00ED68BF" w:rsidRDefault="00ED68BF" w:rsidP="00ED68BF">
      <w:r>
        <w:t>00:00:27</w:t>
      </w:r>
    </w:p>
    <w:p w14:paraId="4E8E1613" w14:textId="77777777" w:rsidR="00ED68BF" w:rsidRDefault="00ED68BF" w:rsidP="00ED68BF">
      <w:r>
        <w:t>Stable, independent, full patchy ground glass density in anterior aspect of left lingula. Full stop. Next line plural spaces. Colon no pleural effusion or pneumothorax. Full stop next line. Heart, colon no cardiomegaly or pericardial effusion. Full stop. Next line. Iota, colon.</w:t>
      </w:r>
    </w:p>
    <w:p w14:paraId="4102471C" w14:textId="77777777" w:rsidR="00ED68BF" w:rsidRDefault="00ED68BF" w:rsidP="00ED68BF">
      <w:r>
        <w:t>00:00:46</w:t>
      </w:r>
    </w:p>
    <w:p w14:paraId="19314865" w14:textId="77777777" w:rsidR="00ED68BF" w:rsidRDefault="00ED68BF" w:rsidP="00ED68BF">
      <w:r>
        <w:t>Stable miletic ascending aorta, full stop. Next line lymph nodes, colon.</w:t>
      </w:r>
    </w:p>
    <w:p w14:paraId="78F59BF8" w14:textId="77777777" w:rsidR="00ED68BF" w:rsidRDefault="00ED68BF" w:rsidP="00ED68BF">
      <w:r>
        <w:t>00:00:51</w:t>
      </w:r>
    </w:p>
    <w:p w14:paraId="764FC3CF" w14:textId="77777777" w:rsidR="00ED68BF" w:rsidRDefault="00ED68BF" w:rsidP="00ED68BF">
      <w:r>
        <w:t>Stable calcified lymph nodes in subcarinal and left hilar regions full stop. Next line bones, colon mild degenerative changes in thoracic line. Full stop. Next line soft tissues colon. Unremarkable. Full stop next line.</w:t>
      </w:r>
    </w:p>
    <w:p w14:paraId="4538E6B8" w14:textId="77777777" w:rsidR="00ED68BF" w:rsidRDefault="00ED68BF" w:rsidP="00ED68BF">
      <w:r>
        <w:t>00:01:05</w:t>
      </w:r>
    </w:p>
    <w:p w14:paraId="6B8FFD51" w14:textId="77777777" w:rsidR="00ED68BF" w:rsidRDefault="00ED68BF" w:rsidP="00ED68BF">
      <w:r>
        <w:t>Fatty liver, full stop Nixon impression Colon next line.</w:t>
      </w:r>
    </w:p>
    <w:p w14:paraId="312D26CF" w14:textId="77777777" w:rsidR="00ED68BF" w:rsidRDefault="00ED68BF" w:rsidP="00ED68BF">
      <w:r>
        <w:t>00:01:11</w:t>
      </w:r>
    </w:p>
    <w:p w14:paraId="462F261C" w14:textId="77777777" w:rsidR="00ED68BF" w:rsidRDefault="00ED68BF" w:rsidP="00ED68BF">
      <w:r>
        <w:t>Stable, mild emphysematous changes in both lungs, full stop next line.</w:t>
      </w:r>
    </w:p>
    <w:p w14:paraId="3C951134" w14:textId="77777777" w:rsidR="00ED68BF" w:rsidRDefault="00ED68BF" w:rsidP="00ED68BF">
      <w:r>
        <w:t>00:01:15</w:t>
      </w:r>
    </w:p>
    <w:p w14:paraId="4BF74E61" w14:textId="77777777" w:rsidR="00ED68BF" w:rsidRDefault="00ED68BF" w:rsidP="00ED68BF">
      <w:r>
        <w:t>Stable nodules in right upper lobe comma.</w:t>
      </w:r>
    </w:p>
    <w:p w14:paraId="6EA83AC2" w14:textId="77777777" w:rsidR="00ED68BF" w:rsidRDefault="00ED68BF" w:rsidP="00ED68BF">
      <w:r>
        <w:t>00:01:19</w:t>
      </w:r>
    </w:p>
    <w:p w14:paraId="5D21019E" w14:textId="77777777" w:rsidR="00ED68BF" w:rsidRDefault="00ED68BF" w:rsidP="00ED68BF">
      <w:r>
        <w:t>Right, lower lobe comma left upper lobe and superior segment of left lower lobe. Full stop next line.</w:t>
      </w:r>
    </w:p>
    <w:p w14:paraId="1FB28255" w14:textId="77777777" w:rsidR="00ED68BF" w:rsidRDefault="00ED68BF" w:rsidP="00ED68BF">
      <w:r>
        <w:lastRenderedPageBreak/>
        <w:t>00:01:29</w:t>
      </w:r>
    </w:p>
    <w:p w14:paraId="6975848D" w14:textId="77777777" w:rsidR="00ED68BF" w:rsidRDefault="00ED68BF" w:rsidP="00ED68BF">
      <w:r>
        <w:t>Calcified subcarinal at the left, hilar lymph nodes, full stop next line. End of report.</w:t>
      </w:r>
    </w:p>
    <w:p w14:paraId="028B4F51" w14:textId="1E3EC76E" w:rsidR="00ED68BF" w:rsidRPr="00ED68BF" w:rsidRDefault="00ED68BF" w:rsidP="00ED68BF"/>
    <w:p w14:paraId="4C6666AB" w14:textId="3E594A7C" w:rsidR="00ED68BF" w:rsidRPr="00ED68BF" w:rsidRDefault="00ED68BF" w:rsidP="00ED68BF">
      <w:pPr>
        <w:rPr>
          <w:rStyle w:val="Hyperlink"/>
          <w:color w:val="auto"/>
          <w:u w:val="none"/>
        </w:rPr>
      </w:pPr>
    </w:p>
    <w:p w14:paraId="72ECC683" w14:textId="114CDA7B" w:rsidR="00ED68BF" w:rsidRPr="00ED68BF" w:rsidRDefault="00ED68BF" w:rsidP="00ED68BF">
      <w:r>
        <w:fldChar w:fldCharType="end"/>
      </w:r>
    </w:p>
    <w:p w14:paraId="37A6F2A6" w14:textId="210C60DD" w:rsidR="00217B5C" w:rsidRDefault="00217B5C"/>
    <w:sectPr w:rsidR="0021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BF"/>
    <w:rsid w:val="00217B5C"/>
    <w:rsid w:val="00ED6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CA93"/>
  <w15:chartTrackingRefBased/>
  <w15:docId w15:val="{06D235B5-9C2B-4162-B345-99C0725B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68BF"/>
    <w:rPr>
      <w:color w:val="0563C1" w:themeColor="hyperlink"/>
      <w:u w:val="single"/>
    </w:rPr>
  </w:style>
  <w:style w:type="character" w:styleId="UnresolvedMention">
    <w:name w:val="Unresolved Mention"/>
    <w:basedOn w:val="DefaultParagraphFont"/>
    <w:uiPriority w:val="99"/>
    <w:semiHidden/>
    <w:unhideWhenUsed/>
    <w:rsid w:val="00ED6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218406 next line City chest. Next line, lungs, colon.","language":"en","start":1.7999999999999998,"end":7.409999999999999,"speakerId":0},{"text":"Stable, mild emphysematous changes in both lungs, full stop stable, well defined, non classified soft tissue nodule in anterior segment of right upper lobe full stop.","language":"en","start":8.58,"end":16.54,"speakerId":0},{"text":"Stable irregular audio in posterior basal segment of right lower lobe. Full stop.","language":"en","start":17.3,"end":21.240000000000002,"speakerId":0},{"text":"Stable subpleural micro nodule in superior segment of left lower lobe full.","language":"en","start":22.02,"end":26.28,"speakerId":0},{"text":"Stable, independent, full patchy ground glass density in anterior aspect of left lingula. Full stop. Next line plural spaces. Colon no pleural effusion or pneumothorax. Full stop next line. Heart, colon no cardiomegaly or pericardial effusion. Full stop. Next line. Iota, colon.","language":"en","start":27.34,"end":44.57,"speakerId":0},{"text":"Stable miletic ascending aorta, full stop. Next line lymph nodes, colon.","language":"en","start":46.239999999999995,"end":50.559999999999995,"speakerId":0},{"text":"Stable calcified lymph nodes in subcarinal and left hilar regions full stop. Next line bones, colon mild degenerative changes in thoracic line. Full stop. Next line soft tissues colon. Unremarkable. Full stop next line.","language":"en","start":51.29,"end":64.67,"speakerId":0},{"text":"Fatty liver, full stop Nixon impression Colon next line.","language":"en","start":65.74,"end":69.78999999999999,"speakerId":0},{"text":"Stable, mild emphysematous changes in both lungs, full stop next line.","language":"en","start":71.78999999999999,"end":75.08,"speakerId":0},{"text":"Stable nodules in right upper lobe comma.","language":"en","start":75.8,"end":78.22,"speakerId":0},{"text":"Right, lower lobe comma left upper lobe and superior segment of left lower lobe. Full stop next line.","language":"en","start":79.02,"end":85.36,"speakerId":0},{"text":"Calcified subcarinal at the left, hilar lymph nodes, full stop next line. End of report.","language":"en","start":89.02,"end":93.13,"speakerId":0}],"speakerNames":[null]},"audioOneDriveItem":{"driveId":"b!k0whbpmjuEOxBblGBmEr57aY3NFxOPxHoD6DTesL8yBySKVktOwuTbL1zESnFk0r","itemId":"01SC3PGOP7V7K7REY4YVAITG4ZAAZIE6RE"}}}</storedTranscription>
</file>

<file path=customXml/itemProps1.xml><?xml version="1.0" encoding="utf-8"?>
<ds:datastoreItem xmlns:ds="http://schemas.openxmlformats.org/officeDocument/2006/customXml" ds:itemID="{30420566-DACE-46D1-A58F-DC748B0B172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2024-04-10T06:15:00Z</dcterms:created>
  <dcterms:modified xsi:type="dcterms:W3CDTF">2024-04-10T06:17:00Z</dcterms:modified>
</cp:coreProperties>
</file>