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BD85C5B" w14:textId="77777777" w:rsidR="00FA4B4F" w:rsidRPr="00024C3A" w:rsidRDefault="002B180B" w:rsidP="002B180B">
      <w:pPr>
        <w:jc w:val="center"/>
        <w:rPr>
          <w:rFonts w:ascii="Microsoft YaHei" w:eastAsia="Microsoft YaHei" w:hAnsi="Microsoft YaHei" w:hint="eastAsia"/>
          <w:b/>
          <w:sz w:val="32"/>
          <w:szCs w:val="32"/>
        </w:rPr>
      </w:pPr>
      <w:r w:rsidRPr="00024C3A">
        <w:rPr>
          <w:rFonts w:ascii="Microsoft YaHei" w:eastAsia="Microsoft YaHei" w:hAnsi="Microsoft YaHei" w:hint="eastAsia"/>
          <w:b/>
          <w:sz w:val="32"/>
          <w:szCs w:val="32"/>
        </w:rPr>
        <w:t>游客模式</w:t>
      </w:r>
    </w:p>
    <w:p w14:paraId="065BC35D" w14:textId="77777777" w:rsidR="002B180B" w:rsidRPr="00024C3A" w:rsidRDefault="002B180B" w:rsidP="002B180B">
      <w:pPr>
        <w:pStyle w:val="a3"/>
        <w:numPr>
          <w:ilvl w:val="0"/>
          <w:numId w:val="1"/>
        </w:numPr>
        <w:ind w:firstLineChars="0"/>
        <w:rPr>
          <w:rFonts w:ascii="Microsoft YaHei" w:eastAsia="Microsoft YaHei" w:hAnsi="Microsoft YaHei" w:hint="eastAsia"/>
          <w:sz w:val="21"/>
          <w:szCs w:val="21"/>
        </w:rPr>
      </w:pPr>
      <w:r w:rsidRPr="00024C3A">
        <w:rPr>
          <w:rFonts w:ascii="Microsoft YaHei" w:eastAsia="Microsoft YaHei" w:hAnsi="Microsoft YaHei" w:hint="eastAsia"/>
          <w:sz w:val="21"/>
          <w:szCs w:val="21"/>
        </w:rPr>
        <w:t>启动App时判断用户设备是否安装了微信，若未安装微信则在登录界面上显示游客登录；若安装了微信则在登录界面上显示微信登录，如下图</w:t>
      </w:r>
      <w:bookmarkStart w:id="0" w:name="_GoBack"/>
      <w:bookmarkEnd w:id="0"/>
    </w:p>
    <w:p w14:paraId="09627206" w14:textId="77777777" w:rsidR="002B180B" w:rsidRPr="00024C3A" w:rsidRDefault="00D6653D" w:rsidP="002B180B">
      <w:pPr>
        <w:pStyle w:val="a3"/>
        <w:ind w:left="360" w:firstLineChars="0" w:firstLine="0"/>
        <w:rPr>
          <w:rFonts w:ascii="Microsoft YaHei" w:eastAsia="Microsoft YaHei" w:hAnsi="Microsoft YaHei" w:hint="eastAsia"/>
          <w:b/>
          <w:sz w:val="21"/>
          <w:szCs w:val="21"/>
        </w:rPr>
      </w:pPr>
      <w:r w:rsidRPr="00024C3A">
        <w:rPr>
          <w:rFonts w:ascii="Microsoft YaHei" w:eastAsia="Microsoft YaHei" w:hAnsi="Microsoft YaHei" w:hint="eastAsia"/>
          <w:b/>
          <w:sz w:val="21"/>
          <w:szCs w:val="21"/>
        </w:rPr>
        <w:t>游客登录</w:t>
      </w:r>
    </w:p>
    <w:p w14:paraId="20BCFC3D" w14:textId="77777777" w:rsidR="00D6653D" w:rsidRPr="00024C3A" w:rsidRDefault="00D6653D" w:rsidP="002B180B">
      <w:pPr>
        <w:pStyle w:val="a3"/>
        <w:ind w:left="360" w:firstLineChars="0" w:firstLine="0"/>
        <w:rPr>
          <w:rFonts w:ascii="Microsoft YaHei" w:eastAsia="Microsoft YaHei" w:hAnsi="Microsoft YaHei" w:hint="eastAsia"/>
          <w:sz w:val="21"/>
          <w:szCs w:val="21"/>
        </w:rPr>
      </w:pPr>
      <w:r w:rsidRPr="00024C3A">
        <w:rPr>
          <w:rFonts w:ascii="Microsoft YaHei" w:eastAsia="Microsoft YaHei" w:hAnsi="Microsoft YaHei" w:hint="eastAsia"/>
          <w:noProof/>
          <w:sz w:val="21"/>
          <w:szCs w:val="21"/>
        </w:rPr>
        <w:drawing>
          <wp:inline distT="0" distB="0" distL="0" distR="0" wp14:anchorId="229709FC" wp14:editId="1766C265">
            <wp:extent cx="5270500" cy="2964815"/>
            <wp:effectExtent l="0" t="0" r="1270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96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58283" w14:textId="77777777" w:rsidR="00D6653D" w:rsidRPr="00024C3A" w:rsidRDefault="00D6653D" w:rsidP="002B180B">
      <w:pPr>
        <w:pStyle w:val="a3"/>
        <w:ind w:left="360" w:firstLineChars="0" w:firstLine="0"/>
        <w:rPr>
          <w:rFonts w:ascii="Microsoft YaHei" w:eastAsia="Microsoft YaHei" w:hAnsi="Microsoft YaHei" w:hint="eastAsia"/>
          <w:b/>
          <w:sz w:val="21"/>
          <w:szCs w:val="21"/>
        </w:rPr>
      </w:pPr>
      <w:r w:rsidRPr="00024C3A">
        <w:rPr>
          <w:rFonts w:ascii="Microsoft YaHei" w:eastAsia="Microsoft YaHei" w:hAnsi="Microsoft YaHei" w:hint="eastAsia"/>
          <w:b/>
          <w:sz w:val="21"/>
          <w:szCs w:val="21"/>
        </w:rPr>
        <w:t>微信登录</w:t>
      </w:r>
    </w:p>
    <w:p w14:paraId="730C809A" w14:textId="77777777" w:rsidR="00D6653D" w:rsidRPr="00024C3A" w:rsidRDefault="00893FAC" w:rsidP="002B180B">
      <w:pPr>
        <w:pStyle w:val="a3"/>
        <w:ind w:left="360" w:firstLineChars="0" w:firstLine="0"/>
        <w:rPr>
          <w:rFonts w:ascii="Microsoft YaHei" w:eastAsia="Microsoft YaHei" w:hAnsi="Microsoft YaHei" w:hint="eastAsia"/>
          <w:b/>
          <w:sz w:val="21"/>
          <w:szCs w:val="21"/>
        </w:rPr>
      </w:pPr>
      <w:r w:rsidRPr="00024C3A">
        <w:rPr>
          <w:rFonts w:ascii="Microsoft YaHei" w:eastAsia="Microsoft YaHei" w:hAnsi="Microsoft YaHei" w:hint="eastAsia"/>
          <w:b/>
          <w:noProof/>
          <w:sz w:val="21"/>
          <w:szCs w:val="21"/>
        </w:rPr>
        <w:drawing>
          <wp:inline distT="0" distB="0" distL="0" distR="0" wp14:anchorId="5C3C58DC" wp14:editId="1229C44B">
            <wp:extent cx="5270500" cy="2964815"/>
            <wp:effectExtent l="0" t="0" r="1270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96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E89CF" w14:textId="77777777" w:rsidR="00893FAC" w:rsidRPr="00024C3A" w:rsidRDefault="00893FAC" w:rsidP="002B180B">
      <w:pPr>
        <w:pStyle w:val="a3"/>
        <w:ind w:left="360" w:firstLineChars="0" w:firstLine="0"/>
        <w:rPr>
          <w:rFonts w:ascii="Microsoft YaHei" w:eastAsia="Microsoft YaHei" w:hAnsi="Microsoft YaHei" w:hint="eastAsia"/>
          <w:b/>
          <w:sz w:val="21"/>
          <w:szCs w:val="21"/>
        </w:rPr>
      </w:pPr>
      <w:r w:rsidRPr="00024C3A">
        <w:rPr>
          <w:rFonts w:ascii="Microsoft YaHei" w:eastAsia="Microsoft YaHei" w:hAnsi="Microsoft YaHei" w:hint="eastAsia"/>
          <w:b/>
          <w:sz w:val="21"/>
          <w:szCs w:val="21"/>
        </w:rPr>
        <w:t>微信和游客共存（如果不好处理也可游客和微信登录一同存在，固定存在）</w:t>
      </w:r>
    </w:p>
    <w:p w14:paraId="5FE99966" w14:textId="77777777" w:rsidR="00893FAC" w:rsidRPr="00024C3A" w:rsidRDefault="00893FAC" w:rsidP="002B180B">
      <w:pPr>
        <w:pStyle w:val="a3"/>
        <w:ind w:left="360" w:firstLineChars="0" w:firstLine="0"/>
        <w:rPr>
          <w:rFonts w:ascii="Microsoft YaHei" w:eastAsia="Microsoft YaHei" w:hAnsi="Microsoft YaHei" w:hint="eastAsia"/>
          <w:b/>
          <w:sz w:val="21"/>
          <w:szCs w:val="21"/>
        </w:rPr>
      </w:pPr>
      <w:r w:rsidRPr="00024C3A">
        <w:rPr>
          <w:rFonts w:ascii="Microsoft YaHei" w:eastAsia="Microsoft YaHei" w:hAnsi="Microsoft YaHei" w:hint="eastAsia"/>
          <w:b/>
          <w:noProof/>
          <w:sz w:val="21"/>
          <w:szCs w:val="21"/>
        </w:rPr>
        <w:lastRenderedPageBreak/>
        <w:drawing>
          <wp:inline distT="0" distB="0" distL="0" distR="0" wp14:anchorId="675C38F3" wp14:editId="5801BBF6">
            <wp:extent cx="5270500" cy="2964815"/>
            <wp:effectExtent l="0" t="0" r="12700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3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96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EB7AC" w14:textId="77777777" w:rsidR="002B180B" w:rsidRPr="00024C3A" w:rsidRDefault="002B180B" w:rsidP="002B180B">
      <w:pPr>
        <w:pStyle w:val="a3"/>
        <w:numPr>
          <w:ilvl w:val="0"/>
          <w:numId w:val="1"/>
        </w:numPr>
        <w:ind w:firstLineChars="0"/>
        <w:rPr>
          <w:rFonts w:ascii="Microsoft YaHei" w:eastAsia="Microsoft YaHei" w:hAnsi="Microsoft YaHei" w:hint="eastAsia"/>
          <w:sz w:val="21"/>
          <w:szCs w:val="21"/>
        </w:rPr>
      </w:pPr>
      <w:r w:rsidRPr="00024C3A">
        <w:rPr>
          <w:rFonts w:ascii="Microsoft YaHei" w:eastAsia="Microsoft YaHei" w:hAnsi="Microsoft YaHei" w:hint="eastAsia"/>
          <w:sz w:val="21"/>
          <w:szCs w:val="21"/>
        </w:rPr>
        <w:t>每次登录(杀掉进程或重装App)时均需要判断登录方式，使用游客模式登录时系统将根据用户的设备ID为其分配一个用户ID和用户昵称，用户昵称根据随机取名库随机生成，使用原来版本的昵称库即可。用户ID和用户昵称生成后服务器将保存该设备ID对应的用户ID和昵称信息，下次再使用该设备登录就为其重新分配该账户</w:t>
      </w:r>
    </w:p>
    <w:p w14:paraId="0CC8FE41" w14:textId="77777777" w:rsidR="002B180B" w:rsidRPr="00024C3A" w:rsidRDefault="002B180B" w:rsidP="002B180B">
      <w:pPr>
        <w:pStyle w:val="a3"/>
        <w:numPr>
          <w:ilvl w:val="0"/>
          <w:numId w:val="1"/>
        </w:numPr>
        <w:ind w:firstLineChars="0"/>
        <w:rPr>
          <w:rFonts w:ascii="Microsoft YaHei" w:eastAsia="Microsoft YaHei" w:hAnsi="Microsoft YaHei" w:hint="eastAsia"/>
          <w:sz w:val="21"/>
          <w:szCs w:val="21"/>
        </w:rPr>
      </w:pPr>
      <w:r w:rsidRPr="00024C3A">
        <w:rPr>
          <w:rFonts w:ascii="Microsoft YaHei" w:eastAsia="Microsoft YaHei" w:hAnsi="Microsoft YaHei" w:hint="eastAsia"/>
          <w:sz w:val="21"/>
          <w:szCs w:val="21"/>
        </w:rPr>
        <w:t>游客登录与微信功能一致，使用游客登录系统自动为用户随机分配一个昵称，昵称使用原来版本即可</w:t>
      </w:r>
      <w:r w:rsidR="00893FAC" w:rsidRPr="00024C3A">
        <w:rPr>
          <w:rFonts w:ascii="Microsoft YaHei" w:eastAsia="Microsoft YaHei" w:hAnsi="Microsoft YaHei" w:hint="eastAsia"/>
          <w:sz w:val="21"/>
          <w:szCs w:val="21"/>
        </w:rPr>
        <w:t>；游客登录用户一样可以是创建好友场，一样可以使用练习场，一样可以在商城内购买商品，跟未接微信SDK时一致</w:t>
      </w:r>
    </w:p>
    <w:p w14:paraId="15CEC301" w14:textId="77777777" w:rsidR="00893FAC" w:rsidRPr="00024C3A" w:rsidRDefault="00893FAC" w:rsidP="002B180B">
      <w:pPr>
        <w:pStyle w:val="a3"/>
        <w:numPr>
          <w:ilvl w:val="0"/>
          <w:numId w:val="1"/>
        </w:numPr>
        <w:ind w:firstLineChars="0"/>
        <w:rPr>
          <w:rFonts w:ascii="Microsoft YaHei" w:eastAsia="Microsoft YaHei" w:hAnsi="Microsoft YaHei" w:hint="eastAsia"/>
          <w:sz w:val="21"/>
          <w:szCs w:val="21"/>
        </w:rPr>
      </w:pPr>
      <w:r w:rsidRPr="00024C3A">
        <w:rPr>
          <w:rFonts w:ascii="Microsoft YaHei" w:eastAsia="Microsoft YaHei" w:hAnsi="Microsoft YaHei" w:hint="eastAsia"/>
          <w:sz w:val="21"/>
          <w:szCs w:val="21"/>
        </w:rPr>
        <w:t>用户登录时系统直接在总ID库为用户分配ID，其显示方式与微信登录无异</w:t>
      </w:r>
    </w:p>
    <w:sectPr w:rsidR="00893FAC" w:rsidRPr="00024C3A" w:rsidSect="002839F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">
    <w:panose1 w:val="020B0503020204020204"/>
    <w:charset w:val="86"/>
    <w:family w:val="auto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102836"/>
    <w:multiLevelType w:val="hybridMultilevel"/>
    <w:tmpl w:val="EB220016"/>
    <w:lvl w:ilvl="0" w:tplc="BD26F34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180B"/>
    <w:rsid w:val="00024C3A"/>
    <w:rsid w:val="001433C9"/>
    <w:rsid w:val="002839F7"/>
    <w:rsid w:val="002B180B"/>
    <w:rsid w:val="004108ED"/>
    <w:rsid w:val="00705A70"/>
    <w:rsid w:val="00867708"/>
    <w:rsid w:val="00893FAC"/>
    <w:rsid w:val="008C5FCA"/>
    <w:rsid w:val="008D0FC7"/>
    <w:rsid w:val="008D4282"/>
    <w:rsid w:val="009401B8"/>
    <w:rsid w:val="009B7A7D"/>
    <w:rsid w:val="00AB4FC8"/>
    <w:rsid w:val="00BF4EAE"/>
    <w:rsid w:val="00D6653D"/>
    <w:rsid w:val="00DD2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A211F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180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g"/><Relationship Id="rId6" Type="http://schemas.openxmlformats.org/officeDocument/2006/relationships/image" Target="media/image2.jpg"/><Relationship Id="rId7" Type="http://schemas.openxmlformats.org/officeDocument/2006/relationships/image" Target="media/image3.jpe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59</Words>
  <Characters>342</Characters>
  <Application>Microsoft Macintosh Word</Application>
  <DocSecurity>0</DocSecurity>
  <Lines>2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苏育旗</dc:creator>
  <cp:keywords/>
  <dc:description/>
  <cp:lastModifiedBy>苏育旗</cp:lastModifiedBy>
  <cp:revision>1</cp:revision>
  <dcterms:created xsi:type="dcterms:W3CDTF">2017-07-30T03:22:00Z</dcterms:created>
  <dcterms:modified xsi:type="dcterms:W3CDTF">2017-07-30T04:02:00Z</dcterms:modified>
</cp:coreProperties>
</file>