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077131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A1D32" w:rsidRDefault="005A1D32" w:rsidP="005A1D3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893248"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932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D32" w:rsidRDefault="005A1D32" w:rsidP="005A1D3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5A1D32" w:rsidRDefault="005A1D32" w:rsidP="005A1D3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5A1D32" w:rsidRDefault="005A1D32" w:rsidP="005A1D3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М. Г.</w:t>
      </w: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A1D32" w:rsidRDefault="005A1D32" w:rsidP="005A1D32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1D32" w:rsidRDefault="005A1D32" w:rsidP="005A1D3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5A1D32" w:rsidRDefault="005A1D32" w:rsidP="005A1D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и реализовывать метод стеганографии.</w:t>
      </w:r>
    </w:p>
    <w:p w:rsidR="005A1D32" w:rsidRDefault="005A1D32" w:rsidP="005A1D3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701002" w:rsidRPr="00701002" w:rsidRDefault="005A1D32" w:rsidP="0070100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метод </w:t>
      </w:r>
      <w:r w:rsidR="00A071BB">
        <w:rPr>
          <w:rFonts w:ascii="Times New Roman" w:hAnsi="Times New Roman" w:cs="Times New Roman"/>
          <w:sz w:val="28"/>
          <w:szCs w:val="28"/>
        </w:rPr>
        <w:t>на основе апроша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:rsidR="005A1D32" w:rsidRDefault="00701002" w:rsidP="00701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002">
        <w:rPr>
          <w:rFonts w:ascii="Times New Roman" w:hAnsi="Times New Roman" w:cs="Times New Roman"/>
          <w:sz w:val="28"/>
          <w:szCs w:val="28"/>
        </w:rPr>
        <w:t xml:space="preserve">Метод апроша (или метод приближения) </w:t>
      </w:r>
      <w:proofErr w:type="gramStart"/>
      <w:r w:rsidRPr="007010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01002">
        <w:rPr>
          <w:rFonts w:ascii="Times New Roman" w:hAnsi="Times New Roman" w:cs="Times New Roman"/>
          <w:sz w:val="28"/>
          <w:szCs w:val="28"/>
        </w:rPr>
        <w:t xml:space="preserve"> техника в типографии, которая используется для коррекции пробелов между символами в тексте. Этот метод основан на приближенной оценке оптимальных пробелов между символами на основе контекста и формы символов. В процессе апроша, интервалы между символами рассчитываются с учетом их формы и взаимодействия с соседними символами, чтобы достичь более равномерного и гармоничного расстояния. Апрош является эффективным инструментом для тонкой настройки визуального восприятия текста, особенно в случаях, когда стандартные методы кернинга не дают достаточного результата. Правильное применение метода апроша позволяет улучшить читабельность и эстетику текстового контента, создавая более гармоничное и приятное визуальное впечатление.</w:t>
      </w:r>
    </w:p>
    <w:p w:rsidR="005A1D32" w:rsidRDefault="005A1D32" w:rsidP="005A1D32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2.1. изображено то, как берется сообщение и зашифровывается, на рисунке </w:t>
      </w:r>
      <w:proofErr w:type="gramStart"/>
      <w:r>
        <w:rPr>
          <w:rFonts w:ascii="Times New Roman" w:hAnsi="Times New Roman" w:cs="Times New Roman"/>
          <w:sz w:val="28"/>
          <w:szCs w:val="28"/>
        </w:rPr>
        <w:t>2.2</w:t>
      </w:r>
      <w:r w:rsidRPr="005A1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расшифровка.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 к различным файлам уже прописан в коде</w:t>
      </w:r>
    </w:p>
    <w:p w:rsidR="005A1D32" w:rsidRDefault="0070100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3CAD7" wp14:editId="5CA1C7C8">
            <wp:extent cx="5919350" cy="3836194"/>
            <wp:effectExtent l="19050" t="19050" r="2476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53" cy="3857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Функция зашифровки </w:t>
      </w:r>
    </w:p>
    <w:p w:rsidR="005A1D32" w:rsidRDefault="0070100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0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2B95D" wp14:editId="5B812BD5">
            <wp:extent cx="5678688" cy="4607719"/>
            <wp:effectExtent l="19050" t="19050" r="1778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625" cy="4636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Функция расшифровки </w:t>
      </w:r>
    </w:p>
    <w:p w:rsidR="005A1D32" w:rsidRDefault="005A1D32" w:rsidP="005A1D32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2.3.</w:t>
      </w:r>
    </w:p>
    <w:p w:rsidR="005A1D32" w:rsidRDefault="00701002" w:rsidP="0070100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087BF" wp14:editId="7B37619D">
            <wp:extent cx="4943637" cy="1121569"/>
            <wp:effectExtent l="19050" t="19050" r="952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91" cy="113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Результат работы приложения</w:t>
      </w:r>
    </w:p>
    <w:p w:rsidR="00B22D47" w:rsidRDefault="00B22D47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079AF" wp14:editId="35B64FC6">
            <wp:extent cx="5938520" cy="1643062"/>
            <wp:effectExtent l="19050" t="19050" r="2413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239" cy="1725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D47" w:rsidRDefault="00B22D47" w:rsidP="00B22D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B22D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Шрифт исходного документа</w:t>
      </w:r>
    </w:p>
    <w:p w:rsidR="004A428C" w:rsidRDefault="004A428C" w:rsidP="00B22D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2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36B8D" wp14:editId="19260FE6">
            <wp:extent cx="4571543" cy="2278856"/>
            <wp:effectExtent l="19050" t="19050" r="1968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249" cy="2285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28C" w:rsidRDefault="004A428C" w:rsidP="004A428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Шрифт </w:t>
      </w:r>
      <w:r>
        <w:rPr>
          <w:rFonts w:ascii="Times New Roman" w:hAnsi="Times New Roman" w:cs="Times New Roman"/>
          <w:sz w:val="28"/>
          <w:szCs w:val="28"/>
        </w:rPr>
        <w:t>документа с тайным сообщением</w:t>
      </w:r>
    </w:p>
    <w:p w:rsidR="005A1D32" w:rsidRDefault="005A1D32" w:rsidP="005A1D32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Рассмотрим,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hAnsi="Times New Roman" w:cs="Times New Roman"/>
          <w:sz w:val="28"/>
          <w:szCs w:val="28"/>
        </w:rPr>
        <w:t>. Оно изображено на рисунке 2.</w:t>
      </w:r>
      <w:r w:rsidR="004A42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 нем уже есть сообщение, которое мы хотим осадить. На рисунке 2.</w:t>
      </w:r>
      <w:r w:rsidR="004A42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изображен процесс осаждения сообщения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1D32" w:rsidRDefault="00E7591E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746A9" wp14:editId="4043D2AA">
            <wp:extent cx="5939790" cy="52006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004" cy="52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4A42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:rsidR="005A1D32" w:rsidRDefault="00BF620E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2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0CEFE1" wp14:editId="66E99548">
            <wp:extent cx="5939754" cy="4193382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146" cy="42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4A42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Осаждение сообщения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:rsidR="005A1D32" w:rsidRDefault="005A1D32" w:rsidP="005A1D3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</w:t>
      </w:r>
      <w:r w:rsidR="004A428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мы делаем расшифрование сообщения из нашего файла. На рисунке 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4A428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уже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видно и уведомление, и само расшифрованное сообщение.</w:t>
      </w:r>
    </w:p>
    <w:p w:rsidR="005A1D32" w:rsidRDefault="00BF620E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BF62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DEB45" wp14:editId="7601022B">
            <wp:extent cx="5939051" cy="360759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612" cy="3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4A428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Извлечения сообщения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:rsidR="005A1D32" w:rsidRDefault="00E7591E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7B739" wp14:editId="2C5B677E">
            <wp:extent cx="5938918" cy="3857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518" cy="3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2" w:rsidRDefault="005A1D32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4A428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Извлеченное сообщение</w:t>
      </w:r>
    </w:p>
    <w:p w:rsidR="00853F5F" w:rsidRPr="005E4F33" w:rsidRDefault="00853F5F" w:rsidP="00853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F33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5E4F3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E4F33">
        <w:rPr>
          <w:rFonts w:ascii="Times New Roman" w:hAnsi="Times New Roman" w:cs="Times New Roman"/>
          <w:sz w:val="28"/>
          <w:szCs w:val="28"/>
        </w:rPr>
        <w:t xml:space="preserve"> документа со скрытым сообщением</w:t>
      </w:r>
      <w:r w:rsidRPr="00B74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4A428C">
        <w:rPr>
          <w:rFonts w:ascii="Times New Roman" w:hAnsi="Times New Roman" w:cs="Times New Roman"/>
          <w:sz w:val="28"/>
          <w:szCs w:val="28"/>
        </w:rPr>
        <w:t>10</w:t>
      </w:r>
      <w:r w:rsidRPr="005E4F33">
        <w:rPr>
          <w:rFonts w:ascii="Times New Roman" w:hAnsi="Times New Roman" w:cs="Times New Roman"/>
          <w:sz w:val="28"/>
          <w:szCs w:val="28"/>
        </w:rPr>
        <w:t>:</w:t>
      </w:r>
    </w:p>
    <w:p w:rsidR="00853F5F" w:rsidRDefault="00853F5F" w:rsidP="00853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F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A72CA" wp14:editId="7E329B93">
            <wp:extent cx="5887085" cy="33789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053" cy="34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5F" w:rsidRPr="005E4F33" w:rsidRDefault="00853F5F" w:rsidP="00853F5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4A428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Документ с скрытым сообщением</w:t>
      </w:r>
    </w:p>
    <w:p w:rsidR="00853F5F" w:rsidRDefault="00853F5F" w:rsidP="005A1D3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D32" w:rsidRDefault="005A1D32" w:rsidP="005A1D3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A1D32" w:rsidRDefault="005A1D32" w:rsidP="005A1D32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мы получили практические навыки в программной реализации </w:t>
      </w:r>
      <w:proofErr w:type="spellStart"/>
      <w:r>
        <w:rPr>
          <w:rFonts w:ascii="Times New Roman" w:hAnsi="Times New Roman" w:cs="Times New Roman"/>
          <w:sz w:val="28"/>
        </w:rPr>
        <w:t>стеганографического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метода осаждения и извлечения тайной информации с использованием текстовой стеганографии. Мы изучили принципы работы этого метода и применили его на практике.</w:t>
      </w:r>
    </w:p>
    <w:p w:rsidR="005A1D32" w:rsidRDefault="005A1D32" w:rsidP="005A1D32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осаждении тайной информации мы успешно внедрили скрытые данные в текстовый контейнер, таким образом, обеспечивая конфиденциальность и незаметность передачи секретной информации. Мы ознакомились с различными методами встраивания данных в текст, такими как замена пробелов, добавление лишних символов или использование специальных шаблонов.</w:t>
      </w:r>
    </w:p>
    <w:p w:rsidR="005A1D32" w:rsidRDefault="005A1D32" w:rsidP="005A1D32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извлечении тайной информации мы успешно восстановили скрытые данные из текстового контейнера, используя знание о методе и особых признаках, по которым можно определить наличие скрытой информации. Мы научились извлекать данные без искажения и потери информации, чтобы получить исходное секретное сообщение.</w:t>
      </w:r>
    </w:p>
    <w:p w:rsidR="005A1D32" w:rsidRDefault="005A1D32" w:rsidP="005A1D32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практические навыки открывают перед нами возможности для решения различных задач в области информационной безопасности и коммуникации. Мы осознали важность стеганографии как инструмента для обеспечения конфиденциальности и скрытной передачи информации, а также ознакомились с ее применением в реальных сценариях и задачах. Эти навыки будут полезны в нашей дальнейшей работе и исследованиях в области информационной безопасности.</w:t>
      </w:r>
    </w:p>
    <w:p w:rsidR="000045FA" w:rsidRDefault="000045FA"/>
    <w:sectPr w:rsidR="0000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5C7" w:rsidRDefault="00D815C7" w:rsidP="00701002">
      <w:pPr>
        <w:spacing w:after="0" w:line="240" w:lineRule="auto"/>
      </w:pPr>
      <w:r>
        <w:separator/>
      </w:r>
    </w:p>
  </w:endnote>
  <w:endnote w:type="continuationSeparator" w:id="0">
    <w:p w:rsidR="00D815C7" w:rsidRDefault="00D815C7" w:rsidP="0070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5C7" w:rsidRDefault="00D815C7" w:rsidP="00701002">
      <w:pPr>
        <w:spacing w:after="0" w:line="240" w:lineRule="auto"/>
      </w:pPr>
      <w:r>
        <w:separator/>
      </w:r>
    </w:p>
  </w:footnote>
  <w:footnote w:type="continuationSeparator" w:id="0">
    <w:p w:rsidR="00D815C7" w:rsidRDefault="00D815C7" w:rsidP="0070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75"/>
    <w:rsid w:val="000045FA"/>
    <w:rsid w:val="00210E68"/>
    <w:rsid w:val="00310DFF"/>
    <w:rsid w:val="004A428C"/>
    <w:rsid w:val="004B61E3"/>
    <w:rsid w:val="005A1D32"/>
    <w:rsid w:val="00701002"/>
    <w:rsid w:val="007802AE"/>
    <w:rsid w:val="00853F5F"/>
    <w:rsid w:val="00893248"/>
    <w:rsid w:val="009C406C"/>
    <w:rsid w:val="009E0594"/>
    <w:rsid w:val="00A071BB"/>
    <w:rsid w:val="00B22D47"/>
    <w:rsid w:val="00BF620E"/>
    <w:rsid w:val="00C46275"/>
    <w:rsid w:val="00D815C7"/>
    <w:rsid w:val="00E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CB42"/>
  <w15:chartTrackingRefBased/>
  <w15:docId w15:val="{7824D20C-3157-4155-9700-7176E7C2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D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32"/>
    <w:pPr>
      <w:spacing w:after="160" w:line="254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002"/>
  </w:style>
  <w:style w:type="paragraph" w:styleId="a6">
    <w:name w:val="footer"/>
    <w:basedOn w:val="a"/>
    <w:link w:val="a7"/>
    <w:uiPriority w:val="99"/>
    <w:unhideWhenUsed/>
    <w:rsid w:val="0070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2023-05-24T13:03:00Z</dcterms:created>
  <dcterms:modified xsi:type="dcterms:W3CDTF">2023-06-02T18:40:00Z</dcterms:modified>
</cp:coreProperties>
</file>