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16077" w14:textId="77777777" w:rsidR="00292994" w:rsidRDefault="00C93C66">
      <w:pPr>
        <w:pStyle w:val="Heading1"/>
        <w:spacing w:before="89"/>
        <w:ind w:left="3583" w:right="3583"/>
      </w:pPr>
      <w:r>
        <w:t>Practice</w:t>
      </w:r>
      <w:r>
        <w:rPr>
          <w:spacing w:val="-4"/>
        </w:rPr>
        <w:t xml:space="preserve"> </w:t>
      </w:r>
      <w:r>
        <w:t>Midterm</w:t>
      </w:r>
      <w:r>
        <w:rPr>
          <w:spacing w:val="-4"/>
        </w:rPr>
        <w:t xml:space="preserve"> </w:t>
      </w:r>
      <w:r>
        <w:t>Exam</w:t>
      </w:r>
    </w:p>
    <w:p w14:paraId="4B8E8CF9" w14:textId="77777777" w:rsidR="00292994" w:rsidRDefault="00292994">
      <w:pPr>
        <w:pStyle w:val="BodyText"/>
        <w:ind w:left="0"/>
        <w:rPr>
          <w:b/>
        </w:rPr>
      </w:pPr>
    </w:p>
    <w:p w14:paraId="36C2FAD5" w14:textId="77777777" w:rsidR="00292994" w:rsidRDefault="00C93C66">
      <w:pPr>
        <w:pStyle w:val="BodyText"/>
        <w:ind w:left="100" w:right="87"/>
      </w:pPr>
      <w:r>
        <w:rPr>
          <w:b/>
        </w:rPr>
        <w:t>Instructions</w:t>
      </w:r>
      <w:r>
        <w:t>: Find a quiet place to work where you will not be interrupted for at least 60 minutes.</w:t>
      </w:r>
      <w:r>
        <w:rPr>
          <w:spacing w:val="1"/>
        </w:rPr>
        <w:t xml:space="preserve"> </w:t>
      </w:r>
      <w:r>
        <w:t>Just as your lab and homework assignments, your exam will be graded based on the R script you</w:t>
      </w:r>
      <w:r>
        <w:rPr>
          <w:spacing w:val="1"/>
        </w:rPr>
        <w:t xml:space="preserve"> </w:t>
      </w:r>
      <w:r>
        <w:t>submit, so make sure the R script you create for this practice exam is as detailed as possible, with</w:t>
      </w:r>
      <w:r>
        <w:rPr>
          <w:spacing w:val="1"/>
        </w:rPr>
        <w:t xml:space="preserve"> </w:t>
      </w:r>
      <w:r>
        <w:t>clear comments accompanying each new block of code. It is imp</w:t>
      </w:r>
      <w:r>
        <w:t>ortant that you know what each line</w:t>
      </w:r>
      <w:r>
        <w:rPr>
          <w:spacing w:val="-4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 you</w:t>
      </w:r>
      <w:r>
        <w:rPr>
          <w:spacing w:val="1"/>
        </w:rPr>
        <w:t xml:space="preserve"> </w:t>
      </w:r>
      <w:r>
        <w:t>use is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its syntax</w:t>
      </w:r>
      <w:r>
        <w:rPr>
          <w:spacing w:val="-1"/>
        </w:rPr>
        <w:t xml:space="preserve"> </w:t>
      </w:r>
      <w:r>
        <w:t>is.</w:t>
      </w:r>
    </w:p>
    <w:p w14:paraId="0F9B5AE8" w14:textId="252DF396" w:rsidR="00786603" w:rsidRPr="00786603" w:rsidRDefault="00C93C66" w:rsidP="00786603">
      <w:pPr>
        <w:pStyle w:val="BodyText"/>
        <w:ind w:left="100" w:right="464"/>
      </w:pPr>
      <w:r>
        <w:t>Once you are done with all questions, save your R script. I will go over this practice exam during</w:t>
      </w:r>
      <w:r>
        <w:rPr>
          <w:spacing w:val="-47"/>
        </w:rPr>
        <w:t xml:space="preserve"> </w:t>
      </w:r>
      <w:r>
        <w:t>next week’s office hours (</w:t>
      </w:r>
      <w:r w:rsidR="00786603">
        <w:t>5</w:t>
      </w:r>
      <w:r>
        <w:t>:30-</w:t>
      </w:r>
      <w:r w:rsidR="00786603">
        <w:t>7</w:t>
      </w:r>
      <w:r>
        <w:t xml:space="preserve">:30 pm on </w:t>
      </w:r>
      <w:r w:rsidR="00786603">
        <w:t>Monday, April</w:t>
      </w:r>
      <w:r>
        <w:t xml:space="preserve"> </w:t>
      </w:r>
      <w:r w:rsidR="00786603">
        <w:t>12</w:t>
      </w:r>
      <w:proofErr w:type="spellStart"/>
      <w:r>
        <w:rPr>
          <w:position w:val="5"/>
          <w:sz w:val="14"/>
        </w:rPr>
        <w:t>th</w:t>
      </w:r>
      <w:proofErr w:type="spellEnd"/>
      <w:r>
        <w:t>):</w:t>
      </w:r>
      <w:r>
        <w:rPr>
          <w:spacing w:val="1"/>
        </w:rPr>
        <w:t xml:space="preserve"> </w:t>
      </w:r>
      <w:hyperlink r:id="rId7" w:history="1">
        <w:r w:rsidR="00786603" w:rsidRPr="00786603">
          <w:rPr>
            <w:rStyle w:val="Hyperlink"/>
          </w:rPr>
          <w:t>https://syracuseuniversity.zoom.us/j/96726336772</w:t>
        </w:r>
      </w:hyperlink>
    </w:p>
    <w:p w14:paraId="711D9711" w14:textId="55FB21D0" w:rsidR="00292994" w:rsidRDefault="00292994">
      <w:pPr>
        <w:pStyle w:val="BodyText"/>
        <w:ind w:left="100" w:right="464"/>
      </w:pPr>
    </w:p>
    <w:p w14:paraId="17395147" w14:textId="1BC5AFEF" w:rsidR="00292994" w:rsidRDefault="00C93C66">
      <w:pPr>
        <w:pStyle w:val="BodyText"/>
        <w:ind w:left="100" w:right="196"/>
      </w:pPr>
      <w:r>
        <w:t xml:space="preserve">If you cannot join the Zoom meeting but </w:t>
      </w:r>
      <w:r w:rsidR="00786603">
        <w:t>have</w:t>
      </w:r>
      <w:r>
        <w:t xml:space="preserve"> question</w:t>
      </w:r>
      <w:r w:rsidR="00786603">
        <w:t>s</w:t>
      </w:r>
      <w:r>
        <w:t xml:space="preserve"> about the practice test, please</w:t>
      </w:r>
      <w:r>
        <w:rPr>
          <w:spacing w:val="-47"/>
        </w:rPr>
        <w:t xml:space="preserve"> </w:t>
      </w:r>
      <w:r w:rsidR="00786603">
        <w:rPr>
          <w:spacing w:val="-47"/>
        </w:rPr>
        <w:t xml:space="preserve">    </w:t>
      </w:r>
      <w:r w:rsidR="00786603">
        <w:t xml:space="preserve"> email</w:t>
      </w:r>
      <w:r>
        <w:rPr>
          <w:spacing w:val="-1"/>
        </w:rPr>
        <w:t xml:space="preserve"> </w:t>
      </w:r>
      <w:r>
        <w:t>me.</w:t>
      </w:r>
    </w:p>
    <w:p w14:paraId="0CEFCC11" w14:textId="77777777" w:rsidR="00292994" w:rsidRDefault="00292994">
      <w:pPr>
        <w:pStyle w:val="BodyText"/>
        <w:ind w:left="0"/>
      </w:pPr>
    </w:p>
    <w:p w14:paraId="42325147" w14:textId="68D98741" w:rsidR="00786603" w:rsidRDefault="00C93C66">
      <w:pPr>
        <w:pStyle w:val="BodyText"/>
        <w:spacing w:before="1"/>
        <w:ind w:left="100" w:right="130"/>
      </w:pPr>
      <w:r>
        <w:rPr>
          <w:b/>
        </w:rPr>
        <w:t>Dataset Description</w:t>
      </w:r>
      <w:r>
        <w:t>: The dataset used in t</w:t>
      </w:r>
      <w:r>
        <w:t xml:space="preserve">his practice exam is called </w:t>
      </w:r>
      <w:r>
        <w:rPr>
          <w:b/>
          <w:i/>
        </w:rPr>
        <w:t xml:space="preserve">testData.csv </w:t>
      </w:r>
      <w:r>
        <w:t>and can be</w:t>
      </w:r>
      <w:r>
        <w:rPr>
          <w:spacing w:val="1"/>
        </w:rPr>
        <w:t xml:space="preserve"> </w:t>
      </w:r>
      <w:r>
        <w:t xml:space="preserve">found </w:t>
      </w:r>
      <w:r w:rsidR="00786603">
        <w:t xml:space="preserve">here: </w:t>
      </w:r>
      <w:hyperlink r:id="rId8" w:history="1">
        <w:r w:rsidR="00786603" w:rsidRPr="006E10C9">
          <w:rPr>
            <w:rStyle w:val="Hyperlink"/>
          </w:rPr>
          <w:t>https://ist387.s3.us-east-2.amazonaws.com/data/testData.csv</w:t>
        </w:r>
      </w:hyperlink>
    </w:p>
    <w:p w14:paraId="66744F49" w14:textId="3E6FF38D" w:rsidR="00292994" w:rsidRDefault="00786603" w:rsidP="00786603">
      <w:pPr>
        <w:pStyle w:val="BodyText"/>
        <w:spacing w:before="1"/>
        <w:ind w:left="0" w:right="130"/>
      </w:pPr>
      <w:r>
        <w:t xml:space="preserve">  </w:t>
      </w:r>
      <w:r w:rsidR="00C93C66">
        <w:t xml:space="preserve">Read the file into a </w:t>
      </w:r>
      <w:proofErr w:type="spellStart"/>
      <w:r w:rsidR="00C93C66">
        <w:t>dataframe</w:t>
      </w:r>
      <w:proofErr w:type="spellEnd"/>
      <w:r w:rsidR="00C93C66">
        <w:t xml:space="preserve"> called “</w:t>
      </w:r>
      <w:r w:rsidR="00C93C66">
        <w:rPr>
          <w:b/>
          <w:i/>
        </w:rPr>
        <w:t>data</w:t>
      </w:r>
      <w:r w:rsidR="00C93C66">
        <w:t xml:space="preserve">” using the </w:t>
      </w:r>
      <w:proofErr w:type="spellStart"/>
      <w:r w:rsidR="00C93C66">
        <w:rPr>
          <w:b/>
        </w:rPr>
        <w:t>read_</w:t>
      </w:r>
      <w:proofErr w:type="gramStart"/>
      <w:r w:rsidR="00C93C66">
        <w:rPr>
          <w:b/>
        </w:rPr>
        <w:t>csv</w:t>
      </w:r>
      <w:proofErr w:type="spellEnd"/>
      <w:r w:rsidR="00C93C66">
        <w:rPr>
          <w:b/>
        </w:rPr>
        <w:t>(</w:t>
      </w:r>
      <w:proofErr w:type="gramEnd"/>
      <w:r w:rsidR="00C93C66">
        <w:rPr>
          <w:b/>
        </w:rPr>
        <w:t xml:space="preserve">) </w:t>
      </w:r>
      <w:r w:rsidR="00C93C66">
        <w:t xml:space="preserve">function from the </w:t>
      </w:r>
      <w:proofErr w:type="spellStart"/>
      <w:r w:rsidR="00C93C66">
        <w:rPr>
          <w:b/>
          <w:i/>
        </w:rPr>
        <w:t>tidyverse</w:t>
      </w:r>
      <w:proofErr w:type="spellEnd"/>
      <w:r w:rsidR="00C93C66">
        <w:rPr>
          <w:b/>
          <w:i/>
          <w:spacing w:val="1"/>
        </w:rPr>
        <w:t xml:space="preserve"> </w:t>
      </w:r>
      <w:r>
        <w:rPr>
          <w:b/>
          <w:i/>
          <w:spacing w:val="1"/>
        </w:rPr>
        <w:t xml:space="preserve">   </w:t>
      </w:r>
      <w:r w:rsidR="00C93C66">
        <w:t>package.</w:t>
      </w:r>
    </w:p>
    <w:p w14:paraId="17129CAE" w14:textId="53FF4483" w:rsidR="00292994" w:rsidRDefault="00C93C66">
      <w:pPr>
        <w:pStyle w:val="BodyText"/>
        <w:ind w:left="100" w:right="162"/>
      </w:pPr>
      <w:r>
        <w:t xml:space="preserve">Inspect your </w:t>
      </w:r>
      <w:proofErr w:type="spellStart"/>
      <w:r>
        <w:t>dataframe</w:t>
      </w:r>
      <w:proofErr w:type="spellEnd"/>
      <w:r>
        <w:t xml:space="preserve"> using the appropriate R function</w:t>
      </w:r>
      <w:r w:rsidR="00786603">
        <w:t>(s)</w:t>
      </w:r>
      <w:r>
        <w:t xml:space="preserve"> – it contains the following variables:</w:t>
      </w:r>
      <w:r>
        <w:rPr>
          <w:spacing w:val="1"/>
        </w:rPr>
        <w:t xml:space="preserve"> </w:t>
      </w:r>
      <w:r w:rsidRPr="00786603">
        <w:rPr>
          <w:b/>
          <w:bCs/>
        </w:rPr>
        <w:t>Twitter user ID</w:t>
      </w:r>
      <w:r>
        <w:t xml:space="preserve">, </w:t>
      </w:r>
      <w:r w:rsidRPr="00786603">
        <w:rPr>
          <w:b/>
          <w:bCs/>
        </w:rPr>
        <w:t>number of followers</w:t>
      </w:r>
      <w:r>
        <w:t xml:space="preserve">, </w:t>
      </w:r>
      <w:r w:rsidRPr="00786603">
        <w:rPr>
          <w:b/>
          <w:bCs/>
        </w:rPr>
        <w:t>number of users the focal user follows</w:t>
      </w:r>
      <w:r>
        <w:t xml:space="preserve">, </w:t>
      </w:r>
      <w:r w:rsidRPr="00786603">
        <w:rPr>
          <w:b/>
          <w:bCs/>
        </w:rPr>
        <w:t>total</w:t>
      </w:r>
      <w:r w:rsidRPr="00786603">
        <w:rPr>
          <w:b/>
          <w:bCs/>
          <w:spacing w:val="1"/>
        </w:rPr>
        <w:t xml:space="preserve"> </w:t>
      </w:r>
      <w:r w:rsidRPr="00786603">
        <w:rPr>
          <w:b/>
          <w:bCs/>
        </w:rPr>
        <w:t>number of tweets</w:t>
      </w:r>
      <w:r>
        <w:t xml:space="preserve"> a user has posted, and the user’s </w:t>
      </w:r>
      <w:r w:rsidRPr="00786603">
        <w:rPr>
          <w:b/>
          <w:bCs/>
        </w:rPr>
        <w:t>state of reside</w:t>
      </w:r>
      <w:r w:rsidRPr="00786603">
        <w:rPr>
          <w:b/>
          <w:bCs/>
        </w:rPr>
        <w:t>nce</w:t>
      </w:r>
      <w:r>
        <w:t xml:space="preserve">. Each observation, aka row, </w:t>
      </w:r>
      <w:proofErr w:type="gramStart"/>
      <w:r>
        <w:t>in</w:t>
      </w:r>
      <w:r w:rsidR="00786603">
        <w:t xml:space="preserve"> </w:t>
      </w:r>
      <w:r>
        <w:rPr>
          <w:spacing w:val="-47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t xml:space="preserve"> therefore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 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Twitter</w:t>
      </w:r>
      <w:r>
        <w:rPr>
          <w:spacing w:val="-1"/>
        </w:rPr>
        <w:t xml:space="preserve"> </w:t>
      </w:r>
      <w:r>
        <w:t>user.</w:t>
      </w:r>
    </w:p>
    <w:p w14:paraId="40118E09" w14:textId="77777777" w:rsidR="00292994" w:rsidRDefault="00C93C66">
      <w:pPr>
        <w:pStyle w:val="BodyText"/>
        <w:ind w:left="100" w:right="130"/>
      </w:pPr>
      <w:proofErr w:type="gramStart"/>
      <w:r>
        <w:t>Don’t</w:t>
      </w:r>
      <w:proofErr w:type="gramEnd"/>
      <w:r>
        <w:rPr>
          <w:spacing w:val="-4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“library”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below.</w:t>
      </w:r>
    </w:p>
    <w:p w14:paraId="7C82CC67" w14:textId="77777777" w:rsidR="00292994" w:rsidRDefault="00292994">
      <w:pPr>
        <w:pStyle w:val="BodyText"/>
        <w:ind w:left="0"/>
      </w:pPr>
    </w:p>
    <w:p w14:paraId="40E88327" w14:textId="4BE732F8" w:rsidR="00292994" w:rsidRDefault="00C93C66">
      <w:pPr>
        <w:pStyle w:val="Heading1"/>
        <w:spacing w:line="257" w:lineRule="exact"/>
        <w:jc w:val="both"/>
      </w:pPr>
      <w:r>
        <w:t>Research</w:t>
      </w:r>
      <w:r>
        <w:rPr>
          <w:spacing w:val="-4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(aka,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 w:rsidR="00786603">
        <w:rPr>
          <w:spacing w:val="-3"/>
        </w:rPr>
        <w:t xml:space="preserve">coding </w:t>
      </w:r>
      <w:r>
        <w:t>tasks):</w:t>
      </w:r>
    </w:p>
    <w:p w14:paraId="32FC5333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jc w:val="both"/>
      </w:pPr>
      <w:r>
        <w:t>Desc</w:t>
      </w:r>
      <w:r>
        <w:t>ribe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Pr="00786603">
        <w:rPr>
          <w:b/>
          <w:bCs/>
        </w:rPr>
        <w:t>number</w:t>
      </w:r>
      <w:r w:rsidRPr="00786603">
        <w:rPr>
          <w:b/>
          <w:bCs/>
          <w:spacing w:val="-4"/>
        </w:rPr>
        <w:t xml:space="preserve"> </w:t>
      </w:r>
      <w:r w:rsidRPr="00786603">
        <w:rPr>
          <w:b/>
          <w:bCs/>
        </w:rPr>
        <w:t>of</w:t>
      </w:r>
      <w:r w:rsidRPr="00786603">
        <w:rPr>
          <w:b/>
          <w:bCs/>
          <w:spacing w:val="-2"/>
        </w:rPr>
        <w:t xml:space="preserve"> </w:t>
      </w:r>
      <w:r w:rsidRPr="00786603">
        <w:rPr>
          <w:b/>
          <w:bCs/>
        </w:rPr>
        <w:t>followers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statistics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 xml:space="preserve">for the </w:t>
      </w:r>
      <w:r w:rsidRPr="00786603">
        <w:rPr>
          <w:b/>
          <w:bCs/>
        </w:rPr>
        <w:t>number</w:t>
      </w:r>
      <w:r w:rsidRPr="00786603">
        <w:rPr>
          <w:b/>
          <w:bCs/>
          <w:spacing w:val="-1"/>
        </w:rPr>
        <w:t xml:space="preserve"> </w:t>
      </w:r>
      <w:r w:rsidRPr="00786603">
        <w:rPr>
          <w:b/>
          <w:bCs/>
        </w:rPr>
        <w:t>of</w:t>
      </w:r>
      <w:r w:rsidRPr="00786603">
        <w:rPr>
          <w:b/>
          <w:bCs/>
          <w:spacing w:val="-1"/>
        </w:rPr>
        <w:t xml:space="preserve"> </w:t>
      </w:r>
      <w:r w:rsidRPr="00786603">
        <w:rPr>
          <w:b/>
          <w:bCs/>
        </w:rPr>
        <w:t>users</w:t>
      </w:r>
      <w:r w:rsidRPr="00786603">
        <w:rPr>
          <w:b/>
          <w:bCs/>
          <w:spacing w:val="-1"/>
        </w:rPr>
        <w:t xml:space="preserve"> </w:t>
      </w:r>
      <w:r w:rsidRPr="00786603">
        <w:rPr>
          <w:b/>
          <w:bCs/>
        </w:rPr>
        <w:t>followed</w:t>
      </w:r>
      <w:r>
        <w:t xml:space="preserve"> variable.</w:t>
      </w:r>
    </w:p>
    <w:p w14:paraId="151091D0" w14:textId="77777777" w:rsidR="00292994" w:rsidRDefault="00C93C66">
      <w:pPr>
        <w:pStyle w:val="BodyText"/>
        <w:jc w:val="both"/>
      </w:pPr>
      <w:r>
        <w:rPr>
          <w:i/>
        </w:rPr>
        <w:t>Hint</w:t>
      </w:r>
      <w:r>
        <w:t>: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function(s)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to summarize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dataset?</w:t>
      </w:r>
    </w:p>
    <w:p w14:paraId="37B69A93" w14:textId="24A8A878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329"/>
        <w:jc w:val="both"/>
      </w:pPr>
      <w:r>
        <w:t xml:space="preserve">Describe the shape of the distribution for </w:t>
      </w:r>
      <w:r w:rsidRPr="00786603">
        <w:rPr>
          <w:b/>
          <w:bCs/>
        </w:rPr>
        <w:t>number of followers</w:t>
      </w:r>
      <w:r>
        <w:t xml:space="preserve">. Do the same for </w:t>
      </w:r>
      <w:r w:rsidRPr="00786603">
        <w:rPr>
          <w:b/>
          <w:bCs/>
        </w:rPr>
        <w:t>number of</w:t>
      </w:r>
      <w:r w:rsidRPr="00786603">
        <w:rPr>
          <w:b/>
          <w:bCs/>
          <w:spacing w:val="-47"/>
        </w:rPr>
        <w:t xml:space="preserve"> </w:t>
      </w:r>
      <w:r w:rsidR="00786603" w:rsidRPr="00786603">
        <w:rPr>
          <w:b/>
          <w:bCs/>
          <w:spacing w:val="-47"/>
        </w:rPr>
        <w:t xml:space="preserve">  </w:t>
      </w:r>
      <w:r w:rsidR="00786603" w:rsidRPr="00786603">
        <w:rPr>
          <w:b/>
          <w:bCs/>
        </w:rPr>
        <w:t xml:space="preserve"> users </w:t>
      </w:r>
      <w:r w:rsidRPr="00786603">
        <w:rPr>
          <w:b/>
          <w:bCs/>
        </w:rPr>
        <w:t>followed</w:t>
      </w:r>
      <w:r>
        <w:t>.</w:t>
      </w:r>
    </w:p>
    <w:p w14:paraId="7354D436" w14:textId="77777777" w:rsidR="00292994" w:rsidRDefault="00C93C66">
      <w:pPr>
        <w:pStyle w:val="BodyText"/>
        <w:ind w:right="513"/>
        <w:jc w:val="both"/>
      </w:pPr>
      <w:r>
        <w:rPr>
          <w:i/>
        </w:rPr>
        <w:t>Hint</w:t>
      </w:r>
      <w:r>
        <w:t>: How do we represent a distribution in R? Perhaps a histogram might help? Are the</w:t>
      </w:r>
      <w:r>
        <w:rPr>
          <w:spacing w:val="-47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distributed? Or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distributions right-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left-skewed?</w:t>
      </w:r>
    </w:p>
    <w:p w14:paraId="185E2184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636"/>
        <w:jc w:val="both"/>
      </w:pPr>
      <w:r>
        <w:t>On average, do the focal Twitter users in this dataset follow more accounts, or are they</w:t>
      </w:r>
      <w:r>
        <w:rPr>
          <w:spacing w:val="-46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 more</w:t>
      </w:r>
      <w:r>
        <w:rPr>
          <w:spacing w:val="-1"/>
        </w:rPr>
        <w:t xml:space="preserve"> </w:t>
      </w:r>
      <w:r>
        <w:t>accounts?</w:t>
      </w:r>
    </w:p>
    <w:p w14:paraId="6E388F34" w14:textId="77777777" w:rsidR="00292994" w:rsidRDefault="00C93C66">
      <w:pPr>
        <w:pStyle w:val="BodyText"/>
        <w:ind w:right="153"/>
        <w:jc w:val="both"/>
      </w:pPr>
      <w:r>
        <w:rPr>
          <w:i/>
        </w:rPr>
        <w:t>Hint</w:t>
      </w:r>
      <w:r>
        <w:t>: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this</w:t>
      </w:r>
      <w:r>
        <w:rPr>
          <w:spacing w:val="-46"/>
        </w:rPr>
        <w:t xml:space="preserve"> </w:t>
      </w:r>
      <w:r>
        <w:t>determination.</w:t>
      </w:r>
      <w:r>
        <w:rPr>
          <w:spacing w:val="-2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o</w:t>
      </w:r>
      <w:r>
        <w:t>f</w:t>
      </w:r>
      <w:r>
        <w:rPr>
          <w:spacing w:val="-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tendency</w:t>
      </w:r>
      <w:r>
        <w:rPr>
          <w:spacing w:val="-2"/>
        </w:rPr>
        <w:t xml:space="preserve"> </w:t>
      </w:r>
      <w:r>
        <w:t>would help?</w:t>
      </w:r>
    </w:p>
    <w:p w14:paraId="0ADABE52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258"/>
        <w:jc w:val="both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followers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users followed for each focal Twitter user, aka observation, aka row. Describe the shape of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new</w:t>
      </w:r>
      <w:r>
        <w:rPr>
          <w:spacing w:val="-1"/>
        </w:rPr>
        <w:t xml:space="preserve"> </w:t>
      </w:r>
      <w:r>
        <w:t>variable.</w:t>
      </w:r>
    </w:p>
    <w:p w14:paraId="04C41028" w14:textId="2CECE24D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253"/>
      </w:pPr>
      <w:r>
        <w:t>Create a scatterplot of the number of followers and number of users followed. Clearly label</w:t>
      </w:r>
      <w:r>
        <w:rPr>
          <w:spacing w:val="-47"/>
        </w:rPr>
        <w:t xml:space="preserve"> </w:t>
      </w:r>
      <w:r>
        <w:t>your axes so they are more descri</w:t>
      </w:r>
      <w:r>
        <w:t>ptive. Does the scatterplot show a</w:t>
      </w:r>
      <w:r>
        <w:t xml:space="preserve"> pattern or</w:t>
      </w:r>
      <w:r>
        <w:rPr>
          <w:spacing w:val="1"/>
        </w:rPr>
        <w:t xml:space="preserve"> </w:t>
      </w:r>
      <w:r>
        <w:t>relationship?</w:t>
      </w:r>
    </w:p>
    <w:p w14:paraId="70AC8321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275"/>
        <w:jc w:val="both"/>
      </w:pPr>
      <w:r>
        <w:t>Generate a linear model to predict the number of followers based on the number of tweets</w:t>
      </w:r>
      <w:r>
        <w:rPr>
          <w:spacing w:val="-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followed.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</w:t>
      </w:r>
      <w:r>
        <w:t>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tweets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followers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has.</w:t>
      </w:r>
    </w:p>
    <w:p w14:paraId="252F7676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874"/>
        <w:jc w:val="both"/>
      </w:pPr>
      <w:r>
        <w:t>Interpret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coefficients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statistically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predictors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models.</w:t>
      </w:r>
      <w:r>
        <w:rPr>
          <w:spacing w:val="-46"/>
        </w:rPr>
        <w:t xml:space="preserve"> </w:t>
      </w:r>
      <w:r>
        <w:t>Comment on</w:t>
      </w:r>
      <w:r>
        <w:rPr>
          <w:spacing w:val="-2"/>
        </w:rPr>
        <w:t xml:space="preserve"> </w:t>
      </w:r>
      <w:r>
        <w:t>the quality of</w:t>
      </w:r>
      <w:r>
        <w:rPr>
          <w:spacing w:val="-2"/>
        </w:rPr>
        <w:t xml:space="preserve"> </w:t>
      </w:r>
      <w:r>
        <w:t>each model.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better – </w:t>
      </w:r>
      <w:proofErr w:type="gramStart"/>
      <w:r>
        <w:t>explain.</w:t>
      </w:r>
      <w:proofErr w:type="gramEnd"/>
    </w:p>
    <w:p w14:paraId="28E04EE1" w14:textId="77777777" w:rsidR="00292994" w:rsidRDefault="00292994">
      <w:pPr>
        <w:jc w:val="both"/>
        <w:sectPr w:rsidR="00292994">
          <w:headerReference w:type="default" r:id="rId9"/>
          <w:type w:val="continuous"/>
          <w:pgSz w:w="12240" w:h="15840"/>
          <w:pgMar w:top="1340" w:right="1340" w:bottom="280" w:left="1340" w:header="720" w:footer="0" w:gutter="0"/>
          <w:pgNumType w:start="1"/>
          <w:cols w:space="720"/>
        </w:sectPr>
      </w:pPr>
    </w:p>
    <w:p w14:paraId="403EE88D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right="221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541</w:t>
      </w:r>
      <w:r>
        <w:rPr>
          <w:spacing w:val="-2"/>
        </w:rPr>
        <w:t xml:space="preserve"> </w:t>
      </w:r>
      <w:r>
        <w:t>followers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1128</w:t>
      </w:r>
      <w:r>
        <w:rPr>
          <w:spacing w:val="-3"/>
        </w:rPr>
        <w:t xml:space="preserve"> </w:t>
      </w:r>
      <w:r>
        <w:t>tweets,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46"/>
        </w:rPr>
        <w:t xml:space="preserve"> </w:t>
      </w:r>
      <w:r>
        <w:t>model’s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number 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this user</w:t>
      </w:r>
      <w:r>
        <w:rPr>
          <w:spacing w:val="-2"/>
        </w:rPr>
        <w:t xml:space="preserve"> </w:t>
      </w:r>
      <w:r>
        <w:t>follows?</w:t>
      </w:r>
    </w:p>
    <w:p w14:paraId="486C48C2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395"/>
      </w:pP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followers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</w:t>
      </w:r>
      <w:r>
        <w:rPr>
          <w:spacing w:val="-46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follows?</w:t>
      </w:r>
    </w:p>
    <w:p w14:paraId="7D3004A7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413"/>
      </w:pP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shaded</w:t>
      </w:r>
      <w:r>
        <w:rPr>
          <w:spacing w:val="-46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average number of</w:t>
      </w:r>
      <w:r>
        <w:rPr>
          <w:spacing w:val="-1"/>
        </w:rPr>
        <w:t xml:space="preserve"> </w:t>
      </w:r>
      <w:r>
        <w:t>tweets.</w:t>
      </w:r>
    </w:p>
    <w:p w14:paraId="362F7421" w14:textId="77777777" w:rsidR="00292994" w:rsidRDefault="00C93C66">
      <w:pPr>
        <w:pStyle w:val="BodyText"/>
        <w:ind w:right="703"/>
        <w:jc w:val="both"/>
      </w:pPr>
      <w:r>
        <w:rPr>
          <w:i/>
        </w:rPr>
        <w:t>Hint#1</w:t>
      </w:r>
      <w:r>
        <w:t xml:space="preserve">: You may need to use the </w:t>
      </w:r>
      <w:proofErr w:type="gramStart"/>
      <w:r w:rsidRPr="00786603">
        <w:rPr>
          <w:b/>
          <w:bCs/>
        </w:rPr>
        <w:t>aggregate(</w:t>
      </w:r>
      <w:proofErr w:type="gramEnd"/>
      <w:r w:rsidRPr="00786603">
        <w:rPr>
          <w:b/>
          <w:bCs/>
        </w:rPr>
        <w:t>)</w:t>
      </w:r>
      <w:r>
        <w:t xml:space="preserve"> function from your </w:t>
      </w:r>
      <w:proofErr w:type="spellStart"/>
      <w:r>
        <w:t>ggmap</w:t>
      </w:r>
      <w:proofErr w:type="spellEnd"/>
      <w:r>
        <w:t xml:space="preserve"> HW, since the</w:t>
      </w:r>
      <w:r>
        <w:rPr>
          <w:spacing w:val="-46"/>
        </w:rPr>
        <w:t xml:space="preserve"> </w:t>
      </w:r>
      <w:r>
        <w:t>current level of analysis in your data is individual users and you now want the level of</w:t>
      </w:r>
      <w:r>
        <w:rPr>
          <w:spacing w:val="-4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states.</w:t>
      </w:r>
    </w:p>
    <w:p w14:paraId="5586DA66" w14:textId="61246106" w:rsidR="00292994" w:rsidRDefault="00C93C66">
      <w:pPr>
        <w:pStyle w:val="BodyText"/>
        <w:ind w:right="162"/>
      </w:pPr>
      <w:r>
        <w:rPr>
          <w:i/>
        </w:rPr>
        <w:t>Hint#2</w:t>
      </w:r>
      <w:r>
        <w:t>: The FUN (</w:t>
      </w:r>
      <w:r w:rsidR="00786603">
        <w:t>i.e.</w:t>
      </w:r>
      <w:r>
        <w:t xml:space="preserve"> “function”) part of the </w:t>
      </w:r>
      <w:proofErr w:type="gramStart"/>
      <w:r w:rsidRPr="00786603">
        <w:rPr>
          <w:b/>
          <w:bCs/>
        </w:rPr>
        <w:t>aggregate(</w:t>
      </w:r>
      <w:proofErr w:type="gramEnd"/>
      <w:r w:rsidRPr="00786603">
        <w:rPr>
          <w:b/>
          <w:bCs/>
        </w:rPr>
        <w:t>)</w:t>
      </w:r>
      <w:r>
        <w:t xml:space="preserve"> code in yo</w:t>
      </w:r>
      <w:r>
        <w:t>ur HW may need to be</w:t>
      </w:r>
      <w:r>
        <w:rPr>
          <w:spacing w:val="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HW,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wanted 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when</w:t>
      </w:r>
      <w:r>
        <w:rPr>
          <w:spacing w:val="-45"/>
        </w:rPr>
        <w:t xml:space="preserve"> </w:t>
      </w:r>
      <w:r>
        <w:t>aggregating, that’s why we used “sum,” but now we want the average – what might you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replace “sum”</w:t>
      </w:r>
      <w:r>
        <w:rPr>
          <w:spacing w:val="-1"/>
        </w:rPr>
        <w:t xml:space="preserve"> </w:t>
      </w:r>
      <w:r>
        <w:t>with 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case?</w:t>
      </w:r>
    </w:p>
    <w:p w14:paraId="31754EAD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382"/>
      </w:pPr>
      <w:r>
        <w:t>Your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weird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45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still appear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map,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outline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color?</w:t>
      </w:r>
    </w:p>
    <w:p w14:paraId="7C581198" w14:textId="77777777" w:rsidR="00292994" w:rsidRDefault="00C93C66">
      <w:pPr>
        <w:pStyle w:val="ListParagraph"/>
        <w:numPr>
          <w:ilvl w:val="0"/>
          <w:numId w:val="1"/>
        </w:numPr>
        <w:tabs>
          <w:tab w:val="left" w:pos="821"/>
        </w:tabs>
        <w:ind w:right="656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followers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related?</w:t>
      </w:r>
    </w:p>
    <w:sectPr w:rsidR="00292994">
      <w:pgSz w:w="12240" w:h="15840"/>
      <w:pgMar w:top="134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F8563" w14:textId="77777777" w:rsidR="00C93C66" w:rsidRDefault="00C93C66">
      <w:r>
        <w:separator/>
      </w:r>
    </w:p>
  </w:endnote>
  <w:endnote w:type="continuationSeparator" w:id="0">
    <w:p w14:paraId="00BE2DED" w14:textId="77777777" w:rsidR="00C93C66" w:rsidRDefault="00C9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66AEA" w14:textId="77777777" w:rsidR="00C93C66" w:rsidRDefault="00C93C66">
      <w:r>
        <w:separator/>
      </w:r>
    </w:p>
  </w:footnote>
  <w:footnote w:type="continuationSeparator" w:id="0">
    <w:p w14:paraId="417CD2D2" w14:textId="77777777" w:rsidR="00C93C66" w:rsidRDefault="00C93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FB9EB" w14:textId="77777777" w:rsidR="00292994" w:rsidRDefault="00C93C66">
    <w:pPr>
      <w:pStyle w:val="BodyText"/>
      <w:spacing w:line="14" w:lineRule="auto"/>
      <w:ind w:left="0"/>
      <w:rPr>
        <w:sz w:val="20"/>
      </w:rPr>
    </w:pPr>
    <w:r>
      <w:pict w14:anchorId="004256D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1pt;margin-top:35pt;width:291.25pt;height:16.1pt;z-index:-251658752;mso-position-horizontal-relative:page;mso-position-vertical-relative:page" filled="f" stroked="f">
          <v:textbox inset="0,0,0,0">
            <w:txbxContent>
              <w:p w14:paraId="0C09F8CE" w14:textId="77777777" w:rsidR="00292994" w:rsidRDefault="00C93C66">
                <w:pPr>
                  <w:spacing w:before="2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IST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387: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Intro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to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Applied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Data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Science |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Jasmina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proofErr w:type="gramStart"/>
                <w:r>
                  <w:rPr>
                    <w:sz w:val="24"/>
                  </w:rPr>
                  <w:t>Tacheva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709E"/>
    <w:multiLevelType w:val="hybridMultilevel"/>
    <w:tmpl w:val="608077A2"/>
    <w:lvl w:ilvl="0" w:tplc="FAD8E5A8">
      <w:start w:val="1"/>
      <w:numFmt w:val="decimal"/>
      <w:lvlText w:val="%1."/>
      <w:lvlJc w:val="left"/>
      <w:pPr>
        <w:ind w:left="820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ECE4848A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381864B6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0BABDD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9ADEA5A2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DA3E18A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F856B94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A66ABD8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ED8E03B6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mer Med Info Assoc&lt;/Style&gt;&lt;LeftDelim&gt;{&lt;/LeftDelim&gt;&lt;RightDelim&gt;}&lt;/RightDelim&gt;&lt;FontName&gt;Cambria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292994"/>
    <w:rsid w:val="00292994"/>
    <w:rsid w:val="00786603"/>
    <w:rsid w:val="00C9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82D0B0"/>
  <w15:docId w15:val="{7CC2B60B-4869-4B05-917F-0FE14E20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18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6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387.s3.us-east-2.amazonaws.com/data/test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racuseuniversity.zoom.us/j/967263367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zhasmina tacheva</dc:creator>
  <cp:lastModifiedBy>Jasmina Tacheva</cp:lastModifiedBy>
  <cp:revision>2</cp:revision>
  <dcterms:created xsi:type="dcterms:W3CDTF">2021-04-07T02:07:00Z</dcterms:created>
  <dcterms:modified xsi:type="dcterms:W3CDTF">2021-04-07T02:18:00Z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2021-04-07T00:00:00Z</vt:filetime>
  </property>
</Properties>
</file>