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da391ab31f84d40"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天津市滨海新区人民法院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(2017)津0116民初2578号</w:t>
      </w:r>
    </w:p>
    <w:p w:rsidR="009668B6" w:rsidRDefault="00AA6A72">
      <w:pPr>
        <w:ind w:firstLine="640" w:firstLineChars="200"/>
        <w:jc w:val="both"/>
      </w:pPr>
      <w:r>
        <w:rPr>
          <w:rFonts w:ascii="仿宋" w:hAnsi="仿宋"/>
          <w:sz w:val="32"/>
        </w:rPr>
        <w:t xml:space="preserve">原告：天津医药集团太平医药有限公司，住所地天津市和平区新华路201号。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法定代表人：ＸＸ。</w:t>
      </w:r>
    </w:p>
    <w:p w:rsidR="009668B6" w:rsidRDefault="00AA6A72">
      <w:pPr>
        <w:ind w:firstLine="640" w:firstLineChars="200"/>
        <w:jc w:val="both"/>
      </w:pPr>
      <w:r>
        <w:rPr>
          <w:rFonts w:ascii="仿宋" w:hAnsi="仿宋"/>
          <w:sz w:val="32"/>
        </w:rPr>
        <w:t xml:space="preserve">委托诉讼代理人：赵天政，男，该公司工作人员。</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被告：天津塘沽仁和医院，住所地天津市滨海新区塘沽新港路75号。</w:t>
      </w:r>
    </w:p>
    <w:p w:rsidR="009668B6" w:rsidRDefault="00AA6A72">
      <w:pPr>
        <w:ind w:firstLine="640" w:firstLineChars="200"/>
        <w:jc w:val="both"/>
      </w:pPr>
      <w:r>
        <w:rPr>
          <w:rFonts w:ascii="仿宋" w:hAnsi="仿宋"/>
          <w:sz w:val="32"/>
        </w:rPr>
        <w:t xml:space="preserve">法定代表人：卓美连。</w:t>
      </w:r>
    </w:p>
    <w:p w:rsidR="009668B6" w:rsidRDefault="00AA6A72">
      <w:pPr>
        <w:ind w:firstLine="640" w:firstLineChars="200"/>
        <w:jc w:val="both"/>
      </w:pPr>
      <w:r>
        <w:rPr>
          <w:rFonts w:ascii="仿宋" w:hAnsi="仿宋"/>
          <w:sz w:val="32"/>
        </w:rPr>
        <w:t xml:space="preserve">原告天津医药集团太平医药有限公司与被告天津塘沽仁和医院买卖合同纠纷一案，本院于2017年9月1日立案受理后，依法适用简易程序。在适用简易程序过程中，本院经审查认为，本案案情复杂，不宜适用简易程序。</w:t>
      </w:r>
    </w:p>
    <w:p w:rsidR="009668B6" w:rsidRDefault="00AA6A72">
      <w:pPr>
        <w:ind w:firstLine="640" w:firstLineChars="200"/>
        <w:jc w:val="both"/>
      </w:pPr>
      <w:r>
        <w:rPr>
          <w:rFonts w:ascii="仿宋" w:hAnsi="仿宋"/>
          <w:sz w:val="32"/>
        </w:rPr>
        <w:t xml:space="preserve">依照《中华人民共和国民事诉讼法》第一百六十三条，裁定如下：</w:t>
      </w:r>
    </w:p>
    <w:p w:rsidR="009668B6" w:rsidRDefault="00AA6A72">
      <w:pPr>
        <w:ind w:firstLine="640" w:firstLineChars="200"/>
        <w:jc w:val="both"/>
      </w:pPr>
      <w:r>
        <w:rPr>
          <w:rFonts w:ascii="仿宋" w:hAnsi="仿宋"/>
          <w:sz w:val="32"/>
        </w:rPr>
        <w:t xml:space="preserve">本案转为普通程序。</w:t>
      </w:r>
    </w:p>
    <w:p w:rsidR="009668B6" w:rsidRDefault="00AA6A72">
      <w:pPr>
        <w:ind w:firstLine="640" w:firstLineChars="200"/>
        <w:jc w:val="right"/>
      </w:pPr>
      <w:r>
        <w:rPr>
          <w:rFonts w:ascii="仿宋" w:hAnsi="仿宋"/>
          <w:sz w:val="32"/>
        </w:rPr>
        <w:t xml:space="preserve">审　判　长　　孙长华</w:t>
      </w:r>
    </w:p>
    <w:p w:rsidR="009668B6" w:rsidRDefault="00AA6A72">
      <w:pPr>
        <w:ind w:firstLine="640" w:firstLineChars="200"/>
        <w:jc w:val="right"/>
      </w:pPr>
      <w:r>
        <w:rPr>
          <w:rFonts w:ascii="仿宋" w:hAnsi="仿宋"/>
          <w:sz w:val="32"/>
        </w:rPr>
        <w:t xml:space="preserve">代理审判员　　刘　锐</w:t>
      </w:r>
    </w:p>
    <w:p w:rsidR="009668B6" w:rsidRDefault="00AA6A72">
      <w:pPr>
        <w:ind w:firstLine="640" w:firstLineChars="200"/>
        <w:jc w:val="right"/>
      </w:pPr>
      <w:r>
        <w:rPr>
          <w:rFonts w:ascii="仿宋" w:hAnsi="仿宋"/>
          <w:sz w:val="32"/>
        </w:rPr>
        <w:t xml:space="preserve">人民陪审员　　殷　新</w:t>
      </w:r>
      <w:r>
        <w:br/>
      </w:r>
    </w:p>
    <w:p w:rsidR="009668B6" w:rsidRDefault="00AA6A72">
      <w:pPr>
        <w:ind w:firstLine="640" w:firstLineChars="200"/>
        <w:jc w:val="right"/>
      </w:pPr>
      <w:r>
        <w:rPr>
          <w:rFonts w:ascii="仿宋" w:hAnsi="仿宋"/>
          <w:sz w:val="32"/>
        </w:rPr>
        <w:t xml:space="preserve">二〇一七年九月八日</w:t>
      </w:r>
    </w:p>
    <w:p w:rsidR="009668B6" w:rsidRDefault="00AA6A72">
      <w:pPr>
        <w:ind w:firstLine="640" w:firstLineChars="200"/>
        <w:jc w:val="right"/>
      </w:pPr>
      <w:r>
        <w:rPr>
          <w:rFonts w:ascii="仿宋" w:hAnsi="仿宋"/>
          <w:sz w:val="32"/>
        </w:rPr>
        <w:t xml:space="preserve">书　记　员　　赵占华</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