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EB71EAC" w:rsidP="29DFFBF0" w:rsidRDefault="3EB71EAC" w14:paraId="3BF5F052" w14:textId="649BA23A">
      <w:pPr>
        <w:pStyle w:val="Heading3"/>
        <w:jc w:val="center"/>
        <w:rPr>
          <w:rFonts w:ascii="Aptos" w:hAnsi="Aptos" w:eastAsia="Aptos" w:cs="Aptos"/>
          <w:b w:val="1"/>
          <w:bCs w:val="1"/>
          <w:noProof/>
          <w:sz w:val="28"/>
          <w:szCs w:val="28"/>
          <w:lang w:val="ru-RU"/>
        </w:rPr>
      </w:pPr>
      <w:r w:rsidRPr="29DFFBF0" w:rsidR="3EB71EAC">
        <w:rPr>
          <w:rFonts w:ascii="Aptos" w:hAnsi="Aptos" w:eastAsia="Aptos" w:cs="Aptos"/>
          <w:b w:val="1"/>
          <w:bCs w:val="1"/>
          <w:noProof/>
          <w:sz w:val="28"/>
          <w:szCs w:val="28"/>
          <w:lang w:val="ru-RU"/>
        </w:rPr>
        <w:t>Assignment 1: BMI Calculator with Routing in Node.js</w:t>
      </w:r>
      <w:r>
        <w:br/>
      </w:r>
      <w:r w:rsidRPr="29DFFBF0" w:rsidR="7A63E72D">
        <w:rPr>
          <w:rFonts w:ascii="Aptos" w:hAnsi="Aptos" w:eastAsia="Aptos" w:cs="Aptos"/>
          <w:b w:val="1"/>
          <w:bCs w:val="1"/>
          <w:noProof/>
          <w:sz w:val="28"/>
          <w:szCs w:val="28"/>
          <w:lang w:val="ru-RU"/>
        </w:rPr>
        <w:t>Aset Syrgabaev</w:t>
      </w:r>
      <w:r>
        <w:br/>
      </w:r>
      <w:r w:rsidRPr="29DFFBF0" w:rsidR="1933900D">
        <w:rPr>
          <w:rFonts w:ascii="Aptos" w:hAnsi="Aptos" w:eastAsia="Aptos" w:cs="Aptos"/>
          <w:b w:val="1"/>
          <w:bCs w:val="1"/>
          <w:noProof/>
          <w:sz w:val="28"/>
          <w:szCs w:val="28"/>
          <w:lang w:val="ru-RU"/>
        </w:rPr>
        <w:t>SE 2438</w:t>
      </w:r>
    </w:p>
    <w:p w:rsidR="29DFFBF0" w:rsidP="29DFFBF0" w:rsidRDefault="29DFFBF0" w14:paraId="17E5700F" w14:textId="576D0AF1">
      <w:pPr>
        <w:jc w:val="center"/>
      </w:pPr>
    </w:p>
    <w:p w:rsidR="3EB71EAC" w:rsidP="29DFFBF0" w:rsidRDefault="3EB71EAC" w14:paraId="46CDBC55" w14:textId="423774E2">
      <w:pPr>
        <w:pStyle w:val="Heading3"/>
        <w:spacing w:before="281" w:beforeAutospacing="off" w:after="281" w:afterAutospacing="off"/>
        <w:jc w:val="center"/>
      </w:pPr>
      <w:r w:rsidRPr="29DFFBF0" w:rsidR="3EB71EAC">
        <w:rPr>
          <w:rFonts w:ascii="Aptos" w:hAnsi="Aptos" w:eastAsia="Aptos" w:cs="Aptos"/>
          <w:b w:val="1"/>
          <w:bCs w:val="1"/>
          <w:noProof/>
          <w:sz w:val="28"/>
          <w:szCs w:val="28"/>
          <w:lang w:val="ru-RU"/>
        </w:rPr>
        <w:t>Objective</w:t>
      </w:r>
    </w:p>
    <w:p w:rsidR="3EB71EAC" w:rsidP="29DFFBF0" w:rsidRDefault="3EB71EAC" w14:paraId="6497C826" w14:textId="5AF75A62">
      <w:pPr>
        <w:spacing w:before="240" w:beforeAutospacing="off" w:after="240" w:afterAutospacing="off"/>
        <w:jc w:val="center"/>
      </w:pPr>
      <w:r w:rsidRPr="29DFFBF0" w:rsidR="3EB71EAC">
        <w:rPr>
          <w:rFonts w:ascii="Aptos" w:hAnsi="Aptos" w:eastAsia="Aptos" w:cs="Aptos"/>
          <w:noProof/>
          <w:sz w:val="24"/>
          <w:szCs w:val="24"/>
          <w:lang w:val="ru-RU"/>
        </w:rPr>
        <w:t>The objective of this assignment was to learn the basics of backend web development using Node.js and Express. The main goal was to create a simple BMI calculator that handles HTTP requests and returns calculated results to the user.</w:t>
      </w:r>
    </w:p>
    <w:p w:rsidR="29DFFBF0" w:rsidP="29DFFBF0" w:rsidRDefault="29DFFBF0" w14:paraId="100FFE48" w14:textId="37D7FFFA">
      <w:pPr>
        <w:jc w:val="center"/>
      </w:pPr>
    </w:p>
    <w:p w:rsidR="3EB71EAC" w:rsidP="29DFFBF0" w:rsidRDefault="3EB71EAC" w14:paraId="7C36DE1E" w14:textId="2684B289">
      <w:pPr>
        <w:pStyle w:val="Heading3"/>
        <w:spacing w:before="281" w:beforeAutospacing="off" w:after="281" w:afterAutospacing="off"/>
        <w:jc w:val="center"/>
      </w:pPr>
      <w:r w:rsidRPr="29DFFBF0" w:rsidR="3EB71EAC">
        <w:rPr>
          <w:rFonts w:ascii="Aptos" w:hAnsi="Aptos" w:eastAsia="Aptos" w:cs="Aptos"/>
          <w:b w:val="1"/>
          <w:bCs w:val="1"/>
          <w:noProof/>
          <w:sz w:val="28"/>
          <w:szCs w:val="28"/>
          <w:lang w:val="ru-RU"/>
        </w:rPr>
        <w:t>Technologies Used</w:t>
      </w:r>
    </w:p>
    <w:p w:rsidR="3EB71EAC" w:rsidP="29DFFBF0" w:rsidRDefault="3EB71EAC" w14:paraId="660A9FD9" w14:textId="75D2B797">
      <w:pPr>
        <w:pStyle w:val="ListParagraph"/>
        <w:numPr>
          <w:ilvl w:val="0"/>
          <w:numId w:val="3"/>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Node.js</w:t>
      </w:r>
    </w:p>
    <w:p w:rsidR="3EB71EAC" w:rsidP="29DFFBF0" w:rsidRDefault="3EB71EAC" w14:paraId="54AC7EBE" w14:textId="1E3FD90F">
      <w:pPr>
        <w:pStyle w:val="ListParagraph"/>
        <w:numPr>
          <w:ilvl w:val="0"/>
          <w:numId w:val="3"/>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Express.js</w:t>
      </w:r>
    </w:p>
    <w:p w:rsidR="3EB71EAC" w:rsidP="29DFFBF0" w:rsidRDefault="3EB71EAC" w14:paraId="75629289" w14:textId="2F846A43">
      <w:pPr>
        <w:pStyle w:val="ListParagraph"/>
        <w:numPr>
          <w:ilvl w:val="0"/>
          <w:numId w:val="3"/>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HTML</w:t>
      </w:r>
    </w:p>
    <w:p w:rsidR="3EB71EAC" w:rsidP="29DFFBF0" w:rsidRDefault="3EB71EAC" w14:paraId="5017A8AC" w14:textId="59CD626F">
      <w:pPr>
        <w:pStyle w:val="ListParagraph"/>
        <w:numPr>
          <w:ilvl w:val="0"/>
          <w:numId w:val="3"/>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CSS</w:t>
      </w:r>
    </w:p>
    <w:p w:rsidR="29DFFBF0" w:rsidP="29DFFBF0" w:rsidRDefault="29DFFBF0" w14:paraId="64C8E8FD" w14:textId="27C1A536">
      <w:pPr>
        <w:jc w:val="center"/>
      </w:pPr>
    </w:p>
    <w:p w:rsidR="3EB71EAC" w:rsidP="29DFFBF0" w:rsidRDefault="3EB71EAC" w14:paraId="13C09B9F" w14:textId="16D390BA">
      <w:pPr>
        <w:pStyle w:val="Normal"/>
        <w:jc w:val="center"/>
      </w:pPr>
      <w:r w:rsidRPr="29DFFBF0" w:rsidR="3EB71EAC">
        <w:rPr>
          <w:rFonts w:ascii="Aptos" w:hAnsi="Aptos" w:eastAsia="Aptos" w:cs="Aptos"/>
          <w:b w:val="1"/>
          <w:bCs w:val="1"/>
          <w:noProof/>
          <w:sz w:val="28"/>
          <w:szCs w:val="28"/>
          <w:lang w:val="ru-RU"/>
        </w:rPr>
        <w:t>Project Description</w:t>
      </w:r>
      <w:r>
        <w:br/>
      </w:r>
      <w:r w:rsidR="641DE482">
        <w:drawing>
          <wp:inline wp14:editId="240ABB80" wp14:anchorId="20FFB91C">
            <wp:extent cx="5724525" cy="5400675"/>
            <wp:effectExtent l="0" t="0" r="0" b="0"/>
            <wp:docPr id="1014000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284382" name="Picture 1321284382"/>
                    <pic:cNvPicPr/>
                  </pic:nvPicPr>
                  <pic:blipFill>
                    <a:blip xmlns:r="http://schemas.openxmlformats.org/officeDocument/2006/relationships" r:embed="rId884683338">
                      <a:extLst>
                        <a:ext uri="{28A0092B-C50C-407E-A947-70E740481C1C}">
                          <a14:useLocalDpi xmlns:a14="http://schemas.microsoft.com/office/drawing/2010/main"/>
                        </a:ext>
                      </a:extLst>
                    </a:blip>
                    <a:srcRect/>
                    <a:stretch>
                      <a:fillRect/>
                    </a:stretch>
                  </pic:blipFill>
                  <pic:spPr>
                    <a:xfrm>
                      <a:off x="0" y="0"/>
                      <a:ext cx="5724525" cy="5400675"/>
                    </a:xfrm>
                    <a:prstGeom prst="rect">
                      <a:avLst/>
                    </a:prstGeom>
                  </pic:spPr>
                </pic:pic>
              </a:graphicData>
            </a:graphic>
          </wp:inline>
        </w:drawing>
      </w:r>
    </w:p>
    <w:p w:rsidR="3EB71EAC" w:rsidP="29DFFBF0" w:rsidRDefault="3EB71EAC" w14:paraId="0D5EA80A" w14:textId="4453B64A">
      <w:pPr>
        <w:spacing w:before="240" w:beforeAutospacing="off" w:after="240" w:afterAutospacing="off"/>
        <w:jc w:val="center"/>
      </w:pPr>
      <w:r w:rsidRPr="29DFFBF0" w:rsidR="3EB71EAC">
        <w:rPr>
          <w:rFonts w:ascii="Aptos" w:hAnsi="Aptos" w:eastAsia="Aptos" w:cs="Aptos"/>
          <w:noProof/>
          <w:sz w:val="24"/>
          <w:szCs w:val="24"/>
          <w:lang w:val="ru-RU"/>
        </w:rPr>
        <w:t>This project is a web-based BMI calculator. The application allows users to enter their weight and height using an HTML form. After submitting the form, the data is sent to the server using a POST request.</w:t>
      </w:r>
    </w:p>
    <w:p w:rsidR="3EB71EAC" w:rsidP="29DFFBF0" w:rsidRDefault="3EB71EAC" w14:paraId="0E61659A" w14:textId="0EE37DB2">
      <w:pPr>
        <w:spacing w:before="240" w:beforeAutospacing="off" w:after="240" w:afterAutospacing="off"/>
        <w:jc w:val="center"/>
      </w:pPr>
      <w:r w:rsidRPr="29DFFBF0" w:rsidR="3EB71EAC">
        <w:rPr>
          <w:rFonts w:ascii="Aptos" w:hAnsi="Aptos" w:eastAsia="Aptos" w:cs="Aptos"/>
          <w:noProof/>
          <w:sz w:val="24"/>
          <w:szCs w:val="24"/>
          <w:lang w:val="ru-RU"/>
        </w:rPr>
        <w:t>The server processes the input, calculates the Body Mass Index (BMI), determines the BMI category, and returns the result to the user on a separate result page.</w:t>
      </w:r>
    </w:p>
    <w:p w:rsidR="29DFFBF0" w:rsidP="29DFFBF0" w:rsidRDefault="29DFFBF0" w14:paraId="4306AE8C" w14:textId="37A598F5">
      <w:pPr>
        <w:jc w:val="center"/>
      </w:pPr>
    </w:p>
    <w:p w:rsidR="3EB71EAC" w:rsidP="29DFFBF0" w:rsidRDefault="3EB71EAC" w14:paraId="675ED769" w14:textId="3CB5E16E">
      <w:pPr>
        <w:pStyle w:val="Heading3"/>
        <w:spacing w:before="281" w:beforeAutospacing="off" w:after="281" w:afterAutospacing="off"/>
        <w:jc w:val="center"/>
      </w:pPr>
      <w:r w:rsidRPr="29DFFBF0" w:rsidR="3EB71EAC">
        <w:rPr>
          <w:rFonts w:ascii="Aptos" w:hAnsi="Aptos" w:eastAsia="Aptos" w:cs="Aptos"/>
          <w:b w:val="1"/>
          <w:bCs w:val="1"/>
          <w:noProof/>
          <w:sz w:val="28"/>
          <w:szCs w:val="28"/>
          <w:lang w:val="ru-RU"/>
        </w:rPr>
        <w:t>BMI Calculation Logic</w:t>
      </w:r>
    </w:p>
    <w:p w:rsidR="3EB71EAC" w:rsidP="29DFFBF0" w:rsidRDefault="3EB71EAC" w14:paraId="6EE3C7C1" w14:textId="57C774B2">
      <w:pPr>
        <w:spacing w:before="240" w:beforeAutospacing="off" w:after="240" w:afterAutospacing="off"/>
        <w:jc w:val="center"/>
      </w:pPr>
      <w:r w:rsidRPr="29DFFBF0" w:rsidR="3EB71EAC">
        <w:rPr>
          <w:rFonts w:ascii="Aptos" w:hAnsi="Aptos" w:eastAsia="Aptos" w:cs="Aptos"/>
          <w:noProof/>
          <w:sz w:val="24"/>
          <w:szCs w:val="24"/>
          <w:lang w:val="ru-RU"/>
        </w:rPr>
        <w:t>BMI is calculated using the following formula:</w:t>
      </w:r>
    </w:p>
    <w:p w:rsidR="3EB71EAC" w:rsidP="29DFFBF0" w:rsidRDefault="3EB71EAC" w14:paraId="44006C4A" w14:textId="6767CE45">
      <w:pPr>
        <w:spacing w:before="240" w:beforeAutospacing="off" w:after="240" w:afterAutospacing="off"/>
        <w:jc w:val="center"/>
      </w:pPr>
      <w:r w:rsidRPr="29DFFBF0" w:rsidR="3EB71EAC">
        <w:rPr>
          <w:rFonts w:ascii="Aptos" w:hAnsi="Aptos" w:eastAsia="Aptos" w:cs="Aptos"/>
          <w:noProof/>
          <w:sz w:val="24"/>
          <w:szCs w:val="24"/>
          <w:lang w:val="ru-RU"/>
        </w:rPr>
        <w:t>BMI = weight / (height × height)</w:t>
      </w:r>
    </w:p>
    <w:p w:rsidR="3EB71EAC" w:rsidP="29DFFBF0" w:rsidRDefault="3EB71EAC" w14:paraId="15095610" w14:textId="180EF8A5">
      <w:pPr>
        <w:spacing w:before="240" w:beforeAutospacing="off" w:after="240" w:afterAutospacing="off"/>
        <w:jc w:val="center"/>
      </w:pPr>
      <w:r w:rsidRPr="29DFFBF0" w:rsidR="3EB71EAC">
        <w:rPr>
          <w:rFonts w:ascii="Aptos" w:hAnsi="Aptos" w:eastAsia="Aptos" w:cs="Aptos"/>
          <w:noProof/>
          <w:sz w:val="24"/>
          <w:szCs w:val="24"/>
          <w:lang w:val="ru-RU"/>
        </w:rPr>
        <w:t>Based on the calculated value, the BMI is classified into one of the following categories:</w:t>
      </w:r>
    </w:p>
    <w:p w:rsidR="3EB71EAC" w:rsidP="29DFFBF0" w:rsidRDefault="3EB71EAC" w14:paraId="6859A3D6" w14:textId="3A743A5E">
      <w:pPr>
        <w:pStyle w:val="ListParagraph"/>
        <w:numPr>
          <w:ilvl w:val="0"/>
          <w:numId w:val="4"/>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Underweight</w:t>
      </w:r>
    </w:p>
    <w:p w:rsidR="3EB71EAC" w:rsidP="29DFFBF0" w:rsidRDefault="3EB71EAC" w14:paraId="5F5D7225" w14:textId="5D188656">
      <w:pPr>
        <w:pStyle w:val="ListParagraph"/>
        <w:numPr>
          <w:ilvl w:val="0"/>
          <w:numId w:val="4"/>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Normal weight</w:t>
      </w:r>
    </w:p>
    <w:p w:rsidR="3EB71EAC" w:rsidP="29DFFBF0" w:rsidRDefault="3EB71EAC" w14:paraId="0D38E45D" w14:textId="1DCA2F8A">
      <w:pPr>
        <w:pStyle w:val="ListParagraph"/>
        <w:numPr>
          <w:ilvl w:val="0"/>
          <w:numId w:val="4"/>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Overweight</w:t>
      </w:r>
    </w:p>
    <w:p w:rsidR="3EB71EAC" w:rsidP="29DFFBF0" w:rsidRDefault="3EB71EAC" w14:paraId="46D04E71" w14:textId="13D7B9BA">
      <w:pPr>
        <w:pStyle w:val="ListParagraph"/>
        <w:numPr>
          <w:ilvl w:val="0"/>
          <w:numId w:val="4"/>
        </w:numPr>
        <w:spacing w:before="240" w:beforeAutospacing="off" w:after="240" w:afterAutospacing="off"/>
        <w:jc w:val="center"/>
        <w:rPr>
          <w:rFonts w:ascii="Aptos" w:hAnsi="Aptos" w:eastAsia="Aptos" w:cs="Aptos"/>
          <w:noProof/>
          <w:sz w:val="24"/>
          <w:szCs w:val="24"/>
          <w:lang w:val="ru-RU"/>
        </w:rPr>
      </w:pPr>
      <w:r w:rsidRPr="29DFFBF0" w:rsidR="3EB71EAC">
        <w:rPr>
          <w:rFonts w:ascii="Aptos" w:hAnsi="Aptos" w:eastAsia="Aptos" w:cs="Aptos"/>
          <w:noProof/>
          <w:sz w:val="24"/>
          <w:szCs w:val="24"/>
          <w:lang w:val="ru-RU"/>
        </w:rPr>
        <w:t>Obese</w:t>
      </w:r>
    </w:p>
    <w:p w:rsidR="29DFFBF0" w:rsidP="29DFFBF0" w:rsidRDefault="29DFFBF0" w14:paraId="014166B6" w14:textId="151FCA0F">
      <w:pPr>
        <w:jc w:val="center"/>
      </w:pPr>
    </w:p>
    <w:p w:rsidR="3EB71EAC" w:rsidP="29DFFBF0" w:rsidRDefault="3EB71EAC" w14:paraId="2F6B8B40" w14:textId="70507B86">
      <w:pPr>
        <w:pStyle w:val="Normal"/>
        <w:jc w:val="center"/>
      </w:pPr>
      <w:r w:rsidRPr="29DFFBF0" w:rsidR="3EB71EAC">
        <w:rPr>
          <w:rFonts w:ascii="Aptos" w:hAnsi="Aptos" w:eastAsia="Aptos" w:cs="Aptos"/>
          <w:b w:val="1"/>
          <w:bCs w:val="1"/>
          <w:noProof/>
          <w:sz w:val="28"/>
          <w:szCs w:val="28"/>
          <w:lang w:val="ru-RU"/>
        </w:rPr>
        <w:t>User Interface</w:t>
      </w:r>
      <w:r>
        <w:br/>
      </w:r>
      <w:r w:rsidR="10C503CC">
        <w:drawing>
          <wp:inline wp14:editId="29AAF2BC" wp14:anchorId="5F4B3DAB">
            <wp:extent cx="5724525" cy="4448175"/>
            <wp:effectExtent l="0" t="0" r="0" b="0"/>
            <wp:docPr id="196555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677370" name="Picture 1141677370"/>
                    <pic:cNvPicPr/>
                  </pic:nvPicPr>
                  <pic:blipFill>
                    <a:blip xmlns:r="http://schemas.openxmlformats.org/officeDocument/2006/relationships" r:embed="rId1886632504">
                      <a:extLst>
                        <a:ext uri="{28A0092B-C50C-407E-A947-70E740481C1C}">
                          <a14:useLocalDpi xmlns:a14="http://schemas.microsoft.com/office/drawing/2010/main"/>
                        </a:ext>
                      </a:extLst>
                    </a:blip>
                    <a:srcRect/>
                    <a:stretch>
                      <a:fillRect/>
                    </a:stretch>
                  </pic:blipFill>
                  <pic:spPr>
                    <a:xfrm>
                      <a:off x="0" y="0"/>
                      <a:ext cx="5724525" cy="4448175"/>
                    </a:xfrm>
                    <a:prstGeom prst="rect">
                      <a:avLst/>
                    </a:prstGeom>
                  </pic:spPr>
                </pic:pic>
              </a:graphicData>
            </a:graphic>
          </wp:inline>
        </w:drawing>
      </w:r>
      <w:r w:rsidR="10C503CC">
        <w:drawing>
          <wp:inline wp14:editId="61A6A719" wp14:anchorId="0F99FECC">
            <wp:extent cx="5724525" cy="3495675"/>
            <wp:effectExtent l="0" t="0" r="0" b="0"/>
            <wp:docPr id="614157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464726" name="Picture 2108464726"/>
                    <pic:cNvPicPr/>
                  </pic:nvPicPr>
                  <pic:blipFill>
                    <a:blip xmlns:r="http://schemas.openxmlformats.org/officeDocument/2006/relationships" r:embed="rId1792793319">
                      <a:extLst>
                        <a:ext uri="{28A0092B-C50C-407E-A947-70E740481C1C}">
                          <a14:useLocalDpi xmlns:a14="http://schemas.microsoft.com/office/drawing/2010/main"/>
                        </a:ext>
                      </a:extLst>
                    </a:blip>
                    <a:srcRect/>
                    <a:stretch>
                      <a:fillRect/>
                    </a:stretch>
                  </pic:blipFill>
                  <pic:spPr>
                    <a:xfrm>
                      <a:off x="0" y="0"/>
                      <a:ext cx="5724525" cy="3495675"/>
                    </a:xfrm>
                    <a:prstGeom prst="rect">
                      <a:avLst/>
                    </a:prstGeom>
                  </pic:spPr>
                </pic:pic>
              </a:graphicData>
            </a:graphic>
          </wp:inline>
        </w:drawing>
      </w:r>
    </w:p>
    <w:p w:rsidR="3EB71EAC" w:rsidP="29DFFBF0" w:rsidRDefault="3EB71EAC" w14:paraId="3BDF6401" w14:textId="0EB80E47">
      <w:pPr>
        <w:spacing w:before="240" w:beforeAutospacing="off" w:after="240" w:afterAutospacing="off"/>
        <w:jc w:val="center"/>
      </w:pPr>
      <w:r w:rsidRPr="29DFFBF0" w:rsidR="3EB71EAC">
        <w:rPr>
          <w:rFonts w:ascii="Aptos" w:hAnsi="Aptos" w:eastAsia="Aptos" w:cs="Aptos"/>
          <w:noProof/>
          <w:sz w:val="24"/>
          <w:szCs w:val="24"/>
          <w:lang w:val="ru-RU"/>
        </w:rPr>
        <w:t>The user interface is built using basic HTML and styled with CSS. The form and result page are centered on the screen for better usability. Different colors are used to highlight the BMI category and improve visual clarity.</w:t>
      </w:r>
    </w:p>
    <w:p w:rsidR="29DFFBF0" w:rsidP="29DFFBF0" w:rsidRDefault="29DFFBF0" w14:paraId="1AEA7C26" w14:textId="71A349CB">
      <w:pPr>
        <w:jc w:val="center"/>
      </w:pPr>
    </w:p>
    <w:p w:rsidR="3EB71EAC" w:rsidP="29DFFBF0" w:rsidRDefault="3EB71EAC" w14:paraId="2E3E757B" w14:textId="02FAD3D0">
      <w:pPr>
        <w:pStyle w:val="Normal"/>
        <w:jc w:val="center"/>
      </w:pPr>
      <w:r w:rsidRPr="29DFFBF0" w:rsidR="3EB71EAC">
        <w:rPr>
          <w:rFonts w:ascii="Aptos" w:hAnsi="Aptos" w:eastAsia="Aptos" w:cs="Aptos"/>
          <w:b w:val="1"/>
          <w:bCs w:val="1"/>
          <w:noProof/>
          <w:sz w:val="28"/>
          <w:szCs w:val="28"/>
          <w:lang w:val="ru-RU"/>
        </w:rPr>
        <w:t>Screenshots Description</w:t>
      </w:r>
      <w:r>
        <w:br/>
      </w:r>
      <w:r w:rsidR="7766DD76">
        <w:drawing>
          <wp:inline wp14:editId="7532ACAF" wp14:anchorId="6401576A">
            <wp:extent cx="5410200" cy="5724525"/>
            <wp:effectExtent l="0" t="0" r="0" b="0"/>
            <wp:docPr id="1781296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296806" name="Picture 1781296806"/>
                    <pic:cNvPicPr/>
                  </pic:nvPicPr>
                  <pic:blipFill>
                    <a:blip xmlns:r="http://schemas.openxmlformats.org/officeDocument/2006/relationships" r:embed="rId1965244427">
                      <a:extLst>
                        <a:ext uri="{28A0092B-C50C-407E-A947-70E740481C1C}">
                          <a14:useLocalDpi xmlns:a14="http://schemas.microsoft.com/office/drawing/2010/main"/>
                        </a:ext>
                      </a:extLst>
                    </a:blip>
                    <a:stretch>
                      <a:fillRect/>
                    </a:stretch>
                  </pic:blipFill>
                  <pic:spPr>
                    <a:xfrm>
                      <a:off x="0" y="0"/>
                      <a:ext cx="5410200" cy="5724525"/>
                    </a:xfrm>
                    <a:prstGeom prst="rect">
                      <a:avLst/>
                    </a:prstGeom>
                  </pic:spPr>
                </pic:pic>
              </a:graphicData>
            </a:graphic>
          </wp:inline>
        </w:drawing>
      </w:r>
    </w:p>
    <w:p w:rsidR="3EB71EAC" w:rsidP="29DFFBF0" w:rsidRDefault="3EB71EAC" w14:paraId="6D7D927C" w14:textId="1B3D4596">
      <w:pPr>
        <w:spacing w:before="240" w:beforeAutospacing="off" w:after="240" w:afterAutospacing="off"/>
        <w:jc w:val="center"/>
      </w:pPr>
      <w:r w:rsidRPr="29DFFBF0" w:rsidR="3EB71EAC">
        <w:rPr>
          <w:rFonts w:ascii="Aptos" w:hAnsi="Aptos" w:eastAsia="Aptos" w:cs="Aptos"/>
          <w:noProof/>
          <w:sz w:val="24"/>
          <w:szCs w:val="24"/>
          <w:lang w:val="ru-RU"/>
        </w:rPr>
        <w:t>The screenshots included in this report show the server-side implementation, project structure, user input form, and BMI calculation result. They demonstrate that the application works correctly and meets the assignment requirements.</w:t>
      </w:r>
    </w:p>
    <w:p w:rsidR="29DFFBF0" w:rsidP="29DFFBF0" w:rsidRDefault="29DFFBF0" w14:paraId="2B0F2C06" w14:textId="6482E0A9">
      <w:pPr>
        <w:jc w:val="center"/>
      </w:pPr>
    </w:p>
    <w:p w:rsidR="3EB71EAC" w:rsidP="29DFFBF0" w:rsidRDefault="3EB71EAC" w14:paraId="45B4F5F2" w14:textId="03B663B3">
      <w:pPr>
        <w:pStyle w:val="Heading3"/>
        <w:spacing w:before="281" w:beforeAutospacing="off" w:after="281" w:afterAutospacing="off"/>
        <w:jc w:val="center"/>
      </w:pPr>
      <w:r w:rsidRPr="29DFFBF0" w:rsidR="3EB71EAC">
        <w:rPr>
          <w:rFonts w:ascii="Aptos" w:hAnsi="Aptos" w:eastAsia="Aptos" w:cs="Aptos"/>
          <w:b w:val="1"/>
          <w:bCs w:val="1"/>
          <w:noProof/>
          <w:sz w:val="28"/>
          <w:szCs w:val="28"/>
          <w:lang w:val="ru-RU"/>
        </w:rPr>
        <w:t>Conclusion</w:t>
      </w:r>
    </w:p>
    <w:p w:rsidR="3EB71EAC" w:rsidP="29DFFBF0" w:rsidRDefault="3EB71EAC" w14:paraId="24BB2F38" w14:textId="7ED9F060">
      <w:pPr>
        <w:spacing w:before="240" w:beforeAutospacing="off" w:after="240" w:afterAutospacing="off"/>
        <w:jc w:val="center"/>
      </w:pPr>
      <w:r w:rsidRPr="29DFFBF0" w:rsidR="3EB71EAC">
        <w:rPr>
          <w:rFonts w:ascii="Aptos" w:hAnsi="Aptos" w:eastAsia="Aptos" w:cs="Aptos"/>
          <w:noProof/>
          <w:sz w:val="24"/>
          <w:szCs w:val="24"/>
          <w:lang w:val="ru-RU"/>
        </w:rPr>
        <w:t>This assignment helped me understand how Node.js and Express handle routing, form submission, and server-side logic. I also learned how to connect backend functionality with a simple user interface.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7fbc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5cc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525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4e2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45DB40"/>
    <w:rsid w:val="027D568F"/>
    <w:rsid w:val="054C88C8"/>
    <w:rsid w:val="0609AAD5"/>
    <w:rsid w:val="085A6B9C"/>
    <w:rsid w:val="0BFC0149"/>
    <w:rsid w:val="0C0B48DD"/>
    <w:rsid w:val="0EB0D844"/>
    <w:rsid w:val="10C503CC"/>
    <w:rsid w:val="1933900D"/>
    <w:rsid w:val="1F730032"/>
    <w:rsid w:val="21B26DF4"/>
    <w:rsid w:val="29DFFBF0"/>
    <w:rsid w:val="2C64A5F0"/>
    <w:rsid w:val="2EB78B66"/>
    <w:rsid w:val="2F35466A"/>
    <w:rsid w:val="2F45DB40"/>
    <w:rsid w:val="3348F9CF"/>
    <w:rsid w:val="34AC0791"/>
    <w:rsid w:val="3547CAE3"/>
    <w:rsid w:val="3832DF9E"/>
    <w:rsid w:val="3B59F577"/>
    <w:rsid w:val="3DBFCCB2"/>
    <w:rsid w:val="3EB71EAC"/>
    <w:rsid w:val="3F9362D3"/>
    <w:rsid w:val="47D825D0"/>
    <w:rsid w:val="4B22D35D"/>
    <w:rsid w:val="4C3D0B6F"/>
    <w:rsid w:val="4C77BE35"/>
    <w:rsid w:val="4EEDFE80"/>
    <w:rsid w:val="5268461B"/>
    <w:rsid w:val="56600426"/>
    <w:rsid w:val="58C43D63"/>
    <w:rsid w:val="5BB82072"/>
    <w:rsid w:val="5CABF8D8"/>
    <w:rsid w:val="60A6FE2A"/>
    <w:rsid w:val="6114A89D"/>
    <w:rsid w:val="641DE482"/>
    <w:rsid w:val="662DA6B5"/>
    <w:rsid w:val="699DAC83"/>
    <w:rsid w:val="6ACA0EA4"/>
    <w:rsid w:val="6EAD21AD"/>
    <w:rsid w:val="6F02714A"/>
    <w:rsid w:val="7766DD76"/>
    <w:rsid w:val="7986D786"/>
    <w:rsid w:val="7A63E7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DB40"/>
  <w15:chartTrackingRefBased/>
  <w15:docId w15:val="{A836BE4A-B74D-435A-A7DA-2A9925D845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9DFFB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9DFFB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84683338" /><Relationship Type="http://schemas.openxmlformats.org/officeDocument/2006/relationships/image" Target="/media/image2.png" Id="rId1886632504" /><Relationship Type="http://schemas.openxmlformats.org/officeDocument/2006/relationships/image" Target="/media/image3.png" Id="rId1792793319" /><Relationship Type="http://schemas.openxmlformats.org/officeDocument/2006/relationships/image" Target="/media/image4.png" Id="rId1965244427" /><Relationship Type="http://schemas.openxmlformats.org/officeDocument/2006/relationships/numbering" Target="numbering.xml" Id="R2f820ebd1deb4b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2025-12-17T15:20:36.9307724Z</dcterms:created>
  <dcterms:modified xsi:type="dcterms:W3CDTF">2025-12-17T15:58:06.1683929Z</dcterms:modified>
  <dc:creator>Matthew McConaughey</dc:creator>
  <lastModifiedBy>Matthew McConaughey</lastModifiedBy>
</coreProperties>
</file>