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在使用</w:t>
      </w:r>
      <w:r>
        <w:rPr>
          <w:rFonts w:ascii="Arial" w:hAnsi="Arial" w:cs="Arial"/>
          <w:color w:val="333333"/>
          <w:sz w:val="21"/>
          <w:szCs w:val="21"/>
        </w:rPr>
        <w:t>SQL Server</w:t>
      </w:r>
      <w:r>
        <w:rPr>
          <w:rFonts w:ascii="Arial" w:hAnsi="Arial" w:cs="Arial"/>
          <w:color w:val="333333"/>
          <w:sz w:val="21"/>
          <w:szCs w:val="21"/>
        </w:rPr>
        <w:t>完成</w:t>
      </w:r>
      <w:r>
        <w:rPr>
          <w:rFonts w:ascii="Arial" w:hAnsi="Arial" w:cs="Arial"/>
          <w:color w:val="333333"/>
          <w:sz w:val="21"/>
          <w:szCs w:val="21"/>
        </w:rPr>
        <w:t>Transact_SQL</w:t>
      </w:r>
      <w:r>
        <w:rPr>
          <w:rFonts w:ascii="Arial" w:hAnsi="Arial" w:cs="Arial"/>
          <w:color w:val="333333"/>
          <w:sz w:val="21"/>
          <w:szCs w:val="21"/>
        </w:rPr>
        <w:t>语句的执行时，如果语句执行成功，则</w:t>
      </w:r>
      <w:r>
        <w:rPr>
          <w:rFonts w:ascii="Arial" w:hAnsi="Arial" w:cs="Arial"/>
          <w:color w:val="333333"/>
          <w:sz w:val="21"/>
          <w:szCs w:val="21"/>
        </w:rPr>
        <w:t>@@ERROR</w:t>
      </w:r>
      <w:r>
        <w:rPr>
          <w:rFonts w:ascii="Arial" w:hAnsi="Arial" w:cs="Arial"/>
          <w:color w:val="333333"/>
          <w:sz w:val="21"/>
          <w:szCs w:val="21"/>
        </w:rPr>
        <w:t>被设置为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。若出现一个错误，则返回一条错误消息。</w:t>
      </w:r>
      <w:r>
        <w:rPr>
          <w:rFonts w:ascii="Arial" w:hAnsi="Arial" w:cs="Arial"/>
          <w:color w:val="333333"/>
          <w:sz w:val="21"/>
          <w:szCs w:val="21"/>
        </w:rPr>
        <w:t>@@ERROR</w:t>
      </w:r>
      <w:r>
        <w:rPr>
          <w:rFonts w:ascii="Arial" w:hAnsi="Arial" w:cs="Arial"/>
          <w:color w:val="333333"/>
          <w:sz w:val="21"/>
          <w:szCs w:val="21"/>
        </w:rPr>
        <w:t>返回此错误消息代号，知道另外一条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语句执行。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--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@@ERROR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@@ROWCOUNT</w:t>
      </w:r>
      <w:r>
        <w:rPr>
          <w:rFonts w:ascii="Arial" w:hAnsi="Arial" w:cs="Arial"/>
          <w:color w:val="333333"/>
          <w:sz w:val="21"/>
          <w:szCs w:val="21"/>
        </w:rPr>
        <w:t>验证一条</w:t>
      </w:r>
      <w:r>
        <w:rPr>
          <w:rFonts w:ascii="Arial" w:hAnsi="Arial" w:cs="Arial"/>
          <w:color w:val="333333"/>
          <w:sz w:val="21"/>
          <w:szCs w:val="21"/>
        </w:rPr>
        <w:t>UPDATE</w:t>
      </w:r>
      <w:r>
        <w:rPr>
          <w:rFonts w:ascii="Arial" w:hAnsi="Arial" w:cs="Arial"/>
          <w:color w:val="333333"/>
          <w:sz w:val="21"/>
          <w:szCs w:val="21"/>
        </w:rPr>
        <w:t>语句的操作</w:t>
      </w:r>
      <w:r>
        <w:rPr>
          <w:rFonts w:ascii="Arial" w:hAnsi="Arial" w:cs="Arial"/>
          <w:color w:val="333333"/>
          <w:sz w:val="21"/>
          <w:szCs w:val="21"/>
        </w:rPr>
        <w:br/>
        <w:t>--</w:t>
      </w:r>
      <w:r>
        <w:rPr>
          <w:rFonts w:ascii="Arial" w:hAnsi="Arial" w:cs="Arial"/>
          <w:color w:val="333333"/>
          <w:sz w:val="21"/>
          <w:szCs w:val="21"/>
        </w:rPr>
        <w:t>为任何可能出现的错误而检验</w:t>
      </w:r>
      <w:r>
        <w:rPr>
          <w:rFonts w:ascii="Arial" w:hAnsi="Arial" w:cs="Arial"/>
          <w:color w:val="333333"/>
          <w:sz w:val="21"/>
          <w:szCs w:val="21"/>
        </w:rPr>
        <w:t>@@ERROR</w:t>
      </w:r>
      <w:r>
        <w:rPr>
          <w:rFonts w:ascii="Arial" w:hAnsi="Arial" w:cs="Arial"/>
          <w:color w:val="333333"/>
          <w:sz w:val="21"/>
          <w:szCs w:val="21"/>
        </w:rPr>
        <w:t>的值，而用</w:t>
      </w:r>
      <w:r>
        <w:rPr>
          <w:rFonts w:ascii="Arial" w:hAnsi="Arial" w:cs="Arial"/>
          <w:color w:val="333333"/>
          <w:sz w:val="21"/>
          <w:szCs w:val="21"/>
        </w:rPr>
        <w:t>@@ROWCOUNT</w:t>
      </w:r>
      <w:r>
        <w:rPr>
          <w:rFonts w:ascii="Arial" w:hAnsi="Arial" w:cs="Arial"/>
          <w:color w:val="333333"/>
          <w:sz w:val="21"/>
          <w:szCs w:val="21"/>
        </w:rPr>
        <w:t>保证</w:t>
      </w:r>
      <w:r>
        <w:rPr>
          <w:rFonts w:ascii="Arial" w:hAnsi="Arial" w:cs="Arial"/>
          <w:color w:val="333333"/>
          <w:sz w:val="21"/>
          <w:szCs w:val="21"/>
        </w:rPr>
        <w:br/>
        <w:t>--</w:t>
      </w:r>
      <w:r>
        <w:rPr>
          <w:rFonts w:ascii="Arial" w:hAnsi="Arial" w:cs="Arial"/>
          <w:color w:val="333333"/>
          <w:sz w:val="21"/>
          <w:szCs w:val="21"/>
        </w:rPr>
        <w:t>更新已成功应用于表中的某行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 test</w:t>
      </w:r>
      <w:r>
        <w:rPr>
          <w:rFonts w:ascii="Arial" w:hAnsi="Arial" w:cs="Arial"/>
          <w:color w:val="333333"/>
          <w:sz w:val="21"/>
          <w:szCs w:val="21"/>
        </w:rPr>
        <w:br/>
        <w:t>go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procedure change_publisher</w:t>
      </w:r>
      <w:r>
        <w:rPr>
          <w:rFonts w:ascii="Arial" w:hAnsi="Arial" w:cs="Arial"/>
          <w:color w:val="333333"/>
          <w:sz w:val="21"/>
          <w:szCs w:val="21"/>
        </w:rPr>
        <w:br/>
        <w:t>@title_id int,</w:t>
      </w:r>
      <w:r>
        <w:rPr>
          <w:rFonts w:ascii="Arial" w:hAnsi="Arial" w:cs="Arial"/>
          <w:color w:val="333333"/>
          <w:sz w:val="21"/>
          <w:szCs w:val="21"/>
        </w:rPr>
        <w:br/>
        <w:t>@new_pub_id char(4)</w:t>
      </w:r>
      <w:r>
        <w:rPr>
          <w:rFonts w:ascii="Arial" w:hAnsi="Arial" w:cs="Arial"/>
          <w:color w:val="333333"/>
          <w:sz w:val="21"/>
          <w:szCs w:val="21"/>
        </w:rPr>
        <w:br/>
        <w:t>as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</w:t>
      </w:r>
      <w:r>
        <w:rPr>
          <w:rFonts w:ascii="Arial" w:hAnsi="Arial" w:cs="Arial"/>
          <w:color w:val="333333"/>
          <w:sz w:val="21"/>
          <w:szCs w:val="21"/>
        </w:rPr>
        <w:t>声明在错误检查中使用的错误变量</w:t>
      </w:r>
      <w:r>
        <w:rPr>
          <w:rFonts w:ascii="Arial" w:hAnsi="Arial" w:cs="Arial"/>
          <w:color w:val="333333"/>
          <w:sz w:val="21"/>
          <w:szCs w:val="21"/>
        </w:rPr>
        <w:br/>
        <w:t>declare @error_var int,@rowcount_var int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</w:t>
      </w:r>
      <w:r>
        <w:rPr>
          <w:rFonts w:ascii="Arial" w:hAnsi="Arial" w:cs="Arial"/>
          <w:color w:val="333333"/>
          <w:sz w:val="21"/>
          <w:szCs w:val="21"/>
        </w:rPr>
        <w:t>执行更新语句</w:t>
      </w:r>
      <w:r>
        <w:rPr>
          <w:rFonts w:ascii="Arial" w:hAnsi="Arial" w:cs="Arial"/>
          <w:color w:val="333333"/>
          <w:sz w:val="21"/>
          <w:szCs w:val="21"/>
        </w:rPr>
        <w:br/>
        <w:t>update publisher set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5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new_pub_id=@new_pub_id</w:t>
        </w:r>
      </w:hyperlink>
      <w:r>
        <w:rPr>
          <w:rFonts w:ascii="Arial" w:hAnsi="Arial" w:cs="Arial"/>
          <w:color w:val="333333"/>
          <w:sz w:val="21"/>
          <w:szCs w:val="21"/>
        </w:rPr>
        <w:br/>
        <w:t>where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title_id=@title_id</w:t>
        </w:r>
      </w:hyperlink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</w:t>
      </w:r>
      <w:r>
        <w:rPr>
          <w:rFonts w:ascii="Arial" w:hAnsi="Arial" w:cs="Arial"/>
          <w:color w:val="333333"/>
          <w:sz w:val="21"/>
          <w:szCs w:val="21"/>
        </w:rPr>
        <w:t>在本地保留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@ERROR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@ROWCOUNT</w:t>
      </w:r>
      <w:r>
        <w:rPr>
          <w:rFonts w:ascii="Arial" w:hAnsi="Arial" w:cs="Arial"/>
          <w:color w:val="333333"/>
          <w:sz w:val="21"/>
          <w:szCs w:val="21"/>
        </w:rPr>
        <w:t>的值</w:t>
      </w:r>
      <w:r>
        <w:rPr>
          <w:rFonts w:ascii="Arial" w:hAnsi="Arial" w:cs="Arial"/>
          <w:color w:val="333333"/>
          <w:sz w:val="21"/>
          <w:szCs w:val="21"/>
        </w:rPr>
        <w:br/>
        <w:t>select @error_var=@@ERROR,@rowcount_var=@@ROWCOUNT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</w:t>
      </w:r>
      <w:r>
        <w:rPr>
          <w:rFonts w:ascii="Arial" w:hAnsi="Arial" w:cs="Arial"/>
          <w:color w:val="333333"/>
          <w:sz w:val="21"/>
          <w:szCs w:val="21"/>
        </w:rPr>
        <w:t>如果违反外键约束返回错误</w:t>
      </w:r>
      <w:r>
        <w:rPr>
          <w:rFonts w:ascii="Arial" w:hAnsi="Arial" w:cs="Arial"/>
          <w:color w:val="333333"/>
          <w:sz w:val="21"/>
          <w:szCs w:val="21"/>
        </w:rPr>
        <w:t>#547</w:t>
      </w:r>
      <w:r>
        <w:rPr>
          <w:rFonts w:ascii="Arial" w:hAnsi="Arial" w:cs="Arial"/>
          <w:color w:val="333333"/>
          <w:sz w:val="21"/>
          <w:szCs w:val="21"/>
        </w:rPr>
        <w:br/>
        <w:t>if @error_var &lt;&gt;0</w:t>
      </w:r>
      <w:r>
        <w:rPr>
          <w:rFonts w:ascii="Arial" w:hAnsi="Arial" w:cs="Arial"/>
          <w:color w:val="333333"/>
          <w:sz w:val="21"/>
          <w:szCs w:val="21"/>
        </w:rPr>
        <w:br/>
        <w:t>begin</w:t>
      </w:r>
      <w:r>
        <w:rPr>
          <w:rFonts w:ascii="Arial" w:hAnsi="Arial" w:cs="Arial"/>
          <w:color w:val="333333"/>
          <w:sz w:val="21"/>
          <w:szCs w:val="21"/>
        </w:rPr>
        <w:br/>
        <w:t>  if @error_var=547</w:t>
      </w:r>
      <w:r>
        <w:rPr>
          <w:rFonts w:ascii="Arial" w:hAnsi="Arial" w:cs="Arial"/>
          <w:color w:val="333333"/>
          <w:sz w:val="21"/>
          <w:szCs w:val="21"/>
        </w:rPr>
        <w:br/>
        <w:t>   begin</w:t>
      </w:r>
      <w:r>
        <w:rPr>
          <w:rFonts w:ascii="Arial" w:hAnsi="Arial" w:cs="Arial"/>
          <w:color w:val="333333"/>
          <w:sz w:val="21"/>
          <w:szCs w:val="21"/>
        </w:rPr>
        <w:br/>
        <w:t>   print 'ERROR:Invalid id specifide for new publisher.'</w:t>
      </w:r>
      <w:r>
        <w:rPr>
          <w:rFonts w:ascii="Arial" w:hAnsi="Arial" w:cs="Arial"/>
          <w:color w:val="333333"/>
          <w:sz w:val="21"/>
          <w:szCs w:val="21"/>
        </w:rPr>
        <w:br/>
        <w:t>    return(1)</w:t>
      </w:r>
      <w:r>
        <w:rPr>
          <w:rFonts w:ascii="Arial" w:hAnsi="Arial" w:cs="Arial"/>
          <w:color w:val="333333"/>
          <w:sz w:val="21"/>
          <w:szCs w:val="21"/>
        </w:rPr>
        <w:br/>
        <w:t>    end</w:t>
      </w:r>
      <w:r>
        <w:rPr>
          <w:rFonts w:ascii="Arial" w:hAnsi="Arial" w:cs="Arial"/>
          <w:color w:val="333333"/>
          <w:sz w:val="21"/>
          <w:szCs w:val="21"/>
        </w:rPr>
        <w:br/>
        <w:t>else</w:t>
      </w:r>
      <w:r>
        <w:rPr>
          <w:rFonts w:ascii="Arial" w:hAnsi="Arial" w:cs="Arial"/>
          <w:color w:val="333333"/>
          <w:sz w:val="21"/>
          <w:szCs w:val="21"/>
        </w:rPr>
        <w:br/>
        <w:t>   begin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 print 'Error:Unhandled error occurred.'</w:t>
      </w:r>
      <w:r>
        <w:rPr>
          <w:rFonts w:ascii="Arial" w:hAnsi="Arial" w:cs="Arial"/>
          <w:color w:val="333333"/>
          <w:sz w:val="21"/>
          <w:szCs w:val="21"/>
        </w:rPr>
        <w:br/>
        <w:t>    return(2)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 end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40DC6" w:rsidRDefault="00940DC6" w:rsidP="00940DC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</w:t>
      </w:r>
      <w:r>
        <w:rPr>
          <w:rFonts w:ascii="Arial" w:hAnsi="Arial" w:cs="Arial"/>
          <w:color w:val="333333"/>
          <w:sz w:val="21"/>
          <w:szCs w:val="21"/>
        </w:rPr>
        <w:t>在以下代码中可以检测传入的条件参数值是否正确，如果正确的话，</w:t>
      </w:r>
      <w:r>
        <w:rPr>
          <w:rFonts w:ascii="Arial" w:hAnsi="Arial" w:cs="Arial"/>
          <w:color w:val="333333"/>
          <w:sz w:val="21"/>
          <w:szCs w:val="21"/>
        </w:rPr>
        <w:t>@@rowcount</w:t>
      </w:r>
      <w:r>
        <w:rPr>
          <w:rFonts w:ascii="Arial" w:hAnsi="Arial" w:cs="Arial"/>
          <w:color w:val="333333"/>
          <w:sz w:val="21"/>
          <w:szCs w:val="21"/>
        </w:rPr>
        <w:t>的值被设置为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br/>
        <w:t>--check the rowcount,@rowcount_var is set to 0</w:t>
      </w:r>
      <w:r>
        <w:rPr>
          <w:rFonts w:ascii="Arial" w:hAnsi="Arial" w:cs="Arial"/>
          <w:color w:val="333333"/>
          <w:sz w:val="21"/>
          <w:szCs w:val="21"/>
        </w:rPr>
        <w:br/>
        <w:t>if @rowcount_var=0</w:t>
      </w:r>
      <w:r>
        <w:rPr>
          <w:rFonts w:ascii="Arial" w:hAnsi="Arial" w:cs="Arial"/>
          <w:color w:val="333333"/>
          <w:sz w:val="21"/>
          <w:szCs w:val="21"/>
        </w:rPr>
        <w:br/>
        <w:t>begin</w:t>
      </w:r>
      <w:r>
        <w:rPr>
          <w:rFonts w:ascii="Arial" w:hAnsi="Arial" w:cs="Arial"/>
          <w:color w:val="333333"/>
          <w:sz w:val="21"/>
          <w:szCs w:val="21"/>
        </w:rPr>
        <w:br/>
        <w:t> print 'Warning:The title_id specified is not valid.'</w:t>
      </w:r>
      <w:r>
        <w:rPr>
          <w:rFonts w:ascii="Arial" w:hAnsi="Arial" w:cs="Arial"/>
          <w:color w:val="333333"/>
          <w:sz w:val="21"/>
          <w:szCs w:val="21"/>
        </w:rPr>
        <w:br/>
        <w:t> return (1)</w:t>
      </w:r>
      <w:r>
        <w:rPr>
          <w:rFonts w:ascii="Arial" w:hAnsi="Arial" w:cs="Arial"/>
          <w:color w:val="333333"/>
          <w:sz w:val="21"/>
          <w:szCs w:val="21"/>
        </w:rPr>
        <w:br/>
        <w:t> end</w:t>
      </w:r>
      <w:r>
        <w:rPr>
          <w:rFonts w:ascii="Arial" w:hAnsi="Arial" w:cs="Arial"/>
          <w:color w:val="333333"/>
          <w:sz w:val="21"/>
          <w:szCs w:val="21"/>
        </w:rPr>
        <w:br/>
        <w:t>else</w:t>
      </w:r>
      <w:r>
        <w:rPr>
          <w:rFonts w:ascii="Arial" w:hAnsi="Arial" w:cs="Arial"/>
          <w:color w:val="333333"/>
          <w:sz w:val="21"/>
          <w:szCs w:val="21"/>
        </w:rPr>
        <w:br/>
        <w:t> begin</w:t>
      </w:r>
      <w:r>
        <w:rPr>
          <w:rFonts w:ascii="Arial" w:hAnsi="Arial" w:cs="Arial"/>
          <w:color w:val="333333"/>
          <w:sz w:val="21"/>
          <w:szCs w:val="21"/>
        </w:rPr>
        <w:br/>
        <w:t> print 'The book has been updated with the new publisher'</w:t>
      </w:r>
      <w:r>
        <w:rPr>
          <w:rFonts w:ascii="Arial" w:hAnsi="Arial" w:cs="Arial"/>
          <w:color w:val="333333"/>
          <w:sz w:val="21"/>
          <w:szCs w:val="21"/>
        </w:rPr>
        <w:br/>
        <w:t>return(0)</w:t>
      </w:r>
      <w:r>
        <w:rPr>
          <w:rFonts w:ascii="Arial" w:hAnsi="Arial" w:cs="Arial"/>
          <w:color w:val="333333"/>
          <w:sz w:val="21"/>
          <w:szCs w:val="21"/>
        </w:rPr>
        <w:br/>
        <w:t>end</w:t>
      </w:r>
      <w:r>
        <w:rPr>
          <w:rFonts w:ascii="Arial" w:hAnsi="Arial" w:cs="Arial"/>
          <w:color w:val="333333"/>
          <w:sz w:val="21"/>
          <w:szCs w:val="21"/>
        </w:rPr>
        <w:br/>
        <w:t>go </w:t>
      </w:r>
    </w:p>
    <w:p w:rsidR="00B94517" w:rsidRDefault="00B94517"/>
    <w:sectPr w:rsidR="00B9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3"/>
    <w:rsid w:val="005553FD"/>
    <w:rsid w:val="00940DC6"/>
    <w:rsid w:val="00B94517"/>
    <w:rsid w:val="00ED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0DC6"/>
  </w:style>
  <w:style w:type="character" w:styleId="a4">
    <w:name w:val="Hyperlink"/>
    <w:basedOn w:val="a0"/>
    <w:uiPriority w:val="99"/>
    <w:semiHidden/>
    <w:unhideWhenUsed/>
    <w:rsid w:val="00940D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53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0DC6"/>
  </w:style>
  <w:style w:type="character" w:styleId="a4">
    <w:name w:val="Hyperlink"/>
    <w:basedOn w:val="a0"/>
    <w:uiPriority w:val="99"/>
    <w:semiHidden/>
    <w:unhideWhenUsed/>
    <w:rsid w:val="00940D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53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88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0111528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41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96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7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itle_id=@title_id" TargetMode="External"/><Relationship Id="rId5" Type="http://schemas.openxmlformats.org/officeDocument/2006/relationships/hyperlink" Target="mailto:new_pub_id=@new_pub_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>China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2013-05-29T07:29:00Z</dcterms:created>
  <dcterms:modified xsi:type="dcterms:W3CDTF">2013-05-29T07:31:00Z</dcterms:modified>
</cp:coreProperties>
</file>