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0D" w:rsidRPr="004F0564" w:rsidRDefault="00203FD8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0564">
        <w:rPr>
          <w:rFonts w:ascii="Arial" w:hAnsi="Arial" w:cs="Arial"/>
          <w:color w:val="000000" w:themeColor="text1"/>
          <w:sz w:val="24"/>
          <w:szCs w:val="24"/>
        </w:rPr>
        <w:t>Contexto e Justificativ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</w:rPr>
        <w:t>as</w:t>
      </w:r>
    </w:p>
    <w:p w:rsidR="004C4C0D" w:rsidRPr="004F0564" w:rsidRDefault="004C4C0D" w:rsidP="004F056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F0564">
        <w:rPr>
          <w:rFonts w:ascii="Arial" w:hAnsi="Arial" w:cs="Arial"/>
          <w:color w:val="000000" w:themeColor="text1"/>
          <w:sz w:val="24"/>
          <w:szCs w:val="24"/>
        </w:rPr>
        <w:t>Pesquisas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revelam que empresas brasileiras chegam a gastar US$ 1 milhão com </w:t>
      </w:r>
      <w:r w:rsidRPr="004F056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incidentes em TI,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um cenário hipercompetitivo, em que os investimentos em tecnologia devem gerar novas oportunidades de negócio, esse tipo de prejuízo </w:t>
      </w: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deveria ser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evitado</w:t>
      </w: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03FD8" w:rsidRPr="004F0564" w:rsidRDefault="004C4C0D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 isso, muitas empresas veem como solução de seus problemas a utilização do NOC (Network </w:t>
      </w:r>
      <w:proofErr w:type="spellStart"/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Operations</w:t>
      </w:r>
      <w:proofErr w:type="spellEnd"/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Center), sendo um ambiente que monitora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 xml:space="preserve"> eventos da rede, 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>prevendo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 xml:space="preserve"> incidentes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>, de maneira preditiva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>. Diante d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 xml:space="preserve">e tal cenário 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>competitivo é utilizado também para negócios como um todo, sendo assim uma ferramenta de apoio a tomada de decisão.</w:t>
      </w:r>
    </w:p>
    <w:p w:rsidR="00120E3A" w:rsidRPr="004F0564" w:rsidRDefault="00203FD8" w:rsidP="004F056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F0564">
        <w:rPr>
          <w:rFonts w:ascii="Arial" w:hAnsi="Arial" w:cs="Arial"/>
          <w:color w:val="000000" w:themeColor="text1"/>
          <w:sz w:val="24"/>
          <w:szCs w:val="24"/>
        </w:rPr>
        <w:t>Seu funcionamento é através de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 conjunto de ferramentas de 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>monitoramento,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 qual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coletam os dados de 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 xml:space="preserve">infraestrutura de 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</w:rPr>
        <w:t xml:space="preserve">TI,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>aplicações,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bases de dados e serviços consumidos diretamente pelos usuários finais, ferramentas de gestão de serviços, que f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azem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gestão de filas de atendimento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seus registros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encaminhamentos para outros times e emissão de relatórios de performance, processos, estes geralmente alinhados às melhores práticas adotadas pela TI, como por exemplo o 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>ITIL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profissionais capacitados para fazer os atendimentos, também chamados de operadores.</w:t>
      </w:r>
      <w:r w:rsidR="0038211B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Coletando dados do ambiente, 24h por dia, 7 dias por semana, registrando eventos se, gerar impactos negativos ao negócio</w:t>
      </w:r>
    </w:p>
    <w:p w:rsidR="00120E3A" w:rsidRPr="004F0564" w:rsidRDefault="00120E3A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Portanto, optamos a trabalhar com esse tipo de projeto devido à </w:t>
      </w:r>
      <w:r w:rsidR="00B328C9">
        <w:rPr>
          <w:rFonts w:ascii="Arial" w:hAnsi="Arial" w:cs="Arial"/>
          <w:color w:val="000000" w:themeColor="text1"/>
          <w:sz w:val="24"/>
          <w:szCs w:val="24"/>
        </w:rPr>
        <w:t>m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>inimiza</w:t>
      </w:r>
      <w:r w:rsidR="00B328C9">
        <w:rPr>
          <w:rFonts w:ascii="Arial" w:hAnsi="Arial" w:cs="Arial"/>
          <w:color w:val="000000" w:themeColor="text1"/>
          <w:sz w:val="24"/>
          <w:szCs w:val="24"/>
        </w:rPr>
        <w:t>r</w:t>
      </w:r>
      <w:bookmarkStart w:id="0" w:name="_GoBack"/>
      <w:bookmarkEnd w:id="0"/>
      <w:r w:rsidRPr="004F0564">
        <w:rPr>
          <w:rFonts w:ascii="Arial" w:hAnsi="Arial" w:cs="Arial"/>
          <w:color w:val="000000" w:themeColor="text1"/>
          <w:sz w:val="24"/>
          <w:szCs w:val="24"/>
        </w:rPr>
        <w:t xml:space="preserve"> tempos de indisponibilidade, coleta de dados para tomadas de decisões, mantem performance e previsão de comportamento, qualidade de atendimento, monitoramento remoto, maior visibilidade do ambiente dando uma maior satisfação do cliente. Gerando maior lucro e produtividade, diminuindo tempo de ociosidade.</w:t>
      </w:r>
    </w:p>
    <w:p w:rsidR="00E95327" w:rsidRPr="004F0564" w:rsidRDefault="00E95327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E95327" w:rsidRPr="004F0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A1A98"/>
    <w:multiLevelType w:val="hybridMultilevel"/>
    <w:tmpl w:val="869696DA"/>
    <w:lvl w:ilvl="0" w:tplc="B382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8"/>
    <w:rsid w:val="00120E3A"/>
    <w:rsid w:val="00203FD8"/>
    <w:rsid w:val="002719DA"/>
    <w:rsid w:val="0038211B"/>
    <w:rsid w:val="004C4C0D"/>
    <w:rsid w:val="004F0564"/>
    <w:rsid w:val="00B328C9"/>
    <w:rsid w:val="00E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7085"/>
  <w15:chartTrackingRefBased/>
  <w15:docId w15:val="{4344E070-E749-41F1-AAB0-0667BBE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120E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5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32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E95327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120E3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7" ma:contentTypeDescription="Crie um novo documento." ma:contentTypeScope="" ma:versionID="14cb47ab60ce25b03f125bbc624aa0ec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d0907572239d88a9fb49e7cd2f006cd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3A92A5-0147-4344-BA9F-581973A5DB51}"/>
</file>

<file path=customXml/itemProps2.xml><?xml version="1.0" encoding="utf-8"?>
<ds:datastoreItem xmlns:ds="http://schemas.openxmlformats.org/officeDocument/2006/customXml" ds:itemID="{964993FC-B435-4FB6-816A-0ADFA92A3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7EBE1-F320-4805-96B4-502E6D22CA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Aluno</cp:lastModifiedBy>
  <cp:revision>4</cp:revision>
  <dcterms:created xsi:type="dcterms:W3CDTF">2019-08-30T22:27:00Z</dcterms:created>
  <dcterms:modified xsi:type="dcterms:W3CDTF">2019-09-11T20:23:00Z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