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modbus_rtu_get_rts(3)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modbus_rtu_get_rts - get the current RTS mode in RTU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SYNOPSIS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*int modbus_rtu_get_rts(modbus_t *'ctx');*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*modbus_rtu_get_rts()* function shall get the current Request To Send mode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libmodbus context _ctx_. The possible returned values are: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MODBUS_RTU_RTS_NONE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MODBUS_RTU_RTS_UP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MODBUS_RTU_RTS_DOWN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function can only be used with a context using a RTU backend.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VALUE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function shall return the current RTS mode if successful. Otherwise it shall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 -1 and set errno.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*EINVAL*::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backend is not RTU.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linkmb:modbus_rtu_set_rts[3]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libmodbus documentation was written by Stéphane Raimbault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&lt;stephane.raimbault@gmail.com&gt;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