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modbus_rtu_set_rts_delay(3)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modbus_rtu_set_rts_delay - set the RTS delay in RTU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modbus_rtu_set_rts_delay(modbus_t *'ctx', int 'us');*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_modbus_rtu_set_rts_delay()_ function shall set the Request To Send delay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of the libmodbus context 'ctx'.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can only be used with a context using a RTU backend.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_modbus_rtu_set_rts_delay()_ function shall return 0 if successful.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 shall return -1 and set errno.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backend is not RTU or a negative delay was specified.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linkmb:modbus_rtu_get_rts_delay[3]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Bergström &lt;jimmy@ekontroll.com&gt;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