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was automatically generated for Parker_Street_threePhases_for_runtime.st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"localhost"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N_G AT %QX0.0 : BOOL;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"26000"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S_G AT %QX0.1 : BOOL;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"26001"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E_G AT %QX0.2 : BOOL;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"26002"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W_G AT %QX0.3 : BOOL;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"26003"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N_Y AT %QX0.4 : BOOL;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"26004"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S_Y AT %QX0.5 : BOOL;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"26005"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E_Y AT %QX0.6 : BOOL;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"26006"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W_Y AT %QX0.7 : BOOL;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"26007"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N_R AT %QX1.0 : BOOL;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"26008"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S_R AT %QX1.1 : BOOL;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"26009"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E_R AT %QX1.2 : BOOL;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"26010"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W_R AT %QX1.3 : BOOL;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"26011"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N_LY AT %QX1.4 : BOOL;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"26012"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S_LY AT %QX1.5 : BOOL;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"26013"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E_LY AT %QX1.6 : BOOL;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"26014"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W_LY AT %QX1.7 : BOOL;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"26015"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N_LG AT %QX2.0 : BOOL;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"26016"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S_LG AT %QX2.1 : BOOL;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"26017"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E_LG AT %QX2.2 : BOOL;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"26018"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W_LG AT %QX2.3 : BOOL;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"26019"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N_LR AT %QX2.4 : BOOL;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"26020"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S_LR AT %QX2.5 : BOOL;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"26021"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E_LR AT %QX2.6 : BOOL;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"26022"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W_LR AT %QX2.7 : BOOL;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"26023"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N_P AT %QX3.0 : BOOL;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"26024"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S_P AT %QX3.1 : BOOL;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"26025"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E_P AT %QX3.2 : BOOL;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"26026"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W_P AT %QX3.3 : BOOL;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"26027"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%QX3.4 test_1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"26028"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%QX3.5 test_2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"26029"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%QX3.6 test_3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"26030"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390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%QW0 : INT;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"26031"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%QW1 : INT;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"26032"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