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5"/>
        <w:gridCol w:w="1882"/>
        <w:gridCol w:w="10469"/>
      </w:tblGrid>
      <w:tr w:rsidR="008C36F1" w:rsidRPr="008C36F1" w:rsidTr="00674C6E">
        <w:tc>
          <w:tcPr>
            <w:tcW w:w="648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890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638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8C36F1" w:rsidRP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38" w:type="dxa"/>
          </w:tcPr>
          <w:p w:rsid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statement best defines an assessment strategy?</w:t>
            </w:r>
          </w:p>
          <w:p w:rsidR="00674C6E" w:rsidRDefault="00674C6E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single method</w:t>
            </w:r>
            <w:r w:rsidR="005116E8">
              <w:rPr>
                <w:sz w:val="20"/>
                <w:szCs w:val="20"/>
              </w:rPr>
              <w:t xml:space="preserve"> used to assess and </w:t>
            </w:r>
            <w:r w:rsidR="00AC1F7B">
              <w:rPr>
                <w:sz w:val="20"/>
                <w:szCs w:val="20"/>
              </w:rPr>
              <w:t>measure learners’</w:t>
            </w:r>
            <w:r w:rsidR="005116E8">
              <w:rPr>
                <w:sz w:val="20"/>
                <w:szCs w:val="20"/>
              </w:rPr>
              <w:t xml:space="preserve"> mastery of </w:t>
            </w:r>
            <w:proofErr w:type="gramStart"/>
            <w:r w:rsidR="005116E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 objectives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F6E11">
              <w:rPr>
                <w:sz w:val="20"/>
                <w:szCs w:val="20"/>
              </w:rPr>
              <w:t>addressed</w:t>
            </w:r>
            <w:r>
              <w:rPr>
                <w:sz w:val="20"/>
                <w:szCs w:val="20"/>
              </w:rPr>
              <w:t xml:space="preserve"> in a learning asset.</w:t>
            </w:r>
          </w:p>
          <w:p w:rsidR="00674C6E" w:rsidRDefault="00674C6E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Tests and quizzes focused on </w:t>
            </w:r>
            <w:r w:rsidR="005F6E11">
              <w:rPr>
                <w:sz w:val="20"/>
                <w:szCs w:val="20"/>
              </w:rPr>
              <w:t>content included in the learning asset.</w:t>
            </w:r>
          </w:p>
          <w:p w:rsidR="005F6E11" w:rsidRPr="00AA7860" w:rsidRDefault="005F6E11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A7860">
              <w:rPr>
                <w:sz w:val="20"/>
                <w:szCs w:val="20"/>
                <w:highlight w:val="yellow"/>
              </w:rPr>
              <w:t>A summary of methods and criteria that will be used to assess</w:t>
            </w:r>
            <w:r w:rsidR="005116E8" w:rsidRPr="00AA7860">
              <w:rPr>
                <w:sz w:val="20"/>
                <w:szCs w:val="20"/>
                <w:highlight w:val="yellow"/>
              </w:rPr>
              <w:t xml:space="preserve"> and measure learners’ mastery of the objectives of the learning asset.</w:t>
            </w:r>
          </w:p>
          <w:p w:rsidR="005116E8" w:rsidRPr="005116E8" w:rsidRDefault="005116E8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116E8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The evaluation or estimation of the nature, quality, or ability of someone or something</w:t>
            </w: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9B7835" w:rsidRDefault="0007709B" w:rsidP="00956E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Respond to the questions below as they relate to the relationship of the following three processes.</w:t>
            </w:r>
            <w:r w:rsidR="009B7835">
              <w:rPr>
                <w:b/>
                <w:sz w:val="20"/>
                <w:szCs w:val="20"/>
              </w:rPr>
              <w:t xml:space="preserve"> </w:t>
            </w:r>
          </w:p>
          <w:p w:rsidR="0007709B" w:rsidRDefault="0007709B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Assessment</w:t>
            </w:r>
          </w:p>
          <w:p w:rsidR="00956E7A" w:rsidRDefault="0007709B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Content</w:t>
            </w:r>
          </w:p>
          <w:p w:rsidR="0007709B" w:rsidRDefault="00956E7A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Objectives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:rsidR="00956E7A" w:rsidRDefault="00956E7A" w:rsidP="00956E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956E7A" w:rsidRDefault="00956E7A" w:rsidP="00956E7A">
            <w:pPr>
              <w:rPr>
                <w:b/>
                <w:sz w:val="20"/>
                <w:szCs w:val="20"/>
              </w:rPr>
            </w:pPr>
          </w:p>
          <w:p w:rsidR="00956E7A" w:rsidRDefault="0007709B" w:rsidP="009B7835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</w:t>
            </w:r>
            <w:r w:rsidRPr="00AA7860">
              <w:rPr>
                <w:sz w:val="20"/>
                <w:szCs w:val="20"/>
                <w:highlight w:val="yellow"/>
              </w:rPr>
              <w:t>_</w:t>
            </w:r>
            <w:r w:rsidR="009B7835" w:rsidRPr="00AA7860">
              <w:rPr>
                <w:sz w:val="20"/>
                <w:szCs w:val="20"/>
                <w:highlight w:val="yellow"/>
              </w:rPr>
              <w:t>F</w:t>
            </w:r>
            <w:r w:rsidR="009B7835">
              <w:rPr>
                <w:sz w:val="20"/>
                <w:szCs w:val="20"/>
              </w:rPr>
              <w:t xml:space="preserve"> Objectives</w:t>
            </w:r>
            <w:r w:rsidR="00956E7A" w:rsidRPr="0007709B">
              <w:rPr>
                <w:sz w:val="20"/>
                <w:szCs w:val="20"/>
              </w:rPr>
              <w:t xml:space="preserve"> </w:t>
            </w:r>
            <w:r w:rsidR="009B7835">
              <w:rPr>
                <w:sz w:val="20"/>
                <w:szCs w:val="20"/>
              </w:rPr>
              <w:t xml:space="preserve">inform </w:t>
            </w:r>
            <w:r w:rsidR="00AC1F7B">
              <w:rPr>
                <w:sz w:val="20"/>
                <w:szCs w:val="20"/>
              </w:rPr>
              <w:t xml:space="preserve">the development of </w:t>
            </w:r>
            <w:r w:rsidR="002A39D8">
              <w:rPr>
                <w:sz w:val="20"/>
                <w:szCs w:val="20"/>
              </w:rPr>
              <w:t>the</w:t>
            </w:r>
            <w:r w:rsidR="00AC1F7B">
              <w:rPr>
                <w:sz w:val="20"/>
                <w:szCs w:val="20"/>
              </w:rPr>
              <w:t xml:space="preserve"> instructional strategy</w:t>
            </w:r>
            <w:r w:rsidR="009B7835">
              <w:rPr>
                <w:sz w:val="20"/>
                <w:szCs w:val="20"/>
              </w:rPr>
              <w:t xml:space="preserve"> </w:t>
            </w:r>
            <w:r w:rsidR="00AC1F7B">
              <w:rPr>
                <w:b/>
                <w:sz w:val="20"/>
                <w:szCs w:val="20"/>
              </w:rPr>
              <w:t>before</w:t>
            </w:r>
            <w:r w:rsidR="00AC1F7B">
              <w:rPr>
                <w:sz w:val="20"/>
                <w:szCs w:val="20"/>
              </w:rPr>
              <w:t xml:space="preserve"> </w:t>
            </w:r>
            <w:r w:rsidR="009B7835">
              <w:rPr>
                <w:sz w:val="20"/>
                <w:szCs w:val="20"/>
              </w:rPr>
              <w:t>inform</w:t>
            </w:r>
            <w:r w:rsidR="00AC1F7B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</w:t>
            </w:r>
            <w:r w:rsidR="00AC1F7B">
              <w:rPr>
                <w:sz w:val="20"/>
                <w:szCs w:val="20"/>
              </w:rPr>
              <w:t>the assessment strategy</w:t>
            </w:r>
            <w:r w:rsidR="009B7835">
              <w:rPr>
                <w:sz w:val="20"/>
                <w:szCs w:val="20"/>
              </w:rPr>
              <w:t xml:space="preserve"> because </w:t>
            </w:r>
            <w:r w:rsidR="00AC1F7B">
              <w:rPr>
                <w:sz w:val="20"/>
                <w:szCs w:val="20"/>
              </w:rPr>
              <w:t>instruction is given before it is assessed.</w:t>
            </w:r>
          </w:p>
          <w:p w:rsidR="0007709B" w:rsidRDefault="0007709B" w:rsidP="0007709B">
            <w:pPr>
              <w:rPr>
                <w:sz w:val="20"/>
                <w:szCs w:val="20"/>
              </w:rPr>
            </w:pPr>
          </w:p>
          <w:p w:rsidR="009B7835" w:rsidRDefault="0007709B" w:rsidP="009B7835">
            <w:pPr>
              <w:tabs>
                <w:tab w:val="left" w:pos="10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AA7860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___F </w:t>
            </w:r>
            <w:r w:rsidR="009B7835">
              <w:rPr>
                <w:sz w:val="20"/>
                <w:szCs w:val="20"/>
              </w:rPr>
              <w:t xml:space="preserve">Objectives inform </w:t>
            </w:r>
            <w:r w:rsidR="00AC1F7B">
              <w:rPr>
                <w:sz w:val="20"/>
                <w:szCs w:val="20"/>
              </w:rPr>
              <w:t xml:space="preserve">the development of an assessment strategy </w:t>
            </w:r>
            <w:r w:rsidR="00AC1F7B">
              <w:rPr>
                <w:b/>
                <w:sz w:val="20"/>
                <w:szCs w:val="20"/>
              </w:rPr>
              <w:t>before</w:t>
            </w:r>
            <w:r w:rsidR="009B7835">
              <w:rPr>
                <w:sz w:val="20"/>
                <w:szCs w:val="20"/>
              </w:rPr>
              <w:t xml:space="preserve"> </w:t>
            </w:r>
            <w:r w:rsidR="00AC1F7B">
              <w:rPr>
                <w:sz w:val="20"/>
                <w:szCs w:val="20"/>
              </w:rPr>
              <w:t xml:space="preserve">informing </w:t>
            </w:r>
            <w:r w:rsidR="002A39D8">
              <w:rPr>
                <w:sz w:val="20"/>
                <w:szCs w:val="20"/>
              </w:rPr>
              <w:t xml:space="preserve">the instructional </w:t>
            </w:r>
            <w:r w:rsidR="002A39D8">
              <w:rPr>
                <w:sz w:val="20"/>
                <w:szCs w:val="20"/>
              </w:rPr>
              <w:tab/>
              <w:t>strategy to ensure a direct alignment between the objectives and the assessment.</w:t>
            </w:r>
          </w:p>
          <w:p w:rsidR="00956E7A" w:rsidRPr="00956E7A" w:rsidRDefault="00956E7A" w:rsidP="0007709B">
            <w:pPr>
              <w:pStyle w:val="ListParagraph"/>
              <w:rPr>
                <w:sz w:val="20"/>
                <w:szCs w:val="20"/>
              </w:rPr>
            </w:pPr>
          </w:p>
          <w:p w:rsidR="00956E7A" w:rsidRPr="005116E8" w:rsidRDefault="00956E7A" w:rsidP="00956E7A">
            <w:pPr>
              <w:rPr>
                <w:color w:val="C0504D" w:themeColor="accent2"/>
                <w:sz w:val="20"/>
                <w:szCs w:val="20"/>
              </w:rPr>
            </w:pP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4865AD" w:rsidP="004865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B7835">
              <w:rPr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C36F1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objectives:</w:t>
            </w: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</w:t>
            </w:r>
            <w:r w:rsidRPr="006B525C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 </w:t>
            </w:r>
            <w:r w:rsidR="00AA7860">
              <w:rPr>
                <w:sz w:val="20"/>
                <w:szCs w:val="20"/>
              </w:rPr>
              <w:t xml:space="preserve">inform an </w:t>
            </w:r>
            <w:r>
              <w:rPr>
                <w:sz w:val="20"/>
                <w:szCs w:val="20"/>
              </w:rPr>
              <w:t xml:space="preserve">assessment strategy based on their </w:t>
            </w:r>
            <w:r w:rsidR="00AA7860">
              <w:rPr>
                <w:sz w:val="20"/>
                <w:szCs w:val="20"/>
              </w:rPr>
              <w:t>cognitive dimension</w:t>
            </w:r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6B525C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inform  </w:t>
            </w:r>
            <w:r w:rsidR="00AA7860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instructional strategies based on their cognitive</w:t>
            </w:r>
            <w:r w:rsidR="00AA7860">
              <w:rPr>
                <w:sz w:val="20"/>
                <w:szCs w:val="20"/>
              </w:rPr>
              <w:t xml:space="preserve"> dimension</w:t>
            </w:r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A7860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 inform</w:t>
            </w:r>
            <w:r w:rsidR="00AA7860">
              <w:rPr>
                <w:sz w:val="20"/>
                <w:szCs w:val="20"/>
              </w:rPr>
              <w:t xml:space="preserve"> an</w:t>
            </w:r>
            <w:r>
              <w:rPr>
                <w:sz w:val="20"/>
                <w:szCs w:val="20"/>
              </w:rPr>
              <w:t xml:space="preserve"> assessment strategy based on their learning dimension</w:t>
            </w:r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Pr="005116E8" w:rsidRDefault="006B525C">
            <w:p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A7860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 inform</w:t>
            </w:r>
            <w:r w:rsidR="00AA7860">
              <w:rPr>
                <w:sz w:val="20"/>
                <w:szCs w:val="20"/>
              </w:rPr>
              <w:t xml:space="preserve"> an instructional strategy</w:t>
            </w:r>
            <w:r>
              <w:rPr>
                <w:sz w:val="20"/>
                <w:szCs w:val="20"/>
              </w:rPr>
              <w:t xml:space="preserve"> based on their learning dimension</w:t>
            </w: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C36F1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the assessment strategy with the appropriate characteristics.</w:t>
            </w: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____Case studies and critical incidents</w:t>
            </w:r>
            <w:r w:rsidR="003A5A04">
              <w:rPr>
                <w:sz w:val="20"/>
                <w:szCs w:val="20"/>
              </w:rPr>
              <w:t xml:space="preserve"> </w:t>
            </w:r>
            <w:r w:rsidR="004865AD">
              <w:rPr>
                <w:sz w:val="20"/>
                <w:szCs w:val="20"/>
                <w:highlight w:val="yellow"/>
              </w:rPr>
              <w:t>(d</w:t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Pr="00625CC8" w:rsidRDefault="00AA786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____Objective written items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(a)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____Practical exercises &amp; simulations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</w:t>
            </w:r>
            <w:r w:rsidR="004865AD">
              <w:rPr>
                <w:sz w:val="20"/>
                <w:szCs w:val="20"/>
                <w:highlight w:val="yellow"/>
              </w:rPr>
              <w:t>c</w:t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____Subjective written items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(b)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 include fill-in responses, journals and creative writing samples</w:t>
            </w:r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May include multiple choice, true/false &amp; matching</w:t>
            </w:r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>May include presentations, procedural  demonstrations &amp; games</w:t>
            </w:r>
          </w:p>
          <w:p w:rsidR="00AA7860" w:rsidRPr="00AA7860" w:rsidRDefault="003A5A04" w:rsidP="003A5A04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>May real-world examples, videos, &amp; illustrations</w:t>
            </w:r>
          </w:p>
        </w:tc>
      </w:tr>
      <w:tr w:rsidR="005116E8" w:rsidRPr="008C36F1" w:rsidTr="00674C6E">
        <w:tc>
          <w:tcPr>
            <w:tcW w:w="648" w:type="dxa"/>
          </w:tcPr>
          <w:p w:rsidR="005116E8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890" w:type="dxa"/>
          </w:tcPr>
          <w:p w:rsidR="005116E8" w:rsidRDefault="00625C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5116E8" w:rsidRDefault="003A5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A24844">
              <w:rPr>
                <w:b/>
                <w:sz w:val="20"/>
                <w:szCs w:val="20"/>
              </w:rPr>
              <w:t>best</w:t>
            </w:r>
            <w:r>
              <w:rPr>
                <w:sz w:val="20"/>
                <w:szCs w:val="20"/>
              </w:rPr>
              <w:t xml:space="preserve"> assessment strategy for each cognitive level listed</w:t>
            </w:r>
            <w:r w:rsidR="00A24844">
              <w:rPr>
                <w:sz w:val="20"/>
                <w:szCs w:val="20"/>
              </w:rPr>
              <w:t xml:space="preserve">.  Terms may be used more than once. </w:t>
            </w:r>
          </w:p>
          <w:p w:rsidR="003A5A04" w:rsidRPr="004865AD" w:rsidRDefault="003A5A0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_____Remember</w:t>
            </w:r>
            <w:r w:rsidR="00A24844">
              <w:rPr>
                <w:sz w:val="20"/>
                <w:szCs w:val="20"/>
              </w:rPr>
              <w:t xml:space="preserve"> </w:t>
            </w:r>
            <w:r w:rsidR="00A24844" w:rsidRPr="004865AD">
              <w:rPr>
                <w:sz w:val="20"/>
                <w:szCs w:val="20"/>
                <w:highlight w:val="yellow"/>
              </w:rPr>
              <w:t>(b)</w:t>
            </w:r>
          </w:p>
          <w:p w:rsidR="003A5A04" w:rsidRDefault="003A5A04">
            <w:pPr>
              <w:rPr>
                <w:sz w:val="20"/>
                <w:szCs w:val="20"/>
              </w:rPr>
            </w:pPr>
          </w:p>
          <w:p w:rsidR="003A5A04" w:rsidRDefault="003A5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_____Understand</w:t>
            </w:r>
            <w:r w:rsidR="00A24844">
              <w:rPr>
                <w:sz w:val="20"/>
                <w:szCs w:val="20"/>
              </w:rPr>
              <w:t xml:space="preserve"> </w:t>
            </w:r>
            <w:r w:rsidR="00A24844" w:rsidRPr="004865AD">
              <w:rPr>
                <w:sz w:val="20"/>
                <w:szCs w:val="20"/>
                <w:highlight w:val="yellow"/>
              </w:rPr>
              <w:t>(d)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_____Apply </w:t>
            </w:r>
            <w:r w:rsidRPr="004865AD">
              <w:rPr>
                <w:sz w:val="20"/>
                <w:szCs w:val="20"/>
                <w:highlight w:val="yellow"/>
              </w:rPr>
              <w:t>(c)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Pr="004865AD" w:rsidRDefault="00A2484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_____Analyze  </w:t>
            </w:r>
            <w:r w:rsidRPr="004865AD">
              <w:rPr>
                <w:sz w:val="20"/>
                <w:szCs w:val="20"/>
                <w:highlight w:val="yellow"/>
              </w:rPr>
              <w:t>(</w:t>
            </w:r>
            <w:r w:rsidR="004865AD">
              <w:rPr>
                <w:sz w:val="20"/>
                <w:szCs w:val="20"/>
                <w:highlight w:val="yellow"/>
              </w:rPr>
              <w:t>a</w:t>
            </w:r>
            <w:r w:rsidRPr="004865AD">
              <w:rPr>
                <w:sz w:val="20"/>
                <w:szCs w:val="20"/>
                <w:highlight w:val="yellow"/>
              </w:rPr>
              <w:t>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Pr="004865AD" w:rsidRDefault="00A2484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_____Evaluate </w:t>
            </w:r>
            <w:r w:rsidR="004865AD">
              <w:rPr>
                <w:sz w:val="20"/>
                <w:szCs w:val="20"/>
                <w:highlight w:val="yellow"/>
              </w:rPr>
              <w:t>(a</w:t>
            </w:r>
            <w:r w:rsidRPr="004865AD">
              <w:rPr>
                <w:sz w:val="20"/>
                <w:szCs w:val="20"/>
                <w:highlight w:val="yellow"/>
              </w:rPr>
              <w:t>)</w:t>
            </w:r>
          </w:p>
          <w:p w:rsidR="003A5A04" w:rsidRDefault="003A5A0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Case studies and critical incidents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P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Objective written items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Practical exercises &amp; simulations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P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Subjective written items</w:t>
            </w:r>
          </w:p>
          <w:p w:rsidR="00A24844" w:rsidRDefault="00A24844" w:rsidP="00A2484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4865AD" w:rsidRPr="008C36F1" w:rsidTr="00674C6E">
        <w:tc>
          <w:tcPr>
            <w:tcW w:w="648" w:type="dxa"/>
          </w:tcPr>
          <w:p w:rsidR="004865AD" w:rsidRDefault="00486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4865AD" w:rsidRDefault="00486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865AD" w:rsidRDefault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When considering t the cognitive dimension and the knowledge dimension:</w:t>
            </w:r>
          </w:p>
          <w:p w:rsidR="008C0A5B" w:rsidRDefault="008C0A5B">
            <w:pPr>
              <w:rPr>
                <w:sz w:val="20"/>
                <w:szCs w:val="20"/>
              </w:rPr>
            </w:pPr>
          </w:p>
          <w:p w:rsidR="008C0A5B" w:rsidRDefault="008C0A5B" w:rsidP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8C0A5B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Their</w:t>
            </w:r>
            <w:proofErr w:type="gramEnd"/>
            <w:r>
              <w:rPr>
                <w:sz w:val="20"/>
                <w:szCs w:val="20"/>
              </w:rPr>
              <w:t xml:space="preserve"> interrelationship helps to define the assessment strategy.</w:t>
            </w:r>
          </w:p>
          <w:p w:rsidR="008C0A5B" w:rsidRDefault="008C0A5B" w:rsidP="008C0A5B">
            <w:pPr>
              <w:rPr>
                <w:sz w:val="20"/>
                <w:szCs w:val="20"/>
              </w:rPr>
            </w:pPr>
          </w:p>
          <w:p w:rsidR="0047559F" w:rsidRDefault="008C0A5B" w:rsidP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8C0A5B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8C0A5B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They</w:t>
            </w:r>
            <w:proofErr w:type="gramEnd"/>
            <w:r>
              <w:rPr>
                <w:sz w:val="20"/>
                <w:szCs w:val="20"/>
              </w:rPr>
              <w:t xml:space="preserve"> are truly independent and there is no direct relationship</w:t>
            </w:r>
            <w:r w:rsidR="0047559F">
              <w:rPr>
                <w:sz w:val="20"/>
                <w:szCs w:val="20"/>
              </w:rPr>
              <w:t>.</w:t>
            </w:r>
          </w:p>
          <w:p w:rsidR="0047559F" w:rsidRDefault="0047559F" w:rsidP="008C0A5B">
            <w:pPr>
              <w:rPr>
                <w:sz w:val="20"/>
                <w:szCs w:val="20"/>
              </w:rPr>
            </w:pPr>
          </w:p>
        </w:tc>
      </w:tr>
      <w:tr w:rsidR="0047559F" w:rsidRPr="008C36F1" w:rsidTr="00674C6E">
        <w:tc>
          <w:tcPr>
            <w:tcW w:w="64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Things to consider when selecting the assessment method that best aligns with  the objectives of a learning asset are that: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____</w:t>
            </w:r>
            <w:proofErr w:type="gramStart"/>
            <w:r w:rsidRPr="0047559F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cognitive and knowledge dimensions of the respective objectives are treated separately.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47559F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various assessment categories.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47559F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most effective and efficient method for evaluating the knowledge and the thinking involved in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performing a learning objective.</w:t>
            </w: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47559F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47559F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ability of the methods selected to at least partially assess all of the objective define for a learning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asset. 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</w:p>
        </w:tc>
      </w:tr>
      <w:tr w:rsidR="0047559F" w:rsidRPr="008C36F1" w:rsidTr="00674C6E">
        <w:tc>
          <w:tcPr>
            <w:tcW w:w="64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890" w:type="dxa"/>
          </w:tcPr>
          <w:p w:rsidR="0047559F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7559F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assessment strategy in a CSAP contains the flowing elements: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DD0D23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____F  Identification of </w:t>
            </w:r>
            <w:r w:rsidRPr="00DD0D23">
              <w:rPr>
                <w:b/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the methods of assessment for a learning asset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5A47DA">
              <w:rPr>
                <w:sz w:val="20"/>
                <w:szCs w:val="20"/>
                <w:highlight w:val="yellow"/>
              </w:rPr>
              <w:t>_F</w:t>
            </w:r>
            <w:r>
              <w:rPr>
                <w:sz w:val="20"/>
                <w:szCs w:val="20"/>
              </w:rPr>
              <w:t xml:space="preserve">  A lengthy, detailed description of each of the specific methods of assessment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5A47DA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5A47DA">
              <w:rPr>
                <w:sz w:val="20"/>
                <w:szCs w:val="20"/>
                <w:highlight w:val="yellow"/>
              </w:rPr>
              <w:t>__T_</w:t>
            </w:r>
            <w:r>
              <w:rPr>
                <w:sz w:val="20"/>
                <w:szCs w:val="20"/>
              </w:rPr>
              <w:t>____</w:t>
            </w:r>
            <w:proofErr w:type="gramStart"/>
            <w:r>
              <w:rPr>
                <w:sz w:val="20"/>
                <w:szCs w:val="20"/>
              </w:rPr>
              <w:t>F  An</w:t>
            </w:r>
            <w:proofErr w:type="gramEnd"/>
            <w:r>
              <w:rPr>
                <w:sz w:val="20"/>
                <w:szCs w:val="20"/>
              </w:rPr>
              <w:t xml:space="preserve"> explanation of how the assessment methods correlate to the </w:t>
            </w:r>
            <w:r w:rsidR="005A47DA">
              <w:rPr>
                <w:sz w:val="20"/>
                <w:szCs w:val="20"/>
              </w:rPr>
              <w:t>module</w:t>
            </w:r>
            <w:r>
              <w:rPr>
                <w:sz w:val="20"/>
                <w:szCs w:val="20"/>
              </w:rPr>
              <w:t xml:space="preserve"> or lesson structure of the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course.</w:t>
            </w:r>
          </w:p>
          <w:p w:rsidR="005A47DA" w:rsidRDefault="005A47DA">
            <w:pPr>
              <w:rPr>
                <w:sz w:val="20"/>
                <w:szCs w:val="20"/>
              </w:rPr>
            </w:pPr>
          </w:p>
          <w:p w:rsidR="005A47DA" w:rsidRDefault="005A4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____</w:t>
            </w:r>
            <w:r w:rsidRPr="005A47DA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Logistical and resource costs.</w:t>
            </w:r>
          </w:p>
          <w:p w:rsidR="005A47DA" w:rsidRDefault="005A47DA">
            <w:pPr>
              <w:rPr>
                <w:sz w:val="20"/>
                <w:szCs w:val="20"/>
              </w:rPr>
            </w:pPr>
          </w:p>
          <w:p w:rsidR="005A47DA" w:rsidRDefault="005A4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 w:rsidRPr="005A47DA">
              <w:rPr>
                <w:sz w:val="20"/>
                <w:szCs w:val="20"/>
                <w:highlight w:val="yellow"/>
              </w:rPr>
              <w:t>___T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ability of the methods selected to fully assess all of the objectives defined for a learning asset.</w:t>
            </w:r>
          </w:p>
          <w:p w:rsidR="005A47DA" w:rsidRDefault="005A47DA">
            <w:pPr>
              <w:rPr>
                <w:sz w:val="20"/>
                <w:szCs w:val="20"/>
              </w:rPr>
            </w:pPr>
          </w:p>
        </w:tc>
      </w:tr>
    </w:tbl>
    <w:p w:rsidR="006372BE" w:rsidRDefault="006372BE">
      <w:pPr>
        <w:rPr>
          <w:sz w:val="20"/>
          <w:szCs w:val="20"/>
        </w:rPr>
      </w:pPr>
    </w:p>
    <w:p w:rsidR="007C10D4" w:rsidRPr="008C36F1" w:rsidRDefault="007C10D4">
      <w:pPr>
        <w:rPr>
          <w:sz w:val="20"/>
          <w:szCs w:val="20"/>
        </w:rPr>
      </w:pPr>
      <w:r>
        <w:rPr>
          <w:sz w:val="20"/>
          <w:szCs w:val="20"/>
        </w:rPr>
        <w:t>Chances of scoring a 70% or higher by blind guessing = approx. 1 in 285</w:t>
      </w:r>
    </w:p>
    <w:sectPr w:rsidR="007C10D4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44C" w:rsidRDefault="001B444C" w:rsidP="008C36F1">
      <w:r>
        <w:separator/>
      </w:r>
    </w:p>
  </w:endnote>
  <w:endnote w:type="continuationSeparator" w:id="0">
    <w:p w:rsidR="001B444C" w:rsidRDefault="001B444C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44C" w:rsidRDefault="001B444C" w:rsidP="008C36F1">
      <w:r>
        <w:separator/>
      </w:r>
    </w:p>
  </w:footnote>
  <w:footnote w:type="continuationSeparator" w:id="0">
    <w:p w:rsidR="001B444C" w:rsidRDefault="001B444C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Pr="00674C6E" w:rsidRDefault="008C36F1" w:rsidP="008C36F1">
    <w:pPr>
      <w:pStyle w:val="Header"/>
      <w:jc w:val="center"/>
      <w:rPr>
        <w:b/>
        <w:i/>
        <w:sz w:val="20"/>
        <w:szCs w:val="20"/>
      </w:rPr>
    </w:pPr>
    <w:r w:rsidRPr="00674C6E">
      <w:rPr>
        <w:b/>
        <w:sz w:val="20"/>
        <w:szCs w:val="20"/>
      </w:rPr>
      <w:t xml:space="preserve">Module </w:t>
    </w:r>
    <w:r w:rsidR="00674C6E" w:rsidRPr="00674C6E">
      <w:rPr>
        <w:b/>
        <w:sz w:val="20"/>
        <w:szCs w:val="20"/>
      </w:rPr>
      <w:t>2</w:t>
    </w:r>
    <w:r w:rsidRPr="00674C6E">
      <w:rPr>
        <w:b/>
        <w:sz w:val="20"/>
        <w:szCs w:val="20"/>
      </w:rPr>
      <w:t>/</w:t>
    </w:r>
    <w:proofErr w:type="gramStart"/>
    <w:r w:rsidRPr="00674C6E">
      <w:rPr>
        <w:b/>
        <w:sz w:val="20"/>
        <w:szCs w:val="20"/>
      </w:rPr>
      <w:t>Lesson</w:t>
    </w:r>
    <w:r w:rsidR="00674C6E" w:rsidRPr="00674C6E">
      <w:rPr>
        <w:b/>
        <w:sz w:val="20"/>
        <w:szCs w:val="20"/>
      </w:rPr>
      <w:t>3 :</w:t>
    </w:r>
    <w:proofErr w:type="gramEnd"/>
    <w:r w:rsidR="00674C6E" w:rsidRPr="00674C6E">
      <w:rPr>
        <w:b/>
        <w:sz w:val="20"/>
        <w:szCs w:val="20"/>
      </w:rPr>
      <w:t xml:space="preserve"> </w:t>
    </w:r>
    <w:r w:rsidR="00674C6E" w:rsidRPr="00674C6E">
      <w:rPr>
        <w:b/>
        <w:i/>
        <w:sz w:val="20"/>
        <w:szCs w:val="20"/>
      </w:rPr>
      <w:t xml:space="preserve"> Assessment Strategies</w:t>
    </w:r>
    <w:r w:rsidRPr="00674C6E">
      <w:rPr>
        <w:b/>
        <w:i/>
        <w:sz w:val="20"/>
        <w:szCs w:val="20"/>
      </w:rPr>
      <w:t xml:space="preserve"> </w:t>
    </w:r>
  </w:p>
  <w:p w:rsidR="008C36F1" w:rsidRPr="008C36F1" w:rsidRDefault="008C36F1" w:rsidP="008C36F1">
    <w:pPr>
      <w:pStyle w:val="Header"/>
      <w:jc w:val="center"/>
      <w:rPr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 xml:space="preserve">   TLO</w:t>
    </w:r>
    <w:r w:rsidR="00674C6E">
      <w:t xml:space="preserve"> </w:t>
    </w:r>
    <w:r w:rsidR="00674C6E" w:rsidRPr="00674C6E">
      <w:rPr>
        <w:sz w:val="20"/>
        <w:szCs w:val="20"/>
      </w:rPr>
      <w:t>Produce an assessment strategy for a selected learning asset based on defined learning objectives.</w:t>
    </w:r>
  </w:p>
  <w:p w:rsidR="008C36F1" w:rsidRPr="008C36F1" w:rsidRDefault="008C36F1">
    <w:pPr>
      <w:pStyle w:val="Header"/>
      <w:rPr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FB3"/>
    <w:multiLevelType w:val="hybridMultilevel"/>
    <w:tmpl w:val="DDEE7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663"/>
    <w:multiLevelType w:val="hybridMultilevel"/>
    <w:tmpl w:val="50043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71157"/>
    <w:multiLevelType w:val="hybridMultilevel"/>
    <w:tmpl w:val="8A3A5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F4896"/>
    <w:multiLevelType w:val="hybridMultilevel"/>
    <w:tmpl w:val="1B74B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E11"/>
    <w:rsid w:val="000001AA"/>
    <w:rsid w:val="00003A90"/>
    <w:rsid w:val="000253F6"/>
    <w:rsid w:val="000612C3"/>
    <w:rsid w:val="0007709B"/>
    <w:rsid w:val="00081357"/>
    <w:rsid w:val="00097A1A"/>
    <w:rsid w:val="000A79E5"/>
    <w:rsid w:val="00100421"/>
    <w:rsid w:val="00105B9C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B444C"/>
    <w:rsid w:val="001D359F"/>
    <w:rsid w:val="001F771D"/>
    <w:rsid w:val="00214819"/>
    <w:rsid w:val="002366F4"/>
    <w:rsid w:val="00242949"/>
    <w:rsid w:val="00260997"/>
    <w:rsid w:val="002908B8"/>
    <w:rsid w:val="00293298"/>
    <w:rsid w:val="00296AA1"/>
    <w:rsid w:val="002A39D8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A5A04"/>
    <w:rsid w:val="003B4B4C"/>
    <w:rsid w:val="003B7C47"/>
    <w:rsid w:val="003C2A57"/>
    <w:rsid w:val="003D1526"/>
    <w:rsid w:val="00451EB6"/>
    <w:rsid w:val="0047559F"/>
    <w:rsid w:val="004832B5"/>
    <w:rsid w:val="00485957"/>
    <w:rsid w:val="004865AD"/>
    <w:rsid w:val="0049731A"/>
    <w:rsid w:val="004A1F2A"/>
    <w:rsid w:val="004B6C48"/>
    <w:rsid w:val="004D098A"/>
    <w:rsid w:val="004D4E59"/>
    <w:rsid w:val="004E3D5A"/>
    <w:rsid w:val="005116E8"/>
    <w:rsid w:val="00542D53"/>
    <w:rsid w:val="005603C9"/>
    <w:rsid w:val="00593518"/>
    <w:rsid w:val="00597382"/>
    <w:rsid w:val="005A47DA"/>
    <w:rsid w:val="005B338E"/>
    <w:rsid w:val="005B526E"/>
    <w:rsid w:val="005D2A28"/>
    <w:rsid w:val="005F6E11"/>
    <w:rsid w:val="00600646"/>
    <w:rsid w:val="00625CC8"/>
    <w:rsid w:val="006372BE"/>
    <w:rsid w:val="00642569"/>
    <w:rsid w:val="00650FEF"/>
    <w:rsid w:val="00674149"/>
    <w:rsid w:val="00674C6E"/>
    <w:rsid w:val="0067613B"/>
    <w:rsid w:val="006773DE"/>
    <w:rsid w:val="00690269"/>
    <w:rsid w:val="006A320E"/>
    <w:rsid w:val="006A7E63"/>
    <w:rsid w:val="006B525C"/>
    <w:rsid w:val="006C17FC"/>
    <w:rsid w:val="006D407F"/>
    <w:rsid w:val="006E2322"/>
    <w:rsid w:val="00704278"/>
    <w:rsid w:val="007337D4"/>
    <w:rsid w:val="00733EEB"/>
    <w:rsid w:val="00767544"/>
    <w:rsid w:val="007967F1"/>
    <w:rsid w:val="007C10D4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C0A5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56E7A"/>
    <w:rsid w:val="009B4A02"/>
    <w:rsid w:val="009B7835"/>
    <w:rsid w:val="009D7A3C"/>
    <w:rsid w:val="009E28FC"/>
    <w:rsid w:val="00A06AAA"/>
    <w:rsid w:val="00A24844"/>
    <w:rsid w:val="00A42C6C"/>
    <w:rsid w:val="00A675C7"/>
    <w:rsid w:val="00A708AE"/>
    <w:rsid w:val="00AA4BD1"/>
    <w:rsid w:val="00AA7860"/>
    <w:rsid w:val="00AC1F7B"/>
    <w:rsid w:val="00AE4C5F"/>
    <w:rsid w:val="00AF3DD5"/>
    <w:rsid w:val="00B425E3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9241F"/>
    <w:rsid w:val="00D94A6B"/>
    <w:rsid w:val="00D9578F"/>
    <w:rsid w:val="00D96C6C"/>
    <w:rsid w:val="00DA311F"/>
    <w:rsid w:val="00DD0D23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B564C"/>
    <w:rsid w:val="00EC4246"/>
    <w:rsid w:val="00ED586E"/>
    <w:rsid w:val="00EE0798"/>
    <w:rsid w:val="00F01B68"/>
    <w:rsid w:val="00F2691A"/>
    <w:rsid w:val="00F57315"/>
    <w:rsid w:val="00F70408"/>
    <w:rsid w:val="00F7644E"/>
    <w:rsid w:val="00F7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674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Template.dotx</Template>
  <TotalTime>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ccharnitski</cp:lastModifiedBy>
  <cp:revision>3</cp:revision>
  <dcterms:created xsi:type="dcterms:W3CDTF">2012-01-31T21:13:00Z</dcterms:created>
  <dcterms:modified xsi:type="dcterms:W3CDTF">2012-02-01T13:06:00Z</dcterms:modified>
</cp:coreProperties>
</file>