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A49" w:rsidRPr="00150CBF" w:rsidRDefault="00922A49" w:rsidP="00922A49">
      <w:pPr>
        <w:rPr>
          <w:rFonts w:ascii="Arial" w:hAnsi="Arial" w:cs="Arial"/>
          <w:b/>
          <w:bCs/>
          <w:sz w:val="20"/>
          <w:szCs w:val="20"/>
        </w:rPr>
      </w:pPr>
    </w:p>
    <w:p w:rsidR="00BD37E1" w:rsidRPr="00150CBF" w:rsidRDefault="00BD37E1"/>
    <w:p w:rsidR="005364AF" w:rsidRDefault="00150CBF" w:rsidP="00150CBF">
      <w:pPr>
        <w:pStyle w:val="PlainText"/>
        <w:jc w:val="center"/>
        <w:rPr>
          <w:rFonts w:ascii="Arial" w:hAnsi="Arial" w:cs="Arial"/>
          <w:b/>
          <w:sz w:val="36"/>
          <w:szCs w:val="36"/>
        </w:rPr>
      </w:pPr>
      <w:r w:rsidRPr="00150CBF">
        <w:rPr>
          <w:rFonts w:ascii="Arial" w:hAnsi="Arial" w:cs="Arial"/>
          <w:b/>
          <w:sz w:val="36"/>
          <w:szCs w:val="36"/>
        </w:rPr>
        <w:t>P</w:t>
      </w:r>
      <w:r w:rsidR="005364AF">
        <w:rPr>
          <w:rFonts w:ascii="Arial" w:hAnsi="Arial" w:cs="Arial"/>
          <w:b/>
          <w:sz w:val="36"/>
          <w:szCs w:val="36"/>
        </w:rPr>
        <w:t>lan of Instruction</w:t>
      </w:r>
    </w:p>
    <w:p w:rsidR="00150CBF" w:rsidRDefault="00150CBF" w:rsidP="00150CBF">
      <w:pPr>
        <w:pStyle w:val="PlainText"/>
        <w:jc w:val="center"/>
        <w:rPr>
          <w:rFonts w:ascii="Arial" w:hAnsi="Arial" w:cs="Arial"/>
          <w:b/>
          <w:sz w:val="36"/>
          <w:szCs w:val="36"/>
        </w:rPr>
      </w:pPr>
      <w:r w:rsidRPr="00150CBF">
        <w:rPr>
          <w:rFonts w:ascii="Arial" w:hAnsi="Arial" w:cs="Arial"/>
          <w:b/>
          <w:sz w:val="36"/>
          <w:szCs w:val="36"/>
        </w:rPr>
        <w:t xml:space="preserve"> Changes and Updates</w:t>
      </w:r>
    </w:p>
    <w:p w:rsidR="00B804EC" w:rsidRPr="00B804EC" w:rsidRDefault="00B804EC" w:rsidP="00150CBF">
      <w:pPr>
        <w:pStyle w:val="PlainText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6 October 2010</w:t>
      </w:r>
    </w:p>
    <w:p w:rsidR="00150CBF" w:rsidRDefault="00150CBF" w:rsidP="00922A49">
      <w:pPr>
        <w:pStyle w:val="PlainText"/>
        <w:rPr>
          <w:rFonts w:ascii="Arial" w:hAnsi="Arial" w:cs="Arial"/>
          <w:sz w:val="20"/>
          <w:szCs w:val="20"/>
        </w:rPr>
      </w:pPr>
    </w:p>
    <w:p w:rsidR="005364AF" w:rsidRDefault="00150CBF" w:rsidP="005364AF">
      <w:pPr>
        <w:pStyle w:val="PlainText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The POI in this folder reflects what is currently being implemented for the course.</w:t>
      </w:r>
      <w:r w:rsidR="005364AF" w:rsidRPr="005364AF">
        <w:rPr>
          <w:rFonts w:ascii="Arial" w:hAnsi="Arial" w:cs="Arial"/>
          <w:sz w:val="20"/>
          <w:szCs w:val="20"/>
        </w:rPr>
        <w:t xml:space="preserve"> </w:t>
      </w:r>
      <w:r w:rsidR="005364AF" w:rsidRPr="00150CBF">
        <w:rPr>
          <w:rFonts w:ascii="Arial" w:hAnsi="Arial" w:cs="Arial"/>
          <w:sz w:val="20"/>
          <w:szCs w:val="20"/>
        </w:rPr>
        <w:t xml:space="preserve">Any changes being </w:t>
      </w:r>
      <w:r w:rsidR="005364AF" w:rsidRPr="005364AF">
        <w:rPr>
          <w:rFonts w:ascii="Arial" w:hAnsi="Arial" w:cs="Arial"/>
          <w:b/>
          <w:i/>
          <w:sz w:val="20"/>
          <w:szCs w:val="20"/>
        </w:rPr>
        <w:t>considered</w:t>
      </w:r>
      <w:r w:rsidR="005364AF" w:rsidRPr="00150CBF">
        <w:rPr>
          <w:rFonts w:ascii="Arial" w:hAnsi="Arial" w:cs="Arial"/>
          <w:sz w:val="20"/>
          <w:szCs w:val="20"/>
        </w:rPr>
        <w:t xml:space="preserve"> for implementation must be coordinated with all stakeholders before resources are expended to execute or implement the change. </w:t>
      </w:r>
      <w:r w:rsidR="005364AF" w:rsidRPr="005364AF">
        <w:rPr>
          <w:rFonts w:ascii="Arial" w:hAnsi="Arial" w:cs="Arial"/>
          <w:sz w:val="20"/>
          <w:szCs w:val="20"/>
          <w:u w:val="single"/>
        </w:rPr>
        <w:t>Changes in course length, title or ID (course designator) must be coordinated with PRM Scheduling and the Director of Aca</w:t>
      </w:r>
      <w:r w:rsidR="005364AF">
        <w:rPr>
          <w:rFonts w:ascii="Arial" w:hAnsi="Arial" w:cs="Arial"/>
          <w:sz w:val="20"/>
          <w:szCs w:val="20"/>
          <w:u w:val="single"/>
        </w:rPr>
        <w:t xml:space="preserve">demic </w:t>
      </w:r>
    </w:p>
    <w:p w:rsidR="005364AF" w:rsidRPr="005364AF" w:rsidRDefault="005364AF" w:rsidP="005364AF">
      <w:pPr>
        <w:pStyle w:val="PlainText"/>
        <w:rPr>
          <w:rFonts w:ascii="Arial" w:hAnsi="Arial" w:cs="Arial"/>
          <w:sz w:val="20"/>
          <w:szCs w:val="20"/>
          <w:u w:val="single"/>
        </w:rPr>
      </w:pPr>
      <w:proofErr w:type="gramStart"/>
      <w:r>
        <w:rPr>
          <w:rFonts w:ascii="Arial" w:hAnsi="Arial" w:cs="Arial"/>
          <w:sz w:val="20"/>
          <w:szCs w:val="20"/>
          <w:u w:val="single"/>
        </w:rPr>
        <w:t>p</w:t>
      </w:r>
      <w:r w:rsidRPr="005364AF">
        <w:rPr>
          <w:rFonts w:ascii="Arial" w:hAnsi="Arial" w:cs="Arial"/>
          <w:sz w:val="20"/>
          <w:szCs w:val="20"/>
          <w:u w:val="single"/>
        </w:rPr>
        <w:t>rograms</w:t>
      </w:r>
      <w:proofErr w:type="gramEnd"/>
      <w:r w:rsidRPr="005364AF">
        <w:rPr>
          <w:rFonts w:ascii="Arial" w:hAnsi="Arial" w:cs="Arial"/>
          <w:sz w:val="20"/>
          <w:szCs w:val="20"/>
          <w:u w:val="single"/>
        </w:rPr>
        <w:t xml:space="preserve"> before committing to or advertising the change. </w:t>
      </w:r>
    </w:p>
    <w:p w:rsidR="00150CBF" w:rsidRDefault="00150CBF" w:rsidP="00922A49">
      <w:pPr>
        <w:pStyle w:val="PlainText"/>
        <w:rPr>
          <w:rFonts w:ascii="Arial" w:hAnsi="Arial" w:cs="Arial"/>
          <w:sz w:val="20"/>
          <w:szCs w:val="20"/>
        </w:rPr>
      </w:pPr>
    </w:p>
    <w:p w:rsidR="00922A49" w:rsidRPr="00150CBF" w:rsidRDefault="00922A49" w:rsidP="00922A49">
      <w:pPr>
        <w:pStyle w:val="PlainText"/>
        <w:rPr>
          <w:rFonts w:ascii="Arial" w:hAnsi="Arial" w:cs="Arial"/>
          <w:sz w:val="20"/>
          <w:szCs w:val="20"/>
        </w:rPr>
      </w:pPr>
      <w:r w:rsidRPr="00150CBF">
        <w:rPr>
          <w:rFonts w:ascii="Arial" w:hAnsi="Arial" w:cs="Arial"/>
          <w:sz w:val="20"/>
          <w:szCs w:val="20"/>
        </w:rPr>
        <w:t>Should the CM</w:t>
      </w:r>
      <w:r w:rsidR="00150CBF">
        <w:rPr>
          <w:rFonts w:ascii="Arial" w:hAnsi="Arial" w:cs="Arial"/>
          <w:sz w:val="20"/>
          <w:szCs w:val="20"/>
        </w:rPr>
        <w:t>, PLD or Center Director</w:t>
      </w:r>
      <w:r w:rsidRPr="00150CBF">
        <w:rPr>
          <w:rFonts w:ascii="Arial" w:hAnsi="Arial" w:cs="Arial"/>
          <w:sz w:val="20"/>
          <w:szCs w:val="20"/>
        </w:rPr>
        <w:t xml:space="preserve"> implement any changes to the course </w:t>
      </w:r>
      <w:r w:rsidR="00150CBF">
        <w:rPr>
          <w:rFonts w:ascii="Arial" w:hAnsi="Arial" w:cs="Arial"/>
          <w:sz w:val="20"/>
          <w:szCs w:val="20"/>
        </w:rPr>
        <w:t>that would cause</w:t>
      </w:r>
      <w:r w:rsidRPr="00150CBF">
        <w:rPr>
          <w:rFonts w:ascii="Arial" w:hAnsi="Arial" w:cs="Arial"/>
          <w:sz w:val="20"/>
          <w:szCs w:val="20"/>
        </w:rPr>
        <w:t xml:space="preserve"> edits</w:t>
      </w:r>
      <w:r w:rsidR="00150CBF">
        <w:rPr>
          <w:rFonts w:ascii="Arial" w:hAnsi="Arial" w:cs="Arial"/>
          <w:sz w:val="20"/>
          <w:szCs w:val="20"/>
        </w:rPr>
        <w:t xml:space="preserve"> or changes to </w:t>
      </w:r>
      <w:r w:rsidRPr="00150CBF">
        <w:rPr>
          <w:rFonts w:ascii="Arial" w:hAnsi="Arial" w:cs="Arial"/>
          <w:sz w:val="20"/>
          <w:szCs w:val="20"/>
        </w:rPr>
        <w:t>the content of the POI (except Part 5 - time tracker) follow the below documentation process:</w:t>
      </w:r>
    </w:p>
    <w:p w:rsidR="00922A49" w:rsidRPr="00150CBF" w:rsidRDefault="00922A49" w:rsidP="00922A49">
      <w:pPr>
        <w:pStyle w:val="PlainText"/>
        <w:rPr>
          <w:rFonts w:ascii="Arial" w:hAnsi="Arial" w:cs="Arial"/>
          <w:sz w:val="20"/>
          <w:szCs w:val="20"/>
        </w:rPr>
      </w:pPr>
    </w:p>
    <w:p w:rsidR="003D1DB1" w:rsidRDefault="00922A49" w:rsidP="005364AF">
      <w:pPr>
        <w:pStyle w:val="Plain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50CBF">
        <w:rPr>
          <w:rFonts w:ascii="Arial" w:hAnsi="Arial" w:cs="Arial"/>
          <w:sz w:val="20"/>
          <w:szCs w:val="20"/>
        </w:rPr>
        <w:t xml:space="preserve">Download </w:t>
      </w:r>
      <w:r w:rsidR="003D1DB1">
        <w:rPr>
          <w:rFonts w:ascii="Arial" w:hAnsi="Arial" w:cs="Arial"/>
          <w:sz w:val="20"/>
          <w:szCs w:val="20"/>
        </w:rPr>
        <w:t xml:space="preserve">the appropriate part(s) (source file(s) of the POI.  Typically this would be the word file, i.e., </w:t>
      </w:r>
      <w:r w:rsidRPr="00150CBF">
        <w:rPr>
          <w:rFonts w:ascii="Arial" w:hAnsi="Arial" w:cs="Arial"/>
          <w:sz w:val="20"/>
          <w:szCs w:val="20"/>
        </w:rPr>
        <w:t>POI Part 1-4</w:t>
      </w:r>
      <w:r w:rsidR="003D1DB1">
        <w:rPr>
          <w:rFonts w:ascii="Arial" w:hAnsi="Arial" w:cs="Arial"/>
          <w:sz w:val="20"/>
          <w:szCs w:val="20"/>
        </w:rPr>
        <w:t xml:space="preserve"> for the course.  If there are changes to any course objectives or the structure of the course (the lessons the objectives are associated with), then the POI Part 4 IOAP will be impacted</w:t>
      </w:r>
    </w:p>
    <w:p w:rsidR="003D1DB1" w:rsidRDefault="003D1DB1" w:rsidP="005364AF">
      <w:pPr>
        <w:pStyle w:val="PlainText"/>
        <w:rPr>
          <w:rFonts w:ascii="Arial" w:hAnsi="Arial" w:cs="Arial"/>
          <w:sz w:val="20"/>
          <w:szCs w:val="20"/>
        </w:rPr>
      </w:pPr>
    </w:p>
    <w:p w:rsidR="00922A49" w:rsidRPr="00150CBF" w:rsidRDefault="00922A49" w:rsidP="005364AF">
      <w:pPr>
        <w:pStyle w:val="Plain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50CBF">
        <w:rPr>
          <w:rFonts w:ascii="Arial" w:hAnsi="Arial" w:cs="Arial"/>
          <w:sz w:val="20"/>
          <w:szCs w:val="20"/>
        </w:rPr>
        <w:t xml:space="preserve">Make the appropriate change via track changes to include a note in the change log.  </w:t>
      </w:r>
    </w:p>
    <w:p w:rsidR="003D1DB1" w:rsidRDefault="003D1DB1" w:rsidP="005364AF">
      <w:pPr>
        <w:pStyle w:val="PlainText"/>
        <w:rPr>
          <w:rFonts w:ascii="Arial" w:hAnsi="Arial" w:cs="Arial"/>
          <w:sz w:val="20"/>
          <w:szCs w:val="20"/>
        </w:rPr>
      </w:pPr>
    </w:p>
    <w:p w:rsidR="00922A49" w:rsidRPr="00150CBF" w:rsidRDefault="00922A49" w:rsidP="005364AF">
      <w:pPr>
        <w:pStyle w:val="Plain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50CBF">
        <w:rPr>
          <w:rFonts w:ascii="Arial" w:hAnsi="Arial" w:cs="Arial"/>
          <w:sz w:val="20"/>
          <w:szCs w:val="20"/>
        </w:rPr>
        <w:t>Upload modified file (with the track changes) by using the overwrite feature in Blackboard when you click "modify".  Add a comment when uploading as appropriate.</w:t>
      </w:r>
    </w:p>
    <w:p w:rsidR="003D1DB1" w:rsidRDefault="003D1DB1" w:rsidP="005364AF">
      <w:pPr>
        <w:pStyle w:val="PlainText"/>
        <w:rPr>
          <w:rFonts w:ascii="Arial" w:hAnsi="Arial" w:cs="Arial"/>
          <w:sz w:val="20"/>
          <w:szCs w:val="20"/>
        </w:rPr>
      </w:pPr>
    </w:p>
    <w:p w:rsidR="00922A49" w:rsidRPr="00150CBF" w:rsidRDefault="00922A49" w:rsidP="005364AF">
      <w:pPr>
        <w:pStyle w:val="Plain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50CBF">
        <w:rPr>
          <w:rFonts w:ascii="Arial" w:hAnsi="Arial" w:cs="Arial"/>
          <w:sz w:val="20"/>
          <w:szCs w:val="20"/>
        </w:rPr>
        <w:t xml:space="preserve">If the change involves </w:t>
      </w:r>
      <w:r w:rsidR="003D1DB1">
        <w:rPr>
          <w:rFonts w:ascii="Arial" w:hAnsi="Arial" w:cs="Arial"/>
          <w:sz w:val="20"/>
          <w:szCs w:val="20"/>
        </w:rPr>
        <w:t>the IOAP</w:t>
      </w:r>
      <w:r w:rsidRPr="00150CBF">
        <w:rPr>
          <w:rFonts w:ascii="Arial" w:hAnsi="Arial" w:cs="Arial"/>
          <w:sz w:val="20"/>
          <w:szCs w:val="20"/>
        </w:rPr>
        <w:t xml:space="preserve">, follow the same process as above.  </w:t>
      </w:r>
      <w:proofErr w:type="spellStart"/>
      <w:r w:rsidRPr="00150CBF">
        <w:rPr>
          <w:rFonts w:ascii="Arial" w:hAnsi="Arial" w:cs="Arial"/>
          <w:sz w:val="20"/>
          <w:szCs w:val="20"/>
        </w:rPr>
        <w:t>MSExcel</w:t>
      </w:r>
      <w:proofErr w:type="spellEnd"/>
      <w:r w:rsidRPr="00150CBF">
        <w:rPr>
          <w:rFonts w:ascii="Arial" w:hAnsi="Arial" w:cs="Arial"/>
          <w:sz w:val="20"/>
          <w:szCs w:val="20"/>
        </w:rPr>
        <w:t xml:space="preserve"> does have a track changes mode however it is recommended that you highlight the changed cells vice using the track changes</w:t>
      </w:r>
      <w:r w:rsidR="005364AF">
        <w:rPr>
          <w:rFonts w:ascii="Arial" w:hAnsi="Arial" w:cs="Arial"/>
          <w:sz w:val="20"/>
          <w:szCs w:val="20"/>
        </w:rPr>
        <w:t xml:space="preserve"> and insert a comment noting the change</w:t>
      </w:r>
      <w:r w:rsidRPr="00150CBF">
        <w:rPr>
          <w:rFonts w:ascii="Arial" w:hAnsi="Arial" w:cs="Arial"/>
          <w:sz w:val="20"/>
          <w:szCs w:val="20"/>
        </w:rPr>
        <w:t>.</w:t>
      </w:r>
    </w:p>
    <w:p w:rsidR="00922A49" w:rsidRPr="00150CBF" w:rsidRDefault="00922A49" w:rsidP="00922A49">
      <w:pPr>
        <w:pStyle w:val="PlainText"/>
        <w:rPr>
          <w:rFonts w:ascii="Arial" w:hAnsi="Arial" w:cs="Arial"/>
          <w:sz w:val="20"/>
          <w:szCs w:val="20"/>
        </w:rPr>
      </w:pPr>
    </w:p>
    <w:p w:rsidR="00922A49" w:rsidRPr="00150CBF" w:rsidRDefault="00922A49" w:rsidP="00922A49">
      <w:pPr>
        <w:pStyle w:val="PlainText"/>
        <w:rPr>
          <w:rFonts w:ascii="Arial" w:hAnsi="Arial" w:cs="Arial"/>
          <w:sz w:val="20"/>
          <w:szCs w:val="20"/>
        </w:rPr>
      </w:pPr>
    </w:p>
    <w:p w:rsidR="00C11769" w:rsidRPr="00C11769" w:rsidRDefault="00C11769" w:rsidP="00C11769">
      <w:pPr>
        <w:pStyle w:val="PlainText"/>
        <w:rPr>
          <w:rFonts w:ascii="Arial" w:hAnsi="Arial" w:cs="Arial"/>
          <w:sz w:val="20"/>
          <w:szCs w:val="20"/>
          <w:u w:val="single"/>
        </w:rPr>
      </w:pPr>
      <w:proofErr w:type="gramStart"/>
      <w:r w:rsidRPr="00C11769">
        <w:rPr>
          <w:rFonts w:ascii="Arial" w:hAnsi="Arial" w:cs="Arial"/>
          <w:b/>
          <w:sz w:val="20"/>
          <w:szCs w:val="20"/>
        </w:rPr>
        <w:t>Annual Review Process.</w:t>
      </w:r>
      <w:proofErr w:type="gramEnd"/>
      <w:r>
        <w:rPr>
          <w:rFonts w:ascii="Arial" w:hAnsi="Arial" w:cs="Arial"/>
          <w:sz w:val="20"/>
          <w:szCs w:val="20"/>
        </w:rPr>
        <w:t xml:space="preserve">  </w:t>
      </w:r>
      <w:r w:rsidR="00922A49" w:rsidRPr="00150CBF">
        <w:rPr>
          <w:rFonts w:ascii="Arial" w:hAnsi="Arial" w:cs="Arial"/>
          <w:sz w:val="20"/>
          <w:szCs w:val="20"/>
        </w:rPr>
        <w:t xml:space="preserve">Annually </w:t>
      </w:r>
      <w:r w:rsidR="003A2BDB">
        <w:rPr>
          <w:rFonts w:ascii="Arial" w:hAnsi="Arial" w:cs="Arial"/>
          <w:sz w:val="20"/>
          <w:szCs w:val="20"/>
        </w:rPr>
        <w:t xml:space="preserve">between </w:t>
      </w:r>
      <w:r w:rsidR="00922A49" w:rsidRPr="00150CBF">
        <w:rPr>
          <w:rFonts w:ascii="Arial" w:hAnsi="Arial" w:cs="Arial"/>
          <w:sz w:val="20"/>
          <w:szCs w:val="20"/>
        </w:rPr>
        <w:t>1 Oct and 15 Mar</w:t>
      </w:r>
      <w:r w:rsidR="003A2BDB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below</w:t>
      </w:r>
      <w:r w:rsidR="00922A49" w:rsidRPr="00150CBF">
        <w:rPr>
          <w:rFonts w:ascii="Arial" w:hAnsi="Arial" w:cs="Arial"/>
          <w:sz w:val="20"/>
          <w:szCs w:val="20"/>
        </w:rPr>
        <w:t xml:space="preserve"> </w:t>
      </w:r>
      <w:r w:rsidR="003A2BDB">
        <w:rPr>
          <w:rFonts w:ascii="Arial" w:hAnsi="Arial" w:cs="Arial"/>
          <w:sz w:val="20"/>
          <w:szCs w:val="20"/>
        </w:rPr>
        <w:t xml:space="preserve">actions are required </w:t>
      </w:r>
      <w:r w:rsidR="00922A49" w:rsidRPr="00150CBF">
        <w:rPr>
          <w:rFonts w:ascii="Arial" w:hAnsi="Arial" w:cs="Arial"/>
          <w:sz w:val="20"/>
          <w:szCs w:val="20"/>
        </w:rPr>
        <w:t xml:space="preserve">regardless of whether or not </w:t>
      </w:r>
      <w:r>
        <w:rPr>
          <w:rFonts w:ascii="Arial" w:hAnsi="Arial" w:cs="Arial"/>
          <w:sz w:val="20"/>
          <w:szCs w:val="20"/>
        </w:rPr>
        <w:t xml:space="preserve">there have been any POI changes.  </w:t>
      </w:r>
      <w:r w:rsidRPr="00C11769">
        <w:rPr>
          <w:rFonts w:ascii="Arial" w:hAnsi="Arial" w:cs="Arial"/>
          <w:sz w:val="20"/>
          <w:szCs w:val="20"/>
          <w:u w:val="single"/>
        </w:rPr>
        <w:t xml:space="preserve">Note that if there were changes </w:t>
      </w:r>
      <w:r>
        <w:rPr>
          <w:rFonts w:ascii="Arial" w:hAnsi="Arial" w:cs="Arial"/>
          <w:sz w:val="20"/>
          <w:szCs w:val="20"/>
          <w:u w:val="single"/>
        </w:rPr>
        <w:t xml:space="preserve">implemented </w:t>
      </w:r>
      <w:r w:rsidRPr="00C11769">
        <w:rPr>
          <w:rFonts w:ascii="Arial" w:hAnsi="Arial" w:cs="Arial"/>
          <w:sz w:val="20"/>
          <w:szCs w:val="20"/>
          <w:u w:val="single"/>
        </w:rPr>
        <w:t>in the POI that impacted the time tracker (POI Part 5) and a new time tracker would have been required, do not start the annual review process until the new time tracker is completed, approved and filed in Blackboard.</w:t>
      </w:r>
    </w:p>
    <w:p w:rsidR="00922A49" w:rsidRPr="00150CBF" w:rsidRDefault="00922A49" w:rsidP="00922A49">
      <w:pPr>
        <w:pStyle w:val="PlainText"/>
        <w:rPr>
          <w:rFonts w:ascii="Arial" w:hAnsi="Arial" w:cs="Arial"/>
          <w:sz w:val="20"/>
          <w:szCs w:val="20"/>
        </w:rPr>
      </w:pPr>
    </w:p>
    <w:p w:rsidR="00922A49" w:rsidRDefault="00922A49" w:rsidP="003A2BDB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50CBF">
        <w:rPr>
          <w:rFonts w:ascii="Arial" w:hAnsi="Arial" w:cs="Arial"/>
          <w:sz w:val="20"/>
          <w:szCs w:val="20"/>
        </w:rPr>
        <w:t xml:space="preserve">Download the </w:t>
      </w:r>
      <w:r w:rsidR="003A2BDB">
        <w:rPr>
          <w:rFonts w:ascii="Arial" w:hAnsi="Arial" w:cs="Arial"/>
          <w:sz w:val="20"/>
          <w:szCs w:val="20"/>
        </w:rPr>
        <w:t xml:space="preserve">most recent version of the source files for the </w:t>
      </w:r>
      <w:r w:rsidRPr="00150CBF">
        <w:rPr>
          <w:rFonts w:ascii="Arial" w:hAnsi="Arial" w:cs="Arial"/>
          <w:sz w:val="20"/>
          <w:szCs w:val="20"/>
        </w:rPr>
        <w:t>POI</w:t>
      </w:r>
      <w:r w:rsidR="003313E3">
        <w:rPr>
          <w:rFonts w:ascii="Arial" w:hAnsi="Arial" w:cs="Arial"/>
          <w:sz w:val="20"/>
          <w:szCs w:val="20"/>
        </w:rPr>
        <w:t xml:space="preserve">. (POI </w:t>
      </w:r>
      <w:r w:rsidR="00B804EC">
        <w:rPr>
          <w:rFonts w:ascii="Arial" w:hAnsi="Arial" w:cs="Arial"/>
          <w:sz w:val="20"/>
          <w:szCs w:val="20"/>
        </w:rPr>
        <w:t>P</w:t>
      </w:r>
      <w:r w:rsidR="003313E3">
        <w:rPr>
          <w:rFonts w:ascii="Arial" w:hAnsi="Arial" w:cs="Arial"/>
          <w:sz w:val="20"/>
          <w:szCs w:val="20"/>
        </w:rPr>
        <w:t>art 1-4 and the POI Part 4 IOAP)</w:t>
      </w:r>
    </w:p>
    <w:p w:rsidR="003A2BDB" w:rsidRPr="00150CBF" w:rsidRDefault="003A2BDB" w:rsidP="003A2BDB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922A49" w:rsidRPr="00150CBF" w:rsidRDefault="00922A49" w:rsidP="003A2BDB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50CBF">
        <w:rPr>
          <w:rFonts w:ascii="Arial" w:hAnsi="Arial" w:cs="Arial"/>
          <w:sz w:val="20"/>
          <w:szCs w:val="20"/>
        </w:rPr>
        <w:t xml:space="preserve">Accept all the track changes </w:t>
      </w:r>
      <w:r w:rsidR="003A2BDB">
        <w:rPr>
          <w:rFonts w:ascii="Arial" w:hAnsi="Arial" w:cs="Arial"/>
          <w:sz w:val="20"/>
          <w:szCs w:val="20"/>
        </w:rPr>
        <w:t xml:space="preserve">to the word file </w:t>
      </w:r>
      <w:r w:rsidRPr="00150CBF">
        <w:rPr>
          <w:rFonts w:ascii="Arial" w:hAnsi="Arial" w:cs="Arial"/>
          <w:sz w:val="20"/>
          <w:szCs w:val="20"/>
        </w:rPr>
        <w:t xml:space="preserve">and remove highlights </w:t>
      </w:r>
      <w:r w:rsidR="003A2BDB">
        <w:rPr>
          <w:rFonts w:ascii="Arial" w:hAnsi="Arial" w:cs="Arial"/>
          <w:sz w:val="20"/>
          <w:szCs w:val="20"/>
        </w:rPr>
        <w:t xml:space="preserve">comments from the </w:t>
      </w:r>
      <w:r w:rsidRPr="00150CBF">
        <w:rPr>
          <w:rFonts w:ascii="Arial" w:hAnsi="Arial" w:cs="Arial"/>
          <w:sz w:val="20"/>
          <w:szCs w:val="20"/>
        </w:rPr>
        <w:t>IOAP if any (remember, these changes have all been vette</w:t>
      </w:r>
      <w:r w:rsidR="003A2BDB">
        <w:rPr>
          <w:rFonts w:ascii="Arial" w:hAnsi="Arial" w:cs="Arial"/>
          <w:sz w:val="20"/>
          <w:szCs w:val="20"/>
        </w:rPr>
        <w:t>d, coordinated and implemented).</w:t>
      </w:r>
      <w:r w:rsidR="003313E3">
        <w:rPr>
          <w:rFonts w:ascii="Arial" w:hAnsi="Arial" w:cs="Arial"/>
          <w:sz w:val="20"/>
          <w:szCs w:val="20"/>
        </w:rPr>
        <w:t xml:space="preserve">  Proof both documents.</w:t>
      </w:r>
    </w:p>
    <w:p w:rsidR="003A2BDB" w:rsidRDefault="003A2BDB" w:rsidP="003A2BDB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922A49" w:rsidRPr="00150CBF" w:rsidRDefault="003313E3" w:rsidP="003A2BDB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Save the source files to your hard drive.  C</w:t>
      </w:r>
      <w:r w:rsidR="00922A49" w:rsidRPr="00150CBF">
        <w:rPr>
          <w:rFonts w:ascii="Arial" w:hAnsi="Arial" w:cs="Arial"/>
          <w:sz w:val="20"/>
          <w:szCs w:val="20"/>
        </w:rPr>
        <w:t>onvert both files to PDF</w:t>
      </w:r>
      <w:r>
        <w:rPr>
          <w:rFonts w:ascii="Arial" w:hAnsi="Arial" w:cs="Arial"/>
          <w:sz w:val="20"/>
          <w:szCs w:val="20"/>
        </w:rPr>
        <w:t xml:space="preserve"> and save to your hard drive.</w:t>
      </w:r>
    </w:p>
    <w:p w:rsidR="003A2BDB" w:rsidRDefault="003A2BDB" w:rsidP="003A2BDB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B804EC" w:rsidRDefault="00B804EC" w:rsidP="00B804EC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B804EC">
        <w:rPr>
          <w:rFonts w:ascii="Arial" w:hAnsi="Arial" w:cs="Arial"/>
          <w:sz w:val="20"/>
          <w:szCs w:val="20"/>
        </w:rPr>
        <w:t>Download the PDF of the POI Part 5</w:t>
      </w:r>
      <w:r w:rsidR="003313E3">
        <w:rPr>
          <w:rFonts w:ascii="Arial" w:hAnsi="Arial" w:cs="Arial"/>
          <w:sz w:val="20"/>
          <w:szCs w:val="20"/>
        </w:rPr>
        <w:t xml:space="preserve"> to your hard drive</w:t>
      </w:r>
      <w:r w:rsidRPr="00B804EC">
        <w:rPr>
          <w:rFonts w:ascii="Arial" w:hAnsi="Arial" w:cs="Arial"/>
          <w:sz w:val="20"/>
          <w:szCs w:val="20"/>
        </w:rPr>
        <w:t xml:space="preserve">.  This is the current “approved” time tracker.  </w:t>
      </w:r>
    </w:p>
    <w:p w:rsidR="00B804EC" w:rsidRPr="00B804EC" w:rsidRDefault="00B804EC" w:rsidP="00B804EC">
      <w:pPr>
        <w:pStyle w:val="PlainText"/>
        <w:rPr>
          <w:rFonts w:ascii="Arial" w:hAnsi="Arial" w:cs="Arial"/>
          <w:sz w:val="20"/>
          <w:szCs w:val="20"/>
        </w:rPr>
      </w:pPr>
    </w:p>
    <w:p w:rsidR="003A2BDB" w:rsidRDefault="00922A49" w:rsidP="003A2BDB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313E3">
        <w:rPr>
          <w:rFonts w:ascii="Arial" w:hAnsi="Arial" w:cs="Arial"/>
          <w:sz w:val="20"/>
          <w:szCs w:val="20"/>
        </w:rPr>
        <w:t xml:space="preserve">Merger the three PDF files and Route the updated complete POI for signature.  </w:t>
      </w:r>
    </w:p>
    <w:p w:rsidR="003313E3" w:rsidRPr="003313E3" w:rsidRDefault="003313E3" w:rsidP="003313E3">
      <w:pPr>
        <w:pStyle w:val="PlainText"/>
        <w:rPr>
          <w:rFonts w:ascii="Arial" w:hAnsi="Arial" w:cs="Arial"/>
          <w:sz w:val="20"/>
          <w:szCs w:val="20"/>
        </w:rPr>
      </w:pPr>
    </w:p>
    <w:p w:rsidR="00CE5410" w:rsidRDefault="003313E3" w:rsidP="003A2BDB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Upload </w:t>
      </w:r>
      <w:r w:rsidR="00CE5410">
        <w:rPr>
          <w:rFonts w:ascii="Arial" w:hAnsi="Arial" w:cs="Arial"/>
          <w:sz w:val="20"/>
          <w:szCs w:val="20"/>
        </w:rPr>
        <w:t xml:space="preserve">(by overwriting) the </w:t>
      </w:r>
      <w:r>
        <w:rPr>
          <w:rFonts w:ascii="Arial" w:hAnsi="Arial" w:cs="Arial"/>
          <w:sz w:val="20"/>
          <w:szCs w:val="20"/>
        </w:rPr>
        <w:t xml:space="preserve">source </w:t>
      </w:r>
      <w:r w:rsidR="00CE5410">
        <w:rPr>
          <w:rFonts w:ascii="Arial" w:hAnsi="Arial" w:cs="Arial"/>
          <w:sz w:val="20"/>
          <w:szCs w:val="20"/>
        </w:rPr>
        <w:t xml:space="preserve">POI </w:t>
      </w:r>
      <w:r>
        <w:rPr>
          <w:rFonts w:ascii="Arial" w:hAnsi="Arial" w:cs="Arial"/>
          <w:sz w:val="20"/>
          <w:szCs w:val="20"/>
        </w:rPr>
        <w:t xml:space="preserve">files (POI Part 1-4 and POI Part 4 IOAP) </w:t>
      </w:r>
      <w:r w:rsidR="00CE5410">
        <w:rPr>
          <w:rFonts w:ascii="Arial" w:hAnsi="Arial" w:cs="Arial"/>
          <w:sz w:val="20"/>
          <w:szCs w:val="20"/>
        </w:rPr>
        <w:t>in Blackboard.  No need to overwrite the POI Part 5 (time tracker) as the file in Blackboard would have already been the current one.</w:t>
      </w:r>
    </w:p>
    <w:p w:rsidR="00CE5410" w:rsidRDefault="00CE5410" w:rsidP="00CE5410">
      <w:pPr>
        <w:pStyle w:val="ListParagraph"/>
        <w:rPr>
          <w:rFonts w:ascii="Arial" w:hAnsi="Arial" w:cs="Arial"/>
          <w:sz w:val="20"/>
          <w:szCs w:val="20"/>
        </w:rPr>
      </w:pPr>
    </w:p>
    <w:p w:rsidR="00922A49" w:rsidRDefault="00922A49" w:rsidP="003A2BDB">
      <w:pPr>
        <w:pStyle w:val="PlainTex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50CBF">
        <w:rPr>
          <w:rFonts w:ascii="Arial" w:hAnsi="Arial" w:cs="Arial"/>
          <w:sz w:val="20"/>
          <w:szCs w:val="20"/>
        </w:rPr>
        <w:t xml:space="preserve">When all parties </w:t>
      </w:r>
      <w:r w:rsidR="00CC7B0B">
        <w:rPr>
          <w:rFonts w:ascii="Arial" w:hAnsi="Arial" w:cs="Arial"/>
          <w:sz w:val="20"/>
          <w:szCs w:val="20"/>
        </w:rPr>
        <w:t>have</w:t>
      </w:r>
      <w:r w:rsidRPr="00150CBF">
        <w:rPr>
          <w:rFonts w:ascii="Arial" w:hAnsi="Arial" w:cs="Arial"/>
          <w:sz w:val="20"/>
          <w:szCs w:val="20"/>
        </w:rPr>
        <w:t xml:space="preserve"> signed the updated POI, upload </w:t>
      </w:r>
      <w:r w:rsidR="00CE5410">
        <w:rPr>
          <w:rFonts w:ascii="Arial" w:hAnsi="Arial" w:cs="Arial"/>
          <w:sz w:val="20"/>
          <w:szCs w:val="20"/>
        </w:rPr>
        <w:t xml:space="preserve">(by overwriting) </w:t>
      </w:r>
      <w:r w:rsidRPr="00150CBF">
        <w:rPr>
          <w:rFonts w:ascii="Arial" w:hAnsi="Arial" w:cs="Arial"/>
          <w:sz w:val="20"/>
          <w:szCs w:val="20"/>
        </w:rPr>
        <w:t xml:space="preserve">it to </w:t>
      </w:r>
      <w:r w:rsidR="00CE5410">
        <w:rPr>
          <w:rFonts w:ascii="Arial" w:hAnsi="Arial" w:cs="Arial"/>
          <w:sz w:val="20"/>
          <w:szCs w:val="20"/>
        </w:rPr>
        <w:t>Blackboard.</w:t>
      </w:r>
    </w:p>
    <w:p w:rsidR="00C11769" w:rsidRDefault="00C11769" w:rsidP="00C11769">
      <w:pPr>
        <w:pStyle w:val="ListParagraph"/>
        <w:rPr>
          <w:rFonts w:ascii="Arial" w:hAnsi="Arial" w:cs="Arial"/>
          <w:sz w:val="20"/>
          <w:szCs w:val="20"/>
        </w:rPr>
      </w:pPr>
    </w:p>
    <w:p w:rsidR="00C11769" w:rsidRDefault="00C11769" w:rsidP="00C11769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C11769" w:rsidRDefault="00C11769" w:rsidP="00C11769">
      <w:pPr>
        <w:pStyle w:val="ListParagraph"/>
        <w:rPr>
          <w:rFonts w:ascii="Arial" w:hAnsi="Arial" w:cs="Arial"/>
          <w:sz w:val="20"/>
          <w:szCs w:val="20"/>
        </w:rPr>
      </w:pPr>
    </w:p>
    <w:p w:rsidR="00C11769" w:rsidRDefault="00C11769" w:rsidP="00C11769">
      <w:pPr>
        <w:pStyle w:val="PlainText"/>
        <w:jc w:val="center"/>
        <w:rPr>
          <w:rFonts w:ascii="Arial" w:hAnsi="Arial" w:cs="Arial"/>
          <w:b/>
          <w:sz w:val="24"/>
          <w:szCs w:val="24"/>
        </w:rPr>
      </w:pPr>
      <w:r w:rsidRPr="00C11769">
        <w:rPr>
          <w:rFonts w:ascii="Arial" w:hAnsi="Arial" w:cs="Arial"/>
          <w:b/>
          <w:sz w:val="24"/>
          <w:szCs w:val="24"/>
        </w:rPr>
        <w:t>Any questions regar</w:t>
      </w:r>
      <w:r>
        <w:rPr>
          <w:rFonts w:ascii="Arial" w:hAnsi="Arial" w:cs="Arial"/>
          <w:b/>
          <w:sz w:val="24"/>
          <w:szCs w:val="24"/>
        </w:rPr>
        <w:t>ding the POI should be directed</w:t>
      </w:r>
    </w:p>
    <w:p w:rsidR="00C11769" w:rsidRPr="00C11769" w:rsidRDefault="00C11769" w:rsidP="00C11769">
      <w:pPr>
        <w:pStyle w:val="PlainText"/>
        <w:jc w:val="center"/>
        <w:rPr>
          <w:rFonts w:ascii="Arial" w:hAnsi="Arial" w:cs="Arial"/>
          <w:b/>
          <w:sz w:val="24"/>
          <w:szCs w:val="24"/>
        </w:rPr>
      </w:pPr>
      <w:r w:rsidRPr="00C11769">
        <w:rPr>
          <w:rFonts w:ascii="Arial" w:hAnsi="Arial" w:cs="Arial"/>
          <w:b/>
          <w:sz w:val="24"/>
          <w:szCs w:val="24"/>
        </w:rPr>
        <w:t>to the Director, Academic Programs in LCIC</w:t>
      </w:r>
    </w:p>
    <w:p w:rsidR="00CE5410" w:rsidRPr="00150CBF" w:rsidRDefault="00CE5410" w:rsidP="00C11769">
      <w:pPr>
        <w:pStyle w:val="PlainText"/>
        <w:rPr>
          <w:rFonts w:ascii="Arial" w:hAnsi="Arial" w:cs="Arial"/>
          <w:sz w:val="20"/>
          <w:szCs w:val="20"/>
        </w:rPr>
      </w:pPr>
    </w:p>
    <w:sectPr w:rsidR="00CE5410" w:rsidRPr="00150CBF" w:rsidSect="003313E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15408"/>
    <w:multiLevelType w:val="hybridMultilevel"/>
    <w:tmpl w:val="DA266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F31F5"/>
    <w:multiLevelType w:val="hybridMultilevel"/>
    <w:tmpl w:val="A1C8E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E897EA5"/>
    <w:multiLevelType w:val="hybridMultilevel"/>
    <w:tmpl w:val="A62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12C92"/>
    <w:multiLevelType w:val="hybridMultilevel"/>
    <w:tmpl w:val="2B5C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22A49"/>
    <w:rsid w:val="00150CBF"/>
    <w:rsid w:val="003313E3"/>
    <w:rsid w:val="003A2BDB"/>
    <w:rsid w:val="003D1DB1"/>
    <w:rsid w:val="00474F72"/>
    <w:rsid w:val="005364AF"/>
    <w:rsid w:val="00922A49"/>
    <w:rsid w:val="00B804EC"/>
    <w:rsid w:val="00BD37E1"/>
    <w:rsid w:val="00C11769"/>
    <w:rsid w:val="00CC7B0B"/>
    <w:rsid w:val="00CE5410"/>
    <w:rsid w:val="00D91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2A49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2A49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B804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Acquisition University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USER</dc:creator>
  <cp:keywords/>
  <dc:description/>
  <cp:lastModifiedBy>DAU USER</cp:lastModifiedBy>
  <cp:revision>2</cp:revision>
  <dcterms:created xsi:type="dcterms:W3CDTF">2010-10-06T08:33:00Z</dcterms:created>
  <dcterms:modified xsi:type="dcterms:W3CDTF">2010-10-06T10:43:00Z</dcterms:modified>
</cp:coreProperties>
</file>