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31" w:rsidRDefault="00EF2031" w:rsidP="00EF20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DAU FPD200 Discussion Items</w:t>
      </w:r>
    </w:p>
    <w:p w:rsidR="00EF2031" w:rsidRPr="00EF2031" w:rsidRDefault="00EF2031" w:rsidP="00EF20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 Nov 2011</w:t>
      </w:r>
    </w:p>
    <w:p w:rsidR="00EF2031" w:rsidRDefault="00EF2031">
      <w:pPr>
        <w:rPr>
          <w:sz w:val="24"/>
          <w:szCs w:val="24"/>
        </w:rPr>
      </w:pPr>
    </w:p>
    <w:p w:rsidR="00B92AF8" w:rsidRDefault="000C65C9">
      <w:r>
        <w:t>ADDIE-</w:t>
      </w:r>
      <w:r w:rsidR="00323222">
        <w:t xml:space="preserve">provide </w:t>
      </w:r>
      <w:r>
        <w:t>a</w:t>
      </w:r>
      <w:r w:rsidR="00323222">
        <w:t xml:space="preserve"> description of what ADDIE is. </w:t>
      </w:r>
      <w:r>
        <w:t xml:space="preserve">This needs to be </w:t>
      </w:r>
      <w:r w:rsidR="00025A0B">
        <w:t>linked and woven throughout all modules and lessons.</w:t>
      </w:r>
    </w:p>
    <w:p w:rsidR="000C65C9" w:rsidRDefault="000C65C9"/>
    <w:p w:rsidR="001E2B8A" w:rsidRDefault="001E2B8A">
      <w:r>
        <w:t>Competencies-</w:t>
      </w:r>
      <w:r w:rsidR="00323222">
        <w:t xml:space="preserve">describe </w:t>
      </w:r>
      <w:r>
        <w:t>what are they; how are they derived; how are they used in curriculum development</w:t>
      </w:r>
      <w:r w:rsidR="00323222">
        <w:t xml:space="preserve">. </w:t>
      </w:r>
      <w:r w:rsidR="008023FA">
        <w:t xml:space="preserve">Competencies are determined by </w:t>
      </w:r>
      <w:r w:rsidR="008023FA" w:rsidRPr="001525D1">
        <w:rPr>
          <w:sz w:val="26"/>
          <w:szCs w:val="26"/>
        </w:rPr>
        <w:t>Functional In</w:t>
      </w:r>
      <w:r w:rsidR="008023FA">
        <w:rPr>
          <w:sz w:val="26"/>
          <w:szCs w:val="26"/>
        </w:rPr>
        <w:t xml:space="preserve">tegrated Process Teams (FIPTs), which </w:t>
      </w:r>
      <w:r w:rsidR="008023FA" w:rsidRPr="001525D1">
        <w:rPr>
          <w:sz w:val="26"/>
          <w:szCs w:val="26"/>
        </w:rPr>
        <w:t xml:space="preserve">are composed of </w:t>
      </w:r>
      <w:r w:rsidR="008023FA">
        <w:rPr>
          <w:sz w:val="26"/>
          <w:szCs w:val="26"/>
        </w:rPr>
        <w:t>Subject Matter Experts (</w:t>
      </w:r>
      <w:r w:rsidR="008023FA" w:rsidRPr="001525D1">
        <w:rPr>
          <w:sz w:val="26"/>
          <w:szCs w:val="26"/>
        </w:rPr>
        <w:t>SMEs</w:t>
      </w:r>
      <w:r w:rsidR="008023FA">
        <w:rPr>
          <w:sz w:val="26"/>
          <w:szCs w:val="26"/>
        </w:rPr>
        <w:t>)</w:t>
      </w:r>
      <w:r w:rsidR="008023FA" w:rsidRPr="001525D1">
        <w:rPr>
          <w:sz w:val="26"/>
          <w:szCs w:val="26"/>
        </w:rPr>
        <w:t xml:space="preserve"> and acquisition career management representatives from the </w:t>
      </w:r>
      <w:proofErr w:type="spellStart"/>
      <w:r w:rsidR="008023FA" w:rsidRPr="001525D1">
        <w:rPr>
          <w:sz w:val="26"/>
          <w:szCs w:val="26"/>
        </w:rPr>
        <w:t>DoD</w:t>
      </w:r>
      <w:proofErr w:type="spellEnd"/>
      <w:r w:rsidR="008023FA" w:rsidRPr="001525D1">
        <w:rPr>
          <w:sz w:val="26"/>
          <w:szCs w:val="26"/>
        </w:rPr>
        <w:t xml:space="preserve"> Services and other </w:t>
      </w:r>
      <w:proofErr w:type="spellStart"/>
      <w:proofErr w:type="gramStart"/>
      <w:r w:rsidR="008023FA" w:rsidRPr="001525D1">
        <w:rPr>
          <w:sz w:val="26"/>
          <w:szCs w:val="26"/>
        </w:rPr>
        <w:t>DoD</w:t>
      </w:r>
      <w:proofErr w:type="spellEnd"/>
      <w:proofErr w:type="gramEnd"/>
      <w:r w:rsidR="008023FA" w:rsidRPr="001525D1">
        <w:rPr>
          <w:sz w:val="26"/>
          <w:szCs w:val="26"/>
        </w:rPr>
        <w:t xml:space="preserve"> agencies.  </w:t>
      </w:r>
    </w:p>
    <w:p w:rsidR="001E2B8A" w:rsidRDefault="001E2B8A"/>
    <w:p w:rsidR="00800CAF" w:rsidRDefault="00800CAF">
      <w:r>
        <w:t>Learning Objectives-this is the course in which faculty get an in-depth look at objectives, including purpose/function, characteristics (observab</w:t>
      </w:r>
      <w:r w:rsidR="00176B89">
        <w:t>le, measurable, discrete) and</w:t>
      </w:r>
      <w:r w:rsidR="00BF269D">
        <w:t xml:space="preserve"> needs a detailed discussion/</w:t>
      </w:r>
      <w:r w:rsidR="000C65C9">
        <w:t>explanation</w:t>
      </w:r>
      <w:r w:rsidR="005A0C42">
        <w:t xml:space="preserve">. </w:t>
      </w:r>
    </w:p>
    <w:p w:rsidR="00FA5F57" w:rsidRDefault="00FA5F57"/>
    <w:p w:rsidR="00FA5F57" w:rsidRDefault="00FA5F57">
      <w:r>
        <w:t>Center Directors, PLDs, and faculty SMEs consult to determine objectives based on competencies. ISDs will review a</w:t>
      </w:r>
      <w:r w:rsidR="00176B89">
        <w:t>nd help fine-tune them. This should be mentioned but you don’t have to dwell on it as it’s also covered in FPD210.</w:t>
      </w:r>
    </w:p>
    <w:p w:rsidR="00800CAF" w:rsidRDefault="00800CAF"/>
    <w:p w:rsidR="00800CAF" w:rsidRDefault="00800CAF">
      <w:r>
        <w:t xml:space="preserve">Assessment-explanation of why it’s ideal to develop strategy and test instruments early; this course should not go into </w:t>
      </w:r>
      <w:r w:rsidR="00074542">
        <w:t xml:space="preserve">selecting or </w:t>
      </w:r>
      <w:r>
        <w:t>writing test questions</w:t>
      </w:r>
      <w:r w:rsidR="00074542">
        <w:t>-that’s covered in FPD 203</w:t>
      </w:r>
    </w:p>
    <w:p w:rsidR="00074542" w:rsidRDefault="00074542"/>
    <w:p w:rsidR="00CB5C88" w:rsidRDefault="001E2B8A">
      <w:r>
        <w:t>Discus the deliverables at various stages – PMP, CDD, POI</w:t>
      </w:r>
      <w:r w:rsidR="00E13137">
        <w:t xml:space="preserve"> - also indicate that</w:t>
      </w:r>
      <w:r w:rsidR="00CB5C88">
        <w:t xml:space="preserve"> the amount of faculty </w:t>
      </w:r>
      <w:r w:rsidR="00E13137">
        <w:t xml:space="preserve">involvement in </w:t>
      </w:r>
      <w:r w:rsidR="00CB5C88">
        <w:t>prepar</w:t>
      </w:r>
      <w:r w:rsidR="00E13137">
        <w:t>ing/validating each deliverable may vary from minimal to extensive.</w:t>
      </w:r>
    </w:p>
    <w:p w:rsidR="001E2B8A" w:rsidRDefault="001E2B8A"/>
    <w:p w:rsidR="00010839" w:rsidRDefault="001E2B8A" w:rsidP="00010839">
      <w:r>
        <w:t>Checklists and tools</w:t>
      </w:r>
      <w:r w:rsidR="00010839">
        <w:t xml:space="preserve"> in</w:t>
      </w:r>
      <w:r w:rsidR="00E219F5">
        <w:t>cluding the process workflows posted on our FPD200</w:t>
      </w:r>
      <w:r w:rsidR="00010839">
        <w:t xml:space="preserve"> development site and </w:t>
      </w:r>
      <w:r w:rsidR="00010839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4" w:tgtFrame="WFS_Files" w:history="1">
        <w:r w:rsidR="00010839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institution</w:t>
        </w:r>
      </w:hyperlink>
      <w:r w:rsidR="00010839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5" w:tgtFrame="WFS_Files" w:history="1">
        <w:r w:rsidR="00010839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LAMP</w:t>
        </w:r>
      </w:hyperlink>
      <w:r w:rsidR="00010839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6" w:tgtFrame="WFS_Files" w:history="1">
        <w:r w:rsidR="00010839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Process Documentation</w:t>
        </w:r>
      </w:hyperlink>
      <w:r w:rsidR="00010839">
        <w:rPr>
          <w:rStyle w:val="body1"/>
          <w:rFonts w:ascii="Arial" w:hAnsi="Arial" w:cs="Arial"/>
          <w:color w:val="000000"/>
          <w:sz w:val="19"/>
          <w:szCs w:val="19"/>
        </w:rPr>
        <w:t xml:space="preserve">/Development Review Checklists </w:t>
      </w:r>
    </w:p>
    <w:p w:rsidR="001E2B8A" w:rsidRDefault="001E2B8A"/>
    <w:p w:rsidR="00BF269D" w:rsidRDefault="00E219F5">
      <w:r>
        <w:t xml:space="preserve">We will post </w:t>
      </w:r>
      <w:r w:rsidR="00675EF7">
        <w:t xml:space="preserve">FPD course descriptions </w:t>
      </w:r>
      <w:r>
        <w:t xml:space="preserve">on our development site so you can </w:t>
      </w:r>
      <w:r w:rsidR="00675EF7">
        <w:t xml:space="preserve">see </w:t>
      </w:r>
      <w:r w:rsidR="009D40D4">
        <w:t xml:space="preserve">how FPD200 fits in to </w:t>
      </w:r>
      <w:r w:rsidR="00675EF7">
        <w:t>the entire FPD curriculum</w:t>
      </w:r>
    </w:p>
    <w:p w:rsidR="0027762F" w:rsidRDefault="0027762F"/>
    <w:p w:rsidR="00377BD5" w:rsidRDefault="00C47AA1">
      <w:r>
        <w:t>Each lesson and module should have strong transitions - setting up how the just-completed piece of content interrelates with the upcoming topic.</w:t>
      </w:r>
    </w:p>
    <w:p w:rsidR="00377BD5" w:rsidRDefault="00377BD5"/>
    <w:p w:rsidR="00010839" w:rsidRDefault="00010839"/>
    <w:p w:rsidR="00010839" w:rsidRDefault="00010839"/>
    <w:p w:rsidR="00675EF7" w:rsidRDefault="00675EF7"/>
    <w:sectPr w:rsidR="00675EF7" w:rsidSect="00B9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00CAF"/>
    <w:rsid w:val="00010839"/>
    <w:rsid w:val="00025A0B"/>
    <w:rsid w:val="00074542"/>
    <w:rsid w:val="000C65C9"/>
    <w:rsid w:val="000F2855"/>
    <w:rsid w:val="0015503E"/>
    <w:rsid w:val="00176B89"/>
    <w:rsid w:val="001B226A"/>
    <w:rsid w:val="001E2B8A"/>
    <w:rsid w:val="00212234"/>
    <w:rsid w:val="00273F9E"/>
    <w:rsid w:val="0027762F"/>
    <w:rsid w:val="00323222"/>
    <w:rsid w:val="00346BD6"/>
    <w:rsid w:val="00377BD5"/>
    <w:rsid w:val="004D2F04"/>
    <w:rsid w:val="00505198"/>
    <w:rsid w:val="005318F4"/>
    <w:rsid w:val="005A0C42"/>
    <w:rsid w:val="00675EF7"/>
    <w:rsid w:val="00746FCD"/>
    <w:rsid w:val="00800CAF"/>
    <w:rsid w:val="008023FA"/>
    <w:rsid w:val="00813D40"/>
    <w:rsid w:val="008D2C9D"/>
    <w:rsid w:val="009D40D4"/>
    <w:rsid w:val="00A63F05"/>
    <w:rsid w:val="00AF6ED9"/>
    <w:rsid w:val="00B92AF8"/>
    <w:rsid w:val="00BF269D"/>
    <w:rsid w:val="00C26AAB"/>
    <w:rsid w:val="00C47AA1"/>
    <w:rsid w:val="00CA19C3"/>
    <w:rsid w:val="00CB4386"/>
    <w:rsid w:val="00CB5C88"/>
    <w:rsid w:val="00E13137"/>
    <w:rsid w:val="00E219F5"/>
    <w:rsid w:val="00E32638"/>
    <w:rsid w:val="00E377EB"/>
    <w:rsid w:val="00EF0A4B"/>
    <w:rsid w:val="00EF2031"/>
    <w:rsid w:val="00FA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5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EF7"/>
    <w:rPr>
      <w:color w:val="0000FF" w:themeColor="hyperlink"/>
      <w:u w:val="single"/>
    </w:rPr>
  </w:style>
  <w:style w:type="character" w:customStyle="1" w:styleId="body1">
    <w:name w:val="body1"/>
    <w:basedOn w:val="DefaultParagraphFont"/>
    <w:rsid w:val="00010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class.dau.mil/webapps/cmsmain/webui/institution/LAMP/Process%20Documentation/?action=frameset&amp;subaction=view&amp;uniq=-m3566y" TargetMode="External"/><Relationship Id="rId5" Type="http://schemas.openxmlformats.org/officeDocument/2006/relationships/hyperlink" Target="https://myclass.dau.mil/webapps/cmsmain/webui/institution/LAMP/?action=frameset&amp;subaction=view&amp;uniq=-m3566z" TargetMode="External"/><Relationship Id="rId4" Type="http://schemas.openxmlformats.org/officeDocument/2006/relationships/hyperlink" Target="https://myclass.dau.mil/webapps/cmsmain/webui/institution/?action=frameset&amp;subaction=view&amp;uniq=-m35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Acquisition University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SChristian</dc:creator>
  <cp:keywords/>
  <dc:description/>
  <cp:lastModifiedBy>DAU User</cp:lastModifiedBy>
  <cp:revision>9</cp:revision>
  <dcterms:created xsi:type="dcterms:W3CDTF">2011-11-07T16:19:00Z</dcterms:created>
  <dcterms:modified xsi:type="dcterms:W3CDTF">2011-11-07T16:28:00Z</dcterms:modified>
</cp:coreProperties>
</file>