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6C" w:rsidRDefault="0043076C" w:rsidP="0043076C">
      <w:pPr>
        <w:jc w:val="center"/>
        <w:rPr>
          <w:rFonts w:ascii="Arial" w:hAnsi="Arial" w:cs="Arial"/>
          <w:b/>
          <w:sz w:val="32"/>
          <w:szCs w:val="32"/>
        </w:rPr>
      </w:pPr>
    </w:p>
    <w:p w:rsidR="0043076C" w:rsidRDefault="0043076C" w:rsidP="0043076C">
      <w:pPr>
        <w:jc w:val="center"/>
        <w:rPr>
          <w:rFonts w:ascii="Arial" w:hAnsi="Arial" w:cs="Arial"/>
          <w:b/>
          <w:sz w:val="32"/>
          <w:szCs w:val="32"/>
        </w:rPr>
      </w:pPr>
    </w:p>
    <w:p w:rsidR="0043076C" w:rsidRDefault="0043076C" w:rsidP="0043076C">
      <w:pPr>
        <w:jc w:val="center"/>
        <w:rPr>
          <w:rFonts w:ascii="Arial" w:hAnsi="Arial" w:cs="Arial"/>
          <w:b/>
          <w:sz w:val="32"/>
          <w:szCs w:val="32"/>
        </w:rPr>
      </w:pPr>
    </w:p>
    <w:p w:rsidR="0043076C" w:rsidRDefault="0043076C" w:rsidP="0043076C">
      <w:pPr>
        <w:jc w:val="center"/>
        <w:rPr>
          <w:rFonts w:ascii="Arial" w:hAnsi="Arial" w:cs="Arial"/>
          <w:b/>
          <w:sz w:val="32"/>
          <w:szCs w:val="32"/>
        </w:rPr>
      </w:pPr>
    </w:p>
    <w:p w:rsidR="00864526" w:rsidRPr="0043076C" w:rsidRDefault="0043076C" w:rsidP="0043076C">
      <w:pPr>
        <w:jc w:val="center"/>
        <w:rPr>
          <w:rFonts w:ascii="Arial" w:hAnsi="Arial" w:cs="Arial"/>
          <w:b/>
          <w:sz w:val="32"/>
          <w:szCs w:val="32"/>
        </w:rPr>
      </w:pPr>
      <w:r w:rsidRPr="0043076C">
        <w:rPr>
          <w:rFonts w:ascii="Arial" w:hAnsi="Arial" w:cs="Arial"/>
          <w:b/>
          <w:sz w:val="32"/>
          <w:szCs w:val="32"/>
        </w:rPr>
        <w:t>WEB-BASED INSTRUCTION BENCHMARKING REPORT</w:t>
      </w:r>
    </w:p>
    <w:p w:rsidR="0043076C" w:rsidRDefault="0043076C" w:rsidP="00992E2F">
      <w:pPr>
        <w:rPr>
          <w:rFonts w:ascii="Arial" w:hAnsi="Arial" w:cs="Arial"/>
          <w:b/>
        </w:rPr>
      </w:pPr>
    </w:p>
    <w:p w:rsidR="0043076C" w:rsidRPr="00A14951" w:rsidRDefault="00A14951" w:rsidP="0043076C">
      <w:pPr>
        <w:jc w:val="center"/>
        <w:rPr>
          <w:rFonts w:ascii="Arial" w:hAnsi="Arial" w:cs="Arial"/>
          <w:b/>
          <w:sz w:val="28"/>
          <w:szCs w:val="28"/>
        </w:rPr>
      </w:pPr>
      <w:r w:rsidRPr="00A14951">
        <w:rPr>
          <w:rFonts w:ascii="Arial" w:hAnsi="Arial" w:cs="Arial"/>
          <w:b/>
          <w:sz w:val="28"/>
          <w:szCs w:val="28"/>
        </w:rPr>
        <w:t>ORNL Training Management</w:t>
      </w: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r>
        <w:rPr>
          <w:rFonts w:ascii="Arial" w:hAnsi="Arial" w:cs="Arial"/>
          <w:b/>
        </w:rPr>
        <w:t>Allen White, Training Manager</w:t>
      </w:r>
    </w:p>
    <w:p w:rsidR="00A14951" w:rsidRDefault="00A14951" w:rsidP="0043076C">
      <w:pPr>
        <w:jc w:val="center"/>
        <w:rPr>
          <w:rFonts w:ascii="Arial" w:hAnsi="Arial" w:cs="Arial"/>
          <w:b/>
        </w:rPr>
      </w:pPr>
      <w:smartTag w:uri="urn:schemas-microsoft-com:office:smarttags" w:element="City">
        <w:smartTag w:uri="urn:schemas-microsoft-com:office:smarttags" w:element="place">
          <w:r>
            <w:rPr>
              <w:rFonts w:ascii="Arial" w:hAnsi="Arial" w:cs="Arial"/>
              <w:b/>
            </w:rPr>
            <w:t>Oak Ridge</w:t>
          </w:r>
        </w:smartTag>
      </w:smartTag>
      <w:r>
        <w:rPr>
          <w:rFonts w:ascii="Arial" w:hAnsi="Arial" w:cs="Arial"/>
          <w:b/>
        </w:rPr>
        <w:t xml:space="preserve"> National Laboratory</w:t>
      </w:r>
    </w:p>
    <w:p w:rsidR="00A14951" w:rsidRDefault="00A14951" w:rsidP="0043076C">
      <w:pPr>
        <w:jc w:val="center"/>
        <w:rPr>
          <w:rFonts w:ascii="Arial" w:hAnsi="Arial" w:cs="Arial"/>
          <w:b/>
        </w:rPr>
      </w:pPr>
    </w:p>
    <w:p w:rsidR="00A14951" w:rsidRDefault="00A14951" w:rsidP="0043076C">
      <w:pPr>
        <w:jc w:val="center"/>
        <w:rPr>
          <w:rFonts w:ascii="Arial" w:hAnsi="Arial" w:cs="Arial"/>
          <w:b/>
        </w:rPr>
      </w:pPr>
      <w:r>
        <w:rPr>
          <w:rFonts w:ascii="Arial" w:hAnsi="Arial" w:cs="Arial"/>
          <w:b/>
        </w:rPr>
        <w:t>Melissa Bassett, Performance Improvement Consultant</w:t>
      </w:r>
    </w:p>
    <w:p w:rsidR="00A14951" w:rsidRDefault="00A14951" w:rsidP="0043076C">
      <w:pPr>
        <w:jc w:val="center"/>
        <w:rPr>
          <w:rFonts w:ascii="Arial" w:hAnsi="Arial" w:cs="Arial"/>
          <w:b/>
        </w:rPr>
      </w:pPr>
      <w:r>
        <w:rPr>
          <w:rFonts w:ascii="Arial" w:hAnsi="Arial" w:cs="Arial"/>
          <w:b/>
        </w:rPr>
        <w:t>Perot Systems Government Services</w:t>
      </w: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p>
    <w:p w:rsidR="00A14951" w:rsidRDefault="00A14951" w:rsidP="0043076C">
      <w:pPr>
        <w:jc w:val="center"/>
        <w:rPr>
          <w:rFonts w:ascii="Arial" w:hAnsi="Arial" w:cs="Arial"/>
          <w:b/>
        </w:rPr>
      </w:pPr>
      <w:r>
        <w:rPr>
          <w:rFonts w:ascii="Arial" w:hAnsi="Arial" w:cs="Arial"/>
          <w:b/>
        </w:rPr>
        <w:t>September 20, 2006</w:t>
      </w:r>
    </w:p>
    <w:p w:rsidR="00864526" w:rsidRDefault="00864526" w:rsidP="00992E2F">
      <w:pPr>
        <w:rPr>
          <w:rFonts w:ascii="Arial" w:hAnsi="Arial" w:cs="Arial"/>
          <w:b/>
        </w:rPr>
      </w:pPr>
    </w:p>
    <w:p w:rsidR="00346BB6" w:rsidRDefault="00346BB6" w:rsidP="00346BB6">
      <w:pPr>
        <w:rPr>
          <w:rFonts w:ascii="Arial" w:hAnsi="Arial" w:cs="Arial"/>
          <w:b/>
        </w:rPr>
      </w:pPr>
      <w:r>
        <w:rPr>
          <w:rFonts w:ascii="Arial" w:hAnsi="Arial" w:cs="Arial"/>
          <w:b/>
        </w:rPr>
        <w:br w:type="page"/>
      </w:r>
      <w:r>
        <w:rPr>
          <w:rFonts w:ascii="Arial" w:hAnsi="Arial" w:cs="Arial"/>
          <w:b/>
        </w:rPr>
        <w:lastRenderedPageBreak/>
        <w:t>ACRONYMS</w:t>
      </w:r>
    </w:p>
    <w:p w:rsidR="00346BB6" w:rsidRDefault="00346BB6" w:rsidP="00346BB6">
      <w:pPr>
        <w:rPr>
          <w:rFonts w:ascii="Arial" w:hAnsi="Arial" w:cs="Arial"/>
          <w:b/>
        </w:rPr>
      </w:pPr>
    </w:p>
    <w:p w:rsidR="00F66A7A" w:rsidRPr="00F66A7A" w:rsidRDefault="00F66A7A" w:rsidP="00F66A7A">
      <w:pPr>
        <w:tabs>
          <w:tab w:val="left" w:pos="1122"/>
        </w:tabs>
        <w:spacing w:after="60"/>
      </w:pPr>
      <w:r w:rsidRPr="00F66A7A">
        <w:t>3-D</w:t>
      </w:r>
      <w:r w:rsidRPr="00F66A7A">
        <w:tab/>
        <w:t>Three-dimensional</w:t>
      </w:r>
    </w:p>
    <w:p w:rsidR="00F66A7A" w:rsidRPr="00F66A7A" w:rsidRDefault="00F66A7A" w:rsidP="00F66A7A">
      <w:pPr>
        <w:tabs>
          <w:tab w:val="left" w:pos="1122"/>
        </w:tabs>
        <w:spacing w:after="60"/>
      </w:pPr>
      <w:r w:rsidRPr="00F66A7A">
        <w:t>ACTS</w:t>
      </w:r>
      <w:r w:rsidRPr="00F66A7A">
        <w:tab/>
        <w:t>Assessment and Commitment Tracking System</w:t>
      </w:r>
    </w:p>
    <w:p w:rsidR="004C019F" w:rsidRDefault="004C019F" w:rsidP="00F66A7A">
      <w:pPr>
        <w:tabs>
          <w:tab w:val="left" w:pos="1122"/>
        </w:tabs>
        <w:spacing w:after="60"/>
      </w:pPr>
      <w:r>
        <w:t>ADL</w:t>
      </w:r>
      <w:r>
        <w:tab/>
        <w:t>Advanced Distributed Learning</w:t>
      </w:r>
    </w:p>
    <w:p w:rsidR="00F66A7A" w:rsidRPr="00F66A7A" w:rsidRDefault="00F66A7A" w:rsidP="00F66A7A">
      <w:pPr>
        <w:tabs>
          <w:tab w:val="left" w:pos="1122"/>
        </w:tabs>
        <w:spacing w:after="60"/>
      </w:pPr>
      <w:r w:rsidRPr="00F66A7A">
        <w:t>ASTD</w:t>
      </w:r>
      <w:r w:rsidRPr="00F66A7A">
        <w:tab/>
        <w:t>American Society for Training &amp; Development</w:t>
      </w:r>
    </w:p>
    <w:p w:rsidR="00F66A7A" w:rsidRPr="00D164C1" w:rsidRDefault="00F66A7A" w:rsidP="00F66A7A">
      <w:pPr>
        <w:tabs>
          <w:tab w:val="left" w:pos="1122"/>
        </w:tabs>
        <w:spacing w:after="60"/>
      </w:pPr>
      <w:r w:rsidRPr="00D164C1">
        <w:t>CCNA</w:t>
      </w:r>
      <w:r w:rsidR="00D164C1" w:rsidRPr="00D164C1">
        <w:tab/>
      </w:r>
      <w:r w:rsidR="00D164C1" w:rsidRPr="00D164C1">
        <w:rPr>
          <w:color w:val="000000"/>
        </w:rPr>
        <w:t>Certified Cisco Network Associate</w:t>
      </w:r>
    </w:p>
    <w:p w:rsidR="00F66A7A" w:rsidRPr="00F66A7A" w:rsidRDefault="00F66A7A" w:rsidP="00F66A7A">
      <w:pPr>
        <w:tabs>
          <w:tab w:val="left" w:pos="1122"/>
        </w:tabs>
        <w:spacing w:after="60"/>
      </w:pPr>
      <w:r w:rsidRPr="00F66A7A">
        <w:t>CEO</w:t>
      </w:r>
      <w:r w:rsidRPr="00F66A7A">
        <w:tab/>
        <w:t>Chief Executive Officer</w:t>
      </w:r>
    </w:p>
    <w:p w:rsidR="00F66A7A" w:rsidRPr="00F66A7A" w:rsidRDefault="00F66A7A" w:rsidP="00F66A7A">
      <w:pPr>
        <w:tabs>
          <w:tab w:val="left" w:pos="1122"/>
        </w:tabs>
        <w:spacing w:after="60"/>
      </w:pPr>
      <w:r w:rsidRPr="00F66A7A">
        <w:t>CMS</w:t>
      </w:r>
      <w:r w:rsidRPr="00F66A7A">
        <w:tab/>
        <w:t>Content Management System</w:t>
      </w:r>
    </w:p>
    <w:p w:rsidR="00F66A7A" w:rsidRPr="00F66A7A" w:rsidRDefault="00F66A7A" w:rsidP="00F66A7A">
      <w:pPr>
        <w:tabs>
          <w:tab w:val="left" w:pos="1122"/>
        </w:tabs>
        <w:spacing w:after="60"/>
      </w:pPr>
      <w:r w:rsidRPr="00F66A7A">
        <w:t>CSCL</w:t>
      </w:r>
      <w:r w:rsidRPr="00F66A7A">
        <w:tab/>
        <w:t>Computer Supported Collaborative Learning</w:t>
      </w:r>
    </w:p>
    <w:p w:rsidR="00F66A7A" w:rsidRPr="00F66A7A" w:rsidRDefault="00F66A7A" w:rsidP="00F66A7A">
      <w:pPr>
        <w:tabs>
          <w:tab w:val="left" w:pos="1122"/>
        </w:tabs>
        <w:spacing w:after="60"/>
      </w:pPr>
      <w:r w:rsidRPr="00F66A7A">
        <w:t>DSL</w:t>
      </w:r>
      <w:r w:rsidRPr="00F66A7A">
        <w:tab/>
      </w:r>
      <w:r w:rsidR="00DC3223">
        <w:t>Digital Subscriber Line</w:t>
      </w:r>
    </w:p>
    <w:p w:rsidR="00F66A7A" w:rsidRPr="00F66A7A" w:rsidRDefault="00F66A7A" w:rsidP="00F66A7A">
      <w:pPr>
        <w:tabs>
          <w:tab w:val="left" w:pos="1122"/>
        </w:tabs>
        <w:spacing w:after="60"/>
      </w:pPr>
      <w:r w:rsidRPr="00F66A7A">
        <w:t>EPSS</w:t>
      </w:r>
      <w:r w:rsidRPr="00F66A7A">
        <w:tab/>
        <w:t>Electronic Performance Support System</w:t>
      </w:r>
    </w:p>
    <w:p w:rsidR="00F66A7A" w:rsidRPr="00F66A7A" w:rsidRDefault="00F66A7A" w:rsidP="00F66A7A">
      <w:pPr>
        <w:tabs>
          <w:tab w:val="left" w:pos="1122"/>
        </w:tabs>
        <w:spacing w:after="60"/>
      </w:pPr>
      <w:r w:rsidRPr="00F66A7A">
        <w:t>ERS</w:t>
      </w:r>
      <w:r w:rsidRPr="00F66A7A">
        <w:tab/>
        <w:t>Electronic Records System</w:t>
      </w:r>
    </w:p>
    <w:p w:rsidR="00F66A7A" w:rsidRPr="00F66A7A" w:rsidRDefault="00F66A7A" w:rsidP="00F66A7A">
      <w:pPr>
        <w:tabs>
          <w:tab w:val="left" w:pos="1122"/>
        </w:tabs>
        <w:spacing w:after="60"/>
      </w:pPr>
      <w:r w:rsidRPr="00F66A7A">
        <w:t>EST</w:t>
      </w:r>
      <w:r w:rsidRPr="00F66A7A">
        <w:tab/>
        <w:t>E-Service Training</w:t>
      </w:r>
    </w:p>
    <w:p w:rsidR="00F66A7A" w:rsidRPr="00F66A7A" w:rsidRDefault="00F66A7A" w:rsidP="00F66A7A">
      <w:pPr>
        <w:tabs>
          <w:tab w:val="left" w:pos="1122"/>
        </w:tabs>
        <w:spacing w:after="60"/>
      </w:pPr>
      <w:r w:rsidRPr="00F66A7A">
        <w:t>FE</w:t>
      </w:r>
      <w:r w:rsidRPr="00F66A7A">
        <w:tab/>
        <w:t>Field Engineer</w:t>
      </w:r>
    </w:p>
    <w:p w:rsidR="00F66A7A" w:rsidRPr="00F66A7A" w:rsidRDefault="00F66A7A" w:rsidP="00F66A7A">
      <w:pPr>
        <w:tabs>
          <w:tab w:val="left" w:pos="1122"/>
        </w:tabs>
        <w:spacing w:after="60"/>
      </w:pPr>
      <w:r w:rsidRPr="00F66A7A">
        <w:t>GIF</w:t>
      </w:r>
      <w:r w:rsidR="00DC3223">
        <w:tab/>
        <w:t>Graphics Interchange Format</w:t>
      </w:r>
    </w:p>
    <w:p w:rsidR="00F66A7A" w:rsidRPr="00F66A7A" w:rsidRDefault="00F66A7A" w:rsidP="00F66A7A">
      <w:pPr>
        <w:tabs>
          <w:tab w:val="left" w:pos="1122"/>
        </w:tabs>
        <w:spacing w:after="60"/>
      </w:pPr>
      <w:r w:rsidRPr="00F66A7A">
        <w:t>HTML</w:t>
      </w:r>
      <w:r w:rsidR="00DC3223">
        <w:tab/>
        <w:t>Hypertext Markup Language</w:t>
      </w:r>
    </w:p>
    <w:p w:rsidR="00F66A7A" w:rsidRPr="00F66A7A" w:rsidRDefault="00F66A7A" w:rsidP="00F66A7A">
      <w:pPr>
        <w:tabs>
          <w:tab w:val="left" w:pos="1122"/>
        </w:tabs>
        <w:spacing w:after="60"/>
      </w:pPr>
      <w:r w:rsidRPr="00F66A7A">
        <w:t>IDMS</w:t>
      </w:r>
      <w:r w:rsidRPr="00F66A7A">
        <w:tab/>
        <w:t>Integrated Documents Management System</w:t>
      </w:r>
    </w:p>
    <w:p w:rsidR="00F66A7A" w:rsidRPr="00F66A7A" w:rsidRDefault="00F66A7A" w:rsidP="00F66A7A">
      <w:pPr>
        <w:tabs>
          <w:tab w:val="left" w:pos="1122"/>
        </w:tabs>
        <w:spacing w:after="60"/>
      </w:pPr>
      <w:r w:rsidRPr="00F66A7A">
        <w:t>ILT</w:t>
      </w:r>
      <w:r w:rsidRPr="00F66A7A">
        <w:tab/>
        <w:t>Instructor-led Training</w:t>
      </w:r>
    </w:p>
    <w:p w:rsidR="00F66A7A" w:rsidRPr="00F66A7A" w:rsidRDefault="00F66A7A" w:rsidP="00F66A7A">
      <w:pPr>
        <w:tabs>
          <w:tab w:val="left" w:pos="1122"/>
        </w:tabs>
        <w:spacing w:after="60"/>
      </w:pPr>
      <w:r w:rsidRPr="00F66A7A">
        <w:t>IPTV</w:t>
      </w:r>
      <w:r w:rsidR="00E84526">
        <w:tab/>
        <w:t>Internet Protocol Television</w:t>
      </w:r>
    </w:p>
    <w:p w:rsidR="00F66A7A" w:rsidRPr="00F66A7A" w:rsidRDefault="00F66A7A" w:rsidP="00F66A7A">
      <w:pPr>
        <w:tabs>
          <w:tab w:val="left" w:pos="1122"/>
        </w:tabs>
        <w:spacing w:after="60"/>
      </w:pPr>
      <w:r w:rsidRPr="00F66A7A">
        <w:t>IRIS</w:t>
      </w:r>
      <w:r w:rsidRPr="00F66A7A">
        <w:tab/>
        <w:t>Image Retrieval Information System</w:t>
      </w:r>
    </w:p>
    <w:p w:rsidR="00F66A7A" w:rsidRPr="00F66A7A" w:rsidRDefault="00F66A7A" w:rsidP="00F66A7A">
      <w:pPr>
        <w:tabs>
          <w:tab w:val="left" w:pos="1122"/>
        </w:tabs>
        <w:spacing w:after="60"/>
      </w:pPr>
      <w:r w:rsidRPr="00F66A7A">
        <w:t>ISD</w:t>
      </w:r>
      <w:r w:rsidRPr="00F66A7A">
        <w:tab/>
        <w:t>Instructional Systems Design</w:t>
      </w:r>
    </w:p>
    <w:p w:rsidR="00F66A7A" w:rsidRPr="00F66A7A" w:rsidRDefault="00F66A7A" w:rsidP="00F66A7A">
      <w:pPr>
        <w:tabs>
          <w:tab w:val="left" w:pos="1122"/>
        </w:tabs>
        <w:spacing w:after="60"/>
      </w:pPr>
      <w:proofErr w:type="gramStart"/>
      <w:r w:rsidRPr="00F66A7A">
        <w:t>IT</w:t>
      </w:r>
      <w:proofErr w:type="gramEnd"/>
      <w:r w:rsidRPr="00F66A7A">
        <w:tab/>
        <w:t>Information Technology</w:t>
      </w:r>
    </w:p>
    <w:p w:rsidR="00F66A7A" w:rsidRPr="00F66A7A" w:rsidRDefault="00F66A7A" w:rsidP="00F66A7A">
      <w:pPr>
        <w:tabs>
          <w:tab w:val="left" w:pos="1122"/>
        </w:tabs>
        <w:spacing w:after="60"/>
      </w:pPr>
      <w:r w:rsidRPr="00F66A7A">
        <w:t>ITS</w:t>
      </w:r>
      <w:r w:rsidRPr="00F66A7A">
        <w:tab/>
        <w:t>Intelligent Tutoring System</w:t>
      </w:r>
    </w:p>
    <w:p w:rsidR="004B059F" w:rsidRDefault="004B059F" w:rsidP="00F66A7A">
      <w:pPr>
        <w:tabs>
          <w:tab w:val="left" w:pos="1122"/>
        </w:tabs>
        <w:spacing w:after="60"/>
      </w:pPr>
      <w:r>
        <w:t>JAVA</w:t>
      </w:r>
      <w:r>
        <w:tab/>
      </w:r>
      <w:r w:rsidRPr="004B059F">
        <w:rPr>
          <w:i/>
          <w:lang w:val="en"/>
        </w:rPr>
        <w:t>an object-oriented programming language</w:t>
      </w:r>
      <w:r>
        <w:rPr>
          <w:lang w:val="en"/>
        </w:rPr>
        <w:t xml:space="preserve"> </w:t>
      </w:r>
    </w:p>
    <w:p w:rsidR="00F66A7A" w:rsidRPr="00F66A7A" w:rsidRDefault="00DC3223" w:rsidP="00F66A7A">
      <w:pPr>
        <w:tabs>
          <w:tab w:val="left" w:pos="1122"/>
        </w:tabs>
        <w:spacing w:after="60"/>
      </w:pPr>
      <w:r>
        <w:t>K</w:t>
      </w:r>
      <w:r>
        <w:tab/>
        <w:t>Kilobyte</w:t>
      </w:r>
    </w:p>
    <w:p w:rsidR="00F66A7A" w:rsidRPr="00F66A7A" w:rsidRDefault="00F66A7A" w:rsidP="00F66A7A">
      <w:pPr>
        <w:tabs>
          <w:tab w:val="left" w:pos="1122"/>
        </w:tabs>
        <w:spacing w:after="60"/>
      </w:pPr>
      <w:r w:rsidRPr="00F66A7A">
        <w:t>KMS</w:t>
      </w:r>
      <w:r w:rsidRPr="00F66A7A">
        <w:tab/>
        <w:t>Knowledge Management System</w:t>
      </w:r>
    </w:p>
    <w:p w:rsidR="00F66A7A" w:rsidRPr="00F66A7A" w:rsidRDefault="00F66A7A" w:rsidP="00F66A7A">
      <w:pPr>
        <w:tabs>
          <w:tab w:val="left" w:pos="1122"/>
        </w:tabs>
        <w:spacing w:after="60"/>
      </w:pPr>
      <w:r w:rsidRPr="00F66A7A">
        <w:t>LCMS</w:t>
      </w:r>
      <w:r w:rsidRPr="00F66A7A">
        <w:tab/>
        <w:t>Learning Content Management System</w:t>
      </w:r>
    </w:p>
    <w:p w:rsidR="00F66A7A" w:rsidRPr="00F66A7A" w:rsidRDefault="00F66A7A" w:rsidP="00F66A7A">
      <w:pPr>
        <w:tabs>
          <w:tab w:val="left" w:pos="1122"/>
        </w:tabs>
        <w:spacing w:after="60"/>
      </w:pPr>
      <w:r w:rsidRPr="00F66A7A">
        <w:t>LMS</w:t>
      </w:r>
      <w:r w:rsidRPr="00F66A7A">
        <w:tab/>
        <w:t>Learning Management System</w:t>
      </w:r>
    </w:p>
    <w:p w:rsidR="00F66A7A" w:rsidRPr="00F66A7A" w:rsidRDefault="00F66A7A" w:rsidP="00F66A7A">
      <w:pPr>
        <w:tabs>
          <w:tab w:val="left" w:pos="1122"/>
        </w:tabs>
        <w:spacing w:after="60"/>
      </w:pPr>
      <w:r w:rsidRPr="00F66A7A">
        <w:t>LOM</w:t>
      </w:r>
      <w:r w:rsidRPr="00F66A7A">
        <w:tab/>
        <w:t>Learning Object Model</w:t>
      </w:r>
    </w:p>
    <w:p w:rsidR="00F66A7A" w:rsidRPr="00D164C1" w:rsidRDefault="00F66A7A" w:rsidP="00F66A7A">
      <w:pPr>
        <w:tabs>
          <w:tab w:val="left" w:pos="1122"/>
        </w:tabs>
        <w:spacing w:after="60"/>
      </w:pPr>
      <w:r w:rsidRPr="00D164C1">
        <w:t>MCSE</w:t>
      </w:r>
      <w:r w:rsidRPr="00D164C1">
        <w:tab/>
      </w:r>
      <w:r w:rsidR="00D164C1" w:rsidRPr="00D164C1">
        <w:rPr>
          <w:color w:val="000000"/>
        </w:rPr>
        <w:t>Microsoft Certified Systems Engineer</w:t>
      </w:r>
    </w:p>
    <w:p w:rsidR="00F66A7A" w:rsidRPr="00F66A7A" w:rsidRDefault="00F66A7A" w:rsidP="00F66A7A">
      <w:pPr>
        <w:tabs>
          <w:tab w:val="left" w:pos="1122"/>
        </w:tabs>
        <w:spacing w:after="60"/>
      </w:pPr>
      <w:r w:rsidRPr="00F66A7A">
        <w:t>MOO</w:t>
      </w:r>
      <w:r w:rsidR="00DC3223">
        <w:tab/>
        <w:t>MUD, Object Oriented (see MUD)</w:t>
      </w:r>
    </w:p>
    <w:p w:rsidR="00F66A7A" w:rsidRPr="00E84526" w:rsidRDefault="00F66A7A" w:rsidP="00F66A7A">
      <w:pPr>
        <w:tabs>
          <w:tab w:val="left" w:pos="1122"/>
        </w:tabs>
        <w:spacing w:after="60"/>
      </w:pPr>
      <w:r w:rsidRPr="00F66A7A">
        <w:t>MP3</w:t>
      </w:r>
      <w:r w:rsidR="00E84526">
        <w:tab/>
      </w:r>
      <w:r w:rsidR="00E84526" w:rsidRPr="00E84526">
        <w:rPr>
          <w:bCs/>
          <w:lang w:val="en"/>
        </w:rPr>
        <w:t>MPEG-1 Audio Layer 3</w:t>
      </w:r>
    </w:p>
    <w:p w:rsidR="00F66A7A" w:rsidRPr="00F66A7A" w:rsidRDefault="00F66A7A" w:rsidP="00F66A7A">
      <w:pPr>
        <w:tabs>
          <w:tab w:val="left" w:pos="1122"/>
        </w:tabs>
        <w:spacing w:after="60"/>
      </w:pPr>
      <w:r w:rsidRPr="00F66A7A">
        <w:t>MUD</w:t>
      </w:r>
      <w:r w:rsidR="00DC3223">
        <w:tab/>
        <w:t>Multi-user Dimension or Multi-user Domain</w:t>
      </w:r>
    </w:p>
    <w:p w:rsidR="00F66A7A" w:rsidRPr="00F66A7A" w:rsidRDefault="00F66A7A" w:rsidP="00F66A7A">
      <w:pPr>
        <w:tabs>
          <w:tab w:val="left" w:pos="1122"/>
        </w:tabs>
        <w:spacing w:after="60"/>
      </w:pPr>
      <w:r w:rsidRPr="00F66A7A">
        <w:t>MUVEE</w:t>
      </w:r>
      <w:r w:rsidR="00E84526">
        <w:tab/>
      </w:r>
      <w:r w:rsidR="00E84526" w:rsidRPr="00E84526">
        <w:rPr>
          <w:i/>
        </w:rPr>
        <w:t>video editing software</w:t>
      </w:r>
    </w:p>
    <w:p w:rsidR="00F66A7A" w:rsidRPr="00F66A7A" w:rsidRDefault="00F66A7A" w:rsidP="00F66A7A">
      <w:pPr>
        <w:tabs>
          <w:tab w:val="left" w:pos="1122"/>
        </w:tabs>
        <w:spacing w:after="60"/>
      </w:pPr>
      <w:r w:rsidRPr="00F66A7A">
        <w:t>ORNL</w:t>
      </w:r>
      <w:r w:rsidRPr="00F66A7A">
        <w:tab/>
      </w:r>
      <w:smartTag w:uri="urn:schemas-microsoft-com:office:smarttags" w:element="place">
        <w:smartTag w:uri="urn:schemas-microsoft-com:office:smarttags" w:element="City">
          <w:r w:rsidRPr="00F66A7A">
            <w:t>Oak Ridge</w:t>
          </w:r>
        </w:smartTag>
      </w:smartTag>
      <w:r w:rsidRPr="00F66A7A">
        <w:t xml:space="preserve"> National Laboratory</w:t>
      </w:r>
    </w:p>
    <w:p w:rsidR="00F66A7A" w:rsidRPr="00F66A7A" w:rsidRDefault="00F66A7A" w:rsidP="00F66A7A">
      <w:pPr>
        <w:tabs>
          <w:tab w:val="left" w:pos="1122"/>
        </w:tabs>
        <w:spacing w:after="60"/>
      </w:pPr>
      <w:r w:rsidRPr="00F66A7A">
        <w:t>PADS</w:t>
      </w:r>
      <w:r w:rsidRPr="00F66A7A">
        <w:tab/>
      </w:r>
      <w:r w:rsidR="00DC3223">
        <w:t>Performance Assessment and Development System</w:t>
      </w:r>
    </w:p>
    <w:p w:rsidR="00F66A7A" w:rsidRPr="00F66A7A" w:rsidRDefault="00F66A7A" w:rsidP="00F66A7A">
      <w:pPr>
        <w:tabs>
          <w:tab w:val="left" w:pos="1122"/>
        </w:tabs>
        <w:spacing w:after="60"/>
      </w:pPr>
      <w:r w:rsidRPr="00F66A7A">
        <w:t>PALS</w:t>
      </w:r>
      <w:r w:rsidR="00DC3223">
        <w:tab/>
        <w:t>Payroll, Absence, and Labor System</w:t>
      </w:r>
    </w:p>
    <w:p w:rsidR="00F66A7A" w:rsidRPr="00F66A7A" w:rsidRDefault="00F66A7A" w:rsidP="00F66A7A">
      <w:pPr>
        <w:tabs>
          <w:tab w:val="left" w:pos="1122"/>
        </w:tabs>
        <w:spacing w:after="60"/>
      </w:pPr>
      <w:r w:rsidRPr="00F66A7A">
        <w:t>PBL</w:t>
      </w:r>
      <w:r w:rsidRPr="00F66A7A">
        <w:tab/>
        <w:t>Problem-based Learning</w:t>
      </w:r>
    </w:p>
    <w:p w:rsidR="00F66A7A" w:rsidRPr="00F66A7A" w:rsidRDefault="00F66A7A" w:rsidP="00F66A7A">
      <w:pPr>
        <w:tabs>
          <w:tab w:val="left" w:pos="1122"/>
        </w:tabs>
        <w:spacing w:after="60"/>
      </w:pPr>
      <w:r w:rsidRPr="00F66A7A">
        <w:lastRenderedPageBreak/>
        <w:t>PDA</w:t>
      </w:r>
      <w:r w:rsidRPr="00F66A7A">
        <w:tab/>
        <w:t>Personal Digital Assistant</w:t>
      </w:r>
    </w:p>
    <w:p w:rsidR="00F66A7A" w:rsidRPr="00F66A7A" w:rsidRDefault="00F66A7A" w:rsidP="00F66A7A">
      <w:pPr>
        <w:tabs>
          <w:tab w:val="left" w:pos="1122"/>
        </w:tabs>
        <w:spacing w:after="60"/>
      </w:pPr>
      <w:r w:rsidRPr="00F66A7A">
        <w:t>SAP</w:t>
      </w:r>
      <w:r w:rsidR="00DC3223">
        <w:tab/>
        <w:t>Systems, Applications, and Products in Data Processing</w:t>
      </w:r>
    </w:p>
    <w:p w:rsidR="00F66A7A" w:rsidRPr="00F66A7A" w:rsidRDefault="00F66A7A" w:rsidP="00F66A7A">
      <w:pPr>
        <w:tabs>
          <w:tab w:val="left" w:pos="1122"/>
        </w:tabs>
        <w:spacing w:after="60"/>
      </w:pPr>
      <w:r w:rsidRPr="00F66A7A">
        <w:t>SBMS</w:t>
      </w:r>
      <w:r w:rsidRPr="00F66A7A">
        <w:tab/>
        <w:t>Standards Based Management System</w:t>
      </w:r>
    </w:p>
    <w:p w:rsidR="00F66A7A" w:rsidRPr="00F66A7A" w:rsidRDefault="00F66A7A" w:rsidP="00F66A7A">
      <w:pPr>
        <w:tabs>
          <w:tab w:val="left" w:pos="1122"/>
        </w:tabs>
        <w:spacing w:after="60"/>
      </w:pPr>
      <w:r w:rsidRPr="00F66A7A">
        <w:t>SME</w:t>
      </w:r>
      <w:r w:rsidRPr="00F66A7A">
        <w:tab/>
        <w:t>Subject Matter Expert</w:t>
      </w:r>
    </w:p>
    <w:p w:rsidR="00F66A7A" w:rsidRPr="00F66A7A" w:rsidRDefault="00F66A7A" w:rsidP="00F66A7A">
      <w:pPr>
        <w:tabs>
          <w:tab w:val="left" w:pos="1122"/>
        </w:tabs>
        <w:spacing w:after="60"/>
      </w:pPr>
      <w:r w:rsidRPr="00F66A7A">
        <w:t>SMS</w:t>
      </w:r>
      <w:r w:rsidR="00E84526">
        <w:tab/>
        <w:t>Short Message Service</w:t>
      </w:r>
    </w:p>
    <w:p w:rsidR="00F66A7A" w:rsidRPr="00F66A7A" w:rsidRDefault="00F66A7A" w:rsidP="00F66A7A">
      <w:pPr>
        <w:tabs>
          <w:tab w:val="left" w:pos="1122"/>
        </w:tabs>
        <w:spacing w:after="60"/>
      </w:pPr>
      <w:r w:rsidRPr="00F66A7A">
        <w:t>TADDIE</w:t>
      </w:r>
      <w:r w:rsidRPr="00F66A7A">
        <w:tab/>
        <w:t>Training Analysis, Design, Development, Implementation, and Evaluation</w:t>
      </w:r>
    </w:p>
    <w:p w:rsidR="00F66A7A" w:rsidRPr="00F66A7A" w:rsidRDefault="00F66A7A" w:rsidP="00F66A7A">
      <w:pPr>
        <w:tabs>
          <w:tab w:val="left" w:pos="1122"/>
        </w:tabs>
        <w:spacing w:after="60"/>
      </w:pPr>
      <w:r w:rsidRPr="00F66A7A">
        <w:t xml:space="preserve">U </w:t>
      </w:r>
      <w:smartTag w:uri="urn:schemas-microsoft-com:office:smarttags" w:element="place">
        <w:r w:rsidRPr="00F66A7A">
          <w:t>S</w:t>
        </w:r>
        <w:r w:rsidRPr="00F66A7A">
          <w:tab/>
          <w:t>United States</w:t>
        </w:r>
      </w:smartTag>
    </w:p>
    <w:p w:rsidR="00F66A7A" w:rsidRPr="00F66A7A" w:rsidRDefault="00F66A7A" w:rsidP="00F66A7A">
      <w:pPr>
        <w:tabs>
          <w:tab w:val="left" w:pos="1122"/>
        </w:tabs>
        <w:spacing w:after="60"/>
      </w:pPr>
      <w:r w:rsidRPr="00F66A7A">
        <w:t>VHO</w:t>
      </w:r>
      <w:r w:rsidRPr="00F66A7A">
        <w:tab/>
        <w:t>Visual Hands-on</w:t>
      </w:r>
    </w:p>
    <w:p w:rsidR="00F66A7A" w:rsidRPr="00F66A7A" w:rsidRDefault="00F66A7A" w:rsidP="00F66A7A">
      <w:pPr>
        <w:tabs>
          <w:tab w:val="left" w:pos="1122"/>
        </w:tabs>
        <w:spacing w:after="60"/>
      </w:pPr>
      <w:r w:rsidRPr="00F66A7A">
        <w:t>VTS</w:t>
      </w:r>
      <w:r w:rsidRPr="00F66A7A">
        <w:tab/>
        <w:t>Virtual Talk Sessions</w:t>
      </w:r>
    </w:p>
    <w:p w:rsidR="00F66A7A" w:rsidRPr="00F66A7A" w:rsidRDefault="00F66A7A" w:rsidP="00F66A7A">
      <w:pPr>
        <w:tabs>
          <w:tab w:val="left" w:pos="1122"/>
        </w:tabs>
        <w:spacing w:after="60"/>
      </w:pPr>
      <w:r w:rsidRPr="00F66A7A">
        <w:t>WBI</w:t>
      </w:r>
      <w:r w:rsidRPr="00F66A7A">
        <w:tab/>
        <w:t>Web-based instruction</w:t>
      </w:r>
    </w:p>
    <w:p w:rsidR="00F66A7A" w:rsidRPr="00F66A7A" w:rsidRDefault="00F66A7A" w:rsidP="00F66A7A">
      <w:pPr>
        <w:tabs>
          <w:tab w:val="left" w:pos="1122"/>
        </w:tabs>
        <w:spacing w:after="60"/>
      </w:pPr>
      <w:r w:rsidRPr="00F66A7A">
        <w:t>WID</w:t>
      </w:r>
      <w:r w:rsidRPr="00F66A7A">
        <w:tab/>
        <w:t>Wireless Information Device</w:t>
      </w:r>
    </w:p>
    <w:p w:rsidR="00F66A7A" w:rsidRPr="00F66A7A" w:rsidRDefault="00F66A7A" w:rsidP="00F66A7A">
      <w:pPr>
        <w:tabs>
          <w:tab w:val="left" w:pos="1122"/>
        </w:tabs>
        <w:spacing w:after="60"/>
      </w:pPr>
      <w:r w:rsidRPr="00F66A7A">
        <w:t>WIIIFM</w:t>
      </w:r>
      <w:r w:rsidRPr="00F66A7A">
        <w:tab/>
        <w:t xml:space="preserve">What’s In It for </w:t>
      </w:r>
      <w:proofErr w:type="gramStart"/>
      <w:r w:rsidRPr="00F66A7A">
        <w:t>Me</w:t>
      </w:r>
      <w:proofErr w:type="gramEnd"/>
    </w:p>
    <w:p w:rsidR="00F66A7A" w:rsidRPr="00F66A7A" w:rsidRDefault="00F66A7A" w:rsidP="00F66A7A">
      <w:pPr>
        <w:tabs>
          <w:tab w:val="left" w:pos="1122"/>
        </w:tabs>
        <w:spacing w:after="60"/>
      </w:pPr>
      <w:r w:rsidRPr="00F66A7A">
        <w:t>XML</w:t>
      </w:r>
      <w:r w:rsidR="00DC3223">
        <w:tab/>
        <w:t>Extensible Markup Language</w:t>
      </w:r>
    </w:p>
    <w:p w:rsidR="00346BB6" w:rsidRDefault="00346BB6" w:rsidP="008A7D29">
      <w:pPr>
        <w:tabs>
          <w:tab w:val="left" w:pos="1496"/>
        </w:tabs>
        <w:spacing w:after="60"/>
        <w:rPr>
          <w:rFonts w:ascii="Arial" w:hAnsi="Arial" w:cs="Arial"/>
        </w:rPr>
      </w:pPr>
    </w:p>
    <w:p w:rsidR="00C1046E" w:rsidRDefault="00864526" w:rsidP="00C1046E">
      <w:pPr>
        <w:tabs>
          <w:tab w:val="left" w:pos="1496"/>
        </w:tabs>
        <w:spacing w:after="120"/>
        <w:rPr>
          <w:rFonts w:ascii="Arial" w:hAnsi="Arial" w:cs="Arial"/>
          <w:b/>
        </w:rPr>
      </w:pPr>
      <w:r>
        <w:rPr>
          <w:rFonts w:ascii="Arial" w:hAnsi="Arial" w:cs="Arial"/>
          <w:b/>
        </w:rPr>
        <w:br w:type="page"/>
      </w:r>
      <w:r w:rsidR="00C1046E">
        <w:rPr>
          <w:rFonts w:ascii="Arial" w:hAnsi="Arial" w:cs="Arial"/>
          <w:b/>
        </w:rPr>
        <w:lastRenderedPageBreak/>
        <w:t>Activity:</w:t>
      </w:r>
    </w:p>
    <w:p w:rsidR="00992E2F" w:rsidRPr="00C1046E" w:rsidRDefault="00C1046E" w:rsidP="00C1046E">
      <w:pPr>
        <w:tabs>
          <w:tab w:val="left" w:pos="1496"/>
        </w:tabs>
        <w:spacing w:after="120"/>
      </w:pPr>
      <w:r w:rsidRPr="00C1046E">
        <w:t>Web-Based Instruction Benchmark</w:t>
      </w:r>
    </w:p>
    <w:p w:rsidR="00992E2F" w:rsidRDefault="00992E2F" w:rsidP="00C1046E">
      <w:pPr>
        <w:spacing w:after="120"/>
      </w:pPr>
    </w:p>
    <w:p w:rsidR="008A5D00" w:rsidRDefault="008A5D00" w:rsidP="00E2234B">
      <w:pPr>
        <w:spacing w:after="120"/>
        <w:rPr>
          <w:rFonts w:ascii="Arial" w:hAnsi="Arial" w:cs="Arial"/>
          <w:b/>
        </w:rPr>
      </w:pPr>
      <w:r>
        <w:rPr>
          <w:rFonts w:ascii="Arial" w:hAnsi="Arial" w:cs="Arial"/>
          <w:b/>
        </w:rPr>
        <w:t>ACTS Number and Statement:</w:t>
      </w:r>
    </w:p>
    <w:p w:rsidR="008A5D00" w:rsidRPr="00EE35F0" w:rsidRDefault="00EE35F0" w:rsidP="00992E2F">
      <w:r w:rsidRPr="00EE35F0">
        <w:t>ACTS #8530.56.4.  Complete benchmark of two business leaders that develop and deliver web-based instruction for staff training and qualification.</w:t>
      </w:r>
    </w:p>
    <w:p w:rsidR="008A5D00" w:rsidRPr="008A5D00" w:rsidRDefault="008A5D00" w:rsidP="00E2234B">
      <w:pPr>
        <w:spacing w:after="120"/>
        <w:rPr>
          <w:rFonts w:ascii="Arial" w:hAnsi="Arial" w:cs="Arial"/>
        </w:rPr>
      </w:pPr>
    </w:p>
    <w:p w:rsidR="00992E2F" w:rsidRPr="009A697A" w:rsidRDefault="00992E2F" w:rsidP="00E2234B">
      <w:pPr>
        <w:spacing w:after="120"/>
        <w:rPr>
          <w:rFonts w:ascii="Arial" w:hAnsi="Arial" w:cs="Arial"/>
          <w:b/>
        </w:rPr>
      </w:pPr>
      <w:r w:rsidRPr="009A697A">
        <w:rPr>
          <w:rFonts w:ascii="Arial" w:hAnsi="Arial" w:cs="Arial"/>
          <w:b/>
        </w:rPr>
        <w:t>Purpose:</w:t>
      </w:r>
    </w:p>
    <w:p w:rsidR="00992E2F" w:rsidRPr="003A78A6" w:rsidRDefault="00992E2F" w:rsidP="00992E2F">
      <w:r w:rsidRPr="00A55D6E">
        <w:t xml:space="preserve">This action is intended to </w:t>
      </w:r>
      <w:r w:rsidR="008A5D00">
        <w:t>identify</w:t>
      </w:r>
      <w:r w:rsidRPr="00A55D6E">
        <w:t xml:space="preserve"> </w:t>
      </w:r>
      <w:r>
        <w:t xml:space="preserve">best practices </w:t>
      </w:r>
      <w:r w:rsidR="008A5D00">
        <w:t>in</w:t>
      </w:r>
      <w:r>
        <w:t xml:space="preserve"> the development and delivery of web-based instruction</w:t>
      </w:r>
      <w:r w:rsidR="008A5D00">
        <w:t xml:space="preserve"> (WBI)</w:t>
      </w:r>
      <w:r>
        <w:t xml:space="preserve"> </w:t>
      </w:r>
      <w:r w:rsidRPr="00A55D6E">
        <w:t>for staff training and qualification</w:t>
      </w:r>
      <w:r w:rsidRPr="003A78A6">
        <w:t xml:space="preserve">.  </w:t>
      </w:r>
    </w:p>
    <w:p w:rsidR="00992E2F" w:rsidRPr="00A55D6E" w:rsidRDefault="00992E2F" w:rsidP="00E2234B">
      <w:pPr>
        <w:spacing w:after="120"/>
        <w:rPr>
          <w:b/>
        </w:rPr>
      </w:pPr>
    </w:p>
    <w:p w:rsidR="00992E2F" w:rsidRPr="009A697A" w:rsidRDefault="00992E2F" w:rsidP="00E2234B">
      <w:pPr>
        <w:spacing w:after="120"/>
        <w:rPr>
          <w:rFonts w:ascii="Arial" w:hAnsi="Arial" w:cs="Arial"/>
          <w:b/>
        </w:rPr>
      </w:pPr>
      <w:r w:rsidRPr="009A697A">
        <w:rPr>
          <w:rFonts w:ascii="Arial" w:hAnsi="Arial" w:cs="Arial"/>
          <w:b/>
        </w:rPr>
        <w:t>Objective and Scope:</w:t>
      </w:r>
    </w:p>
    <w:p w:rsidR="00992E2F" w:rsidRPr="00A55D6E" w:rsidRDefault="00992E2F" w:rsidP="00E2234B">
      <w:pPr>
        <w:spacing w:after="120"/>
      </w:pPr>
      <w:r w:rsidRPr="00A55D6E">
        <w:t xml:space="preserve">In an effort to improve ORNL’s performance in the development and delivery of web-based instruction, </w:t>
      </w:r>
      <w:r>
        <w:t>identify the best practices in instructional design and development, delivery media, and development tools and resources highlighted by best practice literature and</w:t>
      </w:r>
      <w:r w:rsidRPr="00A55D6E">
        <w:t xml:space="preserve"> </w:t>
      </w:r>
      <w:r>
        <w:t xml:space="preserve">used by </w:t>
      </w:r>
      <w:r w:rsidRPr="00A55D6E">
        <w:t xml:space="preserve">leading </w:t>
      </w:r>
      <w:r>
        <w:t>enterprises to</w:t>
      </w:r>
      <w:r w:rsidRPr="00A55D6E">
        <w:t xml:space="preserve"> develop and deliver exemplary web-based instruction for staff training and qualification</w:t>
      </w:r>
      <w:r>
        <w:t>.</w:t>
      </w:r>
    </w:p>
    <w:p w:rsidR="00992E2F" w:rsidRPr="007833F4" w:rsidRDefault="00992E2F" w:rsidP="00E2234B">
      <w:pPr>
        <w:spacing w:after="120"/>
      </w:pPr>
    </w:p>
    <w:p w:rsidR="00992E2F" w:rsidRPr="009A697A" w:rsidRDefault="00992E2F" w:rsidP="00E2234B">
      <w:pPr>
        <w:tabs>
          <w:tab w:val="left" w:pos="5112"/>
        </w:tabs>
        <w:spacing w:after="120"/>
        <w:rPr>
          <w:rFonts w:ascii="Arial" w:hAnsi="Arial" w:cs="Arial"/>
          <w:b/>
        </w:rPr>
      </w:pPr>
      <w:r w:rsidRPr="009A697A">
        <w:rPr>
          <w:rFonts w:ascii="Arial" w:hAnsi="Arial" w:cs="Arial"/>
          <w:b/>
        </w:rPr>
        <w:t>Method(s):</w:t>
      </w:r>
    </w:p>
    <w:p w:rsidR="00992E2F" w:rsidRPr="00A37EBD" w:rsidRDefault="00992E2F" w:rsidP="00E2234B">
      <w:pPr>
        <w:spacing w:after="120"/>
      </w:pPr>
      <w:r w:rsidRPr="00A55D6E">
        <w:t xml:space="preserve">Conduct </w:t>
      </w:r>
      <w:r>
        <w:t>reviews of best practices</w:t>
      </w:r>
      <w:r w:rsidRPr="00A55D6E">
        <w:t xml:space="preserve"> literature, </w:t>
      </w:r>
      <w:r>
        <w:t>websites, and instructional</w:t>
      </w:r>
      <w:r w:rsidRPr="00A55D6E">
        <w:t xml:space="preserve"> </w:t>
      </w:r>
      <w:r>
        <w:t>examples.</w:t>
      </w:r>
      <w:r w:rsidRPr="00A55D6E">
        <w:t xml:space="preserve"> </w:t>
      </w:r>
      <w:r>
        <w:t xml:space="preserve"> </w:t>
      </w:r>
      <w:proofErr w:type="gramStart"/>
      <w:r>
        <w:t>Profile</w:t>
      </w:r>
      <w:r w:rsidRPr="00A55D6E">
        <w:t xml:space="preserve"> </w:t>
      </w:r>
      <w:r>
        <w:t xml:space="preserve">leading enterprises </w:t>
      </w:r>
      <w:r w:rsidRPr="00A55D6E">
        <w:t>that develop and deliver</w:t>
      </w:r>
      <w:r>
        <w:t xml:space="preserve"> exemplary</w:t>
      </w:r>
      <w:r w:rsidRPr="00A55D6E">
        <w:t xml:space="preserve"> web-based instruction</w:t>
      </w:r>
      <w:r>
        <w:t xml:space="preserve"> for staff training and qualification</w:t>
      </w:r>
      <w:r w:rsidRPr="00A37EBD">
        <w:t>.</w:t>
      </w:r>
      <w:proofErr w:type="gramEnd"/>
      <w:r w:rsidRPr="00A37EBD">
        <w:t xml:space="preserve">  Identify opportunities for improvemen</w:t>
      </w:r>
      <w:r w:rsidR="00E2234B">
        <w:t>t and m</w:t>
      </w:r>
      <w:r w:rsidRPr="00A37EBD">
        <w:t xml:space="preserve">ake recommendations to address </w:t>
      </w:r>
      <w:r w:rsidR="00E2234B">
        <w:t>them</w:t>
      </w:r>
      <w:r w:rsidRPr="00A37EBD">
        <w:t>.</w:t>
      </w:r>
    </w:p>
    <w:p w:rsidR="00992E2F" w:rsidRDefault="00992E2F" w:rsidP="00E2234B">
      <w:pPr>
        <w:spacing w:after="120"/>
      </w:pPr>
    </w:p>
    <w:p w:rsidR="00992E2F" w:rsidRPr="00147602" w:rsidRDefault="00147602" w:rsidP="00B377FC">
      <w:pPr>
        <w:jc w:val="center"/>
        <w:rPr>
          <w:rFonts w:ascii="Arial" w:hAnsi="Arial" w:cs="Arial"/>
          <w:b/>
        </w:rPr>
      </w:pPr>
      <w:r>
        <w:rPr>
          <w:rFonts w:ascii="Arial" w:hAnsi="Arial" w:cs="Arial"/>
          <w:b/>
        </w:rPr>
        <w:br w:type="page"/>
      </w:r>
      <w:r w:rsidRPr="00147602">
        <w:rPr>
          <w:rFonts w:ascii="Arial" w:hAnsi="Arial" w:cs="Arial"/>
          <w:b/>
        </w:rPr>
        <w:lastRenderedPageBreak/>
        <w:t>TABLE OF CONTENTS</w:t>
      </w:r>
    </w:p>
    <w:p w:rsidR="00147602" w:rsidRPr="004A17F4" w:rsidRDefault="00147602" w:rsidP="00992E2F">
      <w:pPr>
        <w:rPr>
          <w:sz w:val="22"/>
          <w:szCs w:val="22"/>
        </w:rPr>
      </w:pPr>
    </w:p>
    <w:p w:rsidR="00000DF9" w:rsidRPr="004A17F4" w:rsidRDefault="00000DF9" w:rsidP="00992E2F">
      <w:pPr>
        <w:rPr>
          <w:sz w:val="22"/>
          <w:szCs w:val="22"/>
        </w:rPr>
      </w:pPr>
    </w:p>
    <w:p w:rsidR="00B377FC" w:rsidRPr="00DB7024" w:rsidRDefault="00B377FC" w:rsidP="004C440B">
      <w:pPr>
        <w:tabs>
          <w:tab w:val="right" w:pos="8976"/>
          <w:tab w:val="right" w:pos="9350"/>
        </w:tabs>
        <w:spacing w:after="60"/>
        <w:rPr>
          <w:sz w:val="22"/>
          <w:szCs w:val="22"/>
        </w:rPr>
      </w:pPr>
      <w:r w:rsidRPr="00DB7024">
        <w:rPr>
          <w:sz w:val="22"/>
          <w:szCs w:val="22"/>
        </w:rPr>
        <w:t>Executive Summary</w:t>
      </w:r>
      <w:r w:rsidR="004C440B">
        <w:rPr>
          <w:sz w:val="22"/>
          <w:szCs w:val="22"/>
        </w:rPr>
        <w:t xml:space="preserve"> </w:t>
      </w:r>
      <w:r w:rsidR="004C440B" w:rsidRPr="00FA48F2">
        <w:rPr>
          <w:sz w:val="22"/>
          <w:szCs w:val="22"/>
          <w:u w:val="dotted"/>
        </w:rPr>
        <w:tab/>
      </w:r>
      <w:r w:rsidR="004C440B" w:rsidRPr="00FA48F2">
        <w:rPr>
          <w:sz w:val="22"/>
          <w:szCs w:val="22"/>
        </w:rPr>
        <w:tab/>
      </w:r>
      <w:r w:rsidR="004C440B">
        <w:rPr>
          <w:sz w:val="22"/>
          <w:szCs w:val="22"/>
        </w:rPr>
        <w:t>8</w:t>
      </w:r>
    </w:p>
    <w:p w:rsidR="00B377FC" w:rsidRPr="00DB7024" w:rsidRDefault="00B377FC" w:rsidP="004A17F4">
      <w:pPr>
        <w:rPr>
          <w:sz w:val="22"/>
          <w:szCs w:val="22"/>
        </w:rPr>
      </w:pPr>
    </w:p>
    <w:p w:rsidR="00B377FC" w:rsidRPr="00DB7024" w:rsidRDefault="00B377FC" w:rsidP="004C440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t>Introduction</w:t>
      </w:r>
      <w:r w:rsidR="00FA48F2">
        <w:rPr>
          <w:sz w:val="22"/>
          <w:szCs w:val="22"/>
        </w:rPr>
        <w:t xml:space="preserve"> </w:t>
      </w:r>
      <w:r w:rsidR="00FA48F2" w:rsidRPr="00FA48F2">
        <w:rPr>
          <w:sz w:val="22"/>
          <w:szCs w:val="22"/>
          <w:u w:val="dotted"/>
        </w:rPr>
        <w:tab/>
      </w:r>
      <w:r w:rsidR="00FA48F2" w:rsidRPr="00FA48F2">
        <w:rPr>
          <w:sz w:val="22"/>
          <w:szCs w:val="22"/>
        </w:rPr>
        <w:tab/>
      </w:r>
      <w:r w:rsidR="008F3781">
        <w:rPr>
          <w:sz w:val="22"/>
          <w:szCs w:val="22"/>
        </w:rPr>
        <w:t>12</w:t>
      </w:r>
    </w:p>
    <w:p w:rsidR="00B377FC" w:rsidRPr="00DB7024" w:rsidRDefault="00B377FC" w:rsidP="004C440B">
      <w:pPr>
        <w:numPr>
          <w:ilvl w:val="1"/>
          <w:numId w:val="64"/>
        </w:numPr>
        <w:tabs>
          <w:tab w:val="clear" w:pos="3237"/>
          <w:tab w:val="num" w:pos="1122"/>
          <w:tab w:val="right" w:pos="8976"/>
          <w:tab w:val="right" w:pos="9350"/>
        </w:tabs>
        <w:spacing w:after="60"/>
        <w:ind w:left="1122" w:hanging="561"/>
        <w:rPr>
          <w:sz w:val="22"/>
          <w:szCs w:val="22"/>
        </w:rPr>
      </w:pPr>
      <w:r w:rsidRPr="00DB7024">
        <w:rPr>
          <w:sz w:val="22"/>
          <w:szCs w:val="22"/>
        </w:rPr>
        <w:t>Background</w:t>
      </w:r>
      <w:r w:rsidR="00FA48F2">
        <w:rPr>
          <w:sz w:val="22"/>
          <w:szCs w:val="22"/>
        </w:rPr>
        <w:t xml:space="preserve"> </w:t>
      </w:r>
      <w:r w:rsidR="00FA48F2" w:rsidRPr="00FA48F2">
        <w:rPr>
          <w:sz w:val="22"/>
          <w:szCs w:val="22"/>
          <w:u w:val="dotted"/>
        </w:rPr>
        <w:tab/>
      </w:r>
      <w:r w:rsidR="008F3781">
        <w:rPr>
          <w:sz w:val="22"/>
          <w:szCs w:val="22"/>
        </w:rPr>
        <w:tab/>
        <w:t>12</w:t>
      </w:r>
    </w:p>
    <w:p w:rsidR="00B377FC" w:rsidRPr="00DB7024" w:rsidRDefault="00B377FC" w:rsidP="00FA48F2">
      <w:pPr>
        <w:numPr>
          <w:ilvl w:val="1"/>
          <w:numId w:val="64"/>
        </w:numPr>
        <w:tabs>
          <w:tab w:val="num" w:pos="1122"/>
          <w:tab w:val="right" w:pos="8976"/>
          <w:tab w:val="right" w:pos="9350"/>
        </w:tabs>
        <w:spacing w:after="60"/>
        <w:ind w:left="1122" w:hanging="561"/>
        <w:rPr>
          <w:sz w:val="22"/>
          <w:szCs w:val="22"/>
        </w:rPr>
      </w:pPr>
      <w:r w:rsidRPr="00DB7024">
        <w:rPr>
          <w:sz w:val="22"/>
          <w:szCs w:val="22"/>
        </w:rPr>
        <w:t>E-Learning in Business</w:t>
      </w:r>
      <w:r w:rsidR="00FA48F2">
        <w:rPr>
          <w:sz w:val="22"/>
          <w:szCs w:val="22"/>
        </w:rPr>
        <w:t xml:space="preserve"> </w:t>
      </w:r>
      <w:r w:rsidR="00FA48F2" w:rsidRPr="00FA48F2">
        <w:rPr>
          <w:sz w:val="22"/>
          <w:szCs w:val="22"/>
          <w:u w:val="dotted"/>
        </w:rPr>
        <w:tab/>
      </w:r>
      <w:r w:rsidR="008F3781">
        <w:rPr>
          <w:sz w:val="22"/>
          <w:szCs w:val="22"/>
        </w:rPr>
        <w:tab/>
        <w:t>13</w:t>
      </w:r>
    </w:p>
    <w:p w:rsidR="00B377FC" w:rsidRPr="00DB7024" w:rsidRDefault="00B377FC" w:rsidP="0089777B">
      <w:pPr>
        <w:tabs>
          <w:tab w:val="right" w:pos="8976"/>
          <w:tab w:val="right" w:pos="9350"/>
        </w:tabs>
        <w:rPr>
          <w:sz w:val="22"/>
          <w:szCs w:val="22"/>
        </w:rPr>
      </w:pPr>
    </w:p>
    <w:p w:rsidR="00B377FC" w:rsidRPr="00DB7024" w:rsidRDefault="00B377FC" w:rsidP="0089777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t>WBI Reviews</w:t>
      </w:r>
      <w:r w:rsidR="0089777B">
        <w:rPr>
          <w:sz w:val="22"/>
          <w:szCs w:val="22"/>
        </w:rPr>
        <w:t xml:space="preserve"> </w:t>
      </w:r>
      <w:r w:rsidR="0089777B" w:rsidRPr="00FA48F2">
        <w:rPr>
          <w:sz w:val="22"/>
          <w:szCs w:val="22"/>
          <w:u w:val="dotted"/>
        </w:rPr>
        <w:tab/>
      </w:r>
      <w:r w:rsidR="008F3781">
        <w:rPr>
          <w:sz w:val="22"/>
          <w:szCs w:val="22"/>
        </w:rPr>
        <w:tab/>
        <w:t>14</w:t>
      </w:r>
    </w:p>
    <w:p w:rsidR="00B377FC" w:rsidRPr="00DB7024" w:rsidRDefault="00B377FC"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ASTD</w:t>
      </w:r>
      <w:r w:rsidR="0089777B">
        <w:rPr>
          <w:sz w:val="22"/>
          <w:szCs w:val="22"/>
        </w:rPr>
        <w:t xml:space="preserve"> </w:t>
      </w:r>
      <w:r w:rsidR="0089777B" w:rsidRPr="00FA48F2">
        <w:rPr>
          <w:sz w:val="22"/>
          <w:szCs w:val="22"/>
          <w:u w:val="dotted"/>
        </w:rPr>
        <w:tab/>
      </w:r>
      <w:r w:rsidR="008F3781">
        <w:rPr>
          <w:sz w:val="22"/>
          <w:szCs w:val="22"/>
        </w:rPr>
        <w:tab/>
        <w:t>14</w:t>
      </w:r>
    </w:p>
    <w:p w:rsidR="00B377FC" w:rsidRPr="00DB7024" w:rsidRDefault="00B377FC"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Brandon Hall Research</w:t>
      </w:r>
      <w:r w:rsidR="0089777B">
        <w:rPr>
          <w:sz w:val="22"/>
          <w:szCs w:val="22"/>
        </w:rPr>
        <w:t xml:space="preserve"> </w:t>
      </w:r>
      <w:r w:rsidR="0089777B" w:rsidRPr="00FA48F2">
        <w:rPr>
          <w:sz w:val="22"/>
          <w:szCs w:val="22"/>
          <w:u w:val="dotted"/>
        </w:rPr>
        <w:tab/>
      </w:r>
      <w:r w:rsidR="008F3781">
        <w:rPr>
          <w:sz w:val="22"/>
          <w:szCs w:val="22"/>
        </w:rPr>
        <w:tab/>
        <w:t>15</w:t>
      </w:r>
    </w:p>
    <w:p w:rsidR="00B377FC" w:rsidRPr="00DB7024" w:rsidRDefault="00B377FC"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Shortcomings of E-Learning</w:t>
      </w:r>
      <w:r w:rsidR="0089777B">
        <w:rPr>
          <w:sz w:val="22"/>
          <w:szCs w:val="22"/>
        </w:rPr>
        <w:t xml:space="preserve"> </w:t>
      </w:r>
      <w:r w:rsidR="0089777B" w:rsidRPr="00FA48F2">
        <w:rPr>
          <w:sz w:val="22"/>
          <w:szCs w:val="22"/>
          <w:u w:val="dotted"/>
        </w:rPr>
        <w:tab/>
      </w:r>
      <w:r w:rsidR="008F3781">
        <w:rPr>
          <w:sz w:val="22"/>
          <w:szCs w:val="22"/>
        </w:rPr>
        <w:tab/>
        <w:t>16</w:t>
      </w:r>
    </w:p>
    <w:p w:rsidR="00B377FC" w:rsidRPr="00DB7024" w:rsidRDefault="00B377FC"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The E-Learning Buffet</w:t>
      </w:r>
      <w:r w:rsidR="0089777B" w:rsidRPr="00FA48F2">
        <w:rPr>
          <w:sz w:val="22"/>
          <w:szCs w:val="22"/>
          <w:u w:val="dotted"/>
        </w:rPr>
        <w:tab/>
      </w:r>
      <w:r w:rsidR="008F3781">
        <w:rPr>
          <w:sz w:val="22"/>
          <w:szCs w:val="22"/>
        </w:rPr>
        <w:tab/>
        <w:t>18</w:t>
      </w:r>
    </w:p>
    <w:p w:rsidR="00B377FC" w:rsidRPr="00DB7024" w:rsidRDefault="00B377FC" w:rsidP="0089777B">
      <w:pPr>
        <w:tabs>
          <w:tab w:val="right" w:pos="8976"/>
          <w:tab w:val="right" w:pos="9350"/>
        </w:tabs>
        <w:rPr>
          <w:sz w:val="22"/>
          <w:szCs w:val="22"/>
        </w:rPr>
      </w:pPr>
    </w:p>
    <w:p w:rsidR="00B377FC" w:rsidRPr="00DB7024" w:rsidRDefault="00B377FC" w:rsidP="0089777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t>Best Practices in Web-Based Instruction</w:t>
      </w:r>
      <w:r w:rsidR="0089777B">
        <w:rPr>
          <w:sz w:val="22"/>
          <w:szCs w:val="22"/>
        </w:rPr>
        <w:t xml:space="preserve"> </w:t>
      </w:r>
      <w:r w:rsidR="0089777B" w:rsidRPr="00FA48F2">
        <w:rPr>
          <w:sz w:val="22"/>
          <w:szCs w:val="22"/>
          <w:u w:val="dotted"/>
        </w:rPr>
        <w:tab/>
      </w:r>
      <w:r w:rsidR="008F3781">
        <w:rPr>
          <w:sz w:val="22"/>
          <w:szCs w:val="22"/>
        </w:rPr>
        <w:tab/>
        <w:t>2</w:t>
      </w:r>
      <w:r w:rsidR="0089777B" w:rsidRPr="00FA48F2">
        <w:rPr>
          <w:sz w:val="22"/>
          <w:szCs w:val="22"/>
        </w:rPr>
        <w:t>0</w:t>
      </w:r>
    </w:p>
    <w:p w:rsidR="00B377FC" w:rsidRPr="00DB7024" w:rsidRDefault="00B377FC"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Best Practices Criteria</w:t>
      </w:r>
      <w:r w:rsidR="0089777B">
        <w:rPr>
          <w:sz w:val="22"/>
          <w:szCs w:val="22"/>
        </w:rPr>
        <w:t xml:space="preserve"> </w:t>
      </w:r>
      <w:r w:rsidR="0089777B" w:rsidRPr="00FA48F2">
        <w:rPr>
          <w:sz w:val="22"/>
          <w:szCs w:val="22"/>
          <w:u w:val="dotted"/>
        </w:rPr>
        <w:tab/>
      </w:r>
      <w:r w:rsidR="008F3781">
        <w:rPr>
          <w:sz w:val="22"/>
          <w:szCs w:val="22"/>
        </w:rPr>
        <w:tab/>
        <w:t>2</w:t>
      </w:r>
      <w:r w:rsidR="0089777B" w:rsidRPr="00FA48F2">
        <w:rPr>
          <w:sz w:val="22"/>
          <w:szCs w:val="22"/>
        </w:rPr>
        <w:t>0</w:t>
      </w:r>
    </w:p>
    <w:p w:rsidR="00B377FC" w:rsidRPr="00DB7024" w:rsidRDefault="00B377FC"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Custom Content 2005 Winning Practices</w:t>
      </w:r>
      <w:r w:rsidR="0089777B">
        <w:rPr>
          <w:sz w:val="22"/>
          <w:szCs w:val="22"/>
        </w:rPr>
        <w:t xml:space="preserve"> </w:t>
      </w:r>
      <w:r w:rsidR="0089777B" w:rsidRPr="00FA48F2">
        <w:rPr>
          <w:sz w:val="22"/>
          <w:szCs w:val="22"/>
          <w:u w:val="dotted"/>
        </w:rPr>
        <w:tab/>
      </w:r>
      <w:r w:rsidR="008F3781">
        <w:rPr>
          <w:sz w:val="22"/>
          <w:szCs w:val="22"/>
        </w:rPr>
        <w:tab/>
        <w:t>22</w:t>
      </w:r>
    </w:p>
    <w:p w:rsidR="00B377FC" w:rsidRPr="00DB7024" w:rsidRDefault="00B377FC" w:rsidP="0089777B">
      <w:pPr>
        <w:numPr>
          <w:ilvl w:val="1"/>
          <w:numId w:val="64"/>
        </w:numPr>
        <w:tabs>
          <w:tab w:val="clear" w:pos="3237"/>
          <w:tab w:val="num" w:pos="1122"/>
          <w:tab w:val="right" w:pos="8976"/>
          <w:tab w:val="right" w:pos="9350"/>
        </w:tabs>
        <w:spacing w:after="120"/>
        <w:ind w:left="1123" w:hanging="576"/>
        <w:rPr>
          <w:sz w:val="22"/>
          <w:szCs w:val="22"/>
        </w:rPr>
      </w:pPr>
      <w:r w:rsidRPr="00DB7024">
        <w:rPr>
          <w:sz w:val="22"/>
          <w:szCs w:val="22"/>
        </w:rPr>
        <w:t>Sampling of Custom Content 2005 Winners</w:t>
      </w:r>
      <w:r w:rsidR="0089777B">
        <w:rPr>
          <w:sz w:val="22"/>
          <w:szCs w:val="22"/>
        </w:rPr>
        <w:t xml:space="preserve"> </w:t>
      </w:r>
      <w:r w:rsidR="0089777B" w:rsidRPr="00FA48F2">
        <w:rPr>
          <w:sz w:val="22"/>
          <w:szCs w:val="22"/>
          <w:u w:val="dotted"/>
        </w:rPr>
        <w:tab/>
      </w:r>
      <w:r w:rsidR="008F3781">
        <w:rPr>
          <w:sz w:val="22"/>
          <w:szCs w:val="22"/>
        </w:rPr>
        <w:tab/>
        <w:t>25</w:t>
      </w:r>
    </w:p>
    <w:p w:rsidR="00B377FC" w:rsidRPr="00DB7024" w:rsidRDefault="00B377FC"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Full Course Category - Gold Winners</w:t>
      </w:r>
      <w:r w:rsidR="0089777B">
        <w:rPr>
          <w:sz w:val="22"/>
          <w:szCs w:val="22"/>
        </w:rPr>
        <w:t xml:space="preserve"> </w:t>
      </w:r>
      <w:r w:rsidR="0089777B" w:rsidRPr="00FA48F2">
        <w:rPr>
          <w:sz w:val="22"/>
          <w:szCs w:val="22"/>
          <w:u w:val="dotted"/>
        </w:rPr>
        <w:tab/>
      </w:r>
      <w:r w:rsidR="008F3781">
        <w:rPr>
          <w:sz w:val="22"/>
          <w:szCs w:val="22"/>
        </w:rPr>
        <w:tab/>
        <w:t>25</w:t>
      </w:r>
    </w:p>
    <w:p w:rsidR="00B377FC" w:rsidRPr="00DB7024" w:rsidRDefault="00B377FC" w:rsidP="0089777B">
      <w:pPr>
        <w:numPr>
          <w:ilvl w:val="3"/>
          <w:numId w:val="64"/>
        </w:numPr>
        <w:tabs>
          <w:tab w:val="clear" w:pos="1800"/>
          <w:tab w:val="num" w:pos="2431"/>
          <w:tab w:val="right" w:pos="8976"/>
          <w:tab w:val="right" w:pos="9350"/>
        </w:tabs>
        <w:spacing w:after="60"/>
        <w:ind w:left="2431" w:hanging="935"/>
        <w:rPr>
          <w:sz w:val="22"/>
          <w:szCs w:val="22"/>
        </w:rPr>
      </w:pPr>
      <w:smartTag w:uri="urn:schemas-microsoft-com:office:smarttags" w:element="place">
        <w:r w:rsidRPr="00DB7024">
          <w:rPr>
            <w:sz w:val="22"/>
            <w:szCs w:val="22"/>
          </w:rPr>
          <w:t>Avon</w:t>
        </w:r>
      </w:smartTag>
      <w:r w:rsidRPr="00DB7024">
        <w:rPr>
          <w:sz w:val="22"/>
          <w:szCs w:val="22"/>
        </w:rPr>
        <w:t xml:space="preserve"> Products with Allen Communication Learning Services</w:t>
      </w:r>
      <w:r w:rsidR="0089777B">
        <w:rPr>
          <w:sz w:val="22"/>
          <w:szCs w:val="22"/>
        </w:rPr>
        <w:t xml:space="preserve"> </w:t>
      </w:r>
      <w:r w:rsidR="0089777B" w:rsidRPr="00FA48F2">
        <w:rPr>
          <w:sz w:val="22"/>
          <w:szCs w:val="22"/>
          <w:u w:val="dotted"/>
        </w:rPr>
        <w:tab/>
      </w:r>
      <w:r w:rsidR="008F3781">
        <w:rPr>
          <w:sz w:val="22"/>
          <w:szCs w:val="22"/>
        </w:rPr>
        <w:tab/>
        <w:t>25</w:t>
      </w:r>
    </w:p>
    <w:p w:rsidR="00B377FC" w:rsidRPr="00DB7024" w:rsidRDefault="00B377FC" w:rsidP="0089777B">
      <w:pPr>
        <w:numPr>
          <w:ilvl w:val="3"/>
          <w:numId w:val="64"/>
        </w:numPr>
        <w:tabs>
          <w:tab w:val="clear" w:pos="1800"/>
          <w:tab w:val="num" w:pos="2431"/>
          <w:tab w:val="right" w:pos="8976"/>
          <w:tab w:val="right" w:pos="9350"/>
        </w:tabs>
        <w:spacing w:after="60"/>
        <w:ind w:left="2431" w:hanging="935"/>
        <w:rPr>
          <w:sz w:val="22"/>
          <w:szCs w:val="22"/>
        </w:rPr>
      </w:pPr>
      <w:smartTag w:uri="urn:schemas-microsoft-com:office:smarttags" w:element="place">
        <w:smartTag w:uri="urn:schemas-microsoft-com:office:smarttags" w:element="PlaceName">
          <w:r w:rsidRPr="00DB7024">
            <w:rPr>
              <w:sz w:val="22"/>
              <w:szCs w:val="22"/>
            </w:rPr>
            <w:t>Chase</w:t>
          </w:r>
        </w:smartTag>
        <w:r w:rsidRPr="00DB7024">
          <w:rPr>
            <w:sz w:val="22"/>
            <w:szCs w:val="22"/>
          </w:rPr>
          <w:t xml:space="preserve"> </w:t>
        </w:r>
        <w:smartTag w:uri="urn:schemas-microsoft-com:office:smarttags" w:element="PlaceName">
          <w:r w:rsidRPr="00DB7024">
            <w:rPr>
              <w:sz w:val="22"/>
              <w:szCs w:val="22"/>
            </w:rPr>
            <w:t>Home</w:t>
          </w:r>
        </w:smartTag>
      </w:smartTag>
      <w:r w:rsidRPr="00DB7024">
        <w:rPr>
          <w:sz w:val="22"/>
          <w:szCs w:val="22"/>
        </w:rPr>
        <w:t xml:space="preserve"> Finance with </w:t>
      </w:r>
      <w:proofErr w:type="spellStart"/>
      <w:r w:rsidRPr="00DB7024">
        <w:rPr>
          <w:sz w:val="22"/>
          <w:szCs w:val="22"/>
        </w:rPr>
        <w:t>VitesseLearning</w:t>
      </w:r>
      <w:proofErr w:type="spellEnd"/>
      <w:r w:rsidR="0089777B">
        <w:rPr>
          <w:sz w:val="22"/>
          <w:szCs w:val="22"/>
        </w:rPr>
        <w:t xml:space="preserve"> </w:t>
      </w:r>
      <w:r w:rsidR="0089777B" w:rsidRPr="00FA48F2">
        <w:rPr>
          <w:sz w:val="22"/>
          <w:szCs w:val="22"/>
          <w:u w:val="dotted"/>
        </w:rPr>
        <w:tab/>
      </w:r>
      <w:r w:rsidR="008F3781">
        <w:rPr>
          <w:sz w:val="22"/>
          <w:szCs w:val="22"/>
        </w:rPr>
        <w:tab/>
        <w:t>26</w:t>
      </w:r>
    </w:p>
    <w:p w:rsidR="00B377FC" w:rsidRPr="00DB7024" w:rsidRDefault="00B377FC" w:rsidP="0089777B">
      <w:pPr>
        <w:numPr>
          <w:ilvl w:val="3"/>
          <w:numId w:val="64"/>
        </w:numPr>
        <w:tabs>
          <w:tab w:val="clear" w:pos="1800"/>
          <w:tab w:val="num" w:pos="2431"/>
          <w:tab w:val="right" w:pos="8976"/>
          <w:tab w:val="right" w:pos="9350"/>
        </w:tabs>
        <w:spacing w:after="240"/>
        <w:ind w:left="2431" w:hanging="935"/>
        <w:rPr>
          <w:sz w:val="22"/>
          <w:szCs w:val="22"/>
        </w:rPr>
      </w:pPr>
      <w:smartTag w:uri="urn:schemas-microsoft-com:office:smarttags" w:element="place">
        <w:smartTag w:uri="urn:schemas-microsoft-com:office:smarttags" w:element="country-region">
          <w:r w:rsidRPr="00DB7024">
            <w:rPr>
              <w:sz w:val="22"/>
              <w:szCs w:val="22"/>
            </w:rPr>
            <w:t>U. S.</w:t>
          </w:r>
        </w:smartTag>
      </w:smartTag>
      <w:r w:rsidRPr="00DB7024">
        <w:rPr>
          <w:sz w:val="22"/>
          <w:szCs w:val="22"/>
        </w:rPr>
        <w:t xml:space="preserve"> Air Force Command with Karta Technologies</w:t>
      </w:r>
      <w:r w:rsidR="0089777B">
        <w:rPr>
          <w:sz w:val="22"/>
          <w:szCs w:val="22"/>
        </w:rPr>
        <w:t xml:space="preserve"> </w:t>
      </w:r>
      <w:r w:rsidR="0089777B" w:rsidRPr="00FA48F2">
        <w:rPr>
          <w:sz w:val="22"/>
          <w:szCs w:val="22"/>
          <w:u w:val="dotted"/>
        </w:rPr>
        <w:tab/>
      </w:r>
      <w:r w:rsidR="008F3781">
        <w:rPr>
          <w:sz w:val="22"/>
          <w:szCs w:val="22"/>
        </w:rPr>
        <w:tab/>
        <w:t>26</w:t>
      </w:r>
    </w:p>
    <w:p w:rsidR="00B377FC" w:rsidRPr="00DB7024" w:rsidRDefault="00B377FC"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Full Course Category - Silver Winners</w:t>
      </w:r>
      <w:r w:rsidR="0089777B">
        <w:rPr>
          <w:sz w:val="22"/>
          <w:szCs w:val="22"/>
        </w:rPr>
        <w:t xml:space="preserve"> </w:t>
      </w:r>
      <w:r w:rsidR="0089777B" w:rsidRPr="00FA48F2">
        <w:rPr>
          <w:sz w:val="22"/>
          <w:szCs w:val="22"/>
          <w:u w:val="dotted"/>
        </w:rPr>
        <w:tab/>
      </w:r>
      <w:r w:rsidR="008F3781">
        <w:rPr>
          <w:sz w:val="22"/>
          <w:szCs w:val="22"/>
        </w:rPr>
        <w:tab/>
        <w:t>27</w:t>
      </w:r>
    </w:p>
    <w:p w:rsidR="00B377FC" w:rsidRPr="00DB7024" w:rsidRDefault="00B377FC" w:rsidP="0089777B">
      <w:pPr>
        <w:numPr>
          <w:ilvl w:val="3"/>
          <w:numId w:val="64"/>
        </w:numPr>
        <w:tabs>
          <w:tab w:val="clear" w:pos="1800"/>
          <w:tab w:val="num" w:pos="2431"/>
          <w:tab w:val="right" w:pos="8976"/>
          <w:tab w:val="right" w:pos="9350"/>
        </w:tabs>
        <w:spacing w:after="60"/>
        <w:ind w:left="2431" w:hanging="935"/>
        <w:rPr>
          <w:sz w:val="22"/>
          <w:szCs w:val="22"/>
        </w:rPr>
      </w:pPr>
      <w:r w:rsidRPr="00DB7024">
        <w:rPr>
          <w:sz w:val="22"/>
          <w:szCs w:val="22"/>
        </w:rPr>
        <w:t>Professional Development Associates with O/E Learning</w:t>
      </w:r>
      <w:r w:rsidR="0089777B">
        <w:rPr>
          <w:sz w:val="22"/>
          <w:szCs w:val="22"/>
        </w:rPr>
        <w:t xml:space="preserve"> </w:t>
      </w:r>
      <w:r w:rsidR="0089777B" w:rsidRPr="00FA48F2">
        <w:rPr>
          <w:sz w:val="22"/>
          <w:szCs w:val="22"/>
          <w:u w:val="dotted"/>
        </w:rPr>
        <w:tab/>
      </w:r>
      <w:r w:rsidR="008F3781">
        <w:rPr>
          <w:sz w:val="22"/>
          <w:szCs w:val="22"/>
        </w:rPr>
        <w:tab/>
        <w:t>27</w:t>
      </w:r>
    </w:p>
    <w:p w:rsidR="00B377FC" w:rsidRPr="00DB7024" w:rsidRDefault="00B377FC" w:rsidP="0089777B">
      <w:pPr>
        <w:numPr>
          <w:ilvl w:val="3"/>
          <w:numId w:val="64"/>
        </w:numPr>
        <w:tabs>
          <w:tab w:val="clear" w:pos="1800"/>
          <w:tab w:val="num" w:pos="2431"/>
          <w:tab w:val="right" w:pos="8976"/>
          <w:tab w:val="right" w:pos="9350"/>
        </w:tabs>
        <w:spacing w:after="240"/>
        <w:ind w:left="2431" w:hanging="935"/>
        <w:rPr>
          <w:sz w:val="22"/>
          <w:szCs w:val="22"/>
        </w:rPr>
      </w:pPr>
      <w:r w:rsidRPr="00DB7024">
        <w:rPr>
          <w:sz w:val="22"/>
          <w:szCs w:val="22"/>
        </w:rPr>
        <w:t>Roche Diagnostics with Option Six</w:t>
      </w:r>
      <w:r w:rsidR="0089777B">
        <w:rPr>
          <w:sz w:val="22"/>
          <w:szCs w:val="22"/>
        </w:rPr>
        <w:t xml:space="preserve"> </w:t>
      </w:r>
      <w:r w:rsidR="0089777B" w:rsidRPr="00FA48F2">
        <w:rPr>
          <w:sz w:val="22"/>
          <w:szCs w:val="22"/>
          <w:u w:val="dotted"/>
        </w:rPr>
        <w:tab/>
      </w:r>
      <w:r w:rsidR="008F3781">
        <w:rPr>
          <w:sz w:val="22"/>
          <w:szCs w:val="22"/>
        </w:rPr>
        <w:tab/>
        <w:t>27</w:t>
      </w:r>
    </w:p>
    <w:p w:rsidR="000D44B0"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Full Course Category - Bronze Winners</w:t>
      </w:r>
      <w:r w:rsidR="0089777B">
        <w:rPr>
          <w:sz w:val="22"/>
          <w:szCs w:val="22"/>
        </w:rPr>
        <w:t xml:space="preserve"> </w:t>
      </w:r>
      <w:r w:rsidR="0089777B" w:rsidRPr="00FA48F2">
        <w:rPr>
          <w:sz w:val="22"/>
          <w:szCs w:val="22"/>
          <w:u w:val="dotted"/>
        </w:rPr>
        <w:tab/>
      </w:r>
      <w:r w:rsidR="008F3781">
        <w:rPr>
          <w:sz w:val="22"/>
          <w:szCs w:val="22"/>
        </w:rPr>
        <w:tab/>
        <w:t>28</w:t>
      </w:r>
    </w:p>
    <w:p w:rsidR="000D44B0" w:rsidRPr="00DB7024" w:rsidRDefault="000D44B0" w:rsidP="0089777B">
      <w:pPr>
        <w:numPr>
          <w:ilvl w:val="3"/>
          <w:numId w:val="64"/>
        </w:numPr>
        <w:tabs>
          <w:tab w:val="clear" w:pos="1800"/>
          <w:tab w:val="num" w:pos="2431"/>
          <w:tab w:val="right" w:pos="8976"/>
          <w:tab w:val="right" w:pos="9350"/>
        </w:tabs>
        <w:spacing w:after="60"/>
        <w:ind w:left="2431" w:hanging="935"/>
        <w:rPr>
          <w:sz w:val="22"/>
          <w:szCs w:val="22"/>
        </w:rPr>
      </w:pPr>
      <w:r w:rsidRPr="00DB7024">
        <w:rPr>
          <w:sz w:val="22"/>
          <w:szCs w:val="22"/>
        </w:rPr>
        <w:t>TALX with SSE</w:t>
      </w:r>
      <w:r w:rsidR="0089777B">
        <w:rPr>
          <w:sz w:val="22"/>
          <w:szCs w:val="22"/>
        </w:rPr>
        <w:t xml:space="preserve"> </w:t>
      </w:r>
      <w:r w:rsidR="0089777B" w:rsidRPr="00FA48F2">
        <w:rPr>
          <w:sz w:val="22"/>
          <w:szCs w:val="22"/>
          <w:u w:val="dotted"/>
        </w:rPr>
        <w:tab/>
      </w:r>
      <w:r w:rsidR="008F3781">
        <w:rPr>
          <w:sz w:val="22"/>
          <w:szCs w:val="22"/>
        </w:rPr>
        <w:tab/>
        <w:t>28</w:t>
      </w:r>
    </w:p>
    <w:p w:rsidR="000D44B0" w:rsidRPr="00DB7024" w:rsidRDefault="000D44B0" w:rsidP="0089777B">
      <w:pPr>
        <w:numPr>
          <w:ilvl w:val="3"/>
          <w:numId w:val="64"/>
        </w:numPr>
        <w:tabs>
          <w:tab w:val="clear" w:pos="1800"/>
          <w:tab w:val="num" w:pos="2431"/>
          <w:tab w:val="right" w:pos="8976"/>
          <w:tab w:val="right" w:pos="9350"/>
        </w:tabs>
        <w:spacing w:after="240"/>
        <w:ind w:left="2431" w:hanging="935"/>
        <w:rPr>
          <w:sz w:val="22"/>
          <w:szCs w:val="22"/>
        </w:rPr>
      </w:pPr>
      <w:r w:rsidRPr="00DB7024">
        <w:rPr>
          <w:sz w:val="22"/>
          <w:szCs w:val="22"/>
        </w:rPr>
        <w:t>Hibernia National Bank with Noggin Labs</w:t>
      </w:r>
      <w:r w:rsidR="0089777B">
        <w:rPr>
          <w:sz w:val="22"/>
          <w:szCs w:val="22"/>
        </w:rPr>
        <w:t xml:space="preserve"> </w:t>
      </w:r>
      <w:r w:rsidR="0089777B" w:rsidRPr="00FA48F2">
        <w:rPr>
          <w:sz w:val="22"/>
          <w:szCs w:val="22"/>
          <w:u w:val="dotted"/>
        </w:rPr>
        <w:tab/>
      </w:r>
      <w:r w:rsidR="008F3781">
        <w:rPr>
          <w:sz w:val="22"/>
          <w:szCs w:val="22"/>
        </w:rPr>
        <w:tab/>
        <w:t>28</w:t>
      </w:r>
    </w:p>
    <w:p w:rsidR="000D44B0"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Special Strength: Interactivity - Gold Winner</w:t>
      </w:r>
      <w:r w:rsidR="0089777B">
        <w:rPr>
          <w:sz w:val="22"/>
          <w:szCs w:val="22"/>
        </w:rPr>
        <w:t xml:space="preserve"> </w:t>
      </w:r>
      <w:r w:rsidR="0089777B" w:rsidRPr="00FA48F2">
        <w:rPr>
          <w:sz w:val="22"/>
          <w:szCs w:val="22"/>
          <w:u w:val="dotted"/>
        </w:rPr>
        <w:tab/>
      </w:r>
      <w:r w:rsidR="008F3781">
        <w:rPr>
          <w:sz w:val="22"/>
          <w:szCs w:val="22"/>
        </w:rPr>
        <w:tab/>
        <w:t>29</w:t>
      </w:r>
    </w:p>
    <w:p w:rsidR="000D44B0" w:rsidRPr="00DB7024" w:rsidRDefault="000D44B0" w:rsidP="0089777B">
      <w:pPr>
        <w:numPr>
          <w:ilvl w:val="3"/>
          <w:numId w:val="64"/>
        </w:numPr>
        <w:tabs>
          <w:tab w:val="clear" w:pos="1800"/>
          <w:tab w:val="num" w:pos="2431"/>
          <w:tab w:val="right" w:pos="8976"/>
          <w:tab w:val="right" w:pos="9350"/>
        </w:tabs>
        <w:spacing w:after="240"/>
        <w:ind w:left="2431" w:hanging="935"/>
        <w:rPr>
          <w:sz w:val="22"/>
          <w:szCs w:val="22"/>
        </w:rPr>
      </w:pPr>
      <w:proofErr w:type="spellStart"/>
      <w:r w:rsidRPr="00DB7024">
        <w:rPr>
          <w:sz w:val="22"/>
          <w:szCs w:val="22"/>
        </w:rPr>
        <w:t>Engenio</w:t>
      </w:r>
      <w:proofErr w:type="spellEnd"/>
      <w:r w:rsidRPr="00DB7024">
        <w:rPr>
          <w:sz w:val="22"/>
          <w:szCs w:val="22"/>
        </w:rPr>
        <w:t xml:space="preserve"> Information Technologies with Allen Interactions</w:t>
      </w:r>
      <w:r w:rsidR="0089777B">
        <w:rPr>
          <w:sz w:val="22"/>
          <w:szCs w:val="22"/>
        </w:rPr>
        <w:t xml:space="preserve"> </w:t>
      </w:r>
      <w:r w:rsidR="0089777B" w:rsidRPr="00FA48F2">
        <w:rPr>
          <w:sz w:val="22"/>
          <w:szCs w:val="22"/>
          <w:u w:val="dotted"/>
        </w:rPr>
        <w:tab/>
      </w:r>
      <w:r w:rsidR="008F3781">
        <w:rPr>
          <w:sz w:val="22"/>
          <w:szCs w:val="22"/>
        </w:rPr>
        <w:tab/>
        <w:t>29</w:t>
      </w:r>
    </w:p>
    <w:p w:rsidR="000D44B0"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Special Strength: Media - Silver Winner</w:t>
      </w:r>
      <w:r w:rsidR="0089777B">
        <w:rPr>
          <w:sz w:val="22"/>
          <w:szCs w:val="22"/>
        </w:rPr>
        <w:t xml:space="preserve"> </w:t>
      </w:r>
      <w:r w:rsidR="0089777B" w:rsidRPr="00FA48F2">
        <w:rPr>
          <w:sz w:val="22"/>
          <w:szCs w:val="22"/>
          <w:u w:val="dotted"/>
        </w:rPr>
        <w:tab/>
      </w:r>
      <w:r w:rsidR="008F3781">
        <w:rPr>
          <w:sz w:val="22"/>
          <w:szCs w:val="22"/>
        </w:rPr>
        <w:tab/>
        <w:t>29</w:t>
      </w:r>
    </w:p>
    <w:p w:rsidR="000D44B0" w:rsidRPr="00DB7024" w:rsidRDefault="000D44B0" w:rsidP="0089777B">
      <w:pPr>
        <w:numPr>
          <w:ilvl w:val="3"/>
          <w:numId w:val="64"/>
        </w:numPr>
        <w:tabs>
          <w:tab w:val="clear" w:pos="1800"/>
          <w:tab w:val="num" w:pos="2431"/>
          <w:tab w:val="right" w:pos="8976"/>
          <w:tab w:val="right" w:pos="9350"/>
        </w:tabs>
        <w:spacing w:after="240"/>
        <w:ind w:left="2431" w:hanging="935"/>
        <w:rPr>
          <w:sz w:val="22"/>
          <w:szCs w:val="22"/>
        </w:rPr>
      </w:pPr>
      <w:r w:rsidRPr="00DB7024">
        <w:rPr>
          <w:sz w:val="22"/>
          <w:szCs w:val="22"/>
        </w:rPr>
        <w:t>U. S. Air Force 1</w:t>
      </w:r>
      <w:r w:rsidRPr="00DB7024">
        <w:rPr>
          <w:sz w:val="22"/>
          <w:szCs w:val="22"/>
          <w:vertAlign w:val="superscript"/>
        </w:rPr>
        <w:t>st</w:t>
      </w:r>
      <w:r w:rsidRPr="00DB7024">
        <w:rPr>
          <w:sz w:val="22"/>
          <w:szCs w:val="22"/>
        </w:rPr>
        <w:t xml:space="preserve"> AF CTSC with Carney</w:t>
      </w:r>
      <w:r w:rsidR="0089777B">
        <w:rPr>
          <w:sz w:val="22"/>
          <w:szCs w:val="22"/>
        </w:rPr>
        <w:t xml:space="preserve"> </w:t>
      </w:r>
      <w:r w:rsidR="0089777B" w:rsidRPr="00FA48F2">
        <w:rPr>
          <w:sz w:val="22"/>
          <w:szCs w:val="22"/>
          <w:u w:val="dotted"/>
        </w:rPr>
        <w:tab/>
      </w:r>
      <w:r w:rsidR="008F3781">
        <w:rPr>
          <w:sz w:val="22"/>
          <w:szCs w:val="22"/>
        </w:rPr>
        <w:tab/>
        <w:t>29</w:t>
      </w:r>
    </w:p>
    <w:p w:rsidR="000D44B0"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Content, Special Strength: Simulation - Gold Winner</w:t>
      </w:r>
      <w:r w:rsidR="0089777B">
        <w:rPr>
          <w:sz w:val="22"/>
          <w:szCs w:val="22"/>
        </w:rPr>
        <w:t xml:space="preserve"> </w:t>
      </w:r>
      <w:r w:rsidR="0089777B" w:rsidRPr="00FA48F2">
        <w:rPr>
          <w:sz w:val="22"/>
          <w:szCs w:val="22"/>
          <w:u w:val="dotted"/>
        </w:rPr>
        <w:tab/>
      </w:r>
      <w:r w:rsidR="008F3781">
        <w:rPr>
          <w:sz w:val="22"/>
          <w:szCs w:val="22"/>
        </w:rPr>
        <w:tab/>
        <w:t>30</w:t>
      </w:r>
    </w:p>
    <w:p w:rsidR="000D44B0" w:rsidRPr="00DB7024" w:rsidRDefault="000D44B0" w:rsidP="0089777B">
      <w:pPr>
        <w:numPr>
          <w:ilvl w:val="3"/>
          <w:numId w:val="64"/>
        </w:numPr>
        <w:tabs>
          <w:tab w:val="clear" w:pos="1800"/>
          <w:tab w:val="num" w:pos="2431"/>
          <w:tab w:val="right" w:pos="8976"/>
          <w:tab w:val="right" w:pos="9350"/>
        </w:tabs>
        <w:spacing w:after="240"/>
        <w:ind w:left="2431" w:hanging="935"/>
        <w:rPr>
          <w:sz w:val="22"/>
          <w:szCs w:val="22"/>
        </w:rPr>
      </w:pPr>
      <w:r w:rsidRPr="00DB7024">
        <w:rPr>
          <w:sz w:val="22"/>
          <w:szCs w:val="22"/>
        </w:rPr>
        <w:t>Microsoft with Convergys Learning Solutions</w:t>
      </w:r>
      <w:r w:rsidR="0089777B">
        <w:rPr>
          <w:sz w:val="22"/>
          <w:szCs w:val="22"/>
        </w:rPr>
        <w:t xml:space="preserve"> </w:t>
      </w:r>
      <w:r w:rsidR="0089777B" w:rsidRPr="00FA48F2">
        <w:rPr>
          <w:sz w:val="22"/>
          <w:szCs w:val="22"/>
          <w:u w:val="dotted"/>
        </w:rPr>
        <w:tab/>
      </w:r>
      <w:r w:rsidR="008F3781">
        <w:rPr>
          <w:sz w:val="22"/>
          <w:szCs w:val="22"/>
        </w:rPr>
        <w:tab/>
        <w:t>30</w:t>
      </w:r>
    </w:p>
    <w:p w:rsidR="000D44B0" w:rsidRPr="00DB7024" w:rsidRDefault="000D44B0"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 xml:space="preserve">Case Studies: Best Practices at </w:t>
      </w:r>
      <w:smartTag w:uri="urn:schemas-microsoft-com:office:smarttags" w:element="City">
        <w:smartTag w:uri="urn:schemas-microsoft-com:office:smarttags" w:element="place">
          <w:r w:rsidRPr="00DB7024">
            <w:rPr>
              <w:sz w:val="22"/>
              <w:szCs w:val="22"/>
            </w:rPr>
            <w:t>Toyota</w:t>
          </w:r>
        </w:smartTag>
      </w:smartTag>
      <w:r w:rsidRPr="00DB7024">
        <w:rPr>
          <w:sz w:val="22"/>
          <w:szCs w:val="22"/>
        </w:rPr>
        <w:t xml:space="preserve"> and Cisco Systems</w:t>
      </w:r>
      <w:r w:rsidR="0089777B">
        <w:rPr>
          <w:sz w:val="22"/>
          <w:szCs w:val="22"/>
        </w:rPr>
        <w:t xml:space="preserve"> </w:t>
      </w:r>
      <w:r w:rsidR="0089777B" w:rsidRPr="00FA48F2">
        <w:rPr>
          <w:sz w:val="22"/>
          <w:szCs w:val="22"/>
          <w:u w:val="dotted"/>
        </w:rPr>
        <w:tab/>
      </w:r>
      <w:r w:rsidR="008F3781">
        <w:rPr>
          <w:sz w:val="22"/>
          <w:szCs w:val="22"/>
        </w:rPr>
        <w:tab/>
        <w:t>31</w:t>
      </w:r>
    </w:p>
    <w:p w:rsidR="000D44B0"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 xml:space="preserve">Learner-Driven at the </w:t>
      </w:r>
      <w:smartTag w:uri="urn:schemas-microsoft-com:office:smarttags" w:element="place">
        <w:smartTag w:uri="urn:schemas-microsoft-com:office:smarttags" w:element="PlaceType">
          <w:r w:rsidRPr="00DB7024">
            <w:rPr>
              <w:sz w:val="22"/>
              <w:szCs w:val="22"/>
            </w:rPr>
            <w:t>University</w:t>
          </w:r>
        </w:smartTag>
        <w:r w:rsidRPr="00DB7024">
          <w:rPr>
            <w:sz w:val="22"/>
            <w:szCs w:val="22"/>
          </w:rPr>
          <w:t xml:space="preserve"> of </w:t>
        </w:r>
        <w:smartTag w:uri="urn:schemas-microsoft-com:office:smarttags" w:element="PlaceName">
          <w:r w:rsidRPr="00DB7024">
            <w:rPr>
              <w:sz w:val="22"/>
              <w:szCs w:val="22"/>
            </w:rPr>
            <w:t>Toyota</w:t>
          </w:r>
        </w:smartTag>
      </w:smartTag>
      <w:r w:rsidR="0089777B">
        <w:rPr>
          <w:sz w:val="22"/>
          <w:szCs w:val="22"/>
        </w:rPr>
        <w:t xml:space="preserve"> </w:t>
      </w:r>
      <w:r w:rsidR="0089777B" w:rsidRPr="00FA48F2">
        <w:rPr>
          <w:sz w:val="22"/>
          <w:szCs w:val="22"/>
          <w:u w:val="dotted"/>
        </w:rPr>
        <w:tab/>
      </w:r>
      <w:r w:rsidR="008F3781">
        <w:rPr>
          <w:sz w:val="22"/>
          <w:szCs w:val="22"/>
        </w:rPr>
        <w:tab/>
        <w:t>31</w:t>
      </w:r>
    </w:p>
    <w:p w:rsidR="000D44B0" w:rsidRPr="00DB7024" w:rsidRDefault="000D44B0" w:rsidP="0089777B">
      <w:pPr>
        <w:numPr>
          <w:ilvl w:val="2"/>
          <w:numId w:val="64"/>
        </w:numPr>
        <w:tabs>
          <w:tab w:val="clear" w:pos="1440"/>
          <w:tab w:val="num" w:pos="1870"/>
          <w:tab w:val="right" w:pos="8976"/>
          <w:tab w:val="right" w:pos="9350"/>
        </w:tabs>
        <w:ind w:left="1872" w:hanging="778"/>
        <w:rPr>
          <w:sz w:val="22"/>
          <w:szCs w:val="22"/>
        </w:rPr>
      </w:pPr>
      <w:r w:rsidRPr="00DB7024">
        <w:rPr>
          <w:sz w:val="22"/>
          <w:szCs w:val="22"/>
        </w:rPr>
        <w:t xml:space="preserve">E-Service Training Program at Cisco Systems, 2003 ASTD Excellence in </w:t>
      </w:r>
      <w:r w:rsidR="0089777B">
        <w:rPr>
          <w:sz w:val="22"/>
          <w:szCs w:val="22"/>
        </w:rPr>
        <w:t xml:space="preserve">      </w:t>
      </w:r>
      <w:r w:rsidRPr="00DB7024">
        <w:rPr>
          <w:sz w:val="22"/>
          <w:szCs w:val="22"/>
        </w:rPr>
        <w:t>Practice Citation</w:t>
      </w:r>
      <w:r w:rsidR="0089777B">
        <w:rPr>
          <w:sz w:val="22"/>
          <w:szCs w:val="22"/>
        </w:rPr>
        <w:t xml:space="preserve"> </w:t>
      </w:r>
      <w:r w:rsidR="0089777B" w:rsidRPr="00FA48F2">
        <w:rPr>
          <w:sz w:val="22"/>
          <w:szCs w:val="22"/>
          <w:u w:val="dotted"/>
        </w:rPr>
        <w:tab/>
      </w:r>
      <w:r w:rsidR="008F3781">
        <w:rPr>
          <w:sz w:val="22"/>
          <w:szCs w:val="22"/>
        </w:rPr>
        <w:tab/>
        <w:t>32</w:t>
      </w:r>
    </w:p>
    <w:p w:rsidR="000D44B0" w:rsidRPr="00DB7024" w:rsidRDefault="0006401F" w:rsidP="0089777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br w:type="page"/>
      </w:r>
      <w:r w:rsidR="000D44B0" w:rsidRPr="00DB7024">
        <w:rPr>
          <w:sz w:val="22"/>
          <w:szCs w:val="22"/>
        </w:rPr>
        <w:lastRenderedPageBreak/>
        <w:t>E-Learning Experiences</w:t>
      </w:r>
      <w:r w:rsidR="0089777B">
        <w:rPr>
          <w:sz w:val="22"/>
          <w:szCs w:val="22"/>
        </w:rPr>
        <w:t xml:space="preserve"> </w:t>
      </w:r>
      <w:r w:rsidR="0089777B" w:rsidRPr="00FA48F2">
        <w:rPr>
          <w:sz w:val="22"/>
          <w:szCs w:val="22"/>
          <w:u w:val="dotted"/>
        </w:rPr>
        <w:tab/>
      </w:r>
      <w:r w:rsidR="008F3781">
        <w:rPr>
          <w:sz w:val="22"/>
          <w:szCs w:val="22"/>
        </w:rPr>
        <w:tab/>
        <w:t>34</w:t>
      </w:r>
    </w:p>
    <w:p w:rsidR="000D44B0" w:rsidRPr="00DB7024" w:rsidRDefault="000D44B0"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Interactivity</w:t>
      </w:r>
      <w:r w:rsidR="0089777B">
        <w:rPr>
          <w:sz w:val="22"/>
          <w:szCs w:val="22"/>
        </w:rPr>
        <w:t xml:space="preserve"> </w:t>
      </w:r>
      <w:r w:rsidR="0089777B" w:rsidRPr="00FA48F2">
        <w:rPr>
          <w:sz w:val="22"/>
          <w:szCs w:val="22"/>
          <w:u w:val="dotted"/>
        </w:rPr>
        <w:tab/>
      </w:r>
      <w:r w:rsidR="008F3781">
        <w:rPr>
          <w:sz w:val="22"/>
          <w:szCs w:val="22"/>
        </w:rPr>
        <w:tab/>
        <w:t>34</w:t>
      </w:r>
    </w:p>
    <w:p w:rsidR="00264ABB" w:rsidRPr="00DB7024" w:rsidRDefault="000D44B0"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Interactive Activities</w:t>
      </w:r>
      <w:r w:rsidR="0089777B">
        <w:rPr>
          <w:sz w:val="22"/>
          <w:szCs w:val="22"/>
        </w:rPr>
        <w:t xml:space="preserve"> </w:t>
      </w:r>
      <w:r w:rsidR="0089777B" w:rsidRPr="00FA48F2">
        <w:rPr>
          <w:sz w:val="22"/>
          <w:szCs w:val="22"/>
          <w:u w:val="dotted"/>
        </w:rPr>
        <w:tab/>
      </w:r>
      <w:r w:rsidR="008F3781">
        <w:rPr>
          <w:sz w:val="22"/>
          <w:szCs w:val="22"/>
        </w:rPr>
        <w:tab/>
        <w:t>34</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Simulations</w:t>
      </w:r>
      <w:r w:rsidR="0089777B">
        <w:rPr>
          <w:sz w:val="22"/>
          <w:szCs w:val="22"/>
        </w:rPr>
        <w:t xml:space="preserve"> </w:t>
      </w:r>
      <w:r w:rsidR="0089777B" w:rsidRPr="00FA48F2">
        <w:rPr>
          <w:sz w:val="22"/>
          <w:szCs w:val="22"/>
          <w:u w:val="dotted"/>
        </w:rPr>
        <w:tab/>
      </w:r>
      <w:r w:rsidR="008F3781">
        <w:rPr>
          <w:sz w:val="22"/>
          <w:szCs w:val="22"/>
        </w:rPr>
        <w:tab/>
        <w:t>36</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Tours</w:t>
      </w:r>
      <w:r w:rsidR="0089777B">
        <w:rPr>
          <w:sz w:val="22"/>
          <w:szCs w:val="22"/>
        </w:rPr>
        <w:t xml:space="preserve"> </w:t>
      </w:r>
      <w:r w:rsidR="0089777B" w:rsidRPr="00FA48F2">
        <w:rPr>
          <w:sz w:val="22"/>
          <w:szCs w:val="22"/>
          <w:u w:val="dotted"/>
        </w:rPr>
        <w:tab/>
      </w:r>
      <w:r w:rsidR="008F3781">
        <w:rPr>
          <w:sz w:val="22"/>
          <w:szCs w:val="22"/>
        </w:rPr>
        <w:tab/>
        <w:t>38</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Scenario-Based Learning</w:t>
      </w:r>
      <w:r w:rsidR="0089777B">
        <w:rPr>
          <w:sz w:val="22"/>
          <w:szCs w:val="22"/>
        </w:rPr>
        <w:t xml:space="preserve"> </w:t>
      </w:r>
      <w:r w:rsidR="0089777B" w:rsidRPr="00FA48F2">
        <w:rPr>
          <w:sz w:val="22"/>
          <w:szCs w:val="22"/>
          <w:u w:val="dotted"/>
        </w:rPr>
        <w:tab/>
      </w:r>
      <w:r w:rsidR="0089777B" w:rsidRPr="00FA48F2">
        <w:rPr>
          <w:sz w:val="22"/>
          <w:szCs w:val="22"/>
        </w:rPr>
        <w:tab/>
      </w:r>
      <w:r w:rsidR="008F3781">
        <w:rPr>
          <w:sz w:val="22"/>
          <w:szCs w:val="22"/>
        </w:rPr>
        <w:t>38</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Games and Puzzles</w:t>
      </w:r>
      <w:r w:rsidR="0089777B">
        <w:rPr>
          <w:sz w:val="22"/>
          <w:szCs w:val="22"/>
        </w:rPr>
        <w:t xml:space="preserve"> </w:t>
      </w:r>
      <w:r w:rsidR="0089777B" w:rsidRPr="00FA48F2">
        <w:rPr>
          <w:sz w:val="22"/>
          <w:szCs w:val="22"/>
          <w:u w:val="dotted"/>
        </w:rPr>
        <w:tab/>
      </w:r>
      <w:r w:rsidR="008F3781">
        <w:rPr>
          <w:sz w:val="22"/>
          <w:szCs w:val="22"/>
        </w:rPr>
        <w:tab/>
        <w:t>39</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Audio</w:t>
      </w:r>
      <w:r w:rsidR="0089777B">
        <w:rPr>
          <w:sz w:val="22"/>
          <w:szCs w:val="22"/>
        </w:rPr>
        <w:t xml:space="preserve"> </w:t>
      </w:r>
      <w:r w:rsidR="0089777B" w:rsidRPr="00FA48F2">
        <w:rPr>
          <w:sz w:val="22"/>
          <w:szCs w:val="22"/>
          <w:u w:val="dotted"/>
        </w:rPr>
        <w:tab/>
      </w:r>
      <w:r w:rsidR="008F3781">
        <w:rPr>
          <w:sz w:val="22"/>
          <w:szCs w:val="22"/>
        </w:rPr>
        <w:tab/>
        <w:t>42</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Animations</w:t>
      </w:r>
      <w:r w:rsidR="0089777B">
        <w:rPr>
          <w:sz w:val="22"/>
          <w:szCs w:val="22"/>
        </w:rPr>
        <w:t xml:space="preserve"> </w:t>
      </w:r>
      <w:r w:rsidR="0089777B" w:rsidRPr="00FA48F2">
        <w:rPr>
          <w:sz w:val="22"/>
          <w:szCs w:val="22"/>
          <w:u w:val="dotted"/>
        </w:rPr>
        <w:tab/>
      </w:r>
      <w:r w:rsidR="008F3781">
        <w:rPr>
          <w:sz w:val="22"/>
          <w:szCs w:val="22"/>
        </w:rPr>
        <w:tab/>
        <w:t>43</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Video-Enhanced Learning</w:t>
      </w:r>
      <w:r w:rsidR="0089777B">
        <w:rPr>
          <w:sz w:val="22"/>
          <w:szCs w:val="22"/>
        </w:rPr>
        <w:t xml:space="preserve"> </w:t>
      </w:r>
      <w:r w:rsidR="0089777B" w:rsidRPr="00FA48F2">
        <w:rPr>
          <w:sz w:val="22"/>
          <w:szCs w:val="22"/>
          <w:u w:val="dotted"/>
        </w:rPr>
        <w:tab/>
      </w:r>
      <w:r w:rsidR="008F3781">
        <w:rPr>
          <w:sz w:val="22"/>
          <w:szCs w:val="22"/>
        </w:rPr>
        <w:tab/>
        <w:t>44</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Live Presentations and Webinars</w:t>
      </w:r>
      <w:r w:rsidR="0089777B">
        <w:rPr>
          <w:sz w:val="22"/>
          <w:szCs w:val="22"/>
        </w:rPr>
        <w:t xml:space="preserve"> </w:t>
      </w:r>
      <w:r w:rsidR="0089777B" w:rsidRPr="00FA48F2">
        <w:rPr>
          <w:sz w:val="22"/>
          <w:szCs w:val="22"/>
          <w:u w:val="dotted"/>
        </w:rPr>
        <w:tab/>
      </w:r>
      <w:r w:rsidR="008F3781">
        <w:rPr>
          <w:sz w:val="22"/>
          <w:szCs w:val="22"/>
        </w:rPr>
        <w:tab/>
        <w:t>45</w:t>
      </w:r>
    </w:p>
    <w:p w:rsidR="00264ABB" w:rsidRPr="00DB7024" w:rsidRDefault="00264ABB" w:rsidP="0089777B">
      <w:pPr>
        <w:numPr>
          <w:ilvl w:val="3"/>
          <w:numId w:val="64"/>
        </w:numPr>
        <w:tabs>
          <w:tab w:val="clear" w:pos="1800"/>
          <w:tab w:val="num" w:pos="2431"/>
          <w:tab w:val="right" w:pos="8976"/>
          <w:tab w:val="right" w:pos="9350"/>
        </w:tabs>
        <w:spacing w:after="240"/>
        <w:ind w:left="2431" w:hanging="935"/>
        <w:rPr>
          <w:sz w:val="22"/>
          <w:szCs w:val="22"/>
        </w:rPr>
      </w:pPr>
      <w:r w:rsidRPr="00DB7024">
        <w:rPr>
          <w:sz w:val="22"/>
          <w:szCs w:val="22"/>
        </w:rPr>
        <w:t>Intelligent Tutoring Systems</w:t>
      </w:r>
      <w:r w:rsidR="0089777B">
        <w:rPr>
          <w:sz w:val="22"/>
          <w:szCs w:val="22"/>
        </w:rPr>
        <w:t xml:space="preserve"> </w:t>
      </w:r>
      <w:r w:rsidR="0089777B" w:rsidRPr="00FA48F2">
        <w:rPr>
          <w:sz w:val="22"/>
          <w:szCs w:val="22"/>
          <w:u w:val="dotted"/>
        </w:rPr>
        <w:tab/>
      </w:r>
      <w:r w:rsidR="008F3781">
        <w:rPr>
          <w:sz w:val="22"/>
          <w:szCs w:val="22"/>
        </w:rPr>
        <w:tab/>
        <w:t>46</w:t>
      </w:r>
    </w:p>
    <w:p w:rsidR="00264ABB" w:rsidRPr="00DB7024" w:rsidRDefault="00264ABB"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Individual and Group Learning</w:t>
      </w:r>
      <w:r w:rsidR="0089777B">
        <w:rPr>
          <w:sz w:val="22"/>
          <w:szCs w:val="22"/>
        </w:rPr>
        <w:t xml:space="preserve"> </w:t>
      </w:r>
      <w:r w:rsidR="0089777B" w:rsidRPr="00FA48F2">
        <w:rPr>
          <w:sz w:val="22"/>
          <w:szCs w:val="22"/>
          <w:u w:val="dotted"/>
        </w:rPr>
        <w:tab/>
      </w:r>
      <w:r w:rsidR="008F3781">
        <w:rPr>
          <w:sz w:val="22"/>
          <w:szCs w:val="22"/>
        </w:rPr>
        <w:tab/>
        <w:t>47</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Adapted Content</w:t>
      </w:r>
      <w:r w:rsidR="0089777B">
        <w:rPr>
          <w:sz w:val="22"/>
          <w:szCs w:val="22"/>
        </w:rPr>
        <w:t xml:space="preserve"> </w:t>
      </w:r>
      <w:r w:rsidR="0089777B" w:rsidRPr="00FA48F2">
        <w:rPr>
          <w:sz w:val="22"/>
          <w:szCs w:val="22"/>
          <w:u w:val="dotted"/>
        </w:rPr>
        <w:tab/>
      </w:r>
      <w:r w:rsidR="008F3781">
        <w:rPr>
          <w:sz w:val="22"/>
          <w:szCs w:val="22"/>
        </w:rPr>
        <w:tab/>
        <w:t>47</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Workflow Learning</w:t>
      </w:r>
      <w:r w:rsidR="0089777B">
        <w:rPr>
          <w:sz w:val="22"/>
          <w:szCs w:val="22"/>
        </w:rPr>
        <w:t xml:space="preserve"> </w:t>
      </w:r>
      <w:r w:rsidR="0089777B" w:rsidRPr="00FA48F2">
        <w:rPr>
          <w:sz w:val="22"/>
          <w:szCs w:val="22"/>
          <w:u w:val="dotted"/>
        </w:rPr>
        <w:tab/>
      </w:r>
      <w:r w:rsidR="008F3781">
        <w:rPr>
          <w:sz w:val="22"/>
          <w:szCs w:val="22"/>
        </w:rPr>
        <w:tab/>
        <w:t>49</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Visualization</w:t>
      </w:r>
      <w:r w:rsidR="0089777B">
        <w:rPr>
          <w:sz w:val="22"/>
          <w:szCs w:val="22"/>
        </w:rPr>
        <w:t xml:space="preserve"> </w:t>
      </w:r>
      <w:r w:rsidR="0089777B" w:rsidRPr="00FA48F2">
        <w:rPr>
          <w:sz w:val="22"/>
          <w:szCs w:val="22"/>
          <w:u w:val="dotted"/>
        </w:rPr>
        <w:tab/>
      </w:r>
      <w:r w:rsidR="008F3781">
        <w:rPr>
          <w:sz w:val="22"/>
          <w:szCs w:val="22"/>
        </w:rPr>
        <w:tab/>
        <w:t>49</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Collaborative Content</w:t>
      </w:r>
      <w:r w:rsidR="0089777B">
        <w:rPr>
          <w:sz w:val="22"/>
          <w:szCs w:val="22"/>
        </w:rPr>
        <w:t xml:space="preserve"> </w:t>
      </w:r>
      <w:r w:rsidR="0089777B" w:rsidRPr="00FA48F2">
        <w:rPr>
          <w:sz w:val="22"/>
          <w:szCs w:val="22"/>
          <w:u w:val="dotted"/>
        </w:rPr>
        <w:tab/>
      </w:r>
      <w:r w:rsidR="008F3781">
        <w:rPr>
          <w:sz w:val="22"/>
          <w:szCs w:val="22"/>
        </w:rPr>
        <w:tab/>
        <w:t>50</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Social Networking</w:t>
      </w:r>
      <w:r w:rsidR="0089777B">
        <w:rPr>
          <w:sz w:val="22"/>
          <w:szCs w:val="22"/>
        </w:rPr>
        <w:t xml:space="preserve"> </w:t>
      </w:r>
      <w:r w:rsidR="0089777B" w:rsidRPr="00FA48F2">
        <w:rPr>
          <w:sz w:val="22"/>
          <w:szCs w:val="22"/>
          <w:u w:val="dotted"/>
        </w:rPr>
        <w:tab/>
      </w:r>
      <w:r w:rsidR="008F3781">
        <w:rPr>
          <w:sz w:val="22"/>
          <w:szCs w:val="22"/>
        </w:rPr>
        <w:tab/>
        <w:t>53</w:t>
      </w:r>
    </w:p>
    <w:p w:rsidR="00264ABB" w:rsidRPr="00DB7024" w:rsidRDefault="00264ABB"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Problem-Based Learning</w:t>
      </w:r>
      <w:r w:rsidR="0089777B">
        <w:rPr>
          <w:sz w:val="22"/>
          <w:szCs w:val="22"/>
        </w:rPr>
        <w:t xml:space="preserve"> </w:t>
      </w:r>
      <w:r w:rsidR="0089777B" w:rsidRPr="00FA48F2">
        <w:rPr>
          <w:sz w:val="22"/>
          <w:szCs w:val="22"/>
          <w:u w:val="dotted"/>
        </w:rPr>
        <w:tab/>
      </w:r>
      <w:r w:rsidR="008F3781">
        <w:rPr>
          <w:sz w:val="22"/>
          <w:szCs w:val="22"/>
        </w:rPr>
        <w:tab/>
        <w:t>54</w:t>
      </w:r>
    </w:p>
    <w:p w:rsidR="00264ABB" w:rsidRPr="00DB7024" w:rsidRDefault="00264ABB" w:rsidP="0089777B">
      <w:pPr>
        <w:numPr>
          <w:ilvl w:val="2"/>
          <w:numId w:val="64"/>
        </w:numPr>
        <w:tabs>
          <w:tab w:val="clear" w:pos="1440"/>
          <w:tab w:val="num" w:pos="1870"/>
          <w:tab w:val="right" w:pos="8976"/>
          <w:tab w:val="right" w:pos="9350"/>
        </w:tabs>
        <w:spacing w:after="240"/>
        <w:ind w:left="1870" w:hanging="776"/>
        <w:rPr>
          <w:sz w:val="22"/>
          <w:szCs w:val="22"/>
        </w:rPr>
      </w:pPr>
      <w:r w:rsidRPr="00DB7024">
        <w:rPr>
          <w:sz w:val="22"/>
          <w:szCs w:val="22"/>
        </w:rPr>
        <w:t>Project-Based Learning</w:t>
      </w:r>
      <w:r w:rsidR="0089777B">
        <w:rPr>
          <w:sz w:val="22"/>
          <w:szCs w:val="22"/>
        </w:rPr>
        <w:t xml:space="preserve"> </w:t>
      </w:r>
      <w:r w:rsidR="0089777B" w:rsidRPr="00FA48F2">
        <w:rPr>
          <w:sz w:val="22"/>
          <w:szCs w:val="22"/>
          <w:u w:val="dotted"/>
        </w:rPr>
        <w:tab/>
      </w:r>
      <w:r w:rsidR="008F3781">
        <w:rPr>
          <w:sz w:val="22"/>
          <w:szCs w:val="22"/>
        </w:rPr>
        <w:tab/>
        <w:t>55</w:t>
      </w:r>
    </w:p>
    <w:p w:rsidR="00264ABB" w:rsidRPr="00DB7024" w:rsidRDefault="00264ABB" w:rsidP="0089777B">
      <w:pPr>
        <w:numPr>
          <w:ilvl w:val="1"/>
          <w:numId w:val="64"/>
        </w:numPr>
        <w:tabs>
          <w:tab w:val="clear" w:pos="3237"/>
          <w:tab w:val="num" w:pos="1122"/>
          <w:tab w:val="right" w:pos="8976"/>
          <w:tab w:val="right" w:pos="9350"/>
        </w:tabs>
        <w:spacing w:after="60"/>
        <w:ind w:left="1122" w:hanging="561"/>
        <w:rPr>
          <w:sz w:val="22"/>
          <w:szCs w:val="22"/>
        </w:rPr>
      </w:pPr>
      <w:r w:rsidRPr="00DB7024">
        <w:rPr>
          <w:sz w:val="22"/>
          <w:szCs w:val="22"/>
        </w:rPr>
        <w:t>Blended Learning</w:t>
      </w:r>
      <w:r w:rsidR="0089777B">
        <w:rPr>
          <w:sz w:val="22"/>
          <w:szCs w:val="22"/>
        </w:rPr>
        <w:t xml:space="preserve"> </w:t>
      </w:r>
      <w:r w:rsidR="0089777B" w:rsidRPr="00FA48F2">
        <w:rPr>
          <w:sz w:val="22"/>
          <w:szCs w:val="22"/>
          <w:u w:val="dotted"/>
        </w:rPr>
        <w:tab/>
      </w:r>
      <w:r w:rsidR="008F3781">
        <w:rPr>
          <w:sz w:val="22"/>
          <w:szCs w:val="22"/>
        </w:rPr>
        <w:tab/>
        <w:t>56</w:t>
      </w:r>
    </w:p>
    <w:p w:rsidR="00B72D53" w:rsidRPr="00DB7024" w:rsidRDefault="00B72D53" w:rsidP="0089777B">
      <w:pPr>
        <w:tabs>
          <w:tab w:val="right" w:pos="8976"/>
          <w:tab w:val="right" w:pos="9350"/>
        </w:tabs>
        <w:rPr>
          <w:sz w:val="22"/>
          <w:szCs w:val="22"/>
        </w:rPr>
      </w:pPr>
    </w:p>
    <w:p w:rsidR="00B72D53" w:rsidRPr="00DB7024" w:rsidRDefault="00B72D53" w:rsidP="0089777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t>Simulations in Detail</w:t>
      </w:r>
      <w:r w:rsidR="0089777B">
        <w:rPr>
          <w:sz w:val="22"/>
          <w:szCs w:val="22"/>
        </w:rPr>
        <w:t xml:space="preserve"> </w:t>
      </w:r>
      <w:r w:rsidR="0089777B" w:rsidRPr="00FA48F2">
        <w:rPr>
          <w:sz w:val="22"/>
          <w:szCs w:val="22"/>
          <w:u w:val="dotted"/>
        </w:rPr>
        <w:tab/>
      </w:r>
      <w:r w:rsidR="008F3781">
        <w:rPr>
          <w:sz w:val="22"/>
          <w:szCs w:val="22"/>
        </w:rPr>
        <w:tab/>
        <w:t>58</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Why Use Simulations?</w:t>
      </w:r>
      <w:r w:rsidR="0089777B">
        <w:rPr>
          <w:sz w:val="22"/>
          <w:szCs w:val="22"/>
        </w:rPr>
        <w:t xml:space="preserve"> </w:t>
      </w:r>
      <w:r w:rsidR="0089777B" w:rsidRPr="00FA48F2">
        <w:rPr>
          <w:sz w:val="22"/>
          <w:szCs w:val="22"/>
          <w:u w:val="dotted"/>
        </w:rPr>
        <w:tab/>
      </w:r>
      <w:r w:rsidR="008F3781">
        <w:rPr>
          <w:sz w:val="22"/>
          <w:szCs w:val="22"/>
        </w:rPr>
        <w:tab/>
        <w:t>59</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Simulation Types</w:t>
      </w:r>
      <w:r w:rsidR="0089777B">
        <w:rPr>
          <w:sz w:val="22"/>
          <w:szCs w:val="22"/>
        </w:rPr>
        <w:t xml:space="preserve"> </w:t>
      </w:r>
      <w:r w:rsidR="0089777B" w:rsidRPr="00FA48F2">
        <w:rPr>
          <w:sz w:val="22"/>
          <w:szCs w:val="22"/>
          <w:u w:val="dotted"/>
        </w:rPr>
        <w:tab/>
      </w:r>
      <w:r w:rsidR="008F3781">
        <w:rPr>
          <w:sz w:val="22"/>
          <w:szCs w:val="22"/>
        </w:rPr>
        <w:tab/>
        <w:t>59</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Benefits of Simulations</w:t>
      </w:r>
      <w:r w:rsidR="0089777B">
        <w:rPr>
          <w:sz w:val="22"/>
          <w:szCs w:val="22"/>
        </w:rPr>
        <w:t xml:space="preserve"> </w:t>
      </w:r>
      <w:r w:rsidR="0089777B" w:rsidRPr="00FA48F2">
        <w:rPr>
          <w:sz w:val="22"/>
          <w:szCs w:val="22"/>
          <w:u w:val="dotted"/>
        </w:rPr>
        <w:tab/>
      </w:r>
      <w:r w:rsidR="008F3781">
        <w:rPr>
          <w:sz w:val="22"/>
          <w:szCs w:val="22"/>
        </w:rPr>
        <w:tab/>
        <w:t>60</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Disadvantages of Simulations</w:t>
      </w:r>
      <w:r w:rsidR="0089777B">
        <w:rPr>
          <w:sz w:val="22"/>
          <w:szCs w:val="22"/>
        </w:rPr>
        <w:t xml:space="preserve"> </w:t>
      </w:r>
      <w:r w:rsidR="0089777B" w:rsidRPr="00FA48F2">
        <w:rPr>
          <w:sz w:val="22"/>
          <w:szCs w:val="22"/>
          <w:u w:val="dotted"/>
        </w:rPr>
        <w:tab/>
      </w:r>
      <w:r w:rsidR="008F3781">
        <w:rPr>
          <w:sz w:val="22"/>
          <w:szCs w:val="22"/>
        </w:rPr>
        <w:tab/>
        <w:t>60</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Simulation Development Tools and Off-the-Shelf Simulations</w:t>
      </w:r>
      <w:r w:rsidR="0089777B">
        <w:rPr>
          <w:sz w:val="22"/>
          <w:szCs w:val="22"/>
        </w:rPr>
        <w:t xml:space="preserve"> </w:t>
      </w:r>
      <w:r w:rsidR="0089777B" w:rsidRPr="00FA48F2">
        <w:rPr>
          <w:sz w:val="22"/>
          <w:szCs w:val="22"/>
          <w:u w:val="dotted"/>
        </w:rPr>
        <w:tab/>
      </w:r>
      <w:r w:rsidR="008F3781">
        <w:rPr>
          <w:sz w:val="22"/>
          <w:szCs w:val="22"/>
        </w:rPr>
        <w:tab/>
        <w:t>61</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Average Development Time by Custom Simulation Developers</w:t>
      </w:r>
      <w:r w:rsidR="0089777B">
        <w:rPr>
          <w:sz w:val="22"/>
          <w:szCs w:val="22"/>
        </w:rPr>
        <w:t xml:space="preserve"> </w:t>
      </w:r>
      <w:r w:rsidR="0089777B" w:rsidRPr="00FA48F2">
        <w:rPr>
          <w:sz w:val="22"/>
          <w:szCs w:val="22"/>
          <w:u w:val="dotted"/>
        </w:rPr>
        <w:tab/>
      </w:r>
      <w:r w:rsidR="008F3781">
        <w:rPr>
          <w:sz w:val="22"/>
          <w:szCs w:val="22"/>
        </w:rPr>
        <w:tab/>
        <w:t>63</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Performance Data Captured by Simulation Systems</w:t>
      </w:r>
      <w:r w:rsidR="0089777B">
        <w:rPr>
          <w:sz w:val="22"/>
          <w:szCs w:val="22"/>
        </w:rPr>
        <w:t xml:space="preserve"> </w:t>
      </w:r>
      <w:r w:rsidR="0089777B" w:rsidRPr="00FA48F2">
        <w:rPr>
          <w:sz w:val="22"/>
          <w:szCs w:val="22"/>
          <w:u w:val="dotted"/>
        </w:rPr>
        <w:tab/>
      </w:r>
      <w:r w:rsidR="008F3781">
        <w:rPr>
          <w:sz w:val="22"/>
          <w:szCs w:val="22"/>
        </w:rPr>
        <w:tab/>
        <w:t>63</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Competitive Analyses</w:t>
      </w:r>
      <w:r w:rsidR="0089777B">
        <w:rPr>
          <w:sz w:val="22"/>
          <w:szCs w:val="22"/>
        </w:rPr>
        <w:t xml:space="preserve"> </w:t>
      </w:r>
      <w:r w:rsidR="0089777B" w:rsidRPr="00FA48F2">
        <w:rPr>
          <w:sz w:val="22"/>
          <w:szCs w:val="22"/>
          <w:u w:val="dotted"/>
        </w:rPr>
        <w:tab/>
      </w:r>
      <w:r w:rsidR="008F3781">
        <w:rPr>
          <w:sz w:val="22"/>
          <w:szCs w:val="22"/>
        </w:rPr>
        <w:tab/>
        <w:t>64</w:t>
      </w:r>
    </w:p>
    <w:p w:rsidR="00B72D53" w:rsidRPr="00DB7024" w:rsidRDefault="00B72D53"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Custom Simulation Developers</w:t>
      </w:r>
      <w:r w:rsidR="0089777B">
        <w:rPr>
          <w:sz w:val="22"/>
          <w:szCs w:val="22"/>
        </w:rPr>
        <w:t xml:space="preserve"> </w:t>
      </w:r>
      <w:r w:rsidR="0089777B" w:rsidRPr="00FA48F2">
        <w:rPr>
          <w:sz w:val="22"/>
          <w:szCs w:val="22"/>
          <w:u w:val="dotted"/>
        </w:rPr>
        <w:tab/>
      </w:r>
      <w:r w:rsidR="008F3781">
        <w:rPr>
          <w:sz w:val="22"/>
          <w:szCs w:val="22"/>
        </w:rPr>
        <w:tab/>
        <w:t>64</w:t>
      </w:r>
    </w:p>
    <w:p w:rsidR="00B72D53" w:rsidRPr="00DB7024" w:rsidRDefault="00B72D53" w:rsidP="0089777B">
      <w:pPr>
        <w:numPr>
          <w:ilvl w:val="2"/>
          <w:numId w:val="64"/>
        </w:numPr>
        <w:tabs>
          <w:tab w:val="clear" w:pos="1440"/>
          <w:tab w:val="num" w:pos="1870"/>
          <w:tab w:val="right" w:pos="8976"/>
          <w:tab w:val="right" w:pos="9350"/>
        </w:tabs>
        <w:spacing w:after="60"/>
        <w:ind w:left="1870" w:hanging="776"/>
        <w:rPr>
          <w:sz w:val="22"/>
          <w:szCs w:val="22"/>
        </w:rPr>
      </w:pPr>
      <w:r w:rsidRPr="00DB7024">
        <w:rPr>
          <w:sz w:val="22"/>
          <w:szCs w:val="22"/>
        </w:rPr>
        <w:t>Simulation Development Products</w:t>
      </w:r>
      <w:r w:rsidR="0089777B">
        <w:rPr>
          <w:sz w:val="22"/>
          <w:szCs w:val="22"/>
        </w:rPr>
        <w:t xml:space="preserve"> </w:t>
      </w:r>
      <w:r w:rsidR="0089777B" w:rsidRPr="00FA48F2">
        <w:rPr>
          <w:sz w:val="22"/>
          <w:szCs w:val="22"/>
          <w:u w:val="dotted"/>
        </w:rPr>
        <w:tab/>
      </w:r>
      <w:r w:rsidR="008F3781">
        <w:rPr>
          <w:sz w:val="22"/>
          <w:szCs w:val="22"/>
        </w:rPr>
        <w:tab/>
        <w:t>65</w:t>
      </w:r>
    </w:p>
    <w:p w:rsidR="00B72D53" w:rsidRPr="00DB7024" w:rsidRDefault="00B72D53" w:rsidP="0089777B">
      <w:pPr>
        <w:tabs>
          <w:tab w:val="right" w:pos="8976"/>
          <w:tab w:val="right" w:pos="9350"/>
        </w:tabs>
        <w:rPr>
          <w:sz w:val="22"/>
          <w:szCs w:val="22"/>
        </w:rPr>
      </w:pPr>
    </w:p>
    <w:p w:rsidR="00B72D53" w:rsidRPr="00DB7024" w:rsidRDefault="00B72D53" w:rsidP="0089777B">
      <w:pPr>
        <w:numPr>
          <w:ilvl w:val="0"/>
          <w:numId w:val="64"/>
        </w:numPr>
        <w:tabs>
          <w:tab w:val="clear" w:pos="360"/>
          <w:tab w:val="num" w:pos="561"/>
          <w:tab w:val="right" w:pos="8976"/>
          <w:tab w:val="right" w:pos="9350"/>
        </w:tabs>
        <w:spacing w:after="60"/>
        <w:ind w:left="561" w:hanging="561"/>
        <w:rPr>
          <w:sz w:val="22"/>
          <w:szCs w:val="22"/>
        </w:rPr>
      </w:pPr>
      <w:r w:rsidRPr="00DB7024">
        <w:rPr>
          <w:sz w:val="22"/>
          <w:szCs w:val="22"/>
        </w:rPr>
        <w:t>E-Learning Management Systems</w:t>
      </w:r>
      <w:r w:rsidR="0089777B">
        <w:rPr>
          <w:sz w:val="22"/>
          <w:szCs w:val="22"/>
        </w:rPr>
        <w:t xml:space="preserve"> </w:t>
      </w:r>
      <w:r w:rsidR="0089777B" w:rsidRPr="00FA48F2">
        <w:rPr>
          <w:sz w:val="22"/>
          <w:szCs w:val="22"/>
          <w:u w:val="dotted"/>
        </w:rPr>
        <w:tab/>
      </w:r>
      <w:r w:rsidR="008F3781">
        <w:rPr>
          <w:sz w:val="22"/>
          <w:szCs w:val="22"/>
        </w:rPr>
        <w:tab/>
        <w:t>65</w:t>
      </w:r>
    </w:p>
    <w:p w:rsidR="00B72D53" w:rsidRPr="00DB7024" w:rsidRDefault="00B72D53" w:rsidP="00023218">
      <w:pPr>
        <w:numPr>
          <w:ilvl w:val="1"/>
          <w:numId w:val="64"/>
        </w:numPr>
        <w:tabs>
          <w:tab w:val="clear" w:pos="3237"/>
          <w:tab w:val="num" w:pos="1122"/>
          <w:tab w:val="right" w:pos="8976"/>
          <w:tab w:val="right" w:pos="9350"/>
        </w:tabs>
        <w:spacing w:after="60"/>
        <w:ind w:left="1123" w:hanging="576"/>
        <w:rPr>
          <w:sz w:val="22"/>
          <w:szCs w:val="22"/>
        </w:rPr>
      </w:pPr>
      <w:r w:rsidRPr="00DB7024">
        <w:rPr>
          <w:sz w:val="22"/>
          <w:szCs w:val="22"/>
        </w:rPr>
        <w:t>Content Management System</w:t>
      </w:r>
      <w:r w:rsidR="0089777B">
        <w:rPr>
          <w:sz w:val="22"/>
          <w:szCs w:val="22"/>
        </w:rPr>
        <w:t xml:space="preserve"> </w:t>
      </w:r>
      <w:r w:rsidR="0089777B" w:rsidRPr="00FA48F2">
        <w:rPr>
          <w:sz w:val="22"/>
          <w:szCs w:val="22"/>
          <w:u w:val="dotted"/>
        </w:rPr>
        <w:tab/>
      </w:r>
      <w:r w:rsidR="008F3781">
        <w:rPr>
          <w:sz w:val="22"/>
          <w:szCs w:val="22"/>
        </w:rPr>
        <w:tab/>
        <w:t>65</w:t>
      </w:r>
    </w:p>
    <w:p w:rsidR="00B72D53" w:rsidRPr="00DB7024" w:rsidRDefault="00B72D53" w:rsidP="00023218">
      <w:pPr>
        <w:numPr>
          <w:ilvl w:val="1"/>
          <w:numId w:val="64"/>
        </w:numPr>
        <w:tabs>
          <w:tab w:val="clear" w:pos="3237"/>
          <w:tab w:val="num" w:pos="1122"/>
          <w:tab w:val="right" w:pos="8976"/>
          <w:tab w:val="right" w:pos="9350"/>
        </w:tabs>
        <w:spacing w:after="60"/>
        <w:ind w:left="1123" w:hanging="576"/>
        <w:rPr>
          <w:sz w:val="22"/>
          <w:szCs w:val="22"/>
        </w:rPr>
      </w:pPr>
      <w:r w:rsidRPr="00DB7024">
        <w:rPr>
          <w:sz w:val="22"/>
          <w:szCs w:val="22"/>
        </w:rPr>
        <w:t>Knowledge Management System</w:t>
      </w:r>
      <w:r w:rsidR="0089777B">
        <w:rPr>
          <w:sz w:val="22"/>
          <w:szCs w:val="22"/>
        </w:rPr>
        <w:t xml:space="preserve"> </w:t>
      </w:r>
      <w:r w:rsidR="0089777B" w:rsidRPr="00FA48F2">
        <w:rPr>
          <w:sz w:val="22"/>
          <w:szCs w:val="22"/>
          <w:u w:val="dotted"/>
        </w:rPr>
        <w:tab/>
      </w:r>
      <w:r w:rsidR="008F3781">
        <w:rPr>
          <w:sz w:val="22"/>
          <w:szCs w:val="22"/>
        </w:rPr>
        <w:tab/>
        <w:t>66</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Learning Content Management System</w:t>
      </w:r>
      <w:r w:rsidR="0089777B">
        <w:rPr>
          <w:sz w:val="22"/>
          <w:szCs w:val="22"/>
        </w:rPr>
        <w:t xml:space="preserve"> </w:t>
      </w:r>
      <w:r w:rsidR="0089777B" w:rsidRPr="00FA48F2">
        <w:rPr>
          <w:sz w:val="22"/>
          <w:szCs w:val="22"/>
          <w:u w:val="dotted"/>
        </w:rPr>
        <w:tab/>
      </w:r>
      <w:r w:rsidR="008F3781">
        <w:rPr>
          <w:sz w:val="22"/>
          <w:szCs w:val="22"/>
        </w:rPr>
        <w:tab/>
        <w:t>66</w:t>
      </w:r>
    </w:p>
    <w:p w:rsidR="00B72D53" w:rsidRPr="00DB7024" w:rsidRDefault="00B72D53" w:rsidP="0089777B">
      <w:pPr>
        <w:numPr>
          <w:ilvl w:val="2"/>
          <w:numId w:val="64"/>
        </w:numPr>
        <w:tabs>
          <w:tab w:val="clear" w:pos="1440"/>
          <w:tab w:val="num" w:pos="1870"/>
          <w:tab w:val="right" w:pos="8976"/>
          <w:tab w:val="right" w:pos="9350"/>
        </w:tabs>
        <w:spacing w:after="60"/>
        <w:ind w:left="1870" w:hanging="748"/>
        <w:rPr>
          <w:sz w:val="22"/>
          <w:szCs w:val="22"/>
        </w:rPr>
      </w:pPr>
      <w:r w:rsidRPr="00DB7024">
        <w:rPr>
          <w:sz w:val="22"/>
          <w:szCs w:val="22"/>
        </w:rPr>
        <w:t>Learning Object Model</w:t>
      </w:r>
      <w:r w:rsidR="0089777B">
        <w:rPr>
          <w:sz w:val="22"/>
          <w:szCs w:val="22"/>
        </w:rPr>
        <w:t xml:space="preserve"> </w:t>
      </w:r>
      <w:r w:rsidR="0089777B" w:rsidRPr="00FA48F2">
        <w:rPr>
          <w:sz w:val="22"/>
          <w:szCs w:val="22"/>
          <w:u w:val="dotted"/>
        </w:rPr>
        <w:tab/>
      </w:r>
      <w:r w:rsidR="008F3781">
        <w:rPr>
          <w:sz w:val="22"/>
          <w:szCs w:val="22"/>
        </w:rPr>
        <w:tab/>
        <w:t>66</w:t>
      </w:r>
    </w:p>
    <w:p w:rsidR="00B72D53" w:rsidRPr="00DB7024" w:rsidRDefault="00B72D53" w:rsidP="0089777B">
      <w:pPr>
        <w:numPr>
          <w:ilvl w:val="1"/>
          <w:numId w:val="64"/>
        </w:numPr>
        <w:tabs>
          <w:tab w:val="clear" w:pos="3237"/>
          <w:tab w:val="num" w:pos="1122"/>
          <w:tab w:val="right" w:pos="8976"/>
          <w:tab w:val="right" w:pos="9350"/>
        </w:tabs>
        <w:spacing w:after="60"/>
        <w:ind w:left="1122" w:hanging="575"/>
        <w:rPr>
          <w:sz w:val="22"/>
          <w:szCs w:val="22"/>
        </w:rPr>
      </w:pPr>
      <w:r w:rsidRPr="00DB7024">
        <w:rPr>
          <w:sz w:val="22"/>
          <w:szCs w:val="22"/>
        </w:rPr>
        <w:t>Learning Management System</w:t>
      </w:r>
      <w:r w:rsidR="0089777B">
        <w:rPr>
          <w:sz w:val="22"/>
          <w:szCs w:val="22"/>
        </w:rPr>
        <w:t xml:space="preserve"> </w:t>
      </w:r>
      <w:r w:rsidR="0089777B" w:rsidRPr="00FA48F2">
        <w:rPr>
          <w:sz w:val="22"/>
          <w:szCs w:val="22"/>
          <w:u w:val="dotted"/>
        </w:rPr>
        <w:tab/>
      </w:r>
      <w:r w:rsidR="008F3781">
        <w:rPr>
          <w:sz w:val="22"/>
          <w:szCs w:val="22"/>
        </w:rPr>
        <w:tab/>
        <w:t>67</w:t>
      </w:r>
    </w:p>
    <w:p w:rsidR="00B72D53" w:rsidRPr="00DB7024" w:rsidRDefault="0006401F" w:rsidP="0089777B">
      <w:pPr>
        <w:numPr>
          <w:ilvl w:val="0"/>
          <w:numId w:val="65"/>
        </w:numPr>
        <w:tabs>
          <w:tab w:val="clear" w:pos="360"/>
          <w:tab w:val="num" w:pos="561"/>
          <w:tab w:val="right" w:pos="8976"/>
          <w:tab w:val="right" w:pos="9350"/>
        </w:tabs>
        <w:spacing w:after="60"/>
        <w:ind w:left="561" w:hanging="561"/>
        <w:rPr>
          <w:sz w:val="22"/>
          <w:szCs w:val="22"/>
        </w:rPr>
      </w:pPr>
      <w:r w:rsidRPr="00DB7024">
        <w:rPr>
          <w:sz w:val="22"/>
          <w:szCs w:val="22"/>
        </w:rPr>
        <w:br w:type="page"/>
      </w:r>
      <w:r w:rsidR="00B72D53" w:rsidRPr="00DB7024">
        <w:rPr>
          <w:sz w:val="22"/>
          <w:szCs w:val="22"/>
        </w:rPr>
        <w:lastRenderedPageBreak/>
        <w:t>The Emerging Possibilities of E-Learning</w:t>
      </w:r>
      <w:r w:rsidR="0089777B">
        <w:rPr>
          <w:sz w:val="22"/>
          <w:szCs w:val="22"/>
        </w:rPr>
        <w:t xml:space="preserve"> </w:t>
      </w:r>
      <w:r w:rsidR="0089777B" w:rsidRPr="00FA48F2">
        <w:rPr>
          <w:sz w:val="22"/>
          <w:szCs w:val="22"/>
          <w:u w:val="dotted"/>
        </w:rPr>
        <w:tab/>
      </w:r>
      <w:r w:rsidR="008F3781">
        <w:rPr>
          <w:sz w:val="22"/>
          <w:szCs w:val="22"/>
        </w:rPr>
        <w:tab/>
        <w:t>67</w:t>
      </w:r>
    </w:p>
    <w:p w:rsidR="00B72D53" w:rsidRPr="00DB7024" w:rsidRDefault="00B72D53" w:rsidP="0089777B">
      <w:pPr>
        <w:tabs>
          <w:tab w:val="right" w:pos="8976"/>
          <w:tab w:val="right" w:pos="9350"/>
        </w:tabs>
        <w:rPr>
          <w:sz w:val="22"/>
          <w:szCs w:val="22"/>
        </w:rPr>
      </w:pPr>
    </w:p>
    <w:p w:rsidR="00B72D53" w:rsidRPr="00DB7024" w:rsidRDefault="00B72D53" w:rsidP="0089777B">
      <w:pPr>
        <w:numPr>
          <w:ilvl w:val="0"/>
          <w:numId w:val="65"/>
        </w:numPr>
        <w:tabs>
          <w:tab w:val="clear" w:pos="360"/>
          <w:tab w:val="num" w:pos="561"/>
          <w:tab w:val="right" w:pos="8976"/>
          <w:tab w:val="right" w:pos="9350"/>
        </w:tabs>
        <w:spacing w:after="60"/>
        <w:ind w:left="561" w:hanging="561"/>
        <w:rPr>
          <w:sz w:val="22"/>
          <w:szCs w:val="22"/>
        </w:rPr>
      </w:pPr>
      <w:r w:rsidRPr="00DB7024">
        <w:rPr>
          <w:sz w:val="22"/>
          <w:szCs w:val="22"/>
        </w:rPr>
        <w:t>Conclusion</w:t>
      </w:r>
      <w:r w:rsidR="00A907DA">
        <w:rPr>
          <w:sz w:val="22"/>
          <w:szCs w:val="22"/>
        </w:rPr>
        <w:t>s</w:t>
      </w:r>
      <w:r w:rsidR="0089777B">
        <w:rPr>
          <w:sz w:val="22"/>
          <w:szCs w:val="22"/>
        </w:rPr>
        <w:t xml:space="preserve"> </w:t>
      </w:r>
      <w:r w:rsidR="0089777B" w:rsidRPr="00FA48F2">
        <w:rPr>
          <w:sz w:val="22"/>
          <w:szCs w:val="22"/>
          <w:u w:val="dotted"/>
        </w:rPr>
        <w:tab/>
      </w:r>
      <w:r w:rsidR="008F3781">
        <w:rPr>
          <w:sz w:val="22"/>
          <w:szCs w:val="22"/>
        </w:rPr>
        <w:tab/>
        <w:t>68</w:t>
      </w:r>
    </w:p>
    <w:p w:rsidR="00B72D53" w:rsidRPr="00DB7024" w:rsidRDefault="00B72D53" w:rsidP="0089777B">
      <w:pPr>
        <w:tabs>
          <w:tab w:val="right" w:pos="8976"/>
          <w:tab w:val="right" w:pos="9350"/>
        </w:tabs>
        <w:rPr>
          <w:sz w:val="22"/>
          <w:szCs w:val="22"/>
        </w:rPr>
      </w:pPr>
    </w:p>
    <w:p w:rsidR="00B72D53" w:rsidRPr="00DB7024" w:rsidRDefault="00B72D53" w:rsidP="0089777B">
      <w:pPr>
        <w:numPr>
          <w:ilvl w:val="0"/>
          <w:numId w:val="65"/>
        </w:numPr>
        <w:tabs>
          <w:tab w:val="clear" w:pos="360"/>
          <w:tab w:val="num" w:pos="561"/>
          <w:tab w:val="right" w:pos="8976"/>
          <w:tab w:val="right" w:pos="9350"/>
        </w:tabs>
        <w:spacing w:after="60"/>
        <w:ind w:left="561" w:hanging="561"/>
        <w:rPr>
          <w:sz w:val="22"/>
          <w:szCs w:val="22"/>
        </w:rPr>
      </w:pPr>
      <w:r w:rsidRPr="00DB7024">
        <w:rPr>
          <w:sz w:val="22"/>
          <w:szCs w:val="22"/>
        </w:rPr>
        <w:t>Bibliography</w:t>
      </w:r>
      <w:r w:rsidR="0089777B">
        <w:rPr>
          <w:sz w:val="22"/>
          <w:szCs w:val="22"/>
        </w:rPr>
        <w:t xml:space="preserve"> </w:t>
      </w:r>
      <w:r w:rsidR="0089777B" w:rsidRPr="00FA48F2">
        <w:rPr>
          <w:sz w:val="22"/>
          <w:szCs w:val="22"/>
          <w:u w:val="dotted"/>
        </w:rPr>
        <w:tab/>
      </w:r>
      <w:r w:rsidR="008F3781">
        <w:rPr>
          <w:sz w:val="22"/>
          <w:szCs w:val="22"/>
        </w:rPr>
        <w:tab/>
        <w:t>71</w:t>
      </w:r>
    </w:p>
    <w:p w:rsidR="00B72D53" w:rsidRPr="00DB7024" w:rsidRDefault="00B72D53" w:rsidP="0089777B">
      <w:pPr>
        <w:tabs>
          <w:tab w:val="right" w:pos="8976"/>
          <w:tab w:val="right" w:pos="9350"/>
        </w:tabs>
        <w:rPr>
          <w:sz w:val="22"/>
          <w:szCs w:val="22"/>
        </w:rPr>
      </w:pPr>
    </w:p>
    <w:p w:rsidR="00B72D53" w:rsidRPr="00DB7024" w:rsidRDefault="00B72D53" w:rsidP="0089777B">
      <w:pPr>
        <w:numPr>
          <w:ilvl w:val="0"/>
          <w:numId w:val="65"/>
        </w:numPr>
        <w:tabs>
          <w:tab w:val="clear" w:pos="360"/>
          <w:tab w:val="num" w:pos="561"/>
          <w:tab w:val="right" w:pos="8976"/>
          <w:tab w:val="right" w:pos="9350"/>
        </w:tabs>
        <w:spacing w:after="60"/>
        <w:ind w:left="561" w:hanging="561"/>
        <w:rPr>
          <w:sz w:val="22"/>
          <w:szCs w:val="22"/>
        </w:rPr>
      </w:pPr>
      <w:r w:rsidRPr="00DB7024">
        <w:rPr>
          <w:sz w:val="22"/>
          <w:szCs w:val="22"/>
        </w:rPr>
        <w:t>Appendices</w:t>
      </w:r>
      <w:r w:rsidR="0089777B">
        <w:rPr>
          <w:sz w:val="22"/>
          <w:szCs w:val="22"/>
        </w:rPr>
        <w:t xml:space="preserve"> </w:t>
      </w:r>
      <w:r w:rsidR="0089777B" w:rsidRPr="00FA48F2">
        <w:rPr>
          <w:sz w:val="22"/>
          <w:szCs w:val="22"/>
          <w:u w:val="dotted"/>
        </w:rPr>
        <w:tab/>
      </w:r>
      <w:r w:rsidR="008F3781">
        <w:rPr>
          <w:sz w:val="22"/>
          <w:szCs w:val="22"/>
        </w:rPr>
        <w:tab/>
        <w:t>74</w:t>
      </w:r>
    </w:p>
    <w:p w:rsidR="00B44C1B" w:rsidRPr="00792F43" w:rsidRDefault="00B44C1B" w:rsidP="008F3781">
      <w:pPr>
        <w:numPr>
          <w:ilvl w:val="1"/>
          <w:numId w:val="65"/>
        </w:numPr>
        <w:tabs>
          <w:tab w:val="clear" w:pos="792"/>
          <w:tab w:val="num" w:pos="1122"/>
          <w:tab w:val="right" w:pos="8789"/>
          <w:tab w:val="right" w:pos="9350"/>
        </w:tabs>
        <w:spacing w:after="60"/>
        <w:ind w:left="1122" w:hanging="575"/>
        <w:rPr>
          <w:sz w:val="22"/>
          <w:szCs w:val="22"/>
        </w:rPr>
      </w:pPr>
      <w:r w:rsidRPr="00792F43">
        <w:rPr>
          <w:sz w:val="22"/>
          <w:szCs w:val="22"/>
        </w:rPr>
        <w:t xml:space="preserve">Appendix </w:t>
      </w:r>
      <w:r w:rsidR="00327F72" w:rsidRPr="00792F43">
        <w:rPr>
          <w:sz w:val="22"/>
          <w:szCs w:val="22"/>
        </w:rPr>
        <w:t>A</w:t>
      </w:r>
      <w:r w:rsidRPr="00792F43">
        <w:rPr>
          <w:sz w:val="22"/>
          <w:szCs w:val="22"/>
        </w:rPr>
        <w:t>: The E-Learning Industry Glossary of Terms</w:t>
      </w:r>
      <w:r w:rsidR="0089777B" w:rsidRPr="00792F43">
        <w:rPr>
          <w:sz w:val="22"/>
          <w:szCs w:val="22"/>
        </w:rPr>
        <w:t>.</w:t>
      </w:r>
      <w:r w:rsidRPr="00792F43">
        <w:rPr>
          <w:sz w:val="22"/>
          <w:szCs w:val="22"/>
        </w:rPr>
        <w:t xml:space="preserve"> </w:t>
      </w:r>
      <w:r w:rsidR="0089777B" w:rsidRPr="00792F43">
        <w:rPr>
          <w:sz w:val="22"/>
          <w:szCs w:val="22"/>
        </w:rPr>
        <w:t xml:space="preserve">Learn.com, Inc. </w:t>
      </w:r>
      <w:r w:rsidR="0089777B" w:rsidRPr="00792F43">
        <w:rPr>
          <w:sz w:val="22"/>
          <w:szCs w:val="22"/>
          <w:u w:val="dotted"/>
        </w:rPr>
        <w:tab/>
      </w:r>
      <w:r w:rsidR="008F3781">
        <w:rPr>
          <w:sz w:val="22"/>
          <w:szCs w:val="22"/>
        </w:rPr>
        <w:tab/>
        <w:t>Tab A</w:t>
      </w:r>
    </w:p>
    <w:p w:rsidR="00B72D53" w:rsidRPr="00792F43" w:rsidRDefault="008871E8" w:rsidP="00023218">
      <w:pPr>
        <w:numPr>
          <w:ilvl w:val="1"/>
          <w:numId w:val="65"/>
        </w:numPr>
        <w:tabs>
          <w:tab w:val="clear" w:pos="792"/>
          <w:tab w:val="num" w:pos="1122"/>
          <w:tab w:val="right" w:pos="8789"/>
          <w:tab w:val="right" w:pos="9350"/>
        </w:tabs>
        <w:spacing w:after="60"/>
        <w:ind w:left="1123" w:hanging="576"/>
        <w:rPr>
          <w:sz w:val="22"/>
          <w:szCs w:val="22"/>
        </w:rPr>
      </w:pPr>
      <w:r w:rsidRPr="00792F43">
        <w:rPr>
          <w:sz w:val="22"/>
          <w:szCs w:val="22"/>
        </w:rPr>
        <w:t>Appen</w:t>
      </w:r>
      <w:r w:rsidR="00B72D53" w:rsidRPr="00792F43">
        <w:rPr>
          <w:sz w:val="22"/>
          <w:szCs w:val="22"/>
        </w:rPr>
        <w:t xml:space="preserve">dix </w:t>
      </w:r>
      <w:r w:rsidR="00327F72" w:rsidRPr="00792F43">
        <w:rPr>
          <w:sz w:val="22"/>
          <w:szCs w:val="22"/>
        </w:rPr>
        <w:t>B</w:t>
      </w:r>
      <w:r w:rsidR="00B72D53" w:rsidRPr="00792F43">
        <w:rPr>
          <w:sz w:val="22"/>
          <w:szCs w:val="22"/>
        </w:rPr>
        <w:t xml:space="preserve">: </w:t>
      </w:r>
      <w:r w:rsidRPr="00792F43">
        <w:rPr>
          <w:sz w:val="22"/>
          <w:szCs w:val="22"/>
        </w:rPr>
        <w:t>A Field Guide to Educational Simulations</w:t>
      </w:r>
      <w:r w:rsidR="00792F43" w:rsidRPr="00792F43">
        <w:rPr>
          <w:sz w:val="22"/>
          <w:szCs w:val="22"/>
        </w:rPr>
        <w:t>.</w:t>
      </w:r>
      <w:r w:rsidRPr="00792F43">
        <w:rPr>
          <w:sz w:val="22"/>
          <w:szCs w:val="22"/>
        </w:rPr>
        <w:t xml:space="preserve"> Clark Aldrich. </w:t>
      </w:r>
      <w:r w:rsidR="00792F43" w:rsidRPr="00792F43">
        <w:rPr>
          <w:sz w:val="22"/>
          <w:szCs w:val="22"/>
        </w:rPr>
        <w:t>ASTD</w:t>
      </w:r>
      <w:r w:rsidRPr="00792F43">
        <w:rPr>
          <w:sz w:val="22"/>
          <w:szCs w:val="22"/>
        </w:rPr>
        <w:t>.</w:t>
      </w:r>
      <w:r w:rsidR="00792F43" w:rsidRPr="00792F43">
        <w:rPr>
          <w:sz w:val="22"/>
          <w:szCs w:val="22"/>
        </w:rPr>
        <w:t xml:space="preserve"> </w:t>
      </w:r>
      <w:r w:rsidR="00792F43" w:rsidRPr="00792F43">
        <w:rPr>
          <w:sz w:val="22"/>
          <w:szCs w:val="22"/>
          <w:u w:val="dotted"/>
        </w:rPr>
        <w:tab/>
      </w:r>
      <w:r w:rsidR="008F3781">
        <w:rPr>
          <w:sz w:val="22"/>
          <w:szCs w:val="22"/>
        </w:rPr>
        <w:tab/>
        <w:t>Tab B</w:t>
      </w:r>
    </w:p>
    <w:p w:rsidR="00B72D53" w:rsidRPr="00792F43" w:rsidRDefault="008871E8" w:rsidP="008F3781">
      <w:pPr>
        <w:numPr>
          <w:ilvl w:val="1"/>
          <w:numId w:val="65"/>
        </w:numPr>
        <w:tabs>
          <w:tab w:val="clear" w:pos="792"/>
          <w:tab w:val="num" w:pos="1122"/>
          <w:tab w:val="right" w:pos="8789"/>
          <w:tab w:val="right" w:pos="9350"/>
        </w:tabs>
        <w:spacing w:after="60"/>
        <w:ind w:left="1122" w:hanging="575"/>
        <w:rPr>
          <w:sz w:val="22"/>
          <w:szCs w:val="22"/>
        </w:rPr>
      </w:pPr>
      <w:r w:rsidRPr="00792F43">
        <w:rPr>
          <w:sz w:val="22"/>
          <w:szCs w:val="22"/>
        </w:rPr>
        <w:t>Appen</w:t>
      </w:r>
      <w:r w:rsidR="00B72D53" w:rsidRPr="00792F43">
        <w:rPr>
          <w:sz w:val="22"/>
          <w:szCs w:val="22"/>
        </w:rPr>
        <w:t xml:space="preserve">dix </w:t>
      </w:r>
      <w:r w:rsidR="00A140B3" w:rsidRPr="00792F43">
        <w:rPr>
          <w:sz w:val="22"/>
          <w:szCs w:val="22"/>
        </w:rPr>
        <w:t>C</w:t>
      </w:r>
      <w:r w:rsidR="00B72D53" w:rsidRPr="00792F43">
        <w:rPr>
          <w:sz w:val="22"/>
          <w:szCs w:val="22"/>
        </w:rPr>
        <w:t xml:space="preserve">: </w:t>
      </w:r>
      <w:r w:rsidRPr="00792F43">
        <w:rPr>
          <w:sz w:val="22"/>
          <w:szCs w:val="22"/>
        </w:rPr>
        <w:t>A Field Guide to Learning Objects</w:t>
      </w:r>
      <w:r w:rsidR="00792F43" w:rsidRPr="00792F43">
        <w:rPr>
          <w:sz w:val="22"/>
          <w:szCs w:val="22"/>
        </w:rPr>
        <w:t>.</w:t>
      </w:r>
      <w:r w:rsidRPr="00792F43">
        <w:rPr>
          <w:sz w:val="22"/>
          <w:szCs w:val="22"/>
        </w:rPr>
        <w:t xml:space="preserve"> AST</w:t>
      </w:r>
      <w:r w:rsidR="00792F43" w:rsidRPr="00792F43">
        <w:rPr>
          <w:sz w:val="22"/>
          <w:szCs w:val="22"/>
        </w:rPr>
        <w:t xml:space="preserve">D and </w:t>
      </w:r>
      <w:proofErr w:type="spellStart"/>
      <w:r w:rsidR="00792F43" w:rsidRPr="00792F43">
        <w:rPr>
          <w:sz w:val="22"/>
          <w:szCs w:val="22"/>
        </w:rPr>
        <w:t>SmartForce</w:t>
      </w:r>
      <w:proofErr w:type="spellEnd"/>
      <w:r w:rsidR="00792F43" w:rsidRPr="00792F43">
        <w:rPr>
          <w:sz w:val="22"/>
          <w:szCs w:val="22"/>
        </w:rPr>
        <w:t>.</w:t>
      </w:r>
      <w:r w:rsidRPr="00792F43">
        <w:rPr>
          <w:sz w:val="22"/>
          <w:szCs w:val="22"/>
        </w:rPr>
        <w:t xml:space="preserve"> ASTD.</w:t>
      </w:r>
      <w:r w:rsidR="00792F43" w:rsidRPr="00792F43">
        <w:rPr>
          <w:sz w:val="22"/>
          <w:szCs w:val="22"/>
        </w:rPr>
        <w:t xml:space="preserve"> </w:t>
      </w:r>
      <w:r w:rsidR="00792F43" w:rsidRPr="00792F43">
        <w:rPr>
          <w:sz w:val="22"/>
          <w:szCs w:val="22"/>
          <w:u w:val="dotted"/>
        </w:rPr>
        <w:tab/>
      </w:r>
      <w:r w:rsidR="008F3781">
        <w:rPr>
          <w:sz w:val="22"/>
          <w:szCs w:val="22"/>
        </w:rPr>
        <w:tab/>
        <w:t>Tab C</w:t>
      </w:r>
    </w:p>
    <w:p w:rsidR="00A140B3" w:rsidRPr="00792F43" w:rsidRDefault="00A140B3" w:rsidP="0089777B">
      <w:pPr>
        <w:numPr>
          <w:ilvl w:val="1"/>
          <w:numId w:val="65"/>
        </w:numPr>
        <w:tabs>
          <w:tab w:val="clear" w:pos="792"/>
          <w:tab w:val="num" w:pos="1122"/>
          <w:tab w:val="right" w:pos="8976"/>
          <w:tab w:val="right" w:pos="9350"/>
        </w:tabs>
        <w:spacing w:after="60"/>
        <w:ind w:left="1122" w:hanging="575"/>
        <w:rPr>
          <w:sz w:val="22"/>
          <w:szCs w:val="22"/>
        </w:rPr>
      </w:pPr>
      <w:r w:rsidRPr="00792F43">
        <w:rPr>
          <w:sz w:val="22"/>
          <w:szCs w:val="22"/>
        </w:rPr>
        <w:t>Appendix D: Web Development Resources and Tools</w:t>
      </w:r>
      <w:r w:rsidR="00792F43" w:rsidRPr="00792F43">
        <w:rPr>
          <w:sz w:val="22"/>
          <w:szCs w:val="22"/>
        </w:rPr>
        <w:t xml:space="preserve">. </w:t>
      </w:r>
      <w:r w:rsidR="00792F43" w:rsidRPr="00792F43">
        <w:rPr>
          <w:sz w:val="22"/>
          <w:szCs w:val="22"/>
          <w:u w:val="dotted"/>
        </w:rPr>
        <w:tab/>
      </w:r>
      <w:r w:rsidR="008F3781">
        <w:rPr>
          <w:sz w:val="22"/>
          <w:szCs w:val="22"/>
        </w:rPr>
        <w:tab/>
        <w:t>74</w:t>
      </w:r>
    </w:p>
    <w:p w:rsidR="00A140B3" w:rsidRPr="00DB7024" w:rsidRDefault="00A140B3" w:rsidP="008871E8">
      <w:pPr>
        <w:spacing w:after="60"/>
        <w:ind w:left="1094" w:hanging="374"/>
        <w:rPr>
          <w:sz w:val="22"/>
          <w:szCs w:val="22"/>
        </w:rPr>
      </w:pPr>
    </w:p>
    <w:p w:rsidR="00147602" w:rsidRPr="00147602" w:rsidRDefault="00147602" w:rsidP="00FC3613">
      <w:pPr>
        <w:spacing w:after="60"/>
        <w:jc w:val="center"/>
        <w:rPr>
          <w:rFonts w:ascii="Arial" w:hAnsi="Arial" w:cs="Arial"/>
          <w:b/>
        </w:rPr>
      </w:pPr>
      <w:r w:rsidRPr="00DB7024">
        <w:rPr>
          <w:b/>
        </w:rPr>
        <w:br w:type="page"/>
      </w:r>
      <w:r w:rsidRPr="00147602">
        <w:rPr>
          <w:rFonts w:ascii="Arial" w:hAnsi="Arial" w:cs="Arial"/>
          <w:b/>
        </w:rPr>
        <w:lastRenderedPageBreak/>
        <w:t>EXECUTIVE SUMMARY</w:t>
      </w:r>
    </w:p>
    <w:p w:rsidR="00A87910" w:rsidRDefault="00A87910" w:rsidP="00A87910">
      <w:pPr>
        <w:autoSpaceDE w:val="0"/>
        <w:autoSpaceDN w:val="0"/>
        <w:adjustRightInd w:val="0"/>
        <w:rPr>
          <w:rFonts w:ascii="Arial" w:hAnsi="Arial" w:cs="Arial"/>
          <w:b/>
        </w:rPr>
      </w:pPr>
    </w:p>
    <w:p w:rsidR="00384EBB" w:rsidRPr="00C075BF" w:rsidRDefault="00384EBB" w:rsidP="00C075BF">
      <w:pPr>
        <w:spacing w:after="60"/>
        <w:rPr>
          <w:rFonts w:ascii="Arial" w:hAnsi="Arial" w:cs="Arial"/>
          <w:b/>
          <w:color w:val="000000"/>
        </w:rPr>
      </w:pPr>
      <w:r w:rsidRPr="00C075BF">
        <w:rPr>
          <w:rFonts w:ascii="Arial" w:hAnsi="Arial" w:cs="Arial"/>
          <w:b/>
          <w:color w:val="000000"/>
        </w:rPr>
        <w:t>Background</w:t>
      </w:r>
    </w:p>
    <w:p w:rsidR="00A87910" w:rsidRPr="00A87910" w:rsidRDefault="00A87910" w:rsidP="00A87910">
      <w:pPr>
        <w:rPr>
          <w:color w:val="000000"/>
        </w:rPr>
      </w:pPr>
      <w:r>
        <w:rPr>
          <w:color w:val="000000"/>
        </w:rPr>
        <w:t xml:space="preserve">The </w:t>
      </w:r>
      <w:r w:rsidRPr="008A5D00">
        <w:rPr>
          <w:i/>
          <w:color w:val="000000"/>
        </w:rPr>
        <w:t>ORNL Training Management Survey</w:t>
      </w:r>
      <w:r>
        <w:rPr>
          <w:color w:val="000000"/>
        </w:rPr>
        <w:t xml:space="preserve"> conducted by </w:t>
      </w:r>
      <w:r w:rsidR="00384EBB">
        <w:rPr>
          <w:color w:val="000000"/>
        </w:rPr>
        <w:t>Oak Ridge National Laboratory (</w:t>
      </w:r>
      <w:r>
        <w:rPr>
          <w:color w:val="000000"/>
        </w:rPr>
        <w:t>ORNL</w:t>
      </w:r>
      <w:r w:rsidR="00384EBB">
        <w:rPr>
          <w:color w:val="000000"/>
        </w:rPr>
        <w:t>)</w:t>
      </w:r>
      <w:r>
        <w:rPr>
          <w:color w:val="000000"/>
        </w:rPr>
        <w:t xml:space="preserve"> Training Management in September 2005 indicated that web-based instruction (WBI) could be improved by applying sound instructional systems design (ISD) principles and practices and more incorporation of multimedia.  </w:t>
      </w:r>
      <w:r>
        <w:t>In addition, an assessment of current implementation of the Developing Training procedure in the Training Analysis, Design, Development, Implementation, and Evaluation (TADDIE) subject area, conducted in October 2005, indicated similar needs for improving ORNL training courses.</w:t>
      </w:r>
    </w:p>
    <w:p w:rsidR="00A87910" w:rsidRDefault="00A87910" w:rsidP="00A87910"/>
    <w:p w:rsidR="00C075BF" w:rsidRDefault="00C075BF" w:rsidP="00A87910"/>
    <w:p w:rsidR="00384EBB" w:rsidRPr="00C075BF" w:rsidRDefault="00384EBB" w:rsidP="00C075BF">
      <w:pPr>
        <w:spacing w:after="60"/>
        <w:rPr>
          <w:rFonts w:ascii="Arial" w:hAnsi="Arial" w:cs="Arial"/>
          <w:b/>
          <w:color w:val="000000"/>
        </w:rPr>
      </w:pPr>
      <w:r w:rsidRPr="00C075BF">
        <w:rPr>
          <w:rFonts w:ascii="Arial" w:hAnsi="Arial" w:cs="Arial"/>
          <w:b/>
          <w:color w:val="000000"/>
        </w:rPr>
        <w:t>Purpose and Scope</w:t>
      </w:r>
    </w:p>
    <w:p w:rsidR="00A87910" w:rsidRDefault="00A87910" w:rsidP="00A87910">
      <w:r>
        <w:t xml:space="preserve">Given the current condition of web-based instruction indicated by these two assessments, as well as other informal indicators of the need for performance improvement, ORNL Training Management launched a benchmarking investigation to identify the best practices in the development and delivery of web-based instruction </w:t>
      </w:r>
      <w:r w:rsidRPr="00A55D6E">
        <w:t>for staff training and qualification</w:t>
      </w:r>
      <w:r>
        <w:t xml:space="preserve">.  This </w:t>
      </w:r>
      <w:r w:rsidRPr="00583038">
        <w:rPr>
          <w:i/>
        </w:rPr>
        <w:t>Web-Based Instruction Benchmarking Report</w:t>
      </w:r>
      <w:r>
        <w:t xml:space="preserve"> contains the results, conc</w:t>
      </w:r>
      <w:r w:rsidR="00583038">
        <w:t>lusions, and recommendations revealed by the investigation.</w:t>
      </w:r>
    </w:p>
    <w:p w:rsidR="00A87910" w:rsidRDefault="00A87910" w:rsidP="00A87910"/>
    <w:p w:rsidR="00C075BF" w:rsidRDefault="00C075BF" w:rsidP="00A87910"/>
    <w:p w:rsidR="00384EBB" w:rsidRPr="00C075BF" w:rsidRDefault="00384EBB" w:rsidP="00C075BF">
      <w:pPr>
        <w:spacing w:after="60"/>
        <w:rPr>
          <w:rFonts w:ascii="Arial" w:hAnsi="Arial" w:cs="Arial"/>
          <w:b/>
          <w:color w:val="000000"/>
        </w:rPr>
      </w:pPr>
      <w:r w:rsidRPr="00C075BF">
        <w:rPr>
          <w:rFonts w:ascii="Arial" w:hAnsi="Arial" w:cs="Arial"/>
          <w:b/>
          <w:color w:val="000000"/>
        </w:rPr>
        <w:t>Method</w:t>
      </w:r>
    </w:p>
    <w:p w:rsidR="00A87910" w:rsidRDefault="00583038" w:rsidP="00384EBB">
      <w:r>
        <w:t>Benchmarking identified</w:t>
      </w:r>
      <w:r w:rsidR="00A87910">
        <w:t xml:space="preserve"> the best practices in instructional design and development, delivery media, and development tools and resources </w:t>
      </w:r>
      <w:r>
        <w:t>espoused</w:t>
      </w:r>
      <w:r w:rsidR="00A87910">
        <w:t xml:space="preserve"> by best practice literature</w:t>
      </w:r>
      <w:r>
        <w:t xml:space="preserve"> and websites</w:t>
      </w:r>
      <w:r w:rsidR="00A87910">
        <w:t xml:space="preserve"> and</w:t>
      </w:r>
      <w:r w:rsidR="00A87910" w:rsidRPr="00A55D6E">
        <w:t xml:space="preserve"> </w:t>
      </w:r>
      <w:r w:rsidR="00A87910">
        <w:t xml:space="preserve">used by </w:t>
      </w:r>
      <w:r w:rsidR="00A87910" w:rsidRPr="00A55D6E">
        <w:t xml:space="preserve">leading </w:t>
      </w:r>
      <w:r w:rsidR="00A87910">
        <w:t>enterprises to</w:t>
      </w:r>
      <w:r w:rsidR="00A87910" w:rsidRPr="00A55D6E">
        <w:t xml:space="preserve"> develop and deliver exemplary web-based instruction for staff training and qualification</w:t>
      </w:r>
      <w:r w:rsidR="00A87910">
        <w:t>.</w:t>
      </w:r>
    </w:p>
    <w:p w:rsidR="00384EBB" w:rsidRPr="00A55D6E" w:rsidRDefault="00384EBB" w:rsidP="00384EBB"/>
    <w:p w:rsidR="006513E3" w:rsidRDefault="006513E3" w:rsidP="00384EBB">
      <w:r>
        <w:t xml:space="preserve">The two comprehensive sources that provided much of the benchmarking information on which this investigation is based </w:t>
      </w:r>
      <w:proofErr w:type="gramStart"/>
      <w:r>
        <w:t>are</w:t>
      </w:r>
      <w:proofErr w:type="gramEnd"/>
      <w:r>
        <w:t xml:space="preserve"> ASTD (American Society for Training &amp; Development) and Brandon Hall Research.  ASTD</w:t>
      </w:r>
      <w:r w:rsidRPr="001C778C">
        <w:t xml:space="preserve"> is the world's largest association dedicated to workplace learning and performance professionals.  </w:t>
      </w:r>
      <w:r w:rsidRPr="001C778C">
        <w:rPr>
          <w:bCs/>
        </w:rPr>
        <w:t xml:space="preserve">ASTD provides resources </w:t>
      </w:r>
      <w:r>
        <w:rPr>
          <w:bCs/>
        </w:rPr>
        <w:t>including</w:t>
      </w:r>
      <w:r>
        <w:t xml:space="preserve"> </w:t>
      </w:r>
      <w:r w:rsidRPr="001C778C">
        <w:t>research, analysis, benchmarking, online information, books, and other</w:t>
      </w:r>
      <w:r>
        <w:t xml:space="preserve"> publications.  </w:t>
      </w:r>
      <w:r w:rsidRPr="001C778C">
        <w:rPr>
          <w:bCs/>
        </w:rPr>
        <w:t>ASTD sets the standard for best practices</w:t>
      </w:r>
      <w:r w:rsidR="00384EBB">
        <w:rPr>
          <w:bCs/>
        </w:rPr>
        <w:t xml:space="preserve"> in the profession</w:t>
      </w:r>
      <w:r w:rsidRPr="001C778C">
        <w:rPr>
          <w:bCs/>
        </w:rPr>
        <w:t>.</w:t>
      </w:r>
      <w:r w:rsidRPr="001C778C">
        <w:t xml:space="preserve">  </w:t>
      </w:r>
      <w:r>
        <w:t>Brandon Hall Research provides</w:t>
      </w:r>
      <w:r w:rsidRPr="001C778C">
        <w:t xml:space="preserve"> independent expert advice on the tools of e-learning: </w:t>
      </w:r>
      <w:r>
        <w:t>learning management system (</w:t>
      </w:r>
      <w:r w:rsidRPr="001C778C">
        <w:t>LMS</w:t>
      </w:r>
      <w:r>
        <w:t>)</w:t>
      </w:r>
      <w:r w:rsidRPr="001C778C">
        <w:t xml:space="preserve">, </w:t>
      </w:r>
      <w:r>
        <w:t>learning content management system (</w:t>
      </w:r>
      <w:r w:rsidRPr="001C778C">
        <w:t>LCMS</w:t>
      </w:r>
      <w:r>
        <w:t>)</w:t>
      </w:r>
      <w:r w:rsidRPr="001C778C">
        <w:t xml:space="preserve">, authoring tools, content providers, and other tools that help organizations develop successful e-learning solutions. </w:t>
      </w:r>
    </w:p>
    <w:p w:rsidR="00384EBB" w:rsidRDefault="00384EBB" w:rsidP="00384EBB"/>
    <w:p w:rsidR="006513E3" w:rsidRDefault="006513E3" w:rsidP="00384EBB">
      <w:pPr>
        <w:autoSpaceDE w:val="0"/>
        <w:autoSpaceDN w:val="0"/>
        <w:adjustRightInd w:val="0"/>
      </w:pPr>
      <w:r>
        <w:t xml:space="preserve">ORNL Training Management purchased three published reports from Brandon Hall Research, which represent thousands of hours of research.  One report </w:t>
      </w:r>
      <w:r w:rsidRPr="00554C75">
        <w:t xml:space="preserve">documents 50 new content formats for e-learning.  </w:t>
      </w:r>
      <w:r w:rsidR="00384EBB">
        <w:t>That</w:t>
      </w:r>
      <w:r>
        <w:t xml:space="preserve"> report</w:t>
      </w:r>
      <w:r w:rsidRPr="00554C75">
        <w:t xml:space="preserve"> contains over 1,100 hyperlinks to selected examples and online resources, over 500 bibliographic references, and the contact information for over 250 innovative companies and organizations.</w:t>
      </w:r>
      <w:r>
        <w:t xml:space="preserve">  Each content format includes related terms, a description, its educational application, pros and cons, selected examples, online resources, and a bibliography.</w:t>
      </w:r>
    </w:p>
    <w:p w:rsidR="00384EBB" w:rsidRDefault="00384EBB" w:rsidP="006513E3">
      <w:pPr>
        <w:autoSpaceDE w:val="0"/>
        <w:autoSpaceDN w:val="0"/>
        <w:adjustRightInd w:val="0"/>
      </w:pPr>
    </w:p>
    <w:p w:rsidR="006513E3" w:rsidRDefault="006513E3" w:rsidP="006513E3">
      <w:pPr>
        <w:autoSpaceDE w:val="0"/>
        <w:autoSpaceDN w:val="0"/>
        <w:adjustRightInd w:val="0"/>
        <w:rPr>
          <w:bCs/>
        </w:rPr>
      </w:pPr>
      <w:r>
        <w:t xml:space="preserve">The second report </w:t>
      </w:r>
      <w:r w:rsidRPr="00D06752">
        <w:t xml:space="preserve">recognizes and highlights </w:t>
      </w:r>
      <w:r>
        <w:t>2005’s</w:t>
      </w:r>
      <w:r w:rsidRPr="00D06752">
        <w:t xml:space="preserve"> best examples of content, strategy, and innovative technology in workplace learning.</w:t>
      </w:r>
      <w:r>
        <w:t xml:space="preserve">  Profiles of 28 online courses include a link to a </w:t>
      </w:r>
      <w:r>
        <w:lastRenderedPageBreak/>
        <w:t xml:space="preserve">video sample of the course, the course description, a sampling of the judges’ comments, and the development company’s contact information.  The third report provides </w:t>
      </w:r>
      <w:r>
        <w:rPr>
          <w:bCs/>
        </w:rPr>
        <w:t xml:space="preserve">information about the tools and resources that exist in the simulation-based e-learning market. </w:t>
      </w:r>
    </w:p>
    <w:p w:rsidR="00324C1D" w:rsidRDefault="00324C1D" w:rsidP="006513E3">
      <w:pPr>
        <w:autoSpaceDE w:val="0"/>
        <w:autoSpaceDN w:val="0"/>
        <w:adjustRightInd w:val="0"/>
        <w:rPr>
          <w:bCs/>
        </w:rPr>
      </w:pPr>
    </w:p>
    <w:p w:rsidR="00C075BF" w:rsidRDefault="00C075BF" w:rsidP="006513E3">
      <w:pPr>
        <w:autoSpaceDE w:val="0"/>
        <w:autoSpaceDN w:val="0"/>
        <w:adjustRightInd w:val="0"/>
        <w:rPr>
          <w:bCs/>
        </w:rPr>
      </w:pPr>
    </w:p>
    <w:p w:rsidR="00384EBB" w:rsidRPr="00C075BF" w:rsidRDefault="00384EBB" w:rsidP="00C075BF">
      <w:pPr>
        <w:spacing w:after="60"/>
        <w:rPr>
          <w:rFonts w:ascii="Arial" w:hAnsi="Arial" w:cs="Arial"/>
          <w:b/>
          <w:color w:val="000000"/>
        </w:rPr>
      </w:pPr>
      <w:r w:rsidRPr="00C075BF">
        <w:rPr>
          <w:rFonts w:ascii="Arial" w:hAnsi="Arial" w:cs="Arial"/>
          <w:b/>
          <w:color w:val="000000"/>
        </w:rPr>
        <w:t>Discoveries</w:t>
      </w:r>
    </w:p>
    <w:p w:rsidR="003B4AC9" w:rsidRPr="003B4AC9" w:rsidRDefault="00324C1D" w:rsidP="003B4AC9">
      <w:pPr>
        <w:pStyle w:val="bodytext"/>
        <w:spacing w:before="0" w:beforeAutospacing="0" w:after="60" w:afterAutospacing="0"/>
        <w:rPr>
          <w:rFonts w:ascii="Times New Roman" w:hAnsi="Times New Roman" w:cs="Times New Roman"/>
          <w:sz w:val="24"/>
          <w:szCs w:val="24"/>
        </w:rPr>
      </w:pPr>
      <w:r w:rsidRPr="003B4AC9">
        <w:rPr>
          <w:rFonts w:ascii="Times New Roman" w:hAnsi="Times New Roman" w:cs="Times New Roman"/>
          <w:sz w:val="24"/>
          <w:szCs w:val="24"/>
        </w:rPr>
        <w:t>The characteristics of best practices in WBI are in instructional design; graphics, illustrations, audio, video, animation; simulations; interactivity</w:t>
      </w:r>
      <w:r w:rsidR="003B4AC9" w:rsidRPr="003B4AC9">
        <w:rPr>
          <w:rFonts w:ascii="Times New Roman" w:hAnsi="Times New Roman" w:cs="Times New Roman"/>
          <w:sz w:val="24"/>
          <w:szCs w:val="24"/>
        </w:rPr>
        <w:t xml:space="preserve"> and motivation</w:t>
      </w:r>
      <w:r w:rsidRPr="003B4AC9">
        <w:rPr>
          <w:rFonts w:ascii="Times New Roman" w:hAnsi="Times New Roman" w:cs="Times New Roman"/>
          <w:sz w:val="24"/>
          <w:szCs w:val="24"/>
        </w:rPr>
        <w:t xml:space="preserve">; evaluation and </w:t>
      </w:r>
      <w:r w:rsidR="003B4AC9" w:rsidRPr="003B4AC9">
        <w:rPr>
          <w:rFonts w:ascii="Times New Roman" w:hAnsi="Times New Roman" w:cs="Times New Roman"/>
          <w:sz w:val="24"/>
          <w:szCs w:val="24"/>
        </w:rPr>
        <w:t>assessment; practice and feedback</w:t>
      </w:r>
      <w:r w:rsidRPr="003B4AC9">
        <w:rPr>
          <w:rFonts w:ascii="Times New Roman" w:hAnsi="Times New Roman" w:cs="Times New Roman"/>
          <w:sz w:val="24"/>
          <w:szCs w:val="24"/>
        </w:rPr>
        <w:t>; usability and interface; and aesthetics.</w:t>
      </w:r>
      <w:r w:rsidR="003B4AC9" w:rsidRPr="003B4AC9">
        <w:rPr>
          <w:rFonts w:ascii="Times New Roman" w:hAnsi="Times New Roman" w:cs="Times New Roman"/>
          <w:sz w:val="24"/>
          <w:szCs w:val="24"/>
        </w:rPr>
        <w:t xml:space="preserve">  The WBI developed by enterprises using best practices:</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emphasizes front-end analysis of performance, audience, and content;</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establishes clear, measurable learning objectives;</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provides motivational content;</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offers ample practice and feedback;</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inserts evaluation matched to objectives throughout the instruction;</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uses state-of-the-art interactivity, technology, and media;</w:t>
      </w:r>
    </w:p>
    <w:p w:rsidR="003B4AC9" w:rsidRDefault="003B4AC9" w:rsidP="003B4AC9">
      <w:pPr>
        <w:pStyle w:val="bodytext"/>
        <w:numPr>
          <w:ilvl w:val="0"/>
          <w:numId w:val="74"/>
        </w:numPr>
        <w:spacing w:before="0" w:beforeAutospacing="0" w:after="60" w:afterAutospacing="0"/>
        <w:rPr>
          <w:rFonts w:ascii="Times New Roman" w:hAnsi="Times New Roman" w:cs="Times New Roman"/>
          <w:sz w:val="24"/>
          <w:szCs w:val="24"/>
        </w:rPr>
      </w:pPr>
      <w:r>
        <w:rPr>
          <w:rFonts w:ascii="Times New Roman" w:hAnsi="Times New Roman" w:cs="Times New Roman"/>
          <w:sz w:val="24"/>
          <w:szCs w:val="24"/>
        </w:rPr>
        <w:t>has an intuitive interface; and</w:t>
      </w:r>
    </w:p>
    <w:p w:rsidR="003B4AC9" w:rsidRDefault="003B4AC9" w:rsidP="003B4AC9">
      <w:pPr>
        <w:pStyle w:val="bodytext"/>
        <w:numPr>
          <w:ilvl w:val="0"/>
          <w:numId w:val="74"/>
        </w:numPr>
        <w:spacing w:before="0" w:beforeAutospacing="0" w:after="0" w:afterAutospacing="0"/>
        <w:rPr>
          <w:rFonts w:ascii="Times New Roman" w:hAnsi="Times New Roman" w:cs="Times New Roman"/>
          <w:sz w:val="24"/>
          <w:szCs w:val="24"/>
        </w:rPr>
      </w:pPr>
      <w:proofErr w:type="gramStart"/>
      <w:r>
        <w:rPr>
          <w:rFonts w:ascii="Times New Roman" w:hAnsi="Times New Roman" w:cs="Times New Roman"/>
          <w:sz w:val="24"/>
          <w:szCs w:val="24"/>
        </w:rPr>
        <w:t>displays</w:t>
      </w:r>
      <w:proofErr w:type="gramEnd"/>
      <w:r>
        <w:rPr>
          <w:rFonts w:ascii="Times New Roman" w:hAnsi="Times New Roman" w:cs="Times New Roman"/>
          <w:sz w:val="24"/>
          <w:szCs w:val="24"/>
        </w:rPr>
        <w:t xml:space="preserve"> visually-appealing screens.</w:t>
      </w:r>
    </w:p>
    <w:p w:rsidR="00324C1D" w:rsidRDefault="00324C1D" w:rsidP="006513E3">
      <w:pPr>
        <w:autoSpaceDE w:val="0"/>
        <w:autoSpaceDN w:val="0"/>
        <w:adjustRightInd w:val="0"/>
      </w:pPr>
    </w:p>
    <w:p w:rsidR="003B4AC9" w:rsidRDefault="00FB3065" w:rsidP="003B4AC9">
      <w:pPr>
        <w:pStyle w:val="bodytext"/>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E</w:t>
      </w:r>
      <w:r w:rsidR="003B4AC9">
        <w:rPr>
          <w:rFonts w:ascii="Times New Roman" w:hAnsi="Times New Roman" w:cs="Times New Roman"/>
          <w:sz w:val="24"/>
          <w:szCs w:val="24"/>
        </w:rPr>
        <w:t xml:space="preserve">nterprises that use best practices in e-learning </w:t>
      </w:r>
      <w:r>
        <w:rPr>
          <w:rFonts w:ascii="Times New Roman" w:hAnsi="Times New Roman" w:cs="Times New Roman"/>
          <w:sz w:val="24"/>
          <w:szCs w:val="24"/>
        </w:rPr>
        <w:t xml:space="preserve">often </w:t>
      </w:r>
      <w:r w:rsidR="003B4AC9">
        <w:rPr>
          <w:rFonts w:ascii="Times New Roman" w:hAnsi="Times New Roman" w:cs="Times New Roman"/>
          <w:sz w:val="24"/>
          <w:szCs w:val="24"/>
        </w:rPr>
        <w:t xml:space="preserve">partner with e-learning vendors to create WBI.  </w:t>
      </w:r>
      <w:r>
        <w:rPr>
          <w:rFonts w:ascii="Times New Roman" w:hAnsi="Times New Roman" w:cs="Times New Roman"/>
          <w:sz w:val="24"/>
          <w:szCs w:val="24"/>
        </w:rPr>
        <w:t xml:space="preserve">Their </w:t>
      </w:r>
      <w:r w:rsidR="003B4AC9">
        <w:rPr>
          <w:rFonts w:ascii="Times New Roman" w:hAnsi="Times New Roman" w:cs="Times New Roman"/>
          <w:sz w:val="24"/>
          <w:szCs w:val="24"/>
        </w:rPr>
        <w:t>WBI development teams consist of staff from both the enterprise and the vendor</w:t>
      </w:r>
      <w:r>
        <w:rPr>
          <w:rFonts w:ascii="Times New Roman" w:hAnsi="Times New Roman" w:cs="Times New Roman"/>
          <w:sz w:val="24"/>
          <w:szCs w:val="24"/>
        </w:rPr>
        <w:t xml:space="preserve">. </w:t>
      </w:r>
      <w:r w:rsidR="003B4AC9">
        <w:rPr>
          <w:rFonts w:ascii="Times New Roman" w:hAnsi="Times New Roman" w:cs="Times New Roman"/>
          <w:sz w:val="24"/>
          <w:szCs w:val="24"/>
        </w:rPr>
        <w:t xml:space="preserve"> </w:t>
      </w:r>
      <w:r>
        <w:rPr>
          <w:rFonts w:ascii="Times New Roman" w:hAnsi="Times New Roman" w:cs="Times New Roman"/>
          <w:sz w:val="24"/>
          <w:szCs w:val="24"/>
        </w:rPr>
        <w:t xml:space="preserve">Dependent upon course content, length, and simulation sophistication, development teams may range in number from 5 to 20 people who have skills in instructional design, animation, videography, computer programming, and the subject matter.  </w:t>
      </w:r>
      <w:r w:rsidR="007E237E">
        <w:rPr>
          <w:rFonts w:ascii="Times New Roman" w:hAnsi="Times New Roman" w:cs="Times New Roman"/>
          <w:sz w:val="24"/>
          <w:szCs w:val="24"/>
        </w:rPr>
        <w:t xml:space="preserve">The target populations for best practice enterprises range in number from 100 local employees to hundreds of thousands of employees dispersed worldwide.  Their WBI courses range in length from 30 minutes to 15 hours, with development times ranging from 3-8 months or more.  </w:t>
      </w:r>
      <w:r>
        <w:rPr>
          <w:rFonts w:ascii="Times New Roman" w:hAnsi="Times New Roman" w:cs="Times New Roman"/>
          <w:sz w:val="24"/>
          <w:szCs w:val="24"/>
        </w:rPr>
        <w:t>D</w:t>
      </w:r>
      <w:r w:rsidR="003B4AC9">
        <w:rPr>
          <w:rFonts w:ascii="Times New Roman" w:hAnsi="Times New Roman" w:cs="Times New Roman"/>
          <w:sz w:val="24"/>
          <w:szCs w:val="24"/>
        </w:rPr>
        <w:t>evelopment tools</w:t>
      </w:r>
      <w:r>
        <w:rPr>
          <w:rFonts w:ascii="Times New Roman" w:hAnsi="Times New Roman" w:cs="Times New Roman"/>
          <w:sz w:val="24"/>
          <w:szCs w:val="24"/>
        </w:rPr>
        <w:t xml:space="preserve"> often used</w:t>
      </w:r>
      <w:r w:rsidR="003B4AC9">
        <w:rPr>
          <w:rFonts w:ascii="Times New Roman" w:hAnsi="Times New Roman" w:cs="Times New Roman"/>
          <w:sz w:val="24"/>
          <w:szCs w:val="24"/>
        </w:rPr>
        <w:t xml:space="preserve"> </w:t>
      </w:r>
      <w:r>
        <w:rPr>
          <w:rFonts w:ascii="Times New Roman" w:hAnsi="Times New Roman" w:cs="Times New Roman"/>
          <w:sz w:val="24"/>
          <w:szCs w:val="24"/>
        </w:rPr>
        <w:t xml:space="preserve">include </w:t>
      </w:r>
      <w:r w:rsidR="003B4AC9">
        <w:rPr>
          <w:rFonts w:ascii="Times New Roman" w:hAnsi="Times New Roman" w:cs="Times New Roman"/>
          <w:sz w:val="24"/>
          <w:szCs w:val="24"/>
        </w:rPr>
        <w:t xml:space="preserve">Flash, Photoshop, XML, JAVA, </w:t>
      </w:r>
      <w:proofErr w:type="spellStart"/>
      <w:r w:rsidR="003B4AC9">
        <w:rPr>
          <w:rFonts w:ascii="Times New Roman" w:hAnsi="Times New Roman" w:cs="Times New Roman"/>
          <w:sz w:val="24"/>
          <w:szCs w:val="24"/>
        </w:rPr>
        <w:t>Soundforge</w:t>
      </w:r>
      <w:proofErr w:type="spellEnd"/>
      <w:r w:rsidR="003B4AC9">
        <w:rPr>
          <w:rFonts w:ascii="Times New Roman" w:hAnsi="Times New Roman" w:cs="Times New Roman"/>
          <w:sz w:val="24"/>
          <w:szCs w:val="24"/>
        </w:rPr>
        <w:t>, HTML, and Microsoft Word.</w:t>
      </w:r>
    </w:p>
    <w:p w:rsidR="00997D95" w:rsidRDefault="00997D95" w:rsidP="00997D95">
      <w:pPr>
        <w:pStyle w:val="bodytext"/>
        <w:spacing w:before="0" w:beforeAutospacing="0" w:after="0" w:afterAutospacing="0"/>
        <w:rPr>
          <w:rFonts w:ascii="Times New Roman" w:hAnsi="Times New Roman" w:cs="Times New Roman"/>
          <w:sz w:val="24"/>
          <w:szCs w:val="24"/>
        </w:rPr>
      </w:pPr>
    </w:p>
    <w:p w:rsidR="00997D95" w:rsidRDefault="00997D95" w:rsidP="00997D95">
      <w:pPr>
        <w:pStyle w:val="bodytext"/>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 xml:space="preserve">Currently, no ORNL training providers have staff dedicated to web-based instruction design and development.  ORNL Training Services has </w:t>
      </w:r>
      <w:r w:rsidRPr="00997D95">
        <w:rPr>
          <w:rFonts w:ascii="Times New Roman" w:hAnsi="Times New Roman" w:cs="Times New Roman"/>
          <w:sz w:val="24"/>
          <w:szCs w:val="24"/>
        </w:rPr>
        <w:t>one</w:t>
      </w:r>
      <w:r>
        <w:rPr>
          <w:rFonts w:ascii="Times New Roman" w:hAnsi="Times New Roman" w:cs="Times New Roman"/>
          <w:sz w:val="24"/>
          <w:szCs w:val="24"/>
        </w:rPr>
        <w:t xml:space="preserve"> WBI media/technology developer who performs all functions including multimedia creation and application, user interface design, interactivity development, and web-based delivery implementation.  </w:t>
      </w:r>
    </w:p>
    <w:p w:rsidR="00FE6E05" w:rsidRPr="004C15CD" w:rsidRDefault="00FE6E05" w:rsidP="00FE6E05"/>
    <w:p w:rsidR="00FE6E05" w:rsidRPr="004C15CD" w:rsidRDefault="00FE6E05" w:rsidP="00FE6E05">
      <w:r w:rsidRPr="004C15CD">
        <w:t>Seventeen (17) of the 50 e-learning approaches reviewed stand out as having immediate and near-future application and usability for ORNL.  These approaches describe e-learning experiences that directly relate to interactivity, in particular multimedia and simulati</w:t>
      </w:r>
      <w:r w:rsidR="00021742">
        <w:t>ons and</w:t>
      </w:r>
      <w:r w:rsidRPr="004C15CD">
        <w:t xml:space="preserve"> individual and group avenues for learning</w:t>
      </w:r>
      <w:r w:rsidR="00021742">
        <w:t>,</w:t>
      </w:r>
      <w:r w:rsidRPr="004C15CD">
        <w:t xml:space="preserve"> </w:t>
      </w:r>
      <w:r w:rsidR="00021742">
        <w:t>including</w:t>
      </w:r>
      <w:r w:rsidRPr="004C15CD">
        <w:t xml:space="preserve"> “blended learning” which is a mix of learning approaches that includes a computer-based component coupled with a “face-to-face” component. </w:t>
      </w:r>
    </w:p>
    <w:p w:rsidR="00FE6E05" w:rsidRPr="00C075BF" w:rsidRDefault="00021742" w:rsidP="00FE6E05">
      <w:pPr>
        <w:rPr>
          <w:sz w:val="2"/>
          <w:szCs w:val="2"/>
        </w:rPr>
      </w:pPr>
      <w:r>
        <w:rPr>
          <w:sz w:val="16"/>
          <w:szCs w:val="1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61"/>
        <w:gridCol w:w="3740"/>
      </w:tblGrid>
      <w:tr w:rsidR="00021742" w:rsidRPr="00232A50">
        <w:tc>
          <w:tcPr>
            <w:tcW w:w="7401" w:type="dxa"/>
            <w:gridSpan w:val="2"/>
          </w:tcPr>
          <w:p w:rsidR="00021742" w:rsidRPr="00232A50" w:rsidRDefault="00021742" w:rsidP="00021742">
            <w:pPr>
              <w:spacing w:before="60" w:after="60"/>
              <w:rPr>
                <w:b/>
              </w:rPr>
            </w:pPr>
            <w:r>
              <w:rPr>
                <w:b/>
              </w:rPr>
              <w:lastRenderedPageBreak/>
              <w:t>E-learning Approaches</w:t>
            </w:r>
          </w:p>
        </w:tc>
      </w:tr>
      <w:tr w:rsidR="00FE6E05" w:rsidRPr="00232A50">
        <w:tc>
          <w:tcPr>
            <w:tcW w:w="3661" w:type="dxa"/>
          </w:tcPr>
          <w:p w:rsidR="00FE6E05" w:rsidRPr="00021742" w:rsidRDefault="00FE6E05" w:rsidP="0095016F">
            <w:pPr>
              <w:spacing w:before="60" w:after="60"/>
              <w:rPr>
                <w:b/>
                <w:i/>
              </w:rPr>
            </w:pPr>
            <w:r w:rsidRPr="00021742">
              <w:rPr>
                <w:b/>
                <w:i/>
              </w:rPr>
              <w:t>Simulations and Multimedia</w:t>
            </w:r>
          </w:p>
        </w:tc>
        <w:tc>
          <w:tcPr>
            <w:tcW w:w="3740" w:type="dxa"/>
          </w:tcPr>
          <w:p w:rsidR="00FE6E05" w:rsidRPr="00021742" w:rsidRDefault="00FE6E05" w:rsidP="0095016F">
            <w:pPr>
              <w:spacing w:before="60" w:after="60"/>
              <w:rPr>
                <w:b/>
                <w:i/>
              </w:rPr>
            </w:pPr>
            <w:r w:rsidRPr="00021742">
              <w:rPr>
                <w:b/>
                <w:i/>
              </w:rPr>
              <w:t>Individual and Group Learning</w:t>
            </w:r>
          </w:p>
        </w:tc>
      </w:tr>
      <w:tr w:rsidR="00FE6E05">
        <w:tc>
          <w:tcPr>
            <w:tcW w:w="3661" w:type="dxa"/>
          </w:tcPr>
          <w:p w:rsidR="00FE6E05" w:rsidRDefault="00FE6E05" w:rsidP="0095016F">
            <w:pPr>
              <w:spacing w:before="60" w:after="60"/>
            </w:pPr>
            <w:r>
              <w:t>Interactive activities</w:t>
            </w:r>
          </w:p>
          <w:p w:rsidR="00FE6E05" w:rsidRDefault="00FE6E05" w:rsidP="0095016F">
            <w:pPr>
              <w:spacing w:before="60" w:after="60"/>
            </w:pPr>
            <w:r>
              <w:t>Simulations</w:t>
            </w:r>
          </w:p>
          <w:p w:rsidR="00FE6E05" w:rsidRDefault="00FE6E05" w:rsidP="0095016F">
            <w:pPr>
              <w:spacing w:before="60" w:after="60"/>
            </w:pPr>
            <w:smartTag w:uri="urn:schemas-microsoft-com:office:smarttags" w:element="place">
              <w:smartTag w:uri="urn:schemas-microsoft-com:office:smarttags" w:element="City">
                <w:r>
                  <w:t>Tours</w:t>
                </w:r>
              </w:smartTag>
            </w:smartTag>
          </w:p>
          <w:p w:rsidR="00FE6E05" w:rsidRDefault="00FE6E05" w:rsidP="0095016F">
            <w:pPr>
              <w:spacing w:before="60" w:after="60"/>
            </w:pPr>
            <w:r>
              <w:t>Scenarios</w:t>
            </w:r>
          </w:p>
          <w:p w:rsidR="00FE6E05" w:rsidRDefault="00FE6E05" w:rsidP="0095016F">
            <w:pPr>
              <w:spacing w:before="60" w:after="60"/>
            </w:pPr>
            <w:r>
              <w:t>Games and puzzles</w:t>
            </w:r>
          </w:p>
          <w:p w:rsidR="00FE6E05" w:rsidRDefault="00FE6E05" w:rsidP="0095016F">
            <w:pPr>
              <w:spacing w:before="60" w:after="60"/>
            </w:pPr>
            <w:r>
              <w:t>Audio</w:t>
            </w:r>
          </w:p>
          <w:p w:rsidR="00FE6E05" w:rsidRDefault="00FE6E05" w:rsidP="0095016F">
            <w:pPr>
              <w:spacing w:before="60" w:after="60"/>
            </w:pPr>
            <w:r>
              <w:t>Animations</w:t>
            </w:r>
          </w:p>
          <w:p w:rsidR="00FE6E05" w:rsidRDefault="00FE6E05" w:rsidP="0095016F">
            <w:pPr>
              <w:spacing w:before="60" w:after="60"/>
            </w:pPr>
            <w:r>
              <w:t>Video</w:t>
            </w:r>
          </w:p>
          <w:p w:rsidR="00FE6E05" w:rsidRDefault="00FE6E05" w:rsidP="0095016F">
            <w:pPr>
              <w:spacing w:before="60" w:after="60"/>
            </w:pPr>
            <w:r>
              <w:t>Live presentations/webinars</w:t>
            </w:r>
          </w:p>
        </w:tc>
        <w:tc>
          <w:tcPr>
            <w:tcW w:w="3740" w:type="dxa"/>
          </w:tcPr>
          <w:p w:rsidR="00FE6E05" w:rsidRDefault="00FE6E05" w:rsidP="0095016F">
            <w:pPr>
              <w:spacing w:before="60" w:after="60"/>
            </w:pPr>
            <w:r>
              <w:t>Adapted content</w:t>
            </w:r>
          </w:p>
          <w:p w:rsidR="00FE6E05" w:rsidRDefault="00FE6E05" w:rsidP="0095016F">
            <w:pPr>
              <w:spacing w:before="60" w:after="60"/>
            </w:pPr>
            <w:r>
              <w:t>Workflow learning</w:t>
            </w:r>
          </w:p>
          <w:p w:rsidR="00FE6E05" w:rsidRDefault="00FE6E05" w:rsidP="0095016F">
            <w:pPr>
              <w:spacing w:before="60" w:after="60"/>
            </w:pPr>
            <w:r>
              <w:t>Visualization</w:t>
            </w:r>
          </w:p>
          <w:p w:rsidR="00FE6E05" w:rsidRDefault="00FE6E05" w:rsidP="0095016F">
            <w:pPr>
              <w:spacing w:before="60" w:after="60"/>
            </w:pPr>
            <w:r>
              <w:t>Collaborative content</w:t>
            </w:r>
          </w:p>
          <w:p w:rsidR="00FE6E05" w:rsidRDefault="00FE6E05" w:rsidP="0095016F">
            <w:pPr>
              <w:spacing w:before="60" w:after="60"/>
            </w:pPr>
            <w:r>
              <w:t>Social networking</w:t>
            </w:r>
          </w:p>
          <w:p w:rsidR="00FE6E05" w:rsidRDefault="00FE6E05" w:rsidP="0095016F">
            <w:pPr>
              <w:spacing w:before="60" w:after="60"/>
            </w:pPr>
            <w:r>
              <w:t>Problem-based</w:t>
            </w:r>
          </w:p>
          <w:p w:rsidR="00FE6E05" w:rsidRDefault="00FE6E05" w:rsidP="0095016F">
            <w:pPr>
              <w:spacing w:before="60" w:after="60"/>
            </w:pPr>
            <w:r>
              <w:t>Project-based</w:t>
            </w:r>
          </w:p>
          <w:p w:rsidR="00FE6E05" w:rsidRDefault="00232A50" w:rsidP="00232A50">
            <w:pPr>
              <w:tabs>
                <w:tab w:val="left" w:pos="640"/>
              </w:tabs>
              <w:spacing w:before="60" w:after="60"/>
            </w:pPr>
            <w:r>
              <w:tab/>
            </w:r>
            <w:r w:rsidR="00FE6E05">
              <w:t>Blended learning</w:t>
            </w:r>
          </w:p>
        </w:tc>
      </w:tr>
    </w:tbl>
    <w:p w:rsidR="00997D95" w:rsidRDefault="00997D95" w:rsidP="00997D95">
      <w:pPr>
        <w:pStyle w:val="bodytext"/>
        <w:spacing w:before="0" w:beforeAutospacing="0" w:after="0" w:afterAutospacing="0"/>
        <w:rPr>
          <w:rFonts w:ascii="Times New Roman" w:hAnsi="Times New Roman" w:cs="Times New Roman"/>
          <w:sz w:val="24"/>
          <w:szCs w:val="24"/>
        </w:rPr>
      </w:pPr>
    </w:p>
    <w:p w:rsidR="00997D95" w:rsidRPr="002A395D" w:rsidRDefault="00997D95" w:rsidP="00997D95">
      <w:pPr>
        <w:pStyle w:val="bodytext"/>
        <w:spacing w:before="0" w:beforeAutospacing="0" w:after="0" w:afterAutospacing="0"/>
        <w:rPr>
          <w:rFonts w:ascii="Times New Roman" w:hAnsi="Times New Roman" w:cs="Times New Roman"/>
          <w:sz w:val="24"/>
          <w:szCs w:val="24"/>
        </w:rPr>
      </w:pPr>
      <w:r w:rsidRPr="002A395D">
        <w:rPr>
          <w:rFonts w:ascii="Times New Roman" w:hAnsi="Times New Roman" w:cs="Times New Roman"/>
          <w:sz w:val="24"/>
          <w:szCs w:val="24"/>
        </w:rPr>
        <w:t xml:space="preserve">Educational simulations are the </w:t>
      </w:r>
      <w:r w:rsidRPr="00C339AD">
        <w:rPr>
          <w:rFonts w:ascii="Times New Roman" w:hAnsi="Times New Roman" w:cs="Times New Roman"/>
          <w:sz w:val="24"/>
          <w:szCs w:val="24"/>
        </w:rPr>
        <w:t xml:space="preserve">preferred learning environment of </w:t>
      </w:r>
      <w:r>
        <w:rPr>
          <w:rFonts w:ascii="Times New Roman" w:hAnsi="Times New Roman" w:cs="Times New Roman"/>
          <w:sz w:val="24"/>
          <w:szCs w:val="24"/>
        </w:rPr>
        <w:t>workers currently 40 years old and under</w:t>
      </w:r>
      <w:r w:rsidRPr="002A395D">
        <w:rPr>
          <w:rFonts w:ascii="Times New Roman" w:hAnsi="Times New Roman" w:cs="Times New Roman"/>
          <w:sz w:val="24"/>
          <w:szCs w:val="24"/>
        </w:rPr>
        <w:t xml:space="preserve">.  Simulations come in a variety of forms: large scale flight simulators, role-playing simulations in the classroom, computer-delivered simulations, and high fidelity simulations that can be delivered through cyberspace.  </w:t>
      </w:r>
      <w:r>
        <w:rPr>
          <w:rFonts w:ascii="Times New Roman" w:hAnsi="Times New Roman" w:cs="Times New Roman"/>
          <w:sz w:val="24"/>
          <w:szCs w:val="24"/>
        </w:rPr>
        <w:t xml:space="preserve">A simulation can be very expensive to create, as the </w:t>
      </w:r>
      <w:r w:rsidRPr="002A395D">
        <w:rPr>
          <w:rFonts w:ascii="Times New Roman" w:hAnsi="Times New Roman" w:cs="Times New Roman"/>
          <w:sz w:val="24"/>
          <w:szCs w:val="24"/>
        </w:rPr>
        <w:t>average r</w:t>
      </w:r>
      <w:r>
        <w:rPr>
          <w:rFonts w:ascii="Times New Roman" w:hAnsi="Times New Roman" w:cs="Times New Roman"/>
          <w:sz w:val="24"/>
          <w:szCs w:val="24"/>
        </w:rPr>
        <w:t xml:space="preserve">atio </w:t>
      </w:r>
      <w:r w:rsidRPr="002A395D">
        <w:rPr>
          <w:rFonts w:ascii="Times New Roman" w:hAnsi="Times New Roman" w:cs="Times New Roman"/>
          <w:sz w:val="24"/>
          <w:szCs w:val="24"/>
        </w:rPr>
        <w:t>is 245 hours of development for every one hour of finished simulation (245:1).  However, when simulations are custom developed using programming and authoring tools, their creation, on average, takes from 750:1 upward to 1300:1.</w:t>
      </w:r>
    </w:p>
    <w:p w:rsidR="00FE6E05" w:rsidRDefault="00FE6E05" w:rsidP="00FE6E05"/>
    <w:p w:rsidR="000F6BB3" w:rsidRDefault="000F6BB3" w:rsidP="00FE6E05"/>
    <w:p w:rsidR="007E172D" w:rsidRPr="00F17E68" w:rsidRDefault="00F17E68" w:rsidP="00003C6C">
      <w:pPr>
        <w:pStyle w:val="bodytext"/>
        <w:spacing w:before="0" w:beforeAutospacing="0" w:after="0" w:afterAutospacing="0"/>
        <w:rPr>
          <w:rFonts w:ascii="Times New Roman" w:hAnsi="Times New Roman" w:cs="Times New Roman"/>
          <w:b/>
          <w:sz w:val="24"/>
          <w:szCs w:val="24"/>
        </w:rPr>
      </w:pPr>
      <w:r w:rsidRPr="00F17E68">
        <w:rPr>
          <w:rFonts w:ascii="Times New Roman" w:hAnsi="Times New Roman" w:cs="Times New Roman"/>
          <w:b/>
          <w:sz w:val="24"/>
          <w:szCs w:val="24"/>
        </w:rPr>
        <w:t>Conclusion</w:t>
      </w:r>
    </w:p>
    <w:p w:rsidR="00F17E68" w:rsidRPr="00F17E68" w:rsidRDefault="00F17E68" w:rsidP="00003C6C">
      <w:pPr>
        <w:pStyle w:val="bodytext"/>
        <w:spacing w:before="0" w:beforeAutospacing="0" w:after="0" w:afterAutospacing="0"/>
        <w:rPr>
          <w:rFonts w:ascii="Times New Roman" w:hAnsi="Times New Roman" w:cs="Times New Roman"/>
          <w:i/>
          <w:sz w:val="24"/>
          <w:szCs w:val="24"/>
        </w:rPr>
      </w:pPr>
      <w:bookmarkStart w:id="0" w:name="_GoBack"/>
      <w:r w:rsidRPr="00F17E68">
        <w:rPr>
          <w:rFonts w:ascii="Times New Roman" w:hAnsi="Times New Roman" w:cs="Times New Roman"/>
          <w:i/>
          <w:sz w:val="24"/>
          <w:szCs w:val="24"/>
        </w:rPr>
        <w:t>The Conclusion has been removed due to proprietary information.</w:t>
      </w:r>
    </w:p>
    <w:bookmarkEnd w:id="0"/>
    <w:p w:rsidR="005440F3" w:rsidRPr="005440F3" w:rsidRDefault="00625D20" w:rsidP="00B9397F">
      <w:pPr>
        <w:pStyle w:val="bodytext"/>
        <w:numPr>
          <w:ilvl w:val="0"/>
          <w:numId w:val="77"/>
        </w:numPr>
        <w:spacing w:before="0" w:beforeAutospacing="0" w:after="0" w:afterAutospacing="0"/>
        <w:rPr>
          <w:b/>
          <w:sz w:val="24"/>
          <w:szCs w:val="24"/>
        </w:rPr>
      </w:pPr>
      <w:r>
        <w:br w:type="page"/>
      </w:r>
      <w:r w:rsidR="005440F3" w:rsidRPr="005440F3">
        <w:rPr>
          <w:b/>
          <w:sz w:val="24"/>
          <w:szCs w:val="24"/>
        </w:rPr>
        <w:lastRenderedPageBreak/>
        <w:t>BIBLIOGRAPHY</w:t>
      </w:r>
    </w:p>
    <w:p w:rsidR="005440F3" w:rsidRPr="003166A1" w:rsidRDefault="005440F3" w:rsidP="00C5395B">
      <w:pPr>
        <w:pStyle w:val="bodytext"/>
        <w:spacing w:before="0" w:beforeAutospacing="0" w:after="0" w:afterAutospacing="0"/>
        <w:jc w:val="center"/>
        <w:rPr>
          <w:sz w:val="24"/>
          <w:szCs w:val="24"/>
        </w:rPr>
      </w:pPr>
    </w:p>
    <w:p w:rsidR="007375D0" w:rsidRPr="003166A1" w:rsidRDefault="007375D0" w:rsidP="00DC4DCA">
      <w:pPr>
        <w:autoSpaceDE w:val="0"/>
        <w:autoSpaceDN w:val="0"/>
        <w:adjustRightInd w:val="0"/>
        <w:spacing w:after="120"/>
        <w:ind w:left="561" w:hanging="561"/>
      </w:pPr>
      <w:r w:rsidRPr="003166A1">
        <w:t>Adkins, Sam (2003a) Workflow-</w:t>
      </w:r>
      <w:r w:rsidR="00926BD9" w:rsidRPr="003166A1">
        <w:t>based e-learning: next-generation enterprise learning technology</w:t>
      </w:r>
      <w:r w:rsidRPr="003166A1">
        <w:t xml:space="preserve">. </w:t>
      </w:r>
      <w:proofErr w:type="gramStart"/>
      <w:r w:rsidRPr="003166A1">
        <w:t>Learning Circuits, Aug. 1, 2003.</w:t>
      </w:r>
      <w:proofErr w:type="gramEnd"/>
    </w:p>
    <w:p w:rsidR="007375D0" w:rsidRPr="003166A1" w:rsidRDefault="007375D0" w:rsidP="00DC4DCA">
      <w:pPr>
        <w:autoSpaceDE w:val="0"/>
        <w:autoSpaceDN w:val="0"/>
        <w:adjustRightInd w:val="0"/>
        <w:spacing w:after="120"/>
        <w:ind w:left="561" w:hanging="561"/>
      </w:pPr>
      <w:proofErr w:type="gramStart"/>
      <w:r w:rsidRPr="003166A1">
        <w:t>Ald</w:t>
      </w:r>
      <w:r w:rsidR="00926BD9">
        <w:t>rich, Clark (2005) Learning by d</w:t>
      </w:r>
      <w:r w:rsidRPr="003166A1">
        <w:t>oing: a comprehensive guide to simulations, computer games, and pedagogy and e-learning and other educational experiences.</w:t>
      </w:r>
      <w:proofErr w:type="gramEnd"/>
      <w:r w:rsidRPr="003166A1">
        <w:t xml:space="preserve"> </w:t>
      </w:r>
      <w:smartTag w:uri="urn:schemas-microsoft-com:office:smarttags" w:element="City">
        <w:smartTag w:uri="urn:schemas-microsoft-com:office:smarttags" w:element="place">
          <w:r w:rsidRPr="003166A1">
            <w:t>San Francisco</w:t>
          </w:r>
        </w:smartTag>
      </w:smartTag>
      <w:r w:rsidRPr="003166A1">
        <w:t xml:space="preserve">: </w:t>
      </w:r>
      <w:proofErr w:type="spellStart"/>
      <w:r w:rsidRPr="003166A1">
        <w:t>Pfieffer</w:t>
      </w:r>
      <w:proofErr w:type="spellEnd"/>
      <w:r w:rsidRPr="003166A1">
        <w:t>.</w:t>
      </w:r>
    </w:p>
    <w:p w:rsidR="00E74682" w:rsidRPr="003166A1" w:rsidRDefault="00763CEE" w:rsidP="00E74682">
      <w:pPr>
        <w:autoSpaceDE w:val="0"/>
        <w:autoSpaceDN w:val="0"/>
        <w:adjustRightInd w:val="0"/>
        <w:spacing w:after="120"/>
        <w:ind w:left="561" w:hanging="561"/>
      </w:pPr>
      <w:r>
        <w:t xml:space="preserve">Aldrich, </w:t>
      </w:r>
      <w:smartTag w:uri="urn:schemas-microsoft-com:office:smarttags" w:element="place">
        <w:r>
          <w:t>Clark</w:t>
        </w:r>
      </w:smartTag>
      <w:r>
        <w:t xml:space="preserve"> (2005) </w:t>
      </w:r>
      <w:proofErr w:type="gramStart"/>
      <w:r w:rsidR="00926BD9">
        <w:t>A</w:t>
      </w:r>
      <w:proofErr w:type="gramEnd"/>
      <w:r w:rsidR="00926BD9">
        <w:t xml:space="preserve"> field guide to e</w:t>
      </w:r>
      <w:r>
        <w:t>duca</w:t>
      </w:r>
      <w:r w:rsidR="00926BD9">
        <w:t>tional s</w:t>
      </w:r>
      <w:r>
        <w:t xml:space="preserve">imulations. </w:t>
      </w:r>
      <w:proofErr w:type="gramStart"/>
      <w:r>
        <w:t>Learning Circuits Series.</w:t>
      </w:r>
      <w:proofErr w:type="gramEnd"/>
      <w:r>
        <w:t xml:space="preserve"> </w:t>
      </w:r>
      <w:smartTag w:uri="urn:schemas-microsoft-com:office:smarttags" w:element="City">
        <w:smartTag w:uri="urn:schemas-microsoft-com:office:smarttags" w:element="place">
          <w:r>
            <w:t>Alexandria</w:t>
          </w:r>
        </w:smartTag>
      </w:smartTag>
      <w:r w:rsidR="00E74682" w:rsidRPr="003166A1">
        <w:t xml:space="preserve">: </w:t>
      </w:r>
      <w:r>
        <w:t>ASTD</w:t>
      </w:r>
      <w:r w:rsidR="00E74682" w:rsidRPr="003166A1">
        <w:t>.</w:t>
      </w:r>
    </w:p>
    <w:p w:rsidR="00763CEE" w:rsidRDefault="00763CEE" w:rsidP="00763CEE">
      <w:pPr>
        <w:autoSpaceDE w:val="0"/>
        <w:autoSpaceDN w:val="0"/>
        <w:adjustRightInd w:val="0"/>
        <w:spacing w:after="120"/>
        <w:ind w:left="561" w:hanging="561"/>
      </w:pPr>
      <w:r>
        <w:t xml:space="preserve">ASTD and </w:t>
      </w:r>
      <w:proofErr w:type="spellStart"/>
      <w:r>
        <w:t>SmartForce</w:t>
      </w:r>
      <w:proofErr w:type="spellEnd"/>
      <w:r>
        <w:t xml:space="preserve"> (2005) </w:t>
      </w:r>
      <w:proofErr w:type="gramStart"/>
      <w:r w:rsidR="00926BD9">
        <w:t>A</w:t>
      </w:r>
      <w:proofErr w:type="gramEnd"/>
      <w:r w:rsidR="00926BD9">
        <w:t xml:space="preserve"> field g</w:t>
      </w:r>
      <w:r>
        <w:t xml:space="preserve">uide to </w:t>
      </w:r>
      <w:r w:rsidR="00926BD9">
        <w:t>l</w:t>
      </w:r>
      <w:r>
        <w:t xml:space="preserve">earning </w:t>
      </w:r>
      <w:r w:rsidR="00926BD9">
        <w:t>o</w:t>
      </w:r>
      <w:r>
        <w:t xml:space="preserve">bjects. </w:t>
      </w:r>
      <w:proofErr w:type="gramStart"/>
      <w:r>
        <w:t>Learning Circuits Series.</w:t>
      </w:r>
      <w:proofErr w:type="gramEnd"/>
      <w:r>
        <w:t xml:space="preserve"> </w:t>
      </w:r>
      <w:smartTag w:uri="urn:schemas-microsoft-com:office:smarttags" w:element="place">
        <w:smartTag w:uri="urn:schemas-microsoft-com:office:smarttags" w:element="City">
          <w:r>
            <w:t>Alexandria</w:t>
          </w:r>
        </w:smartTag>
      </w:smartTag>
      <w:r w:rsidRPr="003166A1">
        <w:t xml:space="preserve">: </w:t>
      </w:r>
      <w:r>
        <w:t>ASTD</w:t>
      </w:r>
      <w:r w:rsidRPr="003166A1">
        <w:t>.</w:t>
      </w:r>
    </w:p>
    <w:p w:rsidR="00926BD9" w:rsidRPr="003166A1" w:rsidRDefault="00926BD9" w:rsidP="00763CEE">
      <w:pPr>
        <w:autoSpaceDE w:val="0"/>
        <w:autoSpaceDN w:val="0"/>
        <w:adjustRightInd w:val="0"/>
        <w:spacing w:after="120"/>
        <w:ind w:left="561" w:hanging="561"/>
      </w:pPr>
      <w:proofErr w:type="gramStart"/>
      <w:r>
        <w:t>ASTD (2004) E-s</w:t>
      </w:r>
      <w:r w:rsidRPr="007638A1">
        <w:t>ervic</w:t>
      </w:r>
      <w:r>
        <w:t>e training p</w:t>
      </w:r>
      <w:r w:rsidRPr="007638A1">
        <w:t>rogr</w:t>
      </w:r>
      <w:r>
        <w:t>am at Cisco Systems, 2003 ASTD excellence in practice c</w:t>
      </w:r>
      <w:r w:rsidRPr="007638A1">
        <w:t>itation.</w:t>
      </w:r>
      <w:proofErr w:type="gramEnd"/>
      <w:r w:rsidRPr="007638A1">
        <w:t xml:space="preserve"> </w:t>
      </w:r>
      <w:proofErr w:type="gramStart"/>
      <w:r w:rsidRPr="00926BD9">
        <w:t>Learning Circuits,</w:t>
      </w:r>
      <w:r>
        <w:t xml:space="preserve"> December</w:t>
      </w:r>
      <w:r w:rsidRPr="007638A1">
        <w:t xml:space="preserve"> 2004</w:t>
      </w:r>
      <w:r>
        <w:t>.</w:t>
      </w:r>
      <w:proofErr w:type="gramEnd"/>
    </w:p>
    <w:p w:rsidR="007375D0" w:rsidRPr="003166A1" w:rsidRDefault="007375D0" w:rsidP="00DC4DCA">
      <w:pPr>
        <w:autoSpaceDE w:val="0"/>
        <w:autoSpaceDN w:val="0"/>
        <w:adjustRightInd w:val="0"/>
        <w:spacing w:after="120"/>
        <w:ind w:left="561" w:hanging="561"/>
      </w:pPr>
      <w:proofErr w:type="spellStart"/>
      <w:r w:rsidRPr="003166A1">
        <w:t>Bertin</w:t>
      </w:r>
      <w:proofErr w:type="spellEnd"/>
      <w:r w:rsidRPr="003166A1">
        <w:t xml:space="preserve">, Jacques (1967). </w:t>
      </w:r>
      <w:proofErr w:type="spellStart"/>
      <w:r w:rsidRPr="003166A1">
        <w:t>Sémiologie</w:t>
      </w:r>
      <w:proofErr w:type="spellEnd"/>
      <w:r w:rsidRPr="003166A1">
        <w:t xml:space="preserve"> </w:t>
      </w:r>
      <w:proofErr w:type="spellStart"/>
      <w:r w:rsidRPr="003166A1">
        <w:t>Graphique</w:t>
      </w:r>
      <w:proofErr w:type="spellEnd"/>
      <w:r w:rsidRPr="003166A1">
        <w:t xml:space="preserve">: les </w:t>
      </w:r>
      <w:proofErr w:type="spellStart"/>
      <w:r w:rsidRPr="003166A1">
        <w:t>diagrammes</w:t>
      </w:r>
      <w:proofErr w:type="spellEnd"/>
      <w:r w:rsidRPr="003166A1">
        <w:t xml:space="preserve">, les </w:t>
      </w:r>
      <w:proofErr w:type="spellStart"/>
      <w:r w:rsidRPr="003166A1">
        <w:t>réseaux</w:t>
      </w:r>
      <w:proofErr w:type="spellEnd"/>
      <w:r w:rsidRPr="003166A1">
        <w:t xml:space="preserve">, les </w:t>
      </w:r>
      <w:proofErr w:type="spellStart"/>
      <w:r w:rsidRPr="003166A1">
        <w:t>cartes</w:t>
      </w:r>
      <w:proofErr w:type="spellEnd"/>
      <w:r w:rsidRPr="003166A1">
        <w:t xml:space="preserve">. </w:t>
      </w:r>
      <w:smartTag w:uri="urn:schemas-microsoft-com:office:smarttags" w:element="City">
        <w:smartTag w:uri="urn:schemas-microsoft-com:office:smarttags" w:element="place">
          <w:r w:rsidRPr="003166A1">
            <w:t>Paris</w:t>
          </w:r>
        </w:smartTag>
      </w:smartTag>
      <w:r w:rsidRPr="003166A1">
        <w:t xml:space="preserve">: La </w:t>
      </w:r>
      <w:proofErr w:type="spellStart"/>
      <w:r w:rsidRPr="003166A1">
        <w:t>Haye</w:t>
      </w:r>
      <w:proofErr w:type="spellEnd"/>
      <w:r w:rsidRPr="003166A1">
        <w:t>.</w:t>
      </w:r>
    </w:p>
    <w:p w:rsidR="007375D0" w:rsidRPr="003166A1" w:rsidRDefault="007375D0" w:rsidP="00DC4DCA">
      <w:pPr>
        <w:autoSpaceDE w:val="0"/>
        <w:autoSpaceDN w:val="0"/>
        <w:adjustRightInd w:val="0"/>
        <w:spacing w:after="120"/>
        <w:ind w:left="561" w:hanging="561"/>
      </w:pPr>
      <w:proofErr w:type="spellStart"/>
      <w:r w:rsidRPr="003166A1">
        <w:t>Bertin</w:t>
      </w:r>
      <w:proofErr w:type="spellEnd"/>
      <w:r w:rsidRPr="003166A1">
        <w:t>, Jacques (1</w:t>
      </w:r>
      <w:r w:rsidR="00926BD9">
        <w:t xml:space="preserve">983) </w:t>
      </w:r>
      <w:proofErr w:type="gramStart"/>
      <w:r w:rsidR="00926BD9">
        <w:t>The</w:t>
      </w:r>
      <w:proofErr w:type="gramEnd"/>
      <w:r w:rsidR="00926BD9">
        <w:t xml:space="preserve"> semiology of g</w:t>
      </w:r>
      <w:r w:rsidRPr="003166A1">
        <w:t xml:space="preserve">raphics. </w:t>
      </w:r>
      <w:smartTag w:uri="urn:schemas-microsoft-com:office:smarttags" w:element="City">
        <w:r w:rsidRPr="003166A1">
          <w:t>Madison</w:t>
        </w:r>
      </w:smartTag>
      <w:r w:rsidRPr="003166A1">
        <w:t xml:space="preserve">: </w:t>
      </w:r>
      <w:smartTag w:uri="urn:schemas-microsoft-com:office:smarttags" w:element="place">
        <w:smartTag w:uri="urn:schemas-microsoft-com:office:smarttags" w:element="PlaceType">
          <w:r w:rsidRPr="003166A1">
            <w:t>University</w:t>
          </w:r>
        </w:smartTag>
        <w:r w:rsidRPr="003166A1">
          <w:t xml:space="preserve"> of </w:t>
        </w:r>
        <w:smartTag w:uri="urn:schemas-microsoft-com:office:smarttags" w:element="PlaceName">
          <w:r w:rsidRPr="003166A1">
            <w:t>Wisconsin</w:t>
          </w:r>
        </w:smartTag>
      </w:smartTag>
      <w:r w:rsidRPr="003166A1">
        <w:t xml:space="preserve"> Press.</w:t>
      </w:r>
    </w:p>
    <w:p w:rsidR="007375D0" w:rsidRPr="003166A1" w:rsidRDefault="007375D0" w:rsidP="00DC4DCA">
      <w:pPr>
        <w:autoSpaceDE w:val="0"/>
        <w:autoSpaceDN w:val="0"/>
        <w:adjustRightInd w:val="0"/>
        <w:spacing w:after="120"/>
        <w:ind w:left="561" w:hanging="561"/>
      </w:pPr>
      <w:proofErr w:type="spellStart"/>
      <w:r w:rsidRPr="003166A1">
        <w:t>Billett</w:t>
      </w:r>
      <w:proofErr w:type="spellEnd"/>
      <w:r w:rsidRPr="003166A1">
        <w:t>, Stephen (2001) Participation and continuity at work: A critique of current workplace learning discourses. Paper presented at the Joint Network/SKOPE/TLRP International workshop, November 2001, University College of Northampton.</w:t>
      </w:r>
    </w:p>
    <w:p w:rsidR="007375D0" w:rsidRPr="003166A1" w:rsidRDefault="007375D0" w:rsidP="00A85F89">
      <w:pPr>
        <w:autoSpaceDE w:val="0"/>
        <w:autoSpaceDN w:val="0"/>
        <w:adjustRightInd w:val="0"/>
        <w:spacing w:after="120"/>
        <w:ind w:left="561" w:hanging="561"/>
      </w:pPr>
      <w:proofErr w:type="spellStart"/>
      <w:r w:rsidRPr="003166A1">
        <w:t>Canali</w:t>
      </w:r>
      <w:proofErr w:type="spellEnd"/>
      <w:r w:rsidRPr="003166A1">
        <w:t xml:space="preserve"> De Rossi, Luigi (2003a) Contextual </w:t>
      </w:r>
      <w:r w:rsidR="00926BD9" w:rsidRPr="003166A1">
        <w:t>collaboration is the future of real-time conferencing technologies</w:t>
      </w:r>
      <w:r w:rsidRPr="003166A1">
        <w:t>. Robin Good Blog, October 25, 2003.</w:t>
      </w:r>
    </w:p>
    <w:p w:rsidR="007375D0" w:rsidRPr="003166A1" w:rsidRDefault="007375D0" w:rsidP="00DC4DCA">
      <w:pPr>
        <w:autoSpaceDE w:val="0"/>
        <w:autoSpaceDN w:val="0"/>
        <w:adjustRightInd w:val="0"/>
        <w:spacing w:after="120"/>
        <w:ind w:left="561" w:hanging="561"/>
      </w:pPr>
      <w:r w:rsidRPr="003166A1">
        <w:t xml:space="preserve">Card, J., </w:t>
      </w:r>
      <w:proofErr w:type="spellStart"/>
      <w:r w:rsidRPr="003166A1">
        <w:t>Mackinlay</w:t>
      </w:r>
      <w:proofErr w:type="spellEnd"/>
      <w:r w:rsidRPr="003166A1">
        <w:t xml:space="preserve">, J. and </w:t>
      </w:r>
      <w:proofErr w:type="spellStart"/>
      <w:r w:rsidRPr="003166A1">
        <w:t>Shneiderman</w:t>
      </w:r>
      <w:proofErr w:type="spellEnd"/>
      <w:r w:rsidRPr="003166A1">
        <w:t xml:space="preserve">, B. (Eds.) (1999) </w:t>
      </w:r>
      <w:smartTag w:uri="urn:schemas-microsoft-com:office:smarttags" w:element="place">
        <w:smartTag w:uri="urn:schemas-microsoft-com:office:smarttags" w:element="City">
          <w:r w:rsidRPr="003166A1">
            <w:t>Readings</w:t>
          </w:r>
        </w:smartTag>
      </w:smartTag>
      <w:r w:rsidRPr="003166A1">
        <w:t xml:space="preserve"> in </w:t>
      </w:r>
      <w:r w:rsidR="00926BD9" w:rsidRPr="003166A1">
        <w:t>information visualization:</w:t>
      </w:r>
      <w:r w:rsidRPr="003166A1">
        <w:t xml:space="preserve"> using vision to think. </w:t>
      </w:r>
      <w:smartTag w:uri="urn:schemas-microsoft-com:office:smarttags" w:element="City">
        <w:smartTag w:uri="urn:schemas-microsoft-com:office:smarttags" w:element="place">
          <w:r w:rsidRPr="003166A1">
            <w:t>San Francisco</w:t>
          </w:r>
        </w:smartTag>
      </w:smartTag>
      <w:r w:rsidRPr="003166A1">
        <w:t>: Morgan Kaufmann, pp. 1-34.</w:t>
      </w:r>
    </w:p>
    <w:p w:rsidR="00D444A7" w:rsidRPr="00B57156" w:rsidRDefault="00D444A7" w:rsidP="00D444A7">
      <w:pPr>
        <w:autoSpaceDE w:val="0"/>
        <w:autoSpaceDN w:val="0"/>
        <w:adjustRightInd w:val="0"/>
        <w:spacing w:after="120"/>
        <w:ind w:left="561" w:hanging="561"/>
        <w:rPr>
          <w:bCs/>
        </w:rPr>
      </w:pPr>
      <w:r>
        <w:t xml:space="preserve">Chapman, B. and </w:t>
      </w:r>
      <w:r w:rsidR="000D4D5E">
        <w:t>b</w:t>
      </w:r>
      <w:r>
        <w:t xml:space="preserve">randon-hall.com staff (2005) </w:t>
      </w:r>
      <w:proofErr w:type="gramStart"/>
      <w:r w:rsidRPr="00B57156">
        <w:t>Online</w:t>
      </w:r>
      <w:proofErr w:type="gramEnd"/>
      <w:r w:rsidRPr="00B57156">
        <w:t xml:space="preserve"> </w:t>
      </w:r>
      <w:r w:rsidR="00926BD9" w:rsidRPr="00B57156">
        <w:t xml:space="preserve">simulations 2005: a knowledgebase </w:t>
      </w:r>
      <w:r w:rsidR="00926BD9" w:rsidRPr="00B57156">
        <w:rPr>
          <w:bCs/>
        </w:rPr>
        <w:t>of 35+ custom developers, 300+ off-the-shelf simulation courses, and 40+ simulation authoring tools</w:t>
      </w:r>
      <w:r>
        <w:rPr>
          <w:bCs/>
        </w:rPr>
        <w:t xml:space="preserve">. </w:t>
      </w:r>
      <w:proofErr w:type="gramStart"/>
      <w:r>
        <w:rPr>
          <w:bCs/>
        </w:rPr>
        <w:t>Brandon Hall Research.</w:t>
      </w:r>
      <w:proofErr w:type="gramEnd"/>
      <w:r w:rsidRPr="00B57156">
        <w:rPr>
          <w:bCs/>
        </w:rPr>
        <w:t xml:space="preserve"> </w:t>
      </w:r>
    </w:p>
    <w:p w:rsidR="007375D0" w:rsidRPr="003166A1" w:rsidRDefault="007375D0" w:rsidP="00A85F89">
      <w:pPr>
        <w:autoSpaceDE w:val="0"/>
        <w:autoSpaceDN w:val="0"/>
        <w:adjustRightInd w:val="0"/>
        <w:spacing w:after="120"/>
        <w:ind w:left="561" w:hanging="561"/>
      </w:pPr>
      <w:proofErr w:type="spellStart"/>
      <w:r w:rsidRPr="003166A1">
        <w:t>Dalgarno</w:t>
      </w:r>
      <w:proofErr w:type="spellEnd"/>
      <w:r w:rsidRPr="003166A1">
        <w:t xml:space="preserve">, Barney (2001) Technologies </w:t>
      </w:r>
      <w:r w:rsidR="00926BD9" w:rsidRPr="003166A1">
        <w:t>supporting highly interactive learning resources on the web: an analysis</w:t>
      </w:r>
      <w:r w:rsidRPr="003166A1">
        <w:t>. Journal of Interactive Learning Research, 12(2/3), 153-171.</w:t>
      </w:r>
    </w:p>
    <w:p w:rsidR="007375D0" w:rsidRPr="003166A1" w:rsidRDefault="007375D0" w:rsidP="00A85F89">
      <w:pPr>
        <w:autoSpaceDE w:val="0"/>
        <w:autoSpaceDN w:val="0"/>
        <w:adjustRightInd w:val="0"/>
        <w:spacing w:after="120"/>
        <w:ind w:left="561" w:hanging="561"/>
      </w:pPr>
      <w:proofErr w:type="spellStart"/>
      <w:r w:rsidRPr="003166A1">
        <w:t>Dochy</w:t>
      </w:r>
      <w:proofErr w:type="spellEnd"/>
      <w:r w:rsidRPr="003166A1">
        <w:t xml:space="preserve"> F., </w:t>
      </w:r>
      <w:proofErr w:type="spellStart"/>
      <w:r w:rsidRPr="003166A1">
        <w:t>Segers</w:t>
      </w:r>
      <w:proofErr w:type="spellEnd"/>
      <w:r w:rsidRPr="003166A1">
        <w:t xml:space="preserve"> M., Van den </w:t>
      </w:r>
      <w:proofErr w:type="spellStart"/>
      <w:r w:rsidRPr="003166A1">
        <w:t>Bossche</w:t>
      </w:r>
      <w:proofErr w:type="spellEnd"/>
      <w:r w:rsidRPr="003166A1">
        <w:t xml:space="preserve"> P., and </w:t>
      </w:r>
      <w:proofErr w:type="spellStart"/>
      <w:r w:rsidRPr="003166A1">
        <w:t>Gijbels</w:t>
      </w:r>
      <w:proofErr w:type="spellEnd"/>
      <w:r w:rsidRPr="003166A1">
        <w:t xml:space="preserve"> D. (2003) Effects of problem-based learning: a meta-analysis. Learning and Instruction, 13(5), October 2003, pp. 533-568.</w:t>
      </w:r>
    </w:p>
    <w:p w:rsidR="007375D0" w:rsidRPr="003166A1" w:rsidRDefault="007375D0" w:rsidP="00DC4DCA">
      <w:pPr>
        <w:autoSpaceDE w:val="0"/>
        <w:autoSpaceDN w:val="0"/>
        <w:adjustRightInd w:val="0"/>
        <w:spacing w:after="120"/>
        <w:ind w:left="561" w:hanging="561"/>
      </w:pPr>
      <w:proofErr w:type="gramStart"/>
      <w:r w:rsidRPr="003166A1">
        <w:t xml:space="preserve">Dvorak, John (2004) Business </w:t>
      </w:r>
      <w:r w:rsidR="00D42BDA" w:rsidRPr="003166A1">
        <w:t>networking systems, dead already</w:t>
      </w:r>
      <w:r w:rsidRPr="003166A1">
        <w:t>?</w:t>
      </w:r>
      <w:proofErr w:type="gramEnd"/>
      <w:r w:rsidRPr="003166A1">
        <w:t xml:space="preserve"> PC World, September 20, 2004.</w:t>
      </w:r>
    </w:p>
    <w:p w:rsidR="007375D0" w:rsidRPr="003166A1" w:rsidRDefault="007375D0" w:rsidP="00DC4DCA">
      <w:pPr>
        <w:autoSpaceDE w:val="0"/>
        <w:autoSpaceDN w:val="0"/>
        <w:adjustRightInd w:val="0"/>
        <w:spacing w:after="120"/>
        <w:ind w:left="561" w:hanging="561"/>
      </w:pPr>
      <w:proofErr w:type="spellStart"/>
      <w:proofErr w:type="gramStart"/>
      <w:r w:rsidRPr="003166A1">
        <w:t>Dziuban</w:t>
      </w:r>
      <w:proofErr w:type="spellEnd"/>
      <w:r w:rsidRPr="003166A1">
        <w:t>, C., Hartman, J.,</w:t>
      </w:r>
      <w:r w:rsidR="00D42BDA">
        <w:t xml:space="preserve"> and </w:t>
      </w:r>
      <w:proofErr w:type="spellStart"/>
      <w:r w:rsidR="00D42BDA">
        <w:t>Moskal</w:t>
      </w:r>
      <w:proofErr w:type="spellEnd"/>
      <w:r w:rsidR="00D42BDA">
        <w:t>, P. (2004) Blended l</w:t>
      </w:r>
      <w:r w:rsidRPr="003166A1">
        <w:t>earning.</w:t>
      </w:r>
      <w:proofErr w:type="gramEnd"/>
      <w:r w:rsidRPr="003166A1">
        <w:t xml:space="preserve"> </w:t>
      </w:r>
      <w:proofErr w:type="spellStart"/>
      <w:r w:rsidRPr="003166A1">
        <w:t>Educause</w:t>
      </w:r>
      <w:proofErr w:type="spellEnd"/>
      <w:r w:rsidRPr="003166A1">
        <w:t xml:space="preserve"> Document.</w:t>
      </w:r>
    </w:p>
    <w:p w:rsidR="007375D0" w:rsidRPr="003166A1" w:rsidRDefault="007375D0" w:rsidP="00A85F89">
      <w:pPr>
        <w:autoSpaceDE w:val="0"/>
        <w:autoSpaceDN w:val="0"/>
        <w:adjustRightInd w:val="0"/>
        <w:spacing w:after="120"/>
        <w:ind w:left="561" w:hanging="561"/>
      </w:pPr>
      <w:proofErr w:type="spellStart"/>
      <w:r w:rsidRPr="003166A1">
        <w:t>Elsenheimer</w:t>
      </w:r>
      <w:proofErr w:type="spellEnd"/>
      <w:r w:rsidRPr="003166A1">
        <w:t xml:space="preserve"> (2004) </w:t>
      </w:r>
      <w:proofErr w:type="gramStart"/>
      <w:r w:rsidRPr="003166A1">
        <w:t>The</w:t>
      </w:r>
      <w:proofErr w:type="gramEnd"/>
      <w:r w:rsidRPr="003166A1">
        <w:t xml:space="preserve"> right ingredients make the best blend. Chief Learning Officer Magazine, July 2004.</w:t>
      </w:r>
    </w:p>
    <w:p w:rsidR="007375D0" w:rsidRDefault="007375D0" w:rsidP="00A85F89">
      <w:pPr>
        <w:autoSpaceDE w:val="0"/>
        <w:autoSpaceDN w:val="0"/>
        <w:adjustRightInd w:val="0"/>
        <w:spacing w:after="120"/>
        <w:ind w:left="561" w:hanging="561"/>
      </w:pPr>
      <w:proofErr w:type="gramStart"/>
      <w:r w:rsidRPr="003166A1">
        <w:t>Encyclopedia of Educational Techno</w:t>
      </w:r>
      <w:r w:rsidR="00D42BDA">
        <w:t>logy (2004) Problem-based l</w:t>
      </w:r>
      <w:r w:rsidRPr="003166A1">
        <w:t>earning.</w:t>
      </w:r>
      <w:proofErr w:type="gramEnd"/>
      <w:r w:rsidRPr="003166A1">
        <w:t xml:space="preserve"> </w:t>
      </w:r>
      <w:proofErr w:type="gramStart"/>
      <w:r w:rsidRPr="003166A1">
        <w:t>Encyclopedia of Educational Technology.</w:t>
      </w:r>
      <w:proofErr w:type="gramEnd"/>
    </w:p>
    <w:p w:rsidR="007375D0" w:rsidRPr="003166A1" w:rsidRDefault="00D42BDA" w:rsidP="00A85F89">
      <w:pPr>
        <w:autoSpaceDE w:val="0"/>
        <w:autoSpaceDN w:val="0"/>
        <w:adjustRightInd w:val="0"/>
        <w:spacing w:after="120"/>
        <w:ind w:left="561" w:hanging="561"/>
      </w:pPr>
      <w:r>
        <w:t xml:space="preserve">Gee, James Paul (2004) </w:t>
      </w:r>
      <w:proofErr w:type="gramStart"/>
      <w:r>
        <w:t>What</w:t>
      </w:r>
      <w:proofErr w:type="gramEnd"/>
      <w:r>
        <w:t xml:space="preserve"> v</w:t>
      </w:r>
      <w:r w:rsidR="007375D0" w:rsidRPr="003166A1">
        <w:t xml:space="preserve">ideo </w:t>
      </w:r>
      <w:r w:rsidRPr="003166A1">
        <w:t>games have to teach us about learning and literacy</w:t>
      </w:r>
      <w:r w:rsidR="007375D0" w:rsidRPr="003166A1">
        <w:t xml:space="preserve">. </w:t>
      </w:r>
      <w:smartTag w:uri="urn:schemas-microsoft-com:office:smarttags" w:element="State">
        <w:smartTag w:uri="urn:schemas-microsoft-com:office:smarttags" w:element="place">
          <w:r w:rsidR="007375D0" w:rsidRPr="003166A1">
            <w:t>New York</w:t>
          </w:r>
        </w:smartTag>
      </w:smartTag>
      <w:r w:rsidR="007375D0" w:rsidRPr="003166A1">
        <w:t>: Palgrave Macmillan.</w:t>
      </w:r>
    </w:p>
    <w:p w:rsidR="007375D0" w:rsidRPr="003166A1" w:rsidRDefault="007375D0" w:rsidP="00C05E93">
      <w:pPr>
        <w:autoSpaceDE w:val="0"/>
        <w:autoSpaceDN w:val="0"/>
        <w:adjustRightInd w:val="0"/>
        <w:spacing w:after="120"/>
        <w:ind w:left="562" w:hanging="562"/>
      </w:pPr>
      <w:proofErr w:type="spellStart"/>
      <w:r w:rsidRPr="003166A1">
        <w:lastRenderedPageBreak/>
        <w:t>Hegarty</w:t>
      </w:r>
      <w:proofErr w:type="spellEnd"/>
      <w:r w:rsidRPr="003166A1">
        <w:t xml:space="preserve">, M., </w:t>
      </w:r>
      <w:proofErr w:type="spellStart"/>
      <w:r w:rsidRPr="003166A1">
        <w:t>Kriz</w:t>
      </w:r>
      <w:proofErr w:type="spellEnd"/>
      <w:r w:rsidRPr="003166A1">
        <w:t xml:space="preserve">, S., and Cate, C. (2003) </w:t>
      </w:r>
      <w:proofErr w:type="gramStart"/>
      <w:r w:rsidRPr="003166A1">
        <w:t>The</w:t>
      </w:r>
      <w:proofErr w:type="gramEnd"/>
      <w:r w:rsidRPr="003166A1">
        <w:t xml:space="preserve"> roles of mental animations and external animations in understanding mechanical systems. Cognition and Instruction, 21(4), 325–360.</w:t>
      </w:r>
    </w:p>
    <w:p w:rsidR="007375D0" w:rsidRPr="003166A1" w:rsidRDefault="007375D0" w:rsidP="00DC4DCA">
      <w:pPr>
        <w:autoSpaceDE w:val="0"/>
        <w:autoSpaceDN w:val="0"/>
        <w:adjustRightInd w:val="0"/>
        <w:spacing w:after="120"/>
        <w:ind w:left="561" w:hanging="561"/>
      </w:pPr>
      <w:r w:rsidRPr="003166A1">
        <w:t xml:space="preserve">High, </w:t>
      </w:r>
      <w:proofErr w:type="spellStart"/>
      <w:r w:rsidRPr="003166A1">
        <w:t>Kamau</w:t>
      </w:r>
      <w:proofErr w:type="spellEnd"/>
      <w:r w:rsidRPr="003166A1">
        <w:t xml:space="preserve"> (2004) How playing power drives lessons home. Financial Times, Sept. 8, 2004, p. 12.</w:t>
      </w:r>
    </w:p>
    <w:p w:rsidR="007375D0" w:rsidRPr="003166A1" w:rsidRDefault="007375D0" w:rsidP="00C05E93">
      <w:pPr>
        <w:autoSpaceDE w:val="0"/>
        <w:autoSpaceDN w:val="0"/>
        <w:adjustRightInd w:val="0"/>
        <w:spacing w:after="120"/>
        <w:ind w:left="562" w:hanging="562"/>
      </w:pPr>
      <w:proofErr w:type="spellStart"/>
      <w:r w:rsidRPr="003166A1">
        <w:t>Huk</w:t>
      </w:r>
      <w:proofErr w:type="spellEnd"/>
      <w:r w:rsidRPr="003166A1">
        <w:t xml:space="preserve">, T., Steinke, M., and </w:t>
      </w:r>
      <w:proofErr w:type="spellStart"/>
      <w:r w:rsidRPr="003166A1">
        <w:t>Floto</w:t>
      </w:r>
      <w:proofErr w:type="spellEnd"/>
      <w:r w:rsidRPr="003166A1">
        <w:t>, C. (2003) The educational value of cues in computer animations and its dependence on</w:t>
      </w:r>
      <w:r w:rsidR="00D42BDA">
        <w:t xml:space="preserve"> individual learner abilities, p</w:t>
      </w:r>
      <w:r w:rsidRPr="003166A1">
        <w:t>roceedings of the ED-Media 2003 Conference, pp. 2658-2661.</w:t>
      </w:r>
    </w:p>
    <w:p w:rsidR="007375D0" w:rsidRPr="003166A1" w:rsidRDefault="007375D0" w:rsidP="00A85F89">
      <w:pPr>
        <w:autoSpaceDE w:val="0"/>
        <w:autoSpaceDN w:val="0"/>
        <w:adjustRightInd w:val="0"/>
        <w:spacing w:after="120"/>
        <w:ind w:left="561" w:hanging="561"/>
      </w:pPr>
      <w:r w:rsidRPr="003166A1">
        <w:t xml:space="preserve">Johnson, Steven (2005) </w:t>
      </w:r>
      <w:proofErr w:type="gramStart"/>
      <w:r w:rsidRPr="003166A1">
        <w:t>Everything</w:t>
      </w:r>
      <w:proofErr w:type="gramEnd"/>
      <w:r w:rsidRPr="003166A1">
        <w:t xml:space="preserve"> </w:t>
      </w:r>
      <w:r w:rsidR="00D42BDA" w:rsidRPr="003166A1">
        <w:t>bad is good for you</w:t>
      </w:r>
      <w:r w:rsidRPr="003166A1">
        <w:t xml:space="preserve">: how today’s popular culture is actually making us smarter. </w:t>
      </w:r>
      <w:smartTag w:uri="urn:schemas-microsoft-com:office:smarttags" w:element="State">
        <w:smartTag w:uri="urn:schemas-microsoft-com:office:smarttags" w:element="place">
          <w:r w:rsidRPr="003166A1">
            <w:t>New York</w:t>
          </w:r>
        </w:smartTag>
      </w:smartTag>
      <w:r w:rsidRPr="003166A1">
        <w:t>: Riverhead Books.</w:t>
      </w:r>
    </w:p>
    <w:p w:rsidR="00CB62CF" w:rsidRDefault="00CB62CF" w:rsidP="00DC4DCA">
      <w:pPr>
        <w:autoSpaceDE w:val="0"/>
        <w:autoSpaceDN w:val="0"/>
        <w:adjustRightInd w:val="0"/>
        <w:spacing w:after="120"/>
        <w:ind w:left="561" w:hanging="561"/>
      </w:pPr>
      <w:proofErr w:type="gramStart"/>
      <w:r>
        <w:t xml:space="preserve">Kelly, T., and </w:t>
      </w:r>
      <w:proofErr w:type="spellStart"/>
      <w:r>
        <w:t>Nanjiani</w:t>
      </w:r>
      <w:proofErr w:type="spellEnd"/>
      <w:r>
        <w:t>, N.</w:t>
      </w:r>
      <w:r w:rsidR="00926BD9">
        <w:t xml:space="preserve"> (2005)</w:t>
      </w:r>
      <w:r>
        <w:t xml:space="preserve"> </w:t>
      </w:r>
      <w:r w:rsidR="00926BD9">
        <w:t>Learner-d</w:t>
      </w:r>
      <w:r w:rsidRPr="000D44B0">
        <w:t xml:space="preserve">riven at the </w:t>
      </w:r>
      <w:smartTag w:uri="urn:schemas-microsoft-com:office:smarttags" w:element="place">
        <w:smartTag w:uri="urn:schemas-microsoft-com:office:smarttags" w:element="PlaceType">
          <w:r w:rsidRPr="000D44B0">
            <w:t>University</w:t>
          </w:r>
        </w:smartTag>
        <w:r w:rsidRPr="000D44B0">
          <w:t xml:space="preserve"> of </w:t>
        </w:r>
        <w:smartTag w:uri="urn:schemas-microsoft-com:office:smarttags" w:element="PlaceName">
          <w:r w:rsidRPr="000D44B0">
            <w:t>Toyota</w:t>
          </w:r>
        </w:smartTag>
      </w:smartTag>
      <w:r w:rsidR="00926BD9">
        <w:t>.</w:t>
      </w:r>
      <w:proofErr w:type="gramEnd"/>
      <w:r w:rsidR="00926BD9">
        <w:t xml:space="preserve"> </w:t>
      </w:r>
      <w:proofErr w:type="gramStart"/>
      <w:r w:rsidRPr="00926BD9">
        <w:t>Learning Circuits,</w:t>
      </w:r>
      <w:r w:rsidR="00926BD9">
        <w:t xml:space="preserve"> March</w:t>
      </w:r>
      <w:r w:rsidRPr="007638A1">
        <w:t xml:space="preserve"> 2005.</w:t>
      </w:r>
      <w:proofErr w:type="gramEnd"/>
    </w:p>
    <w:p w:rsidR="007375D0" w:rsidRPr="003166A1" w:rsidRDefault="007375D0" w:rsidP="00DC4DCA">
      <w:pPr>
        <w:autoSpaceDE w:val="0"/>
        <w:autoSpaceDN w:val="0"/>
        <w:adjustRightInd w:val="0"/>
        <w:spacing w:after="120"/>
        <w:ind w:left="561" w:hanging="561"/>
      </w:pPr>
      <w:proofErr w:type="spellStart"/>
      <w:r w:rsidRPr="003166A1">
        <w:t>Kindley</w:t>
      </w:r>
      <w:proofErr w:type="spellEnd"/>
      <w:r w:rsidRPr="003166A1">
        <w:t xml:space="preserve">, Randall (2002) Scenario-based e-learning: a step beyond traditional e-learning we can all take. </w:t>
      </w:r>
      <w:proofErr w:type="gramStart"/>
      <w:r w:rsidRPr="003166A1">
        <w:t>Learning Circuits, May 2002.</w:t>
      </w:r>
      <w:proofErr w:type="gramEnd"/>
    </w:p>
    <w:p w:rsidR="007375D0" w:rsidRPr="003166A1" w:rsidRDefault="007375D0" w:rsidP="007400C8">
      <w:pPr>
        <w:autoSpaceDE w:val="0"/>
        <w:autoSpaceDN w:val="0"/>
        <w:adjustRightInd w:val="0"/>
        <w:spacing w:after="120"/>
        <w:ind w:left="562" w:hanging="562"/>
      </w:pPr>
      <w:proofErr w:type="spellStart"/>
      <w:r w:rsidRPr="003166A1">
        <w:t>Laurik</w:t>
      </w:r>
      <w:proofErr w:type="spellEnd"/>
      <w:r w:rsidRPr="003166A1">
        <w:t>, Sven (2002) Using radio shows for training. Creative Approaches to Training Newsletter, April 2002.</w:t>
      </w:r>
    </w:p>
    <w:p w:rsidR="00E74682" w:rsidRPr="003166A1" w:rsidRDefault="00E74682" w:rsidP="00E74682">
      <w:pPr>
        <w:autoSpaceDE w:val="0"/>
        <w:autoSpaceDN w:val="0"/>
        <w:adjustRightInd w:val="0"/>
        <w:spacing w:after="120"/>
        <w:ind w:left="561" w:hanging="561"/>
      </w:pPr>
      <w:r>
        <w:t xml:space="preserve">Learn.com, Inc. (2006) </w:t>
      </w:r>
      <w:proofErr w:type="gramStart"/>
      <w:r>
        <w:t>The</w:t>
      </w:r>
      <w:proofErr w:type="gramEnd"/>
      <w:r>
        <w:t xml:space="preserve"> e-</w:t>
      </w:r>
      <w:r w:rsidR="00D42BDA">
        <w:t>learning industry glossary of terms</w:t>
      </w:r>
      <w:r>
        <w:t>. Learn.com, Inc.</w:t>
      </w:r>
    </w:p>
    <w:p w:rsidR="007375D0" w:rsidRPr="003166A1" w:rsidRDefault="007375D0" w:rsidP="00C05E93">
      <w:pPr>
        <w:autoSpaceDE w:val="0"/>
        <w:autoSpaceDN w:val="0"/>
        <w:adjustRightInd w:val="0"/>
        <w:spacing w:after="120"/>
        <w:ind w:left="562" w:hanging="562"/>
      </w:pPr>
      <w:proofErr w:type="spellStart"/>
      <w:r w:rsidRPr="003166A1">
        <w:t>Lévy</w:t>
      </w:r>
      <w:proofErr w:type="spellEnd"/>
      <w:r w:rsidRPr="003166A1">
        <w:t xml:space="preserve">, </w:t>
      </w:r>
      <w:smartTag w:uri="urn:schemas-microsoft-com:office:smarttags" w:element="place">
        <w:smartTag w:uri="urn:schemas-microsoft-com:office:smarttags" w:element="City">
          <w:r w:rsidRPr="003166A1">
            <w:t>Pierre</w:t>
          </w:r>
        </w:smartTag>
      </w:smartTag>
      <w:r w:rsidRPr="003166A1">
        <w:t xml:space="preserve"> (2001) </w:t>
      </w:r>
      <w:proofErr w:type="spellStart"/>
      <w:r w:rsidRPr="003166A1">
        <w:t>Cyberculture</w:t>
      </w:r>
      <w:proofErr w:type="spellEnd"/>
      <w:r w:rsidRPr="003166A1">
        <w:t xml:space="preserve">. </w:t>
      </w:r>
      <w:smartTag w:uri="urn:schemas-microsoft-com:office:smarttags" w:element="City">
        <w:r w:rsidRPr="003166A1">
          <w:t>Minneapolis</w:t>
        </w:r>
      </w:smartTag>
      <w:r w:rsidRPr="003166A1">
        <w:t xml:space="preserve">: </w:t>
      </w:r>
      <w:smartTag w:uri="urn:schemas-microsoft-com:office:smarttags" w:element="place">
        <w:smartTag w:uri="urn:schemas-microsoft-com:office:smarttags" w:element="PlaceType">
          <w:r w:rsidRPr="003166A1">
            <w:t>University</w:t>
          </w:r>
        </w:smartTag>
        <w:r w:rsidRPr="003166A1">
          <w:t xml:space="preserve"> of </w:t>
        </w:r>
        <w:smartTag w:uri="urn:schemas-microsoft-com:office:smarttags" w:element="PlaceName">
          <w:r w:rsidRPr="003166A1">
            <w:t>Minnesota</w:t>
          </w:r>
        </w:smartTag>
      </w:smartTag>
      <w:r w:rsidRPr="003166A1">
        <w:t xml:space="preserve"> Press.</w:t>
      </w:r>
    </w:p>
    <w:p w:rsidR="007375D0" w:rsidRPr="003166A1" w:rsidRDefault="007375D0" w:rsidP="00DC4DCA">
      <w:pPr>
        <w:autoSpaceDE w:val="0"/>
        <w:autoSpaceDN w:val="0"/>
        <w:adjustRightInd w:val="0"/>
        <w:spacing w:after="120"/>
        <w:ind w:left="561" w:hanging="561"/>
      </w:pPr>
      <w:proofErr w:type="spellStart"/>
      <w:r w:rsidRPr="003166A1">
        <w:t>Linser</w:t>
      </w:r>
      <w:proofErr w:type="spellEnd"/>
      <w:r w:rsidRPr="003166A1">
        <w:t xml:space="preserve">, R. and </w:t>
      </w:r>
      <w:proofErr w:type="spellStart"/>
      <w:r w:rsidRPr="003166A1">
        <w:t>Ip</w:t>
      </w:r>
      <w:proofErr w:type="spellEnd"/>
      <w:r w:rsidRPr="003166A1">
        <w:t xml:space="preserve">, A. (2002) </w:t>
      </w:r>
      <w:proofErr w:type="gramStart"/>
      <w:r w:rsidRPr="003166A1">
        <w:t>Beyond</w:t>
      </w:r>
      <w:proofErr w:type="gramEnd"/>
      <w:r w:rsidRPr="003166A1">
        <w:t xml:space="preserve"> the current e-learning paradigm: applications of role-play simulations (RPS) - case studies. Paper presented at “E-Learn 2002,” AACE conference, Montréal, October 15-19, 2002.</w:t>
      </w:r>
    </w:p>
    <w:p w:rsidR="007375D0" w:rsidRPr="003166A1" w:rsidRDefault="007375D0" w:rsidP="00C05E93">
      <w:pPr>
        <w:autoSpaceDE w:val="0"/>
        <w:autoSpaceDN w:val="0"/>
        <w:adjustRightInd w:val="0"/>
        <w:spacing w:after="120"/>
        <w:ind w:left="562" w:hanging="562"/>
      </w:pPr>
      <w:r w:rsidRPr="003166A1">
        <w:t xml:space="preserve">Lowe, R.K. (2004). Animation and learning: value for money? In R. Atkinson, C. </w:t>
      </w:r>
      <w:proofErr w:type="spellStart"/>
      <w:r w:rsidRPr="003166A1">
        <w:t>McBeath</w:t>
      </w:r>
      <w:proofErr w:type="spellEnd"/>
      <w:r w:rsidRPr="003166A1">
        <w:t>, D. Jonas-Dwyer &amp; R. Phillips (</w:t>
      </w:r>
      <w:proofErr w:type="spellStart"/>
      <w:r w:rsidRPr="003166A1">
        <w:t>Eds</w:t>
      </w:r>
      <w:proofErr w:type="spellEnd"/>
      <w:r w:rsidRPr="003166A1">
        <w:t xml:space="preserve">), </w:t>
      </w:r>
      <w:proofErr w:type="gramStart"/>
      <w:r w:rsidRPr="003166A1">
        <w:t>Beyond</w:t>
      </w:r>
      <w:proofErr w:type="gramEnd"/>
      <w:r w:rsidRPr="003166A1">
        <w:t xml:space="preserve"> the comfort zone: Proceedings of the 21st ASCILITE Conference (pp. 558-561). </w:t>
      </w:r>
      <w:smartTag w:uri="urn:schemas-microsoft-com:office:smarttags" w:element="City">
        <w:smartTag w:uri="urn:schemas-microsoft-com:office:smarttags" w:element="place">
          <w:r w:rsidRPr="003166A1">
            <w:t>Perth</w:t>
          </w:r>
        </w:smartTag>
      </w:smartTag>
      <w:r w:rsidRPr="003166A1">
        <w:t>, 5-8 December.</w:t>
      </w:r>
    </w:p>
    <w:p w:rsidR="007375D0" w:rsidRPr="003166A1" w:rsidRDefault="007375D0" w:rsidP="00DC4DCA">
      <w:pPr>
        <w:autoSpaceDE w:val="0"/>
        <w:autoSpaceDN w:val="0"/>
        <w:adjustRightInd w:val="0"/>
        <w:spacing w:after="120"/>
        <w:ind w:left="561" w:hanging="561"/>
      </w:pPr>
      <w:proofErr w:type="spellStart"/>
      <w:proofErr w:type="gramStart"/>
      <w:r w:rsidRPr="003166A1">
        <w:t>Lunce</w:t>
      </w:r>
      <w:proofErr w:type="spellEnd"/>
      <w:r w:rsidRPr="003166A1">
        <w:t>, Les (2004) Computer simulations in distance education.</w:t>
      </w:r>
      <w:proofErr w:type="gramEnd"/>
      <w:r w:rsidRPr="003166A1">
        <w:t xml:space="preserve"> International Journal of Instructional Technology and Distance Learning, 1(10), October</w:t>
      </w:r>
      <w:r w:rsidR="00926BD9">
        <w:t xml:space="preserve"> 2004</w:t>
      </w:r>
      <w:r w:rsidRPr="003166A1">
        <w:t>.</w:t>
      </w:r>
    </w:p>
    <w:p w:rsidR="007375D0" w:rsidRPr="003166A1" w:rsidRDefault="007375D0" w:rsidP="00C05E93">
      <w:pPr>
        <w:autoSpaceDE w:val="0"/>
        <w:autoSpaceDN w:val="0"/>
        <w:adjustRightInd w:val="0"/>
        <w:spacing w:after="120"/>
        <w:ind w:left="562" w:hanging="562"/>
      </w:pPr>
      <w:r w:rsidRPr="003166A1">
        <w:t>Mayer, R. and Moreno, R. (2002) Animation as an aid to multimedia learning, Educational Psychology Review, March 2002, vol. 14, no. 1, pp. 87-99.</w:t>
      </w:r>
    </w:p>
    <w:p w:rsidR="007375D0" w:rsidRPr="003166A1" w:rsidRDefault="007375D0" w:rsidP="00DC4DCA">
      <w:pPr>
        <w:autoSpaceDE w:val="0"/>
        <w:autoSpaceDN w:val="0"/>
        <w:adjustRightInd w:val="0"/>
        <w:spacing w:after="120"/>
        <w:ind w:left="561" w:hanging="561"/>
      </w:pPr>
      <w:r w:rsidRPr="003166A1">
        <w:t xml:space="preserve">McGinnis, Michael (2005) Building a successful blended learning strategy. LTI </w:t>
      </w:r>
      <w:proofErr w:type="spellStart"/>
      <w:r w:rsidRPr="003166A1">
        <w:t>Newsline</w:t>
      </w:r>
      <w:proofErr w:type="spellEnd"/>
      <w:r w:rsidRPr="003166A1">
        <w:t>, July 23.</w:t>
      </w:r>
    </w:p>
    <w:p w:rsidR="007375D0" w:rsidRPr="003166A1" w:rsidRDefault="00D42BDA" w:rsidP="00A85F89">
      <w:pPr>
        <w:autoSpaceDE w:val="0"/>
        <w:autoSpaceDN w:val="0"/>
        <w:adjustRightInd w:val="0"/>
        <w:spacing w:after="120"/>
        <w:ind w:left="561" w:hanging="561"/>
      </w:pPr>
      <w:proofErr w:type="spellStart"/>
      <w:r>
        <w:t>Millbower</w:t>
      </w:r>
      <w:proofErr w:type="spellEnd"/>
      <w:r>
        <w:t xml:space="preserve">, </w:t>
      </w:r>
      <w:proofErr w:type="spellStart"/>
      <w:r>
        <w:t>Lenn</w:t>
      </w:r>
      <w:proofErr w:type="spellEnd"/>
      <w:r>
        <w:t xml:space="preserve"> (2003) </w:t>
      </w:r>
      <w:proofErr w:type="gramStart"/>
      <w:r>
        <w:t>The</w:t>
      </w:r>
      <w:proofErr w:type="gramEnd"/>
      <w:r>
        <w:t xml:space="preserve"> auditory a</w:t>
      </w:r>
      <w:r w:rsidR="007375D0" w:rsidRPr="003166A1">
        <w:t xml:space="preserve">dvantage. </w:t>
      </w:r>
      <w:proofErr w:type="gramStart"/>
      <w:r w:rsidR="007375D0" w:rsidRPr="003166A1">
        <w:t>Learning Circuits, Jan. 13, 2003.</w:t>
      </w:r>
      <w:proofErr w:type="gramEnd"/>
    </w:p>
    <w:p w:rsidR="007375D0" w:rsidRPr="003166A1" w:rsidRDefault="007375D0" w:rsidP="00C05E93">
      <w:pPr>
        <w:autoSpaceDE w:val="0"/>
        <w:autoSpaceDN w:val="0"/>
        <w:adjustRightInd w:val="0"/>
        <w:spacing w:after="120"/>
        <w:ind w:left="562" w:hanging="562"/>
      </w:pPr>
      <w:proofErr w:type="spellStart"/>
      <w:proofErr w:type="gramStart"/>
      <w:r w:rsidRPr="003166A1">
        <w:t>Mödritscher</w:t>
      </w:r>
      <w:proofErr w:type="spellEnd"/>
      <w:r w:rsidRPr="003166A1">
        <w:t xml:space="preserve">, F., Barrios, V., and </w:t>
      </w:r>
      <w:proofErr w:type="spellStart"/>
      <w:r w:rsidRPr="003166A1">
        <w:t>Gütl</w:t>
      </w:r>
      <w:proofErr w:type="spellEnd"/>
      <w:r w:rsidRPr="003166A1">
        <w:t>, C. (2004) Enhancement</w:t>
      </w:r>
      <w:r w:rsidR="00D42BDA">
        <w:t xml:space="preserve"> of SCORM to support adaptive e-learning within the scope of the research p</w:t>
      </w:r>
      <w:r w:rsidRPr="003166A1">
        <w:t xml:space="preserve">roject </w:t>
      </w:r>
      <w:proofErr w:type="spellStart"/>
      <w:r w:rsidRPr="003166A1">
        <w:t>AdeLE</w:t>
      </w:r>
      <w:proofErr w:type="spellEnd"/>
      <w:r w:rsidRPr="003166A1">
        <w:t>.</w:t>
      </w:r>
      <w:proofErr w:type="gramEnd"/>
      <w:r w:rsidRPr="003166A1">
        <w:t xml:space="preserve"> Paper presented at E-LEARN 2004, </w:t>
      </w:r>
      <w:smartTag w:uri="urn:schemas-microsoft-com:office:smarttags" w:element="place">
        <w:smartTag w:uri="urn:schemas-microsoft-com:office:smarttags" w:element="City">
          <w:r w:rsidRPr="003166A1">
            <w:t>Washington</w:t>
          </w:r>
        </w:smartTag>
        <w:r w:rsidRPr="003166A1">
          <w:t xml:space="preserve">, </w:t>
        </w:r>
        <w:smartTag w:uri="urn:schemas-microsoft-com:office:smarttags" w:element="State">
          <w:r w:rsidRPr="003166A1">
            <w:t>D.C.</w:t>
          </w:r>
        </w:smartTag>
      </w:smartTag>
    </w:p>
    <w:p w:rsidR="007375D0" w:rsidRPr="003166A1" w:rsidRDefault="007375D0" w:rsidP="00A85F89">
      <w:pPr>
        <w:autoSpaceDE w:val="0"/>
        <w:autoSpaceDN w:val="0"/>
        <w:adjustRightInd w:val="0"/>
        <w:spacing w:after="120"/>
        <w:ind w:left="561" w:hanging="561"/>
      </w:pPr>
      <w:proofErr w:type="gramStart"/>
      <w:r w:rsidRPr="003166A1">
        <w:t xml:space="preserve">Mohr, G. </w:t>
      </w:r>
      <w:r w:rsidR="00D42BDA">
        <w:t xml:space="preserve">and </w:t>
      </w:r>
      <w:proofErr w:type="spellStart"/>
      <w:r w:rsidR="00D42BDA">
        <w:t>Nault</w:t>
      </w:r>
      <w:proofErr w:type="spellEnd"/>
      <w:r w:rsidR="00D42BDA">
        <w:t>, J. (2004) Designing c</w:t>
      </w:r>
      <w:r w:rsidRPr="003166A1">
        <w:t>ollaborative</w:t>
      </w:r>
      <w:r w:rsidR="00D42BDA">
        <w:t xml:space="preserve"> e-learning for r</w:t>
      </w:r>
      <w:r w:rsidRPr="003166A1">
        <w:t>esults.</w:t>
      </w:r>
      <w:proofErr w:type="gramEnd"/>
      <w:r w:rsidRPr="003166A1">
        <w:t xml:space="preserve"> </w:t>
      </w:r>
      <w:proofErr w:type="gramStart"/>
      <w:r w:rsidRPr="003166A1">
        <w:t>Learning Circuits, May 2004.</w:t>
      </w:r>
      <w:proofErr w:type="gramEnd"/>
    </w:p>
    <w:p w:rsidR="007375D0" w:rsidRPr="003166A1" w:rsidRDefault="007375D0" w:rsidP="00DC4DCA">
      <w:pPr>
        <w:autoSpaceDE w:val="0"/>
        <w:autoSpaceDN w:val="0"/>
        <w:adjustRightInd w:val="0"/>
        <w:spacing w:after="120"/>
        <w:ind w:left="561" w:hanging="561"/>
        <w:rPr>
          <w:color w:val="000000"/>
        </w:rPr>
      </w:pPr>
      <w:r w:rsidRPr="003166A1">
        <w:rPr>
          <w:color w:val="000000"/>
        </w:rPr>
        <w:t>Morrison,</w:t>
      </w:r>
      <w:r w:rsidR="00D42BDA">
        <w:rPr>
          <w:color w:val="000000"/>
        </w:rPr>
        <w:t xml:space="preserve"> Don (2003) </w:t>
      </w:r>
      <w:proofErr w:type="gramStart"/>
      <w:r w:rsidR="00D42BDA">
        <w:rPr>
          <w:color w:val="000000"/>
        </w:rPr>
        <w:t>The</w:t>
      </w:r>
      <w:proofErr w:type="gramEnd"/>
      <w:r w:rsidR="00D42BDA">
        <w:rPr>
          <w:color w:val="000000"/>
        </w:rPr>
        <w:t xml:space="preserve"> search for the holy r</w:t>
      </w:r>
      <w:r w:rsidRPr="003166A1">
        <w:rPr>
          <w:color w:val="000000"/>
        </w:rPr>
        <w:t xml:space="preserve">ecipe. </w:t>
      </w:r>
      <w:proofErr w:type="gramStart"/>
      <w:r w:rsidRPr="003166A1">
        <w:rPr>
          <w:color w:val="000000"/>
        </w:rPr>
        <w:t>Online article.</w:t>
      </w:r>
      <w:proofErr w:type="gramEnd"/>
      <w:r w:rsidRPr="003166A1">
        <w:rPr>
          <w:color w:val="000000"/>
        </w:rPr>
        <w:t xml:space="preserve"> </w:t>
      </w:r>
      <w:r w:rsidRPr="003166A1">
        <w:rPr>
          <w:color w:val="0000FF"/>
        </w:rPr>
        <w:t>http://www.morrisonco.com/downloads/blended_learning_holy_recipe.pdf</w:t>
      </w:r>
    </w:p>
    <w:p w:rsidR="00C507BC" w:rsidRDefault="00C507BC" w:rsidP="00DC4DCA">
      <w:pPr>
        <w:autoSpaceDE w:val="0"/>
        <w:autoSpaceDN w:val="0"/>
        <w:adjustRightInd w:val="0"/>
        <w:spacing w:after="120"/>
        <w:ind w:left="561" w:hanging="561"/>
      </w:pPr>
      <w:proofErr w:type="spellStart"/>
      <w:r>
        <w:lastRenderedPageBreak/>
        <w:t>Nantel</w:t>
      </w:r>
      <w:proofErr w:type="spellEnd"/>
      <w:r>
        <w:t xml:space="preserve">, R., </w:t>
      </w:r>
      <w:proofErr w:type="spellStart"/>
      <w:r>
        <w:t>Clar</w:t>
      </w:r>
      <w:r w:rsidR="001C3841">
        <w:t>ey</w:t>
      </w:r>
      <w:proofErr w:type="spellEnd"/>
      <w:r w:rsidR="001C3841">
        <w:t>, J., and Cunningham, A. (2005</w:t>
      </w:r>
      <w:r>
        <w:t xml:space="preserve">) </w:t>
      </w:r>
      <w:r w:rsidRPr="00C507BC">
        <w:t>Award-</w:t>
      </w:r>
      <w:r w:rsidR="00D42BDA" w:rsidRPr="00C507BC">
        <w:t xml:space="preserve">winning custom content 2005: description and videos of 28 online courses from the </w:t>
      </w:r>
      <w:proofErr w:type="spellStart"/>
      <w:proofErr w:type="gramStart"/>
      <w:smartTag w:uri="urn:schemas-microsoft-com:office:smarttags" w:element="place">
        <w:smartTag w:uri="urn:schemas-microsoft-com:office:smarttags" w:element="City">
          <w:r w:rsidR="00D42BDA" w:rsidRPr="00C507BC">
            <w:t>brandon</w:t>
          </w:r>
        </w:smartTag>
      </w:smartTag>
      <w:proofErr w:type="spellEnd"/>
      <w:proofErr w:type="gramEnd"/>
      <w:r w:rsidR="00D42BDA" w:rsidRPr="00C507BC">
        <w:t xml:space="preserve"> hall excellence in learning awards</w:t>
      </w:r>
      <w:r>
        <w:t xml:space="preserve">. </w:t>
      </w:r>
      <w:proofErr w:type="gramStart"/>
      <w:r>
        <w:t>Brandon Hall Research.</w:t>
      </w:r>
      <w:proofErr w:type="gramEnd"/>
    </w:p>
    <w:p w:rsidR="007375D0" w:rsidRPr="003166A1" w:rsidRDefault="007375D0" w:rsidP="00DC4DCA">
      <w:pPr>
        <w:autoSpaceDE w:val="0"/>
        <w:autoSpaceDN w:val="0"/>
        <w:adjustRightInd w:val="0"/>
        <w:spacing w:after="120"/>
        <w:ind w:left="561" w:hanging="561"/>
      </w:pPr>
      <w:proofErr w:type="spellStart"/>
      <w:r w:rsidRPr="003166A1">
        <w:t>Nolle</w:t>
      </w:r>
      <w:proofErr w:type="spellEnd"/>
      <w:r w:rsidRPr="003166A1">
        <w:t xml:space="preserve">, Tom (2005) </w:t>
      </w:r>
      <w:proofErr w:type="gramStart"/>
      <w:r w:rsidRPr="003166A1">
        <w:t>What’s</w:t>
      </w:r>
      <w:proofErr w:type="gramEnd"/>
      <w:r w:rsidRPr="003166A1">
        <w:t xml:space="preserve"> the real future of video? Business Communications Review, Feb. 2005, 8-9.</w:t>
      </w:r>
    </w:p>
    <w:p w:rsidR="007375D0" w:rsidRPr="003166A1" w:rsidRDefault="007375D0" w:rsidP="00DC4DCA">
      <w:pPr>
        <w:autoSpaceDE w:val="0"/>
        <w:autoSpaceDN w:val="0"/>
        <w:adjustRightInd w:val="0"/>
        <w:spacing w:after="120"/>
        <w:ind w:left="561" w:hanging="561"/>
      </w:pPr>
      <w:r w:rsidRPr="003166A1">
        <w:t xml:space="preserve">Oliver, M. and </w:t>
      </w:r>
      <w:proofErr w:type="spellStart"/>
      <w:r w:rsidRPr="003166A1">
        <w:t>Trigwell</w:t>
      </w:r>
      <w:proofErr w:type="spellEnd"/>
      <w:r w:rsidRPr="003166A1">
        <w:t xml:space="preserve">, K. (2005) Can ‘blended learning’ be redeemed? </w:t>
      </w:r>
      <w:proofErr w:type="gramStart"/>
      <w:r w:rsidRPr="003166A1">
        <w:t>E-Learning, 2(1).</w:t>
      </w:r>
      <w:proofErr w:type="gramEnd"/>
    </w:p>
    <w:p w:rsidR="007375D0" w:rsidRPr="003166A1" w:rsidRDefault="00D42BDA" w:rsidP="00A85F89">
      <w:pPr>
        <w:autoSpaceDE w:val="0"/>
        <w:autoSpaceDN w:val="0"/>
        <w:adjustRightInd w:val="0"/>
        <w:spacing w:after="120"/>
        <w:ind w:left="561" w:hanging="561"/>
      </w:pPr>
      <w:r>
        <w:t xml:space="preserve">Owen, Martin (2004) </w:t>
      </w:r>
      <w:proofErr w:type="gramStart"/>
      <w:r>
        <w:t>An</w:t>
      </w:r>
      <w:proofErr w:type="gramEnd"/>
      <w:r>
        <w:t xml:space="preserve"> anatomy of g</w:t>
      </w:r>
      <w:r w:rsidR="007375D0" w:rsidRPr="003166A1">
        <w:t xml:space="preserve">ames. </w:t>
      </w:r>
      <w:smartTag w:uri="urn:schemas-microsoft-com:office:smarttags" w:element="place">
        <w:smartTag w:uri="urn:schemas-microsoft-com:office:smarttags" w:element="City">
          <w:r w:rsidR="007375D0" w:rsidRPr="003166A1">
            <w:t>Bristol</w:t>
          </w:r>
        </w:smartTag>
        <w:r w:rsidR="007375D0" w:rsidRPr="003166A1">
          <w:t xml:space="preserve">, </w:t>
        </w:r>
        <w:smartTag w:uri="urn:schemas-microsoft-com:office:smarttags" w:element="country-region">
          <w:r w:rsidR="007375D0" w:rsidRPr="003166A1">
            <w:t>UK</w:t>
          </w:r>
        </w:smartTag>
      </w:smartTag>
      <w:proofErr w:type="gramStart"/>
      <w:r w:rsidR="007375D0" w:rsidRPr="003166A1">
        <w:t>:NESTA</w:t>
      </w:r>
      <w:proofErr w:type="gramEnd"/>
      <w:r w:rsidR="007375D0" w:rsidRPr="003166A1">
        <w:t xml:space="preserve"> </w:t>
      </w:r>
      <w:proofErr w:type="spellStart"/>
      <w:r w:rsidR="007375D0" w:rsidRPr="003166A1">
        <w:t>Futurelab</w:t>
      </w:r>
      <w:proofErr w:type="spellEnd"/>
      <w:r w:rsidR="007375D0" w:rsidRPr="003166A1">
        <w:t xml:space="preserve">. </w:t>
      </w:r>
    </w:p>
    <w:p w:rsidR="007375D0" w:rsidRPr="003166A1" w:rsidRDefault="00D42BDA" w:rsidP="00DC4DCA">
      <w:pPr>
        <w:autoSpaceDE w:val="0"/>
        <w:autoSpaceDN w:val="0"/>
        <w:adjustRightInd w:val="0"/>
        <w:spacing w:after="120"/>
        <w:ind w:left="561" w:hanging="561"/>
      </w:pPr>
      <w:r>
        <w:t xml:space="preserve">Pollard, David (2005) </w:t>
      </w:r>
      <w:proofErr w:type="gramStart"/>
      <w:r>
        <w:t>Seven</w:t>
      </w:r>
      <w:proofErr w:type="gramEnd"/>
      <w:r>
        <w:t xml:space="preserve"> principles of social n</w:t>
      </w:r>
      <w:r w:rsidR="007375D0" w:rsidRPr="003166A1">
        <w:t xml:space="preserve">etworking. </w:t>
      </w:r>
      <w:proofErr w:type="gramStart"/>
      <w:r w:rsidR="007375D0" w:rsidRPr="003166A1">
        <w:t>How to Save the World Blog, July 14, 2005.</w:t>
      </w:r>
      <w:proofErr w:type="gramEnd"/>
    </w:p>
    <w:p w:rsidR="007375D0" w:rsidRPr="003166A1" w:rsidRDefault="007375D0" w:rsidP="007375D0">
      <w:pPr>
        <w:autoSpaceDE w:val="0"/>
        <w:autoSpaceDN w:val="0"/>
        <w:adjustRightInd w:val="0"/>
        <w:spacing w:after="120"/>
        <w:ind w:left="561" w:hanging="561"/>
      </w:pPr>
      <w:proofErr w:type="spellStart"/>
      <w:r w:rsidRPr="003166A1">
        <w:t>Prensky</w:t>
      </w:r>
      <w:proofErr w:type="spellEnd"/>
      <w:r w:rsidRPr="003166A1">
        <w:t xml:space="preserve">, Marc (2001) Digital </w:t>
      </w:r>
      <w:r w:rsidR="00D42BDA" w:rsidRPr="003166A1">
        <w:t>game based learning</w:t>
      </w:r>
      <w:r w:rsidRPr="003166A1">
        <w:t xml:space="preserve">. </w:t>
      </w:r>
      <w:smartTag w:uri="urn:schemas-microsoft-com:office:smarttags" w:element="State">
        <w:smartTag w:uri="urn:schemas-microsoft-com:office:smarttags" w:element="place">
          <w:r w:rsidRPr="003166A1">
            <w:t>New York</w:t>
          </w:r>
        </w:smartTag>
      </w:smartTag>
      <w:r w:rsidRPr="003166A1">
        <w:t>: McGraw-Hill.</w:t>
      </w:r>
    </w:p>
    <w:p w:rsidR="007375D0" w:rsidRPr="003166A1" w:rsidRDefault="00D42BDA" w:rsidP="00C05E93">
      <w:pPr>
        <w:autoSpaceDE w:val="0"/>
        <w:autoSpaceDN w:val="0"/>
        <w:adjustRightInd w:val="0"/>
        <w:spacing w:after="120"/>
        <w:ind w:left="562" w:hanging="562"/>
      </w:pPr>
      <w:proofErr w:type="spellStart"/>
      <w:proofErr w:type="gramStart"/>
      <w:r>
        <w:t>Prensky</w:t>
      </w:r>
      <w:proofErr w:type="spellEnd"/>
      <w:r>
        <w:t xml:space="preserve">, Marc (2001) </w:t>
      </w:r>
      <w:r w:rsidR="007375D0" w:rsidRPr="003166A1">
        <w:t xml:space="preserve">Digital </w:t>
      </w:r>
      <w:r w:rsidRPr="003166A1">
        <w:t>natives, digital immigrants</w:t>
      </w:r>
      <w:r w:rsidR="007375D0" w:rsidRPr="003166A1">
        <w:t>.</w:t>
      </w:r>
      <w:proofErr w:type="gramEnd"/>
      <w:r w:rsidR="007375D0" w:rsidRPr="003166A1">
        <w:t xml:space="preserve"> </w:t>
      </w:r>
      <w:proofErr w:type="gramStart"/>
      <w:r w:rsidR="007375D0" w:rsidRPr="003166A1">
        <w:t xml:space="preserve">On the Horizon, 9(5), October, 2001, </w:t>
      </w:r>
      <w:smartTag w:uri="urn:schemas-microsoft-com:office:smarttags" w:element="place">
        <w:smartTag w:uri="urn:schemas-microsoft-com:office:smarttags" w:element="PlaceName">
          <w:r w:rsidR="007375D0" w:rsidRPr="003166A1">
            <w:t>NCB</w:t>
          </w:r>
        </w:smartTag>
        <w:r w:rsidR="007375D0" w:rsidRPr="003166A1">
          <w:t xml:space="preserve"> </w:t>
        </w:r>
        <w:smartTag w:uri="urn:schemas-microsoft-com:office:smarttags" w:element="PlaceType">
          <w:r w:rsidR="007375D0" w:rsidRPr="003166A1">
            <w:t>University</w:t>
          </w:r>
        </w:smartTag>
      </w:smartTag>
      <w:r w:rsidR="007375D0" w:rsidRPr="003166A1">
        <w:t xml:space="preserve"> Press.</w:t>
      </w:r>
      <w:proofErr w:type="gramEnd"/>
    </w:p>
    <w:p w:rsidR="007375D0" w:rsidRPr="003166A1" w:rsidRDefault="007375D0" w:rsidP="00C05E93">
      <w:pPr>
        <w:autoSpaceDE w:val="0"/>
        <w:autoSpaceDN w:val="0"/>
        <w:adjustRightInd w:val="0"/>
        <w:spacing w:after="120"/>
        <w:ind w:left="562" w:hanging="562"/>
      </w:pPr>
      <w:proofErr w:type="spellStart"/>
      <w:r w:rsidRPr="003166A1">
        <w:t>Romiszowski</w:t>
      </w:r>
      <w:proofErr w:type="spellEnd"/>
      <w:r w:rsidRPr="003166A1">
        <w:t>, Alexande</w:t>
      </w:r>
      <w:r w:rsidR="00D42BDA">
        <w:t xml:space="preserve">r (2004) </w:t>
      </w:r>
      <w:proofErr w:type="gramStart"/>
      <w:r w:rsidR="00D42BDA">
        <w:t>How’s</w:t>
      </w:r>
      <w:proofErr w:type="gramEnd"/>
      <w:r w:rsidR="00D42BDA">
        <w:t xml:space="preserve"> the e-learning b</w:t>
      </w:r>
      <w:r w:rsidRPr="003166A1">
        <w:t xml:space="preserve">aby? </w:t>
      </w:r>
      <w:proofErr w:type="gramStart"/>
      <w:r w:rsidRPr="003166A1">
        <w:t>factors</w:t>
      </w:r>
      <w:proofErr w:type="gramEnd"/>
      <w:r w:rsidRPr="003166A1">
        <w:t xml:space="preserve"> leading to success or failure of an educational technology innovation. Educational Technology, 44(1), January-February, 5-27.</w:t>
      </w:r>
    </w:p>
    <w:p w:rsidR="007375D0" w:rsidRPr="003166A1" w:rsidRDefault="007375D0" w:rsidP="00DC4DCA">
      <w:pPr>
        <w:autoSpaceDE w:val="0"/>
        <w:autoSpaceDN w:val="0"/>
        <w:adjustRightInd w:val="0"/>
        <w:spacing w:after="120"/>
        <w:ind w:left="561" w:hanging="561"/>
      </w:pPr>
      <w:proofErr w:type="spellStart"/>
      <w:r w:rsidRPr="003166A1">
        <w:t>Rossett</w:t>
      </w:r>
      <w:proofErr w:type="spellEnd"/>
      <w:r w:rsidRPr="003166A1">
        <w:t xml:space="preserve">, A., </w:t>
      </w:r>
      <w:proofErr w:type="spellStart"/>
      <w:r w:rsidRPr="003166A1">
        <w:t>Douglis</w:t>
      </w:r>
      <w:proofErr w:type="spellEnd"/>
      <w:r w:rsidRPr="003166A1">
        <w:t xml:space="preserve">, F., and Frazee, R. (2003) Strategies for building blended learning. </w:t>
      </w:r>
      <w:proofErr w:type="gramStart"/>
      <w:r w:rsidRPr="003166A1">
        <w:t>Learning Circuits, June 30</w:t>
      </w:r>
      <w:r w:rsidR="00926BD9">
        <w:t>, 2003</w:t>
      </w:r>
      <w:r w:rsidRPr="003166A1">
        <w:t>.</w:t>
      </w:r>
      <w:proofErr w:type="gramEnd"/>
    </w:p>
    <w:p w:rsidR="007375D0" w:rsidRPr="003166A1" w:rsidRDefault="007375D0" w:rsidP="00A85F89">
      <w:pPr>
        <w:autoSpaceDE w:val="0"/>
        <w:autoSpaceDN w:val="0"/>
        <w:adjustRightInd w:val="0"/>
        <w:spacing w:after="120"/>
        <w:ind w:left="561" w:hanging="561"/>
      </w:pPr>
      <w:proofErr w:type="spellStart"/>
      <w:proofErr w:type="gramStart"/>
      <w:r w:rsidRPr="003166A1">
        <w:t>Saveri</w:t>
      </w:r>
      <w:proofErr w:type="spellEnd"/>
      <w:r w:rsidRPr="003166A1">
        <w:t xml:space="preserve">, A., Rheingold, H. and </w:t>
      </w:r>
      <w:proofErr w:type="spellStart"/>
      <w:r w:rsidRPr="003166A1">
        <w:t>V</w:t>
      </w:r>
      <w:r w:rsidR="00D42BDA">
        <w:t>ian</w:t>
      </w:r>
      <w:proofErr w:type="spellEnd"/>
      <w:r w:rsidR="00D42BDA">
        <w:t>, K. (2005) Technologies of c</w:t>
      </w:r>
      <w:r w:rsidRPr="003166A1">
        <w:t>ooperation.</w:t>
      </w:r>
      <w:proofErr w:type="gramEnd"/>
      <w:r w:rsidRPr="003166A1">
        <w:t xml:space="preserve"> </w:t>
      </w:r>
      <w:smartTag w:uri="urn:schemas-microsoft-com:office:smarttags" w:element="place">
        <w:smartTag w:uri="urn:schemas-microsoft-com:office:smarttags" w:element="City">
          <w:r w:rsidRPr="003166A1">
            <w:t>Palo Alto</w:t>
          </w:r>
        </w:smartTag>
        <w:r w:rsidRPr="003166A1">
          <w:t xml:space="preserve">, </w:t>
        </w:r>
        <w:smartTag w:uri="urn:schemas-microsoft-com:office:smarttags" w:element="State">
          <w:r w:rsidRPr="003166A1">
            <w:t>CA</w:t>
          </w:r>
        </w:smartTag>
      </w:smartTag>
      <w:r w:rsidRPr="003166A1">
        <w:t>: Institute for the Future.</w:t>
      </w:r>
    </w:p>
    <w:p w:rsidR="007375D0" w:rsidRPr="003166A1" w:rsidRDefault="00D42BDA" w:rsidP="00A85F89">
      <w:pPr>
        <w:autoSpaceDE w:val="0"/>
        <w:autoSpaceDN w:val="0"/>
        <w:adjustRightInd w:val="0"/>
        <w:spacing w:after="120"/>
        <w:ind w:left="561" w:hanging="561"/>
      </w:pPr>
      <w:r>
        <w:t xml:space="preserve">Schafer, R. Murray (1977) </w:t>
      </w:r>
      <w:proofErr w:type="gramStart"/>
      <w:r>
        <w:t>The</w:t>
      </w:r>
      <w:proofErr w:type="gramEnd"/>
      <w:r>
        <w:t xml:space="preserve"> tuning of the w</w:t>
      </w:r>
      <w:r w:rsidR="007375D0" w:rsidRPr="003166A1">
        <w:t xml:space="preserve">orld: the soundscape. </w:t>
      </w:r>
      <w:smartTag w:uri="urn:schemas-microsoft-com:office:smarttags" w:element="State">
        <w:smartTag w:uri="urn:schemas-microsoft-com:office:smarttags" w:element="place">
          <w:r w:rsidR="007375D0" w:rsidRPr="003166A1">
            <w:t>New York</w:t>
          </w:r>
        </w:smartTag>
      </w:smartTag>
      <w:r w:rsidR="007375D0" w:rsidRPr="003166A1">
        <w:t>: Alfred A. Knopf.</w:t>
      </w:r>
    </w:p>
    <w:p w:rsidR="007375D0" w:rsidRPr="003166A1" w:rsidRDefault="007375D0" w:rsidP="00DC4DCA">
      <w:pPr>
        <w:autoSpaceDE w:val="0"/>
        <w:autoSpaceDN w:val="0"/>
        <w:adjustRightInd w:val="0"/>
        <w:spacing w:after="120"/>
        <w:ind w:left="561" w:hanging="561"/>
      </w:pPr>
      <w:r w:rsidRPr="003166A1">
        <w:t xml:space="preserve">Siemens, George (2005) </w:t>
      </w:r>
      <w:proofErr w:type="spellStart"/>
      <w:r w:rsidRPr="003166A1">
        <w:t>Connectivism</w:t>
      </w:r>
      <w:proofErr w:type="spellEnd"/>
      <w:r w:rsidRPr="003166A1">
        <w:t xml:space="preserve">: learning as network creation. </w:t>
      </w:r>
      <w:proofErr w:type="spellStart"/>
      <w:proofErr w:type="gramStart"/>
      <w:r w:rsidRPr="003166A1">
        <w:t>Elearnspace</w:t>
      </w:r>
      <w:proofErr w:type="spellEnd"/>
      <w:r w:rsidRPr="003166A1">
        <w:t xml:space="preserve"> (blog), Aug. 10.</w:t>
      </w:r>
      <w:proofErr w:type="gramEnd"/>
    </w:p>
    <w:p w:rsidR="007375D0" w:rsidRPr="003166A1" w:rsidRDefault="007375D0" w:rsidP="00A85F89">
      <w:pPr>
        <w:autoSpaceDE w:val="0"/>
        <w:autoSpaceDN w:val="0"/>
        <w:adjustRightInd w:val="0"/>
        <w:spacing w:after="120"/>
        <w:ind w:left="561" w:hanging="561"/>
        <w:rPr>
          <w:color w:val="000000"/>
        </w:rPr>
      </w:pPr>
      <w:r w:rsidRPr="003166A1">
        <w:rPr>
          <w:color w:val="000000"/>
        </w:rPr>
        <w:t xml:space="preserve">Sims, Roderick (1997) Interactivity: a forgotten art? Online paper - available at: </w:t>
      </w:r>
      <w:r w:rsidRPr="003166A1">
        <w:rPr>
          <w:color w:val="0000FF"/>
        </w:rPr>
        <w:t>http://www.gsu.edu/~wwwitr/docs/interact/</w:t>
      </w:r>
    </w:p>
    <w:p w:rsidR="007375D0" w:rsidRPr="003166A1" w:rsidRDefault="007375D0" w:rsidP="00DC4DCA">
      <w:pPr>
        <w:autoSpaceDE w:val="0"/>
        <w:autoSpaceDN w:val="0"/>
        <w:adjustRightInd w:val="0"/>
        <w:spacing w:after="120"/>
        <w:ind w:left="561" w:hanging="561"/>
      </w:pPr>
      <w:r w:rsidRPr="003166A1">
        <w:t>Spen</w:t>
      </w:r>
      <w:r w:rsidR="00D42BDA">
        <w:t xml:space="preserve">ce, Robert. </w:t>
      </w:r>
      <w:proofErr w:type="gramStart"/>
      <w:r w:rsidR="00D42BDA">
        <w:t>(2001) Information v</w:t>
      </w:r>
      <w:r w:rsidRPr="003166A1">
        <w:t>isualization.</w:t>
      </w:r>
      <w:proofErr w:type="gramEnd"/>
      <w:r w:rsidRPr="003166A1">
        <w:t xml:space="preserve"> </w:t>
      </w:r>
      <w:smartTag w:uri="urn:schemas-microsoft-com:office:smarttags" w:element="place">
        <w:smartTag w:uri="urn:schemas-microsoft-com:office:smarttags" w:element="City">
          <w:r w:rsidRPr="003166A1">
            <w:t>Harlow</w:t>
          </w:r>
        </w:smartTag>
        <w:r w:rsidRPr="003166A1">
          <w:t xml:space="preserve">, </w:t>
        </w:r>
        <w:smartTag w:uri="urn:schemas-microsoft-com:office:smarttags" w:element="country-region">
          <w:r w:rsidRPr="003166A1">
            <w:t>England</w:t>
          </w:r>
        </w:smartTag>
      </w:smartTag>
      <w:r w:rsidRPr="003166A1">
        <w:t>: Addison-Wesley.</w:t>
      </w:r>
    </w:p>
    <w:p w:rsidR="007375D0" w:rsidRPr="003166A1" w:rsidRDefault="007375D0" w:rsidP="00DC4DCA">
      <w:pPr>
        <w:autoSpaceDE w:val="0"/>
        <w:autoSpaceDN w:val="0"/>
        <w:adjustRightInd w:val="0"/>
        <w:spacing w:after="120"/>
        <w:ind w:left="561" w:hanging="561"/>
      </w:pPr>
      <w:proofErr w:type="spellStart"/>
      <w:proofErr w:type="gramStart"/>
      <w:r w:rsidRPr="003166A1">
        <w:t>Swaak</w:t>
      </w:r>
      <w:proofErr w:type="spellEnd"/>
      <w:r w:rsidRPr="003166A1">
        <w:t>, J. &amp; de Jong, T. (2001).</w:t>
      </w:r>
      <w:proofErr w:type="gramEnd"/>
      <w:r w:rsidRPr="003166A1">
        <w:t xml:space="preserve"> </w:t>
      </w:r>
      <w:proofErr w:type="gramStart"/>
      <w:r w:rsidRPr="003166A1">
        <w:t>Discovery simulations and the assessment of intuitive knowledge.</w:t>
      </w:r>
      <w:proofErr w:type="gramEnd"/>
      <w:r w:rsidRPr="003166A1">
        <w:t xml:space="preserve"> Journal of Computer Assisted Learning, 17, 284-294.</w:t>
      </w:r>
    </w:p>
    <w:p w:rsidR="007375D0" w:rsidRPr="003166A1" w:rsidRDefault="007375D0" w:rsidP="00A85F89">
      <w:pPr>
        <w:autoSpaceDE w:val="0"/>
        <w:autoSpaceDN w:val="0"/>
        <w:adjustRightInd w:val="0"/>
        <w:spacing w:after="120"/>
        <w:ind w:left="561" w:hanging="561"/>
      </w:pPr>
      <w:proofErr w:type="spellStart"/>
      <w:r w:rsidRPr="003166A1">
        <w:t>Synteta</w:t>
      </w:r>
      <w:proofErr w:type="spellEnd"/>
      <w:r w:rsidR="00D42BDA">
        <w:t>, Vivian (2002) Project-based e-learning in higher e</w:t>
      </w:r>
      <w:r w:rsidRPr="003166A1">
        <w:t xml:space="preserve">ducation: the model and the method, the practice and the portal. Presentation to TECFA, </w:t>
      </w:r>
      <w:smartTag w:uri="urn:schemas-microsoft-com:office:smarttags" w:element="place">
        <w:smartTag w:uri="urn:schemas-microsoft-com:office:smarttags" w:element="PlaceType">
          <w:r w:rsidRPr="003166A1">
            <w:t>University</w:t>
          </w:r>
        </w:smartTag>
        <w:r w:rsidRPr="003166A1">
          <w:t xml:space="preserve"> of </w:t>
        </w:r>
        <w:smartTag w:uri="urn:schemas-microsoft-com:office:smarttags" w:element="PlaceName">
          <w:r w:rsidRPr="003166A1">
            <w:t>Geneva</w:t>
          </w:r>
        </w:smartTag>
      </w:smartTag>
      <w:r w:rsidRPr="003166A1">
        <w:t>, Nov. 25, 2002.</w:t>
      </w:r>
    </w:p>
    <w:p w:rsidR="007375D0" w:rsidRPr="003166A1" w:rsidRDefault="007375D0" w:rsidP="00DC4DCA">
      <w:pPr>
        <w:autoSpaceDE w:val="0"/>
        <w:autoSpaceDN w:val="0"/>
        <w:adjustRightInd w:val="0"/>
        <w:spacing w:after="120"/>
        <w:ind w:left="561" w:hanging="561"/>
      </w:pPr>
      <w:proofErr w:type="spellStart"/>
      <w:proofErr w:type="gramStart"/>
      <w:r w:rsidRPr="003166A1">
        <w:t>To</w:t>
      </w:r>
      <w:r w:rsidR="00D42BDA">
        <w:t>doroff</w:t>
      </w:r>
      <w:proofErr w:type="spellEnd"/>
      <w:r w:rsidR="00D42BDA">
        <w:t xml:space="preserve">, </w:t>
      </w:r>
      <w:proofErr w:type="spellStart"/>
      <w:r w:rsidR="00D42BDA">
        <w:t>Milana</w:t>
      </w:r>
      <w:proofErr w:type="spellEnd"/>
      <w:r w:rsidR="00D42BDA">
        <w:t xml:space="preserve"> (2003) Personal c</w:t>
      </w:r>
      <w:r w:rsidRPr="003166A1">
        <w:t>ommunication.</w:t>
      </w:r>
      <w:proofErr w:type="gramEnd"/>
    </w:p>
    <w:p w:rsidR="007375D0" w:rsidRPr="003166A1" w:rsidRDefault="007375D0" w:rsidP="00C05E93">
      <w:pPr>
        <w:autoSpaceDE w:val="0"/>
        <w:autoSpaceDN w:val="0"/>
        <w:adjustRightInd w:val="0"/>
        <w:spacing w:after="120"/>
        <w:ind w:left="562" w:hanging="562"/>
      </w:pPr>
      <w:proofErr w:type="spellStart"/>
      <w:proofErr w:type="gramStart"/>
      <w:r w:rsidRPr="003166A1">
        <w:t>Toth</w:t>
      </w:r>
      <w:proofErr w:type="spellEnd"/>
      <w:r w:rsidRPr="003166A1">
        <w:t>, Thomas (2003) Animation – just enough, never too much, Learning Circuits, July 18, 2003.</w:t>
      </w:r>
      <w:proofErr w:type="gramEnd"/>
    </w:p>
    <w:p w:rsidR="007375D0" w:rsidRPr="003166A1" w:rsidRDefault="007375D0" w:rsidP="00DC4DCA">
      <w:pPr>
        <w:autoSpaceDE w:val="0"/>
        <w:autoSpaceDN w:val="0"/>
        <w:adjustRightInd w:val="0"/>
        <w:spacing w:after="120"/>
        <w:ind w:left="561" w:hanging="561"/>
      </w:pPr>
      <w:proofErr w:type="spellStart"/>
      <w:proofErr w:type="gramStart"/>
      <w:r w:rsidRPr="003166A1">
        <w:t>Tuf</w:t>
      </w:r>
      <w:r w:rsidR="00D42BDA">
        <w:t>te</w:t>
      </w:r>
      <w:proofErr w:type="spellEnd"/>
      <w:r w:rsidR="00D42BDA">
        <w:t>, Edward (1990) Envisioning i</w:t>
      </w:r>
      <w:r w:rsidRPr="003166A1">
        <w:t>nformation.</w:t>
      </w:r>
      <w:proofErr w:type="gramEnd"/>
      <w:r w:rsidRPr="003166A1">
        <w:t xml:space="preserve"> </w:t>
      </w:r>
      <w:smartTag w:uri="urn:schemas-microsoft-com:office:smarttags" w:element="place">
        <w:smartTag w:uri="urn:schemas-microsoft-com:office:smarttags" w:element="City">
          <w:r w:rsidRPr="003166A1">
            <w:t>Cheshire</w:t>
          </w:r>
        </w:smartTag>
        <w:r w:rsidRPr="003166A1">
          <w:t xml:space="preserve">, </w:t>
        </w:r>
        <w:smartTag w:uri="urn:schemas-microsoft-com:office:smarttags" w:element="State">
          <w:r w:rsidRPr="003166A1">
            <w:t>CT</w:t>
          </w:r>
        </w:smartTag>
      </w:smartTag>
      <w:r w:rsidRPr="003166A1">
        <w:t>: Graphics Press.</w:t>
      </w:r>
    </w:p>
    <w:p w:rsidR="007375D0" w:rsidRPr="003166A1" w:rsidRDefault="00D42BDA" w:rsidP="00DC4DCA">
      <w:pPr>
        <w:autoSpaceDE w:val="0"/>
        <w:autoSpaceDN w:val="0"/>
        <w:adjustRightInd w:val="0"/>
        <w:spacing w:after="120"/>
        <w:ind w:left="561" w:hanging="561"/>
      </w:pPr>
      <w:proofErr w:type="spellStart"/>
      <w:r>
        <w:t>Tufte</w:t>
      </w:r>
      <w:proofErr w:type="spellEnd"/>
      <w:r>
        <w:t>, Edward (1997) Visual e</w:t>
      </w:r>
      <w:r w:rsidR="007375D0" w:rsidRPr="003166A1">
        <w:t xml:space="preserve">xplanations: images and quantities, evidence and narrative. </w:t>
      </w:r>
      <w:smartTag w:uri="urn:schemas-microsoft-com:office:smarttags" w:element="place">
        <w:smartTag w:uri="urn:schemas-microsoft-com:office:smarttags" w:element="City">
          <w:r w:rsidR="007375D0" w:rsidRPr="003166A1">
            <w:t>Cheshire</w:t>
          </w:r>
        </w:smartTag>
        <w:r w:rsidR="007375D0" w:rsidRPr="003166A1">
          <w:t xml:space="preserve">, </w:t>
        </w:r>
        <w:smartTag w:uri="urn:schemas-microsoft-com:office:smarttags" w:element="State">
          <w:r w:rsidR="007375D0" w:rsidRPr="003166A1">
            <w:t>CT</w:t>
          </w:r>
        </w:smartTag>
      </w:smartTag>
      <w:r w:rsidR="007375D0" w:rsidRPr="003166A1">
        <w:t>: Graphics Press.</w:t>
      </w:r>
    </w:p>
    <w:p w:rsidR="007375D0" w:rsidRPr="003166A1" w:rsidRDefault="00D42BDA" w:rsidP="00DC4DCA">
      <w:pPr>
        <w:autoSpaceDE w:val="0"/>
        <w:autoSpaceDN w:val="0"/>
        <w:adjustRightInd w:val="0"/>
        <w:spacing w:after="120"/>
        <w:ind w:left="561" w:hanging="561"/>
      </w:pPr>
      <w:proofErr w:type="spellStart"/>
      <w:r>
        <w:t>Tufte</w:t>
      </w:r>
      <w:proofErr w:type="spellEnd"/>
      <w:r>
        <w:t xml:space="preserve">, Edward (2001) </w:t>
      </w:r>
      <w:proofErr w:type="gramStart"/>
      <w:r>
        <w:t>The</w:t>
      </w:r>
      <w:proofErr w:type="gramEnd"/>
      <w:r>
        <w:t xml:space="preserve"> visual display of quantitative i</w:t>
      </w:r>
      <w:r w:rsidR="007375D0" w:rsidRPr="003166A1">
        <w:t xml:space="preserve">nformation. </w:t>
      </w:r>
      <w:proofErr w:type="gramStart"/>
      <w:r w:rsidR="007375D0" w:rsidRPr="003166A1">
        <w:t>2nd Edition.</w:t>
      </w:r>
      <w:proofErr w:type="gramEnd"/>
      <w:r w:rsidR="007375D0" w:rsidRPr="003166A1">
        <w:t xml:space="preserve"> </w:t>
      </w:r>
      <w:smartTag w:uri="urn:schemas-microsoft-com:office:smarttags" w:element="place">
        <w:smartTag w:uri="urn:schemas-microsoft-com:office:smarttags" w:element="City">
          <w:r w:rsidR="007375D0" w:rsidRPr="003166A1">
            <w:t>Cheshire</w:t>
          </w:r>
        </w:smartTag>
        <w:r w:rsidR="007375D0" w:rsidRPr="003166A1">
          <w:t xml:space="preserve">, </w:t>
        </w:r>
        <w:smartTag w:uri="urn:schemas-microsoft-com:office:smarttags" w:element="State">
          <w:r w:rsidR="007375D0" w:rsidRPr="003166A1">
            <w:t>CT</w:t>
          </w:r>
        </w:smartTag>
      </w:smartTag>
      <w:r w:rsidR="007375D0" w:rsidRPr="003166A1">
        <w:t>: Graphics Press.</w:t>
      </w:r>
    </w:p>
    <w:p w:rsidR="007375D0" w:rsidRPr="003166A1" w:rsidRDefault="007375D0" w:rsidP="00A85F89">
      <w:pPr>
        <w:autoSpaceDE w:val="0"/>
        <w:autoSpaceDN w:val="0"/>
        <w:adjustRightInd w:val="0"/>
        <w:spacing w:after="120"/>
        <w:ind w:left="561" w:hanging="561"/>
      </w:pPr>
      <w:smartTag w:uri="urn:schemas-microsoft-com:office:smarttags" w:element="place">
        <w:smartTag w:uri="urn:schemas-microsoft-com:office:smarttags" w:element="PlaceType">
          <w:r w:rsidRPr="003166A1">
            <w:lastRenderedPageBreak/>
            <w:t>University</w:t>
          </w:r>
        </w:smartTag>
        <w:r w:rsidRPr="003166A1">
          <w:t xml:space="preserve"> of </w:t>
        </w:r>
        <w:smartTag w:uri="urn:schemas-microsoft-com:office:smarttags" w:element="PlaceName">
          <w:r w:rsidRPr="003166A1">
            <w:t>Melbourne</w:t>
          </w:r>
        </w:smartTag>
      </w:smartTag>
      <w:r w:rsidR="00D42BDA">
        <w:t xml:space="preserve"> (2003) Pedagogical designs for e-l</w:t>
      </w:r>
      <w:r w:rsidRPr="003166A1">
        <w:t xml:space="preserve">earning: distributed problem-based learning. </w:t>
      </w:r>
      <w:proofErr w:type="spellStart"/>
      <w:proofErr w:type="gramStart"/>
      <w:r w:rsidRPr="003166A1">
        <w:t>METTLEWeb</w:t>
      </w:r>
      <w:proofErr w:type="spellEnd"/>
      <w:r w:rsidRPr="003166A1">
        <w:t xml:space="preserve"> - A Guide to Teaching &amp; Learning with Technology at the </w:t>
      </w:r>
      <w:smartTag w:uri="urn:schemas-microsoft-com:office:smarttags" w:element="place">
        <w:smartTag w:uri="urn:schemas-microsoft-com:office:smarttags" w:element="PlaceType">
          <w:r w:rsidRPr="003166A1">
            <w:t>University</w:t>
          </w:r>
        </w:smartTag>
        <w:r w:rsidRPr="003166A1">
          <w:t xml:space="preserve"> of </w:t>
        </w:r>
        <w:smartTag w:uri="urn:schemas-microsoft-com:office:smarttags" w:element="PlaceName">
          <w:r w:rsidRPr="003166A1">
            <w:t>Melbourne</w:t>
          </w:r>
        </w:smartTag>
      </w:smartTag>
      <w:r w:rsidRPr="003166A1">
        <w:t>.</w:t>
      </w:r>
      <w:proofErr w:type="gramEnd"/>
    </w:p>
    <w:p w:rsidR="007375D0" w:rsidRPr="003166A1" w:rsidRDefault="007375D0" w:rsidP="00DC4DCA">
      <w:pPr>
        <w:autoSpaceDE w:val="0"/>
        <w:autoSpaceDN w:val="0"/>
        <w:adjustRightInd w:val="0"/>
        <w:spacing w:after="120"/>
        <w:ind w:left="561" w:hanging="561"/>
      </w:pPr>
      <w:proofErr w:type="spellStart"/>
      <w:proofErr w:type="gramStart"/>
      <w:r w:rsidRPr="003166A1">
        <w:t>Valiathan</w:t>
      </w:r>
      <w:proofErr w:type="spellEnd"/>
      <w:r w:rsidRPr="003166A1">
        <w:t xml:space="preserve">, </w:t>
      </w:r>
      <w:proofErr w:type="spellStart"/>
      <w:r w:rsidRPr="003166A1">
        <w:t>Pur</w:t>
      </w:r>
      <w:r w:rsidR="00D42BDA">
        <w:t>nima</w:t>
      </w:r>
      <w:proofErr w:type="spellEnd"/>
      <w:r w:rsidR="00D42BDA">
        <w:t xml:space="preserve"> (2002) Blended learning m</w:t>
      </w:r>
      <w:r w:rsidRPr="003166A1">
        <w:t>odels.</w:t>
      </w:r>
      <w:proofErr w:type="gramEnd"/>
      <w:r w:rsidRPr="003166A1">
        <w:t xml:space="preserve"> </w:t>
      </w:r>
      <w:proofErr w:type="gramStart"/>
      <w:r w:rsidRPr="003166A1">
        <w:t>Learning Circuits, Aug. 2002.</w:t>
      </w:r>
      <w:proofErr w:type="gramEnd"/>
    </w:p>
    <w:p w:rsidR="007375D0" w:rsidRPr="003166A1" w:rsidRDefault="007375D0" w:rsidP="00DC4DCA">
      <w:pPr>
        <w:autoSpaceDE w:val="0"/>
        <w:autoSpaceDN w:val="0"/>
        <w:adjustRightInd w:val="0"/>
        <w:spacing w:after="120"/>
        <w:ind w:left="561" w:hanging="561"/>
      </w:pPr>
      <w:r w:rsidRPr="003166A1">
        <w:t>W</w:t>
      </w:r>
      <w:r w:rsidR="00D42BDA">
        <w:t>are, Colin. (2004) Information v</w:t>
      </w:r>
      <w:r w:rsidRPr="003166A1">
        <w:t>isualization: perception for design. 2nd Ed. Amsterdam: Elsevier.</w:t>
      </w:r>
    </w:p>
    <w:p w:rsidR="007400C8" w:rsidRDefault="00C507BC" w:rsidP="00DC4DCA">
      <w:pPr>
        <w:autoSpaceDE w:val="0"/>
        <w:autoSpaceDN w:val="0"/>
        <w:adjustRightInd w:val="0"/>
        <w:spacing w:after="120"/>
        <w:ind w:left="561" w:hanging="561"/>
        <w:rPr>
          <w:rFonts w:ascii="Tahoma" w:hAnsi="Tahoma" w:cs="Tahoma"/>
          <w:sz w:val="20"/>
          <w:szCs w:val="20"/>
        </w:rPr>
      </w:pPr>
      <w:proofErr w:type="spellStart"/>
      <w:proofErr w:type="gramStart"/>
      <w:r>
        <w:t>Woodill</w:t>
      </w:r>
      <w:proofErr w:type="spellEnd"/>
      <w:r>
        <w:t>, Gary</w:t>
      </w:r>
      <w:r w:rsidR="001C3841">
        <w:t xml:space="preserve"> (2005</w:t>
      </w:r>
      <w:r>
        <w:t xml:space="preserve">) </w:t>
      </w:r>
      <w:r w:rsidR="00D42BDA">
        <w:t>Emerging e-learning: new approaches to d</w:t>
      </w:r>
      <w:r w:rsidR="00763CEE" w:rsidRPr="00C507BC">
        <w:t xml:space="preserve">elivering </w:t>
      </w:r>
      <w:r w:rsidR="00D42BDA">
        <w:t>engaging online learning c</w:t>
      </w:r>
      <w:r>
        <w:t>ontent.</w:t>
      </w:r>
      <w:proofErr w:type="gramEnd"/>
      <w:r>
        <w:t xml:space="preserve"> </w:t>
      </w:r>
      <w:proofErr w:type="gramStart"/>
      <w:r>
        <w:t>Brandon Hall Research.</w:t>
      </w:r>
      <w:proofErr w:type="gramEnd"/>
    </w:p>
    <w:p w:rsidR="001B739F" w:rsidRDefault="001B739F" w:rsidP="001B739F">
      <w:pPr>
        <w:pStyle w:val="bodytext"/>
        <w:spacing w:before="0" w:beforeAutospacing="0" w:after="0" w:afterAutospacing="0"/>
        <w:rPr>
          <w:b/>
          <w:sz w:val="24"/>
          <w:szCs w:val="24"/>
        </w:rPr>
      </w:pPr>
    </w:p>
    <w:p w:rsidR="001B739F" w:rsidRPr="001B739F" w:rsidRDefault="001B739F" w:rsidP="001B739F">
      <w:pPr>
        <w:pStyle w:val="bodytext"/>
        <w:spacing w:before="0" w:beforeAutospacing="0" w:after="0" w:afterAutospacing="0"/>
        <w:rPr>
          <w:b/>
          <w:sz w:val="24"/>
          <w:szCs w:val="24"/>
        </w:rPr>
      </w:pPr>
    </w:p>
    <w:p w:rsidR="00F03A49" w:rsidRDefault="00C05E93" w:rsidP="00F03A49">
      <w:pPr>
        <w:pStyle w:val="bodytext"/>
        <w:numPr>
          <w:ilvl w:val="0"/>
          <w:numId w:val="77"/>
        </w:numPr>
        <w:spacing w:before="0" w:beforeAutospacing="0" w:after="0" w:afterAutospacing="0"/>
        <w:rPr>
          <w:b/>
          <w:sz w:val="24"/>
          <w:szCs w:val="24"/>
        </w:rPr>
      </w:pPr>
      <w:r>
        <w:t xml:space="preserve"> </w:t>
      </w:r>
      <w:r w:rsidR="00F03A49">
        <w:rPr>
          <w:b/>
          <w:sz w:val="24"/>
          <w:szCs w:val="24"/>
        </w:rPr>
        <w:t>APPENDICES</w:t>
      </w:r>
    </w:p>
    <w:p w:rsidR="00F03A49" w:rsidRDefault="00F03A49" w:rsidP="00F03A49">
      <w:pPr>
        <w:pStyle w:val="bodytext"/>
        <w:spacing w:before="0" w:beforeAutospacing="0" w:after="0" w:afterAutospacing="0"/>
        <w:rPr>
          <w:b/>
          <w:sz w:val="24"/>
          <w:szCs w:val="24"/>
        </w:rPr>
      </w:pPr>
    </w:p>
    <w:p w:rsidR="00F03A49" w:rsidRDefault="00A140B3" w:rsidP="0095016F">
      <w:pPr>
        <w:pStyle w:val="bodytext"/>
        <w:numPr>
          <w:ilvl w:val="1"/>
          <w:numId w:val="77"/>
        </w:numPr>
        <w:tabs>
          <w:tab w:val="clear" w:pos="792"/>
          <w:tab w:val="num" w:pos="935"/>
        </w:tabs>
        <w:spacing w:before="0" w:beforeAutospacing="0" w:after="120" w:afterAutospacing="0"/>
        <w:ind w:left="936" w:hanging="576"/>
        <w:rPr>
          <w:b/>
          <w:sz w:val="24"/>
          <w:szCs w:val="24"/>
        </w:rPr>
      </w:pPr>
      <w:r>
        <w:rPr>
          <w:b/>
          <w:sz w:val="24"/>
          <w:szCs w:val="24"/>
        </w:rPr>
        <w:t>A</w:t>
      </w:r>
      <w:r w:rsidR="00F03A49">
        <w:rPr>
          <w:b/>
          <w:sz w:val="24"/>
          <w:szCs w:val="24"/>
        </w:rPr>
        <w:t>ppendix A</w:t>
      </w:r>
      <w:r w:rsidR="00EF048D">
        <w:rPr>
          <w:b/>
          <w:sz w:val="24"/>
          <w:szCs w:val="24"/>
        </w:rPr>
        <w:t xml:space="preserve"> (Tab A)</w:t>
      </w:r>
    </w:p>
    <w:p w:rsidR="00A140B3" w:rsidRPr="00F03A49" w:rsidRDefault="00A140B3" w:rsidP="00F03A49">
      <w:pPr>
        <w:pStyle w:val="bodytext"/>
        <w:spacing w:before="0" w:beforeAutospacing="0" w:after="0" w:afterAutospacing="0"/>
        <w:ind w:left="360"/>
        <w:rPr>
          <w:b/>
          <w:sz w:val="24"/>
          <w:szCs w:val="24"/>
        </w:rPr>
      </w:pPr>
      <w:proofErr w:type="gramStart"/>
      <w:r>
        <w:rPr>
          <w:sz w:val="24"/>
          <w:szCs w:val="24"/>
        </w:rPr>
        <w:t>The E-Learning Industry Glossary of Terms by Learn.com, Inc.</w:t>
      </w:r>
      <w:proofErr w:type="gramEnd"/>
      <w:r>
        <w:rPr>
          <w:sz w:val="24"/>
          <w:szCs w:val="24"/>
        </w:rPr>
        <w:t xml:space="preserve"> </w:t>
      </w:r>
    </w:p>
    <w:p w:rsidR="00A140B3" w:rsidRDefault="00A140B3" w:rsidP="00A140B3">
      <w:pPr>
        <w:pStyle w:val="bodytext"/>
        <w:spacing w:before="0" w:beforeAutospacing="0" w:after="0" w:afterAutospacing="0"/>
        <w:rPr>
          <w:sz w:val="24"/>
          <w:szCs w:val="24"/>
        </w:rPr>
      </w:pPr>
    </w:p>
    <w:p w:rsidR="00C5395B" w:rsidRPr="00C5395B" w:rsidRDefault="00F03A49" w:rsidP="0095016F">
      <w:pPr>
        <w:pStyle w:val="bodytext"/>
        <w:numPr>
          <w:ilvl w:val="1"/>
          <w:numId w:val="77"/>
        </w:numPr>
        <w:tabs>
          <w:tab w:val="clear" w:pos="792"/>
          <w:tab w:val="num" w:pos="935"/>
        </w:tabs>
        <w:spacing w:before="0" w:beforeAutospacing="0" w:after="120" w:afterAutospacing="0"/>
        <w:ind w:left="936" w:hanging="576"/>
        <w:rPr>
          <w:b/>
          <w:sz w:val="24"/>
          <w:szCs w:val="24"/>
        </w:rPr>
      </w:pPr>
      <w:r>
        <w:rPr>
          <w:b/>
          <w:sz w:val="24"/>
          <w:szCs w:val="24"/>
        </w:rPr>
        <w:t xml:space="preserve">Appendix </w:t>
      </w:r>
      <w:r w:rsidR="00A140B3">
        <w:rPr>
          <w:b/>
          <w:sz w:val="24"/>
          <w:szCs w:val="24"/>
        </w:rPr>
        <w:t>B</w:t>
      </w:r>
      <w:r w:rsidR="00EF048D">
        <w:rPr>
          <w:b/>
          <w:sz w:val="24"/>
          <w:szCs w:val="24"/>
        </w:rPr>
        <w:t xml:space="preserve"> (Tab B)</w:t>
      </w:r>
    </w:p>
    <w:p w:rsidR="00EC268B" w:rsidRDefault="00C5395B" w:rsidP="00F03A49">
      <w:pPr>
        <w:pStyle w:val="bodytext"/>
        <w:spacing w:before="0" w:beforeAutospacing="0" w:after="0" w:afterAutospacing="0"/>
        <w:ind w:left="360"/>
        <w:rPr>
          <w:sz w:val="24"/>
          <w:szCs w:val="24"/>
        </w:rPr>
      </w:pPr>
      <w:proofErr w:type="gramStart"/>
      <w:r w:rsidRPr="00C5395B">
        <w:rPr>
          <w:sz w:val="24"/>
          <w:szCs w:val="24"/>
        </w:rPr>
        <w:t>A Field Guide to Educational Simulations by Clark Aldrich.</w:t>
      </w:r>
      <w:proofErr w:type="gramEnd"/>
      <w:r w:rsidRPr="00C5395B">
        <w:rPr>
          <w:sz w:val="24"/>
          <w:szCs w:val="24"/>
        </w:rPr>
        <w:t xml:space="preserve"> </w:t>
      </w:r>
      <w:proofErr w:type="gramStart"/>
      <w:r w:rsidRPr="00C5395B">
        <w:rPr>
          <w:sz w:val="24"/>
          <w:szCs w:val="24"/>
        </w:rPr>
        <w:t>P</w:t>
      </w:r>
      <w:r w:rsidR="001B739F">
        <w:rPr>
          <w:sz w:val="24"/>
          <w:szCs w:val="24"/>
        </w:rPr>
        <w:t>ublished by ASTD.</w:t>
      </w:r>
      <w:proofErr w:type="gramEnd"/>
      <w:r w:rsidR="001B739F">
        <w:rPr>
          <w:sz w:val="24"/>
          <w:szCs w:val="24"/>
        </w:rPr>
        <w:t xml:space="preserve"> </w:t>
      </w:r>
    </w:p>
    <w:p w:rsidR="00623AC6" w:rsidRDefault="00623AC6" w:rsidP="00C5395B">
      <w:pPr>
        <w:pStyle w:val="bodytext"/>
        <w:spacing w:before="0" w:beforeAutospacing="0" w:after="0" w:afterAutospacing="0"/>
        <w:rPr>
          <w:sz w:val="24"/>
          <w:szCs w:val="24"/>
        </w:rPr>
      </w:pPr>
    </w:p>
    <w:p w:rsidR="00F03A49" w:rsidRDefault="00F03A49" w:rsidP="00B9397F">
      <w:pPr>
        <w:pStyle w:val="bodytext"/>
        <w:numPr>
          <w:ilvl w:val="1"/>
          <w:numId w:val="79"/>
        </w:numPr>
        <w:tabs>
          <w:tab w:val="clear" w:pos="792"/>
          <w:tab w:val="num" w:pos="935"/>
        </w:tabs>
        <w:spacing w:before="0" w:beforeAutospacing="0" w:after="120" w:afterAutospacing="0"/>
        <w:ind w:left="935" w:hanging="575"/>
        <w:rPr>
          <w:b/>
          <w:sz w:val="24"/>
          <w:szCs w:val="24"/>
        </w:rPr>
      </w:pPr>
      <w:r>
        <w:rPr>
          <w:b/>
          <w:sz w:val="24"/>
          <w:szCs w:val="24"/>
        </w:rPr>
        <w:t>Appendix C</w:t>
      </w:r>
      <w:r w:rsidR="00EF048D">
        <w:rPr>
          <w:b/>
          <w:sz w:val="24"/>
          <w:szCs w:val="24"/>
        </w:rPr>
        <w:t xml:space="preserve"> (Tab C)</w:t>
      </w:r>
    </w:p>
    <w:p w:rsidR="00ED5692" w:rsidRPr="00C5395B" w:rsidRDefault="00ED5692" w:rsidP="00F03A49">
      <w:pPr>
        <w:pStyle w:val="bodytext"/>
        <w:spacing w:before="0" w:beforeAutospacing="0" w:after="0" w:afterAutospacing="0"/>
        <w:ind w:left="360"/>
        <w:rPr>
          <w:sz w:val="24"/>
          <w:szCs w:val="24"/>
        </w:rPr>
      </w:pPr>
      <w:proofErr w:type="gramStart"/>
      <w:r w:rsidRPr="00C5395B">
        <w:rPr>
          <w:sz w:val="24"/>
          <w:szCs w:val="24"/>
        </w:rPr>
        <w:t xml:space="preserve">A Field Guide to </w:t>
      </w:r>
      <w:r>
        <w:rPr>
          <w:sz w:val="24"/>
          <w:szCs w:val="24"/>
        </w:rPr>
        <w:t>Learning</w:t>
      </w:r>
      <w:r w:rsidRPr="00C5395B">
        <w:rPr>
          <w:sz w:val="24"/>
          <w:szCs w:val="24"/>
        </w:rPr>
        <w:t xml:space="preserve"> </w:t>
      </w:r>
      <w:r>
        <w:rPr>
          <w:sz w:val="24"/>
          <w:szCs w:val="24"/>
        </w:rPr>
        <w:t>Objects</w:t>
      </w:r>
      <w:r w:rsidRPr="00C5395B">
        <w:rPr>
          <w:sz w:val="24"/>
          <w:szCs w:val="24"/>
        </w:rPr>
        <w:t xml:space="preserve"> by </w:t>
      </w:r>
      <w:r>
        <w:rPr>
          <w:sz w:val="24"/>
          <w:szCs w:val="24"/>
        </w:rPr>
        <w:t xml:space="preserve">ASTD and </w:t>
      </w:r>
      <w:proofErr w:type="spellStart"/>
      <w:r>
        <w:rPr>
          <w:sz w:val="24"/>
          <w:szCs w:val="24"/>
        </w:rPr>
        <w:t>SmartForce</w:t>
      </w:r>
      <w:proofErr w:type="spellEnd"/>
      <w:r w:rsidRPr="00C5395B">
        <w:rPr>
          <w:sz w:val="24"/>
          <w:szCs w:val="24"/>
        </w:rPr>
        <w:t>.</w:t>
      </w:r>
      <w:proofErr w:type="gramEnd"/>
      <w:r w:rsidRPr="00C5395B">
        <w:rPr>
          <w:sz w:val="24"/>
          <w:szCs w:val="24"/>
        </w:rPr>
        <w:t xml:space="preserve"> </w:t>
      </w:r>
      <w:proofErr w:type="gramStart"/>
      <w:r w:rsidRPr="00C5395B">
        <w:rPr>
          <w:sz w:val="24"/>
          <w:szCs w:val="24"/>
        </w:rPr>
        <w:t>Published by ASTD.</w:t>
      </w:r>
      <w:proofErr w:type="gramEnd"/>
    </w:p>
    <w:p w:rsidR="00CD1F1A" w:rsidRDefault="00CD1F1A" w:rsidP="00CD1F1A">
      <w:pPr>
        <w:pStyle w:val="bodytext"/>
        <w:spacing w:before="0" w:beforeAutospacing="0" w:after="0" w:afterAutospacing="0"/>
        <w:rPr>
          <w:sz w:val="24"/>
          <w:szCs w:val="24"/>
        </w:rPr>
      </w:pPr>
    </w:p>
    <w:p w:rsidR="00623AC6" w:rsidRPr="00C5395B" w:rsidRDefault="00F03A49" w:rsidP="00B9397F">
      <w:pPr>
        <w:pStyle w:val="bodytext"/>
        <w:numPr>
          <w:ilvl w:val="1"/>
          <w:numId w:val="80"/>
        </w:numPr>
        <w:tabs>
          <w:tab w:val="clear" w:pos="792"/>
          <w:tab w:val="num" w:pos="935"/>
        </w:tabs>
        <w:spacing w:before="0" w:beforeAutospacing="0" w:after="120" w:afterAutospacing="0"/>
        <w:ind w:left="935" w:hanging="575"/>
        <w:rPr>
          <w:b/>
          <w:sz w:val="24"/>
          <w:szCs w:val="24"/>
        </w:rPr>
      </w:pPr>
      <w:r>
        <w:rPr>
          <w:b/>
          <w:sz w:val="24"/>
          <w:szCs w:val="24"/>
        </w:rPr>
        <w:t xml:space="preserve">Appendix </w:t>
      </w:r>
      <w:r w:rsidR="00A140B3">
        <w:rPr>
          <w:b/>
          <w:sz w:val="24"/>
          <w:szCs w:val="24"/>
        </w:rPr>
        <w:t>D</w:t>
      </w:r>
    </w:p>
    <w:p w:rsidR="00623AC6" w:rsidRPr="001B739F" w:rsidRDefault="008871E8" w:rsidP="001B739F">
      <w:pPr>
        <w:pStyle w:val="NormalWeb"/>
        <w:spacing w:before="0" w:beforeAutospacing="0" w:after="120" w:afterAutospacing="0"/>
        <w:ind w:left="360"/>
        <w:rPr>
          <w:rFonts w:ascii="Arial" w:hAnsi="Arial" w:cs="Arial"/>
          <w:b/>
          <w:color w:val="auto"/>
        </w:rPr>
      </w:pPr>
      <w:r w:rsidRPr="001B739F">
        <w:rPr>
          <w:rStyle w:val="Strong"/>
          <w:rFonts w:ascii="Arial" w:hAnsi="Arial" w:cs="Arial"/>
          <w:b w:val="0"/>
          <w:color w:val="auto"/>
        </w:rPr>
        <w:t>Web</w:t>
      </w:r>
      <w:r w:rsidR="00A140B3" w:rsidRPr="001B739F">
        <w:rPr>
          <w:rStyle w:val="Strong"/>
          <w:rFonts w:ascii="Arial" w:hAnsi="Arial" w:cs="Arial"/>
          <w:b w:val="0"/>
          <w:color w:val="auto"/>
        </w:rPr>
        <w:t xml:space="preserve"> Development </w:t>
      </w:r>
      <w:r w:rsidR="00327F72" w:rsidRPr="001B739F">
        <w:rPr>
          <w:rStyle w:val="Strong"/>
          <w:rFonts w:ascii="Arial" w:hAnsi="Arial" w:cs="Arial"/>
          <w:b w:val="0"/>
          <w:color w:val="auto"/>
        </w:rPr>
        <w:t xml:space="preserve">Resources and </w:t>
      </w:r>
      <w:r w:rsidRPr="001B739F">
        <w:rPr>
          <w:rStyle w:val="Strong"/>
          <w:rFonts w:ascii="Arial" w:hAnsi="Arial" w:cs="Arial"/>
          <w:b w:val="0"/>
          <w:color w:val="auto"/>
        </w:rPr>
        <w:t>Tools</w:t>
      </w:r>
    </w:p>
    <w:p w:rsidR="00623AC6" w:rsidRPr="001B739F" w:rsidRDefault="00623AC6" w:rsidP="001B739F">
      <w:pPr>
        <w:numPr>
          <w:ilvl w:val="0"/>
          <w:numId w:val="31"/>
        </w:numPr>
        <w:spacing w:after="120"/>
      </w:pPr>
      <w:hyperlink r:id="rId8" w:history="1">
        <w:r w:rsidRPr="001B739F">
          <w:rPr>
            <w:rStyle w:val="Hyperlink"/>
          </w:rPr>
          <w:t>ADE</w:t>
        </w:r>
      </w:hyperlink>
      <w:r w:rsidRPr="001B739F">
        <w:t>. (Accessibility in Distance Education). The ADE site explains accessibility problems that students with disabilities are likely to encounter in</w:t>
      </w:r>
      <w:r w:rsidR="00327F72" w:rsidRPr="001B739F">
        <w:t xml:space="preserve"> navigating Web-based resources</w:t>
      </w:r>
      <w:r w:rsidRPr="001B739F">
        <w:t xml:space="preserve"> and shows faculty members how they can address and resolve these problems. The site also seeks to provide faculty with information about different types of disabilities, relevant laws, and best accessibility practices. </w:t>
      </w:r>
    </w:p>
    <w:p w:rsidR="00623AC6" w:rsidRPr="001B739F" w:rsidRDefault="00623AC6" w:rsidP="001B739F">
      <w:pPr>
        <w:numPr>
          <w:ilvl w:val="0"/>
          <w:numId w:val="31"/>
        </w:numPr>
        <w:spacing w:after="120"/>
      </w:pPr>
      <w:hyperlink r:id="rId9" w:history="1">
        <w:proofErr w:type="spellStart"/>
        <w:r w:rsidRPr="001B739F">
          <w:rPr>
            <w:rStyle w:val="Hyperlink"/>
          </w:rPr>
          <w:t>Conferzone</w:t>
        </w:r>
        <w:proofErr w:type="spellEnd"/>
      </w:hyperlink>
      <w:r w:rsidRPr="001B739F">
        <w:t xml:space="preserve">. This site is an objective e-conferencing resource that tracks the latest trends and technology in the e-conferencing marketplace. Visitors can sign up for a free monthly e-conferencing e-newsletter and access product reviews, news, whitepapers, tools, and Webcasts. </w:t>
      </w:r>
    </w:p>
    <w:p w:rsidR="00623AC6" w:rsidRPr="001B739F" w:rsidRDefault="00623AC6" w:rsidP="001B739F">
      <w:pPr>
        <w:numPr>
          <w:ilvl w:val="0"/>
          <w:numId w:val="31"/>
        </w:numPr>
        <w:spacing w:after="120"/>
      </w:pPr>
      <w:hyperlink r:id="rId10" w:history="1">
        <w:r w:rsidRPr="001B739F">
          <w:rPr>
            <w:rStyle w:val="Hyperlink"/>
          </w:rPr>
          <w:t>Multimedia Development T</w:t>
        </w:r>
        <w:r w:rsidRPr="001B739F">
          <w:rPr>
            <w:rStyle w:val="Hyperlink"/>
          </w:rPr>
          <w:t>o</w:t>
        </w:r>
        <w:r w:rsidRPr="001B739F">
          <w:rPr>
            <w:rStyle w:val="Hyperlink"/>
          </w:rPr>
          <w:t>ols</w:t>
        </w:r>
      </w:hyperlink>
      <w:r w:rsidRPr="001B739F">
        <w:t>. Maintained by a multimedia research group at Georgia Tech, this collection of checklists, matrices, questionnaires</w:t>
      </w:r>
      <w:r w:rsidR="00327F72" w:rsidRPr="001B739F">
        <w:t>,</w:t>
      </w:r>
      <w:r w:rsidRPr="001B739F">
        <w:t xml:space="preserve"> and more can help guide the process of multimedia analysis, design, management, production, and evaluation. </w:t>
      </w:r>
    </w:p>
    <w:p w:rsidR="00623AC6" w:rsidRPr="001B739F" w:rsidRDefault="00623AC6" w:rsidP="001B739F">
      <w:pPr>
        <w:numPr>
          <w:ilvl w:val="0"/>
          <w:numId w:val="31"/>
        </w:numPr>
        <w:spacing w:after="120"/>
      </w:pPr>
      <w:hyperlink r:id="rId11" w:tgtFrame="_top" w:history="1">
        <w:proofErr w:type="spellStart"/>
        <w:r w:rsidRPr="001B739F">
          <w:rPr>
            <w:rStyle w:val="Hyperlink"/>
          </w:rPr>
          <w:t>Webmonkey</w:t>
        </w:r>
        <w:proofErr w:type="spellEnd"/>
      </w:hyperlink>
      <w:r w:rsidRPr="001B739F">
        <w:t xml:space="preserve">. An irreverent site for those working with the Web. The site explains new technology and its applications; looks at trends; offers tutorials on HTML and Java; presents articles on authoring, design, and multimedia; and more. </w:t>
      </w:r>
    </w:p>
    <w:p w:rsidR="00623AC6" w:rsidRPr="001B739F" w:rsidRDefault="00623AC6" w:rsidP="001B739F">
      <w:pPr>
        <w:numPr>
          <w:ilvl w:val="0"/>
          <w:numId w:val="31"/>
        </w:numPr>
        <w:spacing w:after="120"/>
      </w:pPr>
      <w:hyperlink r:id="rId12" w:tgtFrame="_top" w:history="1">
        <w:r w:rsidRPr="001B739F">
          <w:rPr>
            <w:rStyle w:val="Hyperlink"/>
          </w:rPr>
          <w:t>Reallybig.com</w:t>
        </w:r>
      </w:hyperlink>
      <w:r w:rsidRPr="001B739F">
        <w:t>. This is a Web-builder network of links to WYSIWYG editors, animation, icons, counters, fonts, bars, buttons, bullets, clip ar</w:t>
      </w:r>
      <w:r w:rsidR="00327F72" w:rsidRPr="001B739F">
        <w:t>t, backgrounds, etc.</w:t>
      </w:r>
    </w:p>
    <w:p w:rsidR="00327F72" w:rsidRPr="001B739F" w:rsidRDefault="00327F72" w:rsidP="001B739F">
      <w:pPr>
        <w:numPr>
          <w:ilvl w:val="0"/>
          <w:numId w:val="31"/>
        </w:numPr>
        <w:spacing w:after="120"/>
      </w:pPr>
      <w:hyperlink r:id="rId13" w:tgtFrame="_top" w:history="1">
        <w:r w:rsidRPr="001B739F">
          <w:rPr>
            <w:rStyle w:val="Hyperlink"/>
            <w:iCs/>
          </w:rPr>
          <w:t>Training Media Review</w:t>
        </w:r>
      </w:hyperlink>
      <w:r w:rsidRPr="001B739F">
        <w:t xml:space="preserve">. </w:t>
      </w:r>
      <w:proofErr w:type="gramStart"/>
      <w:r w:rsidRPr="001B739F">
        <w:t>This site offers objective training product reviews, an opt-in newsletter, tips, and tools for people who evaluate, purchase, and use</w:t>
      </w:r>
      <w:proofErr w:type="gramEnd"/>
      <w:r w:rsidRPr="001B739F">
        <w:t xml:space="preserve"> such business training products as videos, CBT, and online courses. </w:t>
      </w:r>
    </w:p>
    <w:p w:rsidR="00623AC6" w:rsidRPr="001B739F" w:rsidRDefault="00623AC6" w:rsidP="001B739F">
      <w:pPr>
        <w:numPr>
          <w:ilvl w:val="0"/>
          <w:numId w:val="31"/>
        </w:numPr>
        <w:spacing w:after="120"/>
      </w:pPr>
      <w:hyperlink r:id="rId14" w:history="1">
        <w:proofErr w:type="spellStart"/>
        <w:r w:rsidRPr="001B739F">
          <w:rPr>
            <w:rStyle w:val="Hyperlink"/>
          </w:rPr>
          <w:t>WebAIM</w:t>
        </w:r>
        <w:proofErr w:type="spellEnd"/>
      </w:hyperlink>
      <w:r w:rsidRPr="001B739F">
        <w:t xml:space="preserve">. Visit this Web accessibility how-to site to ensure that individuals with disabilities can navigate your site. Read about why accessibility is important, view accessibility makeovers, access sample HTML code, and run a simulation to test your site. </w:t>
      </w:r>
      <w:proofErr w:type="spellStart"/>
      <w:r w:rsidRPr="001B739F">
        <w:t>WebAIM</w:t>
      </w:r>
      <w:proofErr w:type="spellEnd"/>
      <w:r w:rsidRPr="001B739F">
        <w:t xml:space="preserve"> also offers tutorials, a discussion list, articles, and more. </w:t>
      </w:r>
    </w:p>
    <w:p w:rsidR="00623AC6" w:rsidRPr="001B739F" w:rsidRDefault="00623AC6" w:rsidP="001B739F">
      <w:pPr>
        <w:numPr>
          <w:ilvl w:val="0"/>
          <w:numId w:val="31"/>
        </w:numPr>
        <w:spacing w:after="120"/>
      </w:pPr>
      <w:hyperlink r:id="rId15" w:tgtFrame="_top" w:history="1">
        <w:r w:rsidRPr="001B739F">
          <w:rPr>
            <w:rStyle w:val="Hyperlink"/>
          </w:rPr>
          <w:t>ZDNet Developer</w:t>
        </w:r>
      </w:hyperlink>
      <w:r w:rsidRPr="001B739F">
        <w:t xml:space="preserve">. All the tools are here: Cut-and-paste </w:t>
      </w:r>
      <w:proofErr w:type="spellStart"/>
      <w:r w:rsidRPr="001B739F">
        <w:t>Javascripts</w:t>
      </w:r>
      <w:proofErr w:type="spellEnd"/>
      <w:r w:rsidRPr="001B739F">
        <w:t xml:space="preserve">, link and HTML checkers, </w:t>
      </w:r>
      <w:proofErr w:type="gramStart"/>
      <w:r w:rsidRPr="001B739F">
        <w:t>downloads,</w:t>
      </w:r>
      <w:proofErr w:type="gramEnd"/>
      <w:r w:rsidRPr="001B739F">
        <w:t xml:space="preserve"> reviews, news, and Webpage primers. You'll also find articles on standards, multimedia, and usability. </w:t>
      </w:r>
    </w:p>
    <w:sectPr w:rsidR="00623AC6" w:rsidRPr="001B739F" w:rsidSect="00A14951">
      <w:footerReference w:type="even" r:id="rId16"/>
      <w:footerReference w:type="default" r:id="rId17"/>
      <w:pgSz w:w="12240" w:h="15840"/>
      <w:pgMar w:top="1440" w:right="1440" w:bottom="1440" w:left="1440" w:header="720" w:footer="720" w:gutter="0"/>
      <w:cols w:space="720"/>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806" w:rsidRDefault="00445806">
      <w:r>
        <w:separator/>
      </w:r>
    </w:p>
  </w:endnote>
  <w:endnote w:type="continuationSeparator" w:id="0">
    <w:p w:rsidR="00445806" w:rsidRDefault="0044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BDA" w:rsidRDefault="00D42BDA" w:rsidP="00D42B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2BDA" w:rsidRDefault="00D42BDA" w:rsidP="00A14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BDA" w:rsidRPr="00A14951" w:rsidRDefault="00D42BDA" w:rsidP="00D42BDA">
    <w:pPr>
      <w:pStyle w:val="Footer"/>
      <w:framePr w:wrap="around" w:vAnchor="text" w:hAnchor="margin" w:xAlign="right" w:y="1"/>
      <w:rPr>
        <w:rStyle w:val="PageNumber"/>
        <w:sz w:val="20"/>
        <w:szCs w:val="20"/>
      </w:rPr>
    </w:pPr>
    <w:r w:rsidRPr="00A14951">
      <w:rPr>
        <w:rStyle w:val="PageNumber"/>
        <w:sz w:val="20"/>
        <w:szCs w:val="20"/>
      </w:rPr>
      <w:fldChar w:fldCharType="begin"/>
    </w:r>
    <w:r w:rsidRPr="00A14951">
      <w:rPr>
        <w:rStyle w:val="PageNumber"/>
        <w:sz w:val="20"/>
        <w:szCs w:val="20"/>
      </w:rPr>
      <w:instrText xml:space="preserve">PAGE  </w:instrText>
    </w:r>
    <w:r w:rsidRPr="00A14951">
      <w:rPr>
        <w:rStyle w:val="PageNumber"/>
        <w:sz w:val="20"/>
        <w:szCs w:val="20"/>
      </w:rPr>
      <w:fldChar w:fldCharType="separate"/>
    </w:r>
    <w:r w:rsidR="00F17E68">
      <w:rPr>
        <w:rStyle w:val="PageNumber"/>
        <w:noProof/>
        <w:sz w:val="20"/>
        <w:szCs w:val="20"/>
      </w:rPr>
      <w:t>5</w:t>
    </w:r>
    <w:r w:rsidRPr="00A14951">
      <w:rPr>
        <w:rStyle w:val="PageNumber"/>
        <w:sz w:val="20"/>
        <w:szCs w:val="20"/>
      </w:rPr>
      <w:fldChar w:fldCharType="end"/>
    </w:r>
  </w:p>
  <w:p w:rsidR="00D42BDA" w:rsidRPr="00B27F21" w:rsidRDefault="00D42BDA" w:rsidP="00A14951">
    <w:pPr>
      <w:pStyle w:val="Footer"/>
      <w:tabs>
        <w:tab w:val="clear" w:pos="4320"/>
        <w:tab w:val="clear" w:pos="8640"/>
        <w:tab w:val="center" w:pos="4675"/>
        <w:tab w:val="right" w:pos="9350"/>
      </w:tabs>
      <w:ind w:right="10"/>
      <w:rPr>
        <w:sz w:val="20"/>
        <w:szCs w:val="20"/>
      </w:rPr>
    </w:pPr>
    <w:r>
      <w:rPr>
        <w:sz w:val="20"/>
        <w:szCs w:val="20"/>
      </w:rPr>
      <w:t>Single Use Only</w:t>
    </w:r>
    <w:r>
      <w:rPr>
        <w:sz w:val="20"/>
        <w:szCs w:val="20"/>
      </w:rPr>
      <w:tab/>
      <w:t>Do Not Reproduce</w:t>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806" w:rsidRDefault="00445806">
      <w:r>
        <w:separator/>
      </w:r>
    </w:p>
  </w:footnote>
  <w:footnote w:type="continuationSeparator" w:id="0">
    <w:p w:rsidR="00445806" w:rsidRDefault="00445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4513_"/>
      </v:shape>
    </w:pict>
  </w:numPicBullet>
  <w:abstractNum w:abstractNumId="0">
    <w:nsid w:val="FFFFFF83"/>
    <w:multiLevelType w:val="singleLevel"/>
    <w:tmpl w:val="2714989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7DC55C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992100"/>
    <w:multiLevelType w:val="multilevel"/>
    <w:tmpl w:val="80E40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10F579D"/>
    <w:multiLevelType w:val="multilevel"/>
    <w:tmpl w:val="EB42EE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2122779"/>
    <w:multiLevelType w:val="hybridMultilevel"/>
    <w:tmpl w:val="BE5A0A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29E1E28"/>
    <w:multiLevelType w:val="hybridMultilevel"/>
    <w:tmpl w:val="40FE9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34A5F17"/>
    <w:multiLevelType w:val="hybridMultilevel"/>
    <w:tmpl w:val="7B68C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41C5641"/>
    <w:multiLevelType w:val="hybridMultilevel"/>
    <w:tmpl w:val="8506BA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46D0054"/>
    <w:multiLevelType w:val="hybridMultilevel"/>
    <w:tmpl w:val="AB72E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58B465C"/>
    <w:multiLevelType w:val="hybridMultilevel"/>
    <w:tmpl w:val="A68AA540"/>
    <w:lvl w:ilvl="0" w:tplc="EE3E769E">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80B4F7B"/>
    <w:multiLevelType w:val="hybridMultilevel"/>
    <w:tmpl w:val="48E4E3E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194FE7"/>
    <w:multiLevelType w:val="multilevel"/>
    <w:tmpl w:val="44E0C2D6"/>
    <w:lvl w:ilvl="0">
      <w:start w:val="1"/>
      <w:numFmt w:val="upperRoman"/>
      <w:lvlText w:val="%1."/>
      <w:lvlJc w:val="left"/>
      <w:pPr>
        <w:tabs>
          <w:tab w:val="num" w:pos="360"/>
        </w:tabs>
        <w:ind w:left="360" w:hanging="360"/>
      </w:pPr>
      <w:rPr>
        <w:rFonts w:hint="default"/>
      </w:rPr>
    </w:lvl>
    <w:lvl w:ilvl="1">
      <w:start w:val="1"/>
      <w:numFmt w:val="decimal"/>
      <w:lvlText w:val="%1.%2."/>
      <w:lvlJc w:val="left"/>
      <w:pPr>
        <w:tabs>
          <w:tab w:val="num" w:pos="3237"/>
        </w:tabs>
        <w:ind w:left="323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90A013C"/>
    <w:multiLevelType w:val="hybridMultilevel"/>
    <w:tmpl w:val="FEB63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23CB4"/>
    <w:multiLevelType w:val="hybridMultilevel"/>
    <w:tmpl w:val="F8349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B987476"/>
    <w:multiLevelType w:val="hybridMultilevel"/>
    <w:tmpl w:val="CF4E6B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0BDD3F51"/>
    <w:multiLevelType w:val="hybridMultilevel"/>
    <w:tmpl w:val="36CECCE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F4450CC"/>
    <w:multiLevelType w:val="multilevel"/>
    <w:tmpl w:val="F0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526637"/>
    <w:multiLevelType w:val="multilevel"/>
    <w:tmpl w:val="D3AC1E10"/>
    <w:lvl w:ilvl="0">
      <w:start w:val="11"/>
      <w:numFmt w:val="upperRoman"/>
      <w:lvlText w:val="%1."/>
      <w:lvlJc w:val="left"/>
      <w:pPr>
        <w:tabs>
          <w:tab w:val="num" w:pos="360"/>
        </w:tabs>
        <w:ind w:left="360" w:hanging="360"/>
      </w:pPr>
      <w:rPr>
        <w:rFonts w:hint="default"/>
      </w:rPr>
    </w:lvl>
    <w:lvl w:ilvl="1">
      <w:start w:val="4"/>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0F846718"/>
    <w:multiLevelType w:val="hybridMultilevel"/>
    <w:tmpl w:val="4356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C472FF"/>
    <w:multiLevelType w:val="hybridMultilevel"/>
    <w:tmpl w:val="DDFE1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0FFD11F2"/>
    <w:multiLevelType w:val="multilevel"/>
    <w:tmpl w:val="7EDC5BFA"/>
    <w:lvl w:ilvl="0">
      <w:start w:val="2"/>
      <w:numFmt w:val="upperRoman"/>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11261BE2"/>
    <w:multiLevelType w:val="hybridMultilevel"/>
    <w:tmpl w:val="B5D6470C"/>
    <w:lvl w:ilvl="0" w:tplc="04090009">
      <w:start w:val="1"/>
      <w:numFmt w:val="bullet"/>
      <w:lvlText w:val=""/>
      <w:lvlJc w:val="left"/>
      <w:pPr>
        <w:tabs>
          <w:tab w:val="num" w:pos="636"/>
        </w:tabs>
        <w:ind w:left="636" w:hanging="360"/>
      </w:pPr>
      <w:rPr>
        <w:rFonts w:ascii="Wingdings" w:hAnsi="Wingdings" w:hint="default"/>
        <w:color w:val="auto"/>
      </w:rPr>
    </w:lvl>
    <w:lvl w:ilvl="1" w:tplc="04090003" w:tentative="1">
      <w:start w:val="1"/>
      <w:numFmt w:val="bullet"/>
      <w:lvlText w:val="o"/>
      <w:lvlJc w:val="left"/>
      <w:pPr>
        <w:tabs>
          <w:tab w:val="num" w:pos="1289"/>
        </w:tabs>
        <w:ind w:left="1289" w:hanging="360"/>
      </w:pPr>
      <w:rPr>
        <w:rFonts w:ascii="Courier New" w:hAnsi="Courier New" w:cs="Courier New" w:hint="default"/>
      </w:rPr>
    </w:lvl>
    <w:lvl w:ilvl="2" w:tplc="04090005" w:tentative="1">
      <w:start w:val="1"/>
      <w:numFmt w:val="bullet"/>
      <w:lvlText w:val=""/>
      <w:lvlJc w:val="left"/>
      <w:pPr>
        <w:tabs>
          <w:tab w:val="num" w:pos="2009"/>
        </w:tabs>
        <w:ind w:left="2009" w:hanging="360"/>
      </w:pPr>
      <w:rPr>
        <w:rFonts w:ascii="Wingdings" w:hAnsi="Wingdings" w:hint="default"/>
      </w:rPr>
    </w:lvl>
    <w:lvl w:ilvl="3" w:tplc="04090001" w:tentative="1">
      <w:start w:val="1"/>
      <w:numFmt w:val="bullet"/>
      <w:lvlText w:val=""/>
      <w:lvlJc w:val="left"/>
      <w:pPr>
        <w:tabs>
          <w:tab w:val="num" w:pos="2729"/>
        </w:tabs>
        <w:ind w:left="2729" w:hanging="360"/>
      </w:pPr>
      <w:rPr>
        <w:rFonts w:ascii="Symbol" w:hAnsi="Symbol" w:hint="default"/>
      </w:rPr>
    </w:lvl>
    <w:lvl w:ilvl="4" w:tplc="04090003" w:tentative="1">
      <w:start w:val="1"/>
      <w:numFmt w:val="bullet"/>
      <w:lvlText w:val="o"/>
      <w:lvlJc w:val="left"/>
      <w:pPr>
        <w:tabs>
          <w:tab w:val="num" w:pos="3449"/>
        </w:tabs>
        <w:ind w:left="3449" w:hanging="360"/>
      </w:pPr>
      <w:rPr>
        <w:rFonts w:ascii="Courier New" w:hAnsi="Courier New" w:cs="Courier New" w:hint="default"/>
      </w:rPr>
    </w:lvl>
    <w:lvl w:ilvl="5" w:tplc="04090005" w:tentative="1">
      <w:start w:val="1"/>
      <w:numFmt w:val="bullet"/>
      <w:lvlText w:val=""/>
      <w:lvlJc w:val="left"/>
      <w:pPr>
        <w:tabs>
          <w:tab w:val="num" w:pos="4169"/>
        </w:tabs>
        <w:ind w:left="4169" w:hanging="360"/>
      </w:pPr>
      <w:rPr>
        <w:rFonts w:ascii="Wingdings" w:hAnsi="Wingdings" w:hint="default"/>
      </w:rPr>
    </w:lvl>
    <w:lvl w:ilvl="6" w:tplc="04090001" w:tentative="1">
      <w:start w:val="1"/>
      <w:numFmt w:val="bullet"/>
      <w:lvlText w:val=""/>
      <w:lvlJc w:val="left"/>
      <w:pPr>
        <w:tabs>
          <w:tab w:val="num" w:pos="4889"/>
        </w:tabs>
        <w:ind w:left="4889" w:hanging="360"/>
      </w:pPr>
      <w:rPr>
        <w:rFonts w:ascii="Symbol" w:hAnsi="Symbol" w:hint="default"/>
      </w:rPr>
    </w:lvl>
    <w:lvl w:ilvl="7" w:tplc="04090003" w:tentative="1">
      <w:start w:val="1"/>
      <w:numFmt w:val="bullet"/>
      <w:lvlText w:val="o"/>
      <w:lvlJc w:val="left"/>
      <w:pPr>
        <w:tabs>
          <w:tab w:val="num" w:pos="5609"/>
        </w:tabs>
        <w:ind w:left="5609" w:hanging="360"/>
      </w:pPr>
      <w:rPr>
        <w:rFonts w:ascii="Courier New" w:hAnsi="Courier New" w:cs="Courier New" w:hint="default"/>
      </w:rPr>
    </w:lvl>
    <w:lvl w:ilvl="8" w:tplc="04090005" w:tentative="1">
      <w:start w:val="1"/>
      <w:numFmt w:val="bullet"/>
      <w:lvlText w:val=""/>
      <w:lvlJc w:val="left"/>
      <w:pPr>
        <w:tabs>
          <w:tab w:val="num" w:pos="6329"/>
        </w:tabs>
        <w:ind w:left="6329" w:hanging="360"/>
      </w:pPr>
      <w:rPr>
        <w:rFonts w:ascii="Wingdings" w:hAnsi="Wingdings" w:hint="default"/>
      </w:rPr>
    </w:lvl>
  </w:abstractNum>
  <w:abstractNum w:abstractNumId="22">
    <w:nsid w:val="118C5395"/>
    <w:multiLevelType w:val="hybridMultilevel"/>
    <w:tmpl w:val="74ECE2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296360B"/>
    <w:multiLevelType w:val="hybridMultilevel"/>
    <w:tmpl w:val="15F4A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3D627DA"/>
    <w:multiLevelType w:val="hybridMultilevel"/>
    <w:tmpl w:val="202CB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82A282B"/>
    <w:multiLevelType w:val="hybridMultilevel"/>
    <w:tmpl w:val="752EFB4A"/>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26">
    <w:nsid w:val="1B2753FA"/>
    <w:multiLevelType w:val="multilevel"/>
    <w:tmpl w:val="A0902472"/>
    <w:lvl w:ilvl="0">
      <w:start w:val="11"/>
      <w:numFmt w:val="upperRoman"/>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E2819C2"/>
    <w:multiLevelType w:val="multilevel"/>
    <w:tmpl w:val="590C7C88"/>
    <w:lvl w:ilvl="0">
      <w:start w:val="7"/>
      <w:numFmt w:val="upperRoma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1E7D550E"/>
    <w:multiLevelType w:val="hybridMultilevel"/>
    <w:tmpl w:val="4A9A65A8"/>
    <w:lvl w:ilvl="0" w:tplc="04090019">
      <w:start w:val="1"/>
      <w:numFmt w:val="lowerLetter"/>
      <w:lvlText w:val="%1."/>
      <w:lvlJc w:val="left"/>
      <w:pPr>
        <w:tabs>
          <w:tab w:val="num" w:pos="720"/>
        </w:tabs>
        <w:ind w:left="720" w:hanging="360"/>
      </w:pPr>
    </w:lvl>
    <w:lvl w:ilvl="1" w:tplc="FAB82EF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10D2EB5"/>
    <w:multiLevelType w:val="multilevel"/>
    <w:tmpl w:val="7B807DA8"/>
    <w:lvl w:ilvl="0">
      <w:start w:val="10"/>
      <w:numFmt w:val="upperRoman"/>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17B20BE"/>
    <w:multiLevelType w:val="hybridMultilevel"/>
    <w:tmpl w:val="C284ED48"/>
    <w:lvl w:ilvl="0" w:tplc="04090009">
      <w:start w:val="1"/>
      <w:numFmt w:val="bullet"/>
      <w:lvlText w:val=""/>
      <w:lvlJc w:val="left"/>
      <w:pPr>
        <w:tabs>
          <w:tab w:val="num" w:pos="608"/>
        </w:tabs>
        <w:ind w:left="608" w:hanging="360"/>
      </w:pPr>
      <w:rPr>
        <w:rFonts w:ascii="Wingdings" w:hAnsi="Wingdings" w:hint="default"/>
      </w:rPr>
    </w:lvl>
    <w:lvl w:ilvl="1" w:tplc="04090003" w:tentative="1">
      <w:start w:val="1"/>
      <w:numFmt w:val="bullet"/>
      <w:lvlText w:val="o"/>
      <w:lvlJc w:val="left"/>
      <w:pPr>
        <w:tabs>
          <w:tab w:val="num" w:pos="1328"/>
        </w:tabs>
        <w:ind w:left="1328" w:hanging="360"/>
      </w:pPr>
      <w:rPr>
        <w:rFonts w:ascii="Courier New" w:hAnsi="Courier New" w:cs="Courier New" w:hint="default"/>
      </w:rPr>
    </w:lvl>
    <w:lvl w:ilvl="2" w:tplc="04090005" w:tentative="1">
      <w:start w:val="1"/>
      <w:numFmt w:val="bullet"/>
      <w:lvlText w:val=""/>
      <w:lvlJc w:val="left"/>
      <w:pPr>
        <w:tabs>
          <w:tab w:val="num" w:pos="2048"/>
        </w:tabs>
        <w:ind w:left="2048" w:hanging="360"/>
      </w:pPr>
      <w:rPr>
        <w:rFonts w:ascii="Wingdings" w:hAnsi="Wingdings" w:hint="default"/>
      </w:rPr>
    </w:lvl>
    <w:lvl w:ilvl="3" w:tplc="04090001" w:tentative="1">
      <w:start w:val="1"/>
      <w:numFmt w:val="bullet"/>
      <w:lvlText w:val=""/>
      <w:lvlJc w:val="left"/>
      <w:pPr>
        <w:tabs>
          <w:tab w:val="num" w:pos="2768"/>
        </w:tabs>
        <w:ind w:left="2768" w:hanging="360"/>
      </w:pPr>
      <w:rPr>
        <w:rFonts w:ascii="Symbol" w:hAnsi="Symbol" w:hint="default"/>
      </w:rPr>
    </w:lvl>
    <w:lvl w:ilvl="4" w:tplc="04090003" w:tentative="1">
      <w:start w:val="1"/>
      <w:numFmt w:val="bullet"/>
      <w:lvlText w:val="o"/>
      <w:lvlJc w:val="left"/>
      <w:pPr>
        <w:tabs>
          <w:tab w:val="num" w:pos="3488"/>
        </w:tabs>
        <w:ind w:left="3488" w:hanging="360"/>
      </w:pPr>
      <w:rPr>
        <w:rFonts w:ascii="Courier New" w:hAnsi="Courier New" w:cs="Courier New" w:hint="default"/>
      </w:rPr>
    </w:lvl>
    <w:lvl w:ilvl="5" w:tplc="04090005" w:tentative="1">
      <w:start w:val="1"/>
      <w:numFmt w:val="bullet"/>
      <w:lvlText w:val=""/>
      <w:lvlJc w:val="left"/>
      <w:pPr>
        <w:tabs>
          <w:tab w:val="num" w:pos="4208"/>
        </w:tabs>
        <w:ind w:left="4208" w:hanging="360"/>
      </w:pPr>
      <w:rPr>
        <w:rFonts w:ascii="Wingdings" w:hAnsi="Wingdings" w:hint="default"/>
      </w:rPr>
    </w:lvl>
    <w:lvl w:ilvl="6" w:tplc="04090001" w:tentative="1">
      <w:start w:val="1"/>
      <w:numFmt w:val="bullet"/>
      <w:lvlText w:val=""/>
      <w:lvlJc w:val="left"/>
      <w:pPr>
        <w:tabs>
          <w:tab w:val="num" w:pos="4928"/>
        </w:tabs>
        <w:ind w:left="4928" w:hanging="360"/>
      </w:pPr>
      <w:rPr>
        <w:rFonts w:ascii="Symbol" w:hAnsi="Symbol" w:hint="default"/>
      </w:rPr>
    </w:lvl>
    <w:lvl w:ilvl="7" w:tplc="04090003" w:tentative="1">
      <w:start w:val="1"/>
      <w:numFmt w:val="bullet"/>
      <w:lvlText w:val="o"/>
      <w:lvlJc w:val="left"/>
      <w:pPr>
        <w:tabs>
          <w:tab w:val="num" w:pos="5648"/>
        </w:tabs>
        <w:ind w:left="5648" w:hanging="360"/>
      </w:pPr>
      <w:rPr>
        <w:rFonts w:ascii="Courier New" w:hAnsi="Courier New" w:cs="Courier New" w:hint="default"/>
      </w:rPr>
    </w:lvl>
    <w:lvl w:ilvl="8" w:tplc="04090005" w:tentative="1">
      <w:start w:val="1"/>
      <w:numFmt w:val="bullet"/>
      <w:lvlText w:val=""/>
      <w:lvlJc w:val="left"/>
      <w:pPr>
        <w:tabs>
          <w:tab w:val="num" w:pos="6368"/>
        </w:tabs>
        <w:ind w:left="6368" w:hanging="360"/>
      </w:pPr>
      <w:rPr>
        <w:rFonts w:ascii="Wingdings" w:hAnsi="Wingdings" w:hint="default"/>
      </w:rPr>
    </w:lvl>
  </w:abstractNum>
  <w:abstractNum w:abstractNumId="31">
    <w:nsid w:val="237169BF"/>
    <w:multiLevelType w:val="hybridMultilevel"/>
    <w:tmpl w:val="48F65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2543289E"/>
    <w:multiLevelType w:val="hybridMultilevel"/>
    <w:tmpl w:val="02CC8E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255159C1"/>
    <w:multiLevelType w:val="multilevel"/>
    <w:tmpl w:val="CF406BC2"/>
    <w:lvl w:ilvl="0">
      <w:start w:val="1"/>
      <w:numFmt w:val="upperRoma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26A53A43"/>
    <w:multiLevelType w:val="hybridMultilevel"/>
    <w:tmpl w:val="6E505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6EE371E"/>
    <w:multiLevelType w:val="hybridMultilevel"/>
    <w:tmpl w:val="763C51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27B17828"/>
    <w:multiLevelType w:val="hybridMultilevel"/>
    <w:tmpl w:val="B100D3AE"/>
    <w:lvl w:ilvl="0" w:tplc="04090001">
      <w:start w:val="1"/>
      <w:numFmt w:val="bullet"/>
      <w:lvlText w:val=""/>
      <w:lvlJc w:val="left"/>
      <w:pPr>
        <w:tabs>
          <w:tab w:val="num" w:pos="1094"/>
        </w:tabs>
        <w:ind w:left="1094" w:hanging="360"/>
      </w:pPr>
      <w:rPr>
        <w:rFonts w:ascii="Symbol" w:hAnsi="Symbol"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37">
    <w:nsid w:val="27B622DC"/>
    <w:multiLevelType w:val="hybridMultilevel"/>
    <w:tmpl w:val="38D473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28015C81"/>
    <w:multiLevelType w:val="hybridMultilevel"/>
    <w:tmpl w:val="FB2ED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AE42972"/>
    <w:multiLevelType w:val="hybridMultilevel"/>
    <w:tmpl w:val="5A8E515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2C336D73"/>
    <w:multiLevelType w:val="hybridMultilevel"/>
    <w:tmpl w:val="5DE8E902"/>
    <w:lvl w:ilvl="0" w:tplc="EE3E769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2C894BDC"/>
    <w:multiLevelType w:val="hybridMultilevel"/>
    <w:tmpl w:val="F1D40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E97055C"/>
    <w:multiLevelType w:val="hybridMultilevel"/>
    <w:tmpl w:val="AA4E2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2EEC4A9F"/>
    <w:multiLevelType w:val="hybridMultilevel"/>
    <w:tmpl w:val="1840BF0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2FBD32BE"/>
    <w:multiLevelType w:val="hybridMultilevel"/>
    <w:tmpl w:val="C97E65B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38182982"/>
    <w:multiLevelType w:val="hybridMultilevel"/>
    <w:tmpl w:val="556A1E2C"/>
    <w:lvl w:ilvl="0" w:tplc="04090001">
      <w:start w:val="1"/>
      <w:numFmt w:val="bullet"/>
      <w:lvlText w:val=""/>
      <w:lvlJc w:val="left"/>
      <w:pPr>
        <w:tabs>
          <w:tab w:val="num" w:pos="594"/>
        </w:tabs>
        <w:ind w:left="594" w:hanging="360"/>
      </w:pPr>
      <w:rPr>
        <w:rFonts w:ascii="Symbol" w:hAnsi="Symbol" w:hint="default"/>
      </w:rPr>
    </w:lvl>
    <w:lvl w:ilvl="1" w:tplc="04090003" w:tentative="1">
      <w:start w:val="1"/>
      <w:numFmt w:val="bullet"/>
      <w:lvlText w:val="o"/>
      <w:lvlJc w:val="left"/>
      <w:pPr>
        <w:tabs>
          <w:tab w:val="num" w:pos="1314"/>
        </w:tabs>
        <w:ind w:left="1314" w:hanging="360"/>
      </w:pPr>
      <w:rPr>
        <w:rFonts w:ascii="Courier New" w:hAnsi="Courier New" w:cs="Courier New" w:hint="default"/>
      </w:rPr>
    </w:lvl>
    <w:lvl w:ilvl="2" w:tplc="04090005" w:tentative="1">
      <w:start w:val="1"/>
      <w:numFmt w:val="bullet"/>
      <w:lvlText w:val=""/>
      <w:lvlJc w:val="left"/>
      <w:pPr>
        <w:tabs>
          <w:tab w:val="num" w:pos="2034"/>
        </w:tabs>
        <w:ind w:left="2034" w:hanging="360"/>
      </w:pPr>
      <w:rPr>
        <w:rFonts w:ascii="Wingdings" w:hAnsi="Wingdings" w:hint="default"/>
      </w:rPr>
    </w:lvl>
    <w:lvl w:ilvl="3" w:tplc="04090001" w:tentative="1">
      <w:start w:val="1"/>
      <w:numFmt w:val="bullet"/>
      <w:lvlText w:val=""/>
      <w:lvlJc w:val="left"/>
      <w:pPr>
        <w:tabs>
          <w:tab w:val="num" w:pos="2754"/>
        </w:tabs>
        <w:ind w:left="2754" w:hanging="360"/>
      </w:pPr>
      <w:rPr>
        <w:rFonts w:ascii="Symbol" w:hAnsi="Symbol" w:hint="default"/>
      </w:rPr>
    </w:lvl>
    <w:lvl w:ilvl="4" w:tplc="04090003" w:tentative="1">
      <w:start w:val="1"/>
      <w:numFmt w:val="bullet"/>
      <w:lvlText w:val="o"/>
      <w:lvlJc w:val="left"/>
      <w:pPr>
        <w:tabs>
          <w:tab w:val="num" w:pos="3474"/>
        </w:tabs>
        <w:ind w:left="3474" w:hanging="360"/>
      </w:pPr>
      <w:rPr>
        <w:rFonts w:ascii="Courier New" w:hAnsi="Courier New" w:cs="Courier New" w:hint="default"/>
      </w:rPr>
    </w:lvl>
    <w:lvl w:ilvl="5" w:tplc="04090005" w:tentative="1">
      <w:start w:val="1"/>
      <w:numFmt w:val="bullet"/>
      <w:lvlText w:val=""/>
      <w:lvlJc w:val="left"/>
      <w:pPr>
        <w:tabs>
          <w:tab w:val="num" w:pos="4194"/>
        </w:tabs>
        <w:ind w:left="4194" w:hanging="360"/>
      </w:pPr>
      <w:rPr>
        <w:rFonts w:ascii="Wingdings" w:hAnsi="Wingdings" w:hint="default"/>
      </w:rPr>
    </w:lvl>
    <w:lvl w:ilvl="6" w:tplc="04090001" w:tentative="1">
      <w:start w:val="1"/>
      <w:numFmt w:val="bullet"/>
      <w:lvlText w:val=""/>
      <w:lvlJc w:val="left"/>
      <w:pPr>
        <w:tabs>
          <w:tab w:val="num" w:pos="4914"/>
        </w:tabs>
        <w:ind w:left="4914" w:hanging="360"/>
      </w:pPr>
      <w:rPr>
        <w:rFonts w:ascii="Symbol" w:hAnsi="Symbol" w:hint="default"/>
      </w:rPr>
    </w:lvl>
    <w:lvl w:ilvl="7" w:tplc="04090003" w:tentative="1">
      <w:start w:val="1"/>
      <w:numFmt w:val="bullet"/>
      <w:lvlText w:val="o"/>
      <w:lvlJc w:val="left"/>
      <w:pPr>
        <w:tabs>
          <w:tab w:val="num" w:pos="5634"/>
        </w:tabs>
        <w:ind w:left="5634" w:hanging="360"/>
      </w:pPr>
      <w:rPr>
        <w:rFonts w:ascii="Courier New" w:hAnsi="Courier New" w:cs="Courier New" w:hint="default"/>
      </w:rPr>
    </w:lvl>
    <w:lvl w:ilvl="8" w:tplc="04090005" w:tentative="1">
      <w:start w:val="1"/>
      <w:numFmt w:val="bullet"/>
      <w:lvlText w:val=""/>
      <w:lvlJc w:val="left"/>
      <w:pPr>
        <w:tabs>
          <w:tab w:val="num" w:pos="6354"/>
        </w:tabs>
        <w:ind w:left="6354" w:hanging="360"/>
      </w:pPr>
      <w:rPr>
        <w:rFonts w:ascii="Wingdings" w:hAnsi="Wingdings" w:hint="default"/>
      </w:rPr>
    </w:lvl>
  </w:abstractNum>
  <w:abstractNum w:abstractNumId="46">
    <w:nsid w:val="38A25C2D"/>
    <w:multiLevelType w:val="hybridMultilevel"/>
    <w:tmpl w:val="E1FE64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3BD524BD"/>
    <w:multiLevelType w:val="hybridMultilevel"/>
    <w:tmpl w:val="2D9C2A0A"/>
    <w:lvl w:ilvl="0" w:tplc="EE3E769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3CE00BA7"/>
    <w:multiLevelType w:val="hybridMultilevel"/>
    <w:tmpl w:val="7EAAC3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40D449D7"/>
    <w:multiLevelType w:val="hybridMultilevel"/>
    <w:tmpl w:val="F9A27B9E"/>
    <w:lvl w:ilvl="0" w:tplc="090C5C1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1E07C24"/>
    <w:multiLevelType w:val="hybridMultilevel"/>
    <w:tmpl w:val="67C2F242"/>
    <w:lvl w:ilvl="0" w:tplc="EE3E769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1">
    <w:nsid w:val="43B9550B"/>
    <w:multiLevelType w:val="hybridMultilevel"/>
    <w:tmpl w:val="77DEF70C"/>
    <w:lvl w:ilvl="0" w:tplc="1B0E3B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57E296D"/>
    <w:multiLevelType w:val="multilevel"/>
    <w:tmpl w:val="649E83DC"/>
    <w:lvl w:ilvl="0">
      <w:start w:val="9"/>
      <w:numFmt w:val="upperRoman"/>
      <w:lvlText w:val="%1."/>
      <w:lvlJc w:val="left"/>
      <w:pPr>
        <w:tabs>
          <w:tab w:val="num" w:pos="360"/>
        </w:tabs>
        <w:ind w:left="360" w:hanging="360"/>
      </w:pPr>
      <w:rPr>
        <w:rFonts w:hint="default"/>
      </w:rPr>
    </w:lvl>
    <w:lvl w:ilvl="1">
      <w:start w:val="5"/>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3">
    <w:nsid w:val="458F44FA"/>
    <w:multiLevelType w:val="hybridMultilevel"/>
    <w:tmpl w:val="ECE4A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46BB39C8"/>
    <w:multiLevelType w:val="hybridMultilevel"/>
    <w:tmpl w:val="1EFC038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8122023"/>
    <w:multiLevelType w:val="multilevel"/>
    <w:tmpl w:val="29AAA1BC"/>
    <w:lvl w:ilvl="0">
      <w:start w:val="10"/>
      <w:numFmt w:val="upperRoman"/>
      <w:lvlText w:val="%1."/>
      <w:lvlJc w:val="left"/>
      <w:pPr>
        <w:tabs>
          <w:tab w:val="num" w:pos="360"/>
        </w:tabs>
        <w:ind w:left="360" w:hanging="360"/>
      </w:pPr>
      <w:rPr>
        <w:rFonts w:hint="default"/>
      </w:rPr>
    </w:lvl>
    <w:lvl w:ilvl="1">
      <w:start w:val="4"/>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6">
    <w:nsid w:val="4AF30B80"/>
    <w:multiLevelType w:val="hybridMultilevel"/>
    <w:tmpl w:val="98384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4B926190"/>
    <w:multiLevelType w:val="hybridMultilevel"/>
    <w:tmpl w:val="FB104976"/>
    <w:lvl w:ilvl="0" w:tplc="04090001">
      <w:start w:val="1"/>
      <w:numFmt w:val="bullet"/>
      <w:lvlText w:val=""/>
      <w:lvlJc w:val="left"/>
      <w:pPr>
        <w:tabs>
          <w:tab w:val="num" w:pos="1468"/>
        </w:tabs>
        <w:ind w:left="1468" w:hanging="360"/>
      </w:pPr>
      <w:rPr>
        <w:rFonts w:ascii="Symbol" w:hAnsi="Symbol"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58">
    <w:nsid w:val="4F2C7E37"/>
    <w:multiLevelType w:val="hybridMultilevel"/>
    <w:tmpl w:val="AB80C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4FFA66AD"/>
    <w:multiLevelType w:val="hybridMultilevel"/>
    <w:tmpl w:val="8048AC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522F1B80"/>
    <w:multiLevelType w:val="hybridMultilevel"/>
    <w:tmpl w:val="708E514E"/>
    <w:lvl w:ilvl="0" w:tplc="04090001">
      <w:start w:val="1"/>
      <w:numFmt w:val="bullet"/>
      <w:lvlText w:val=""/>
      <w:lvlJc w:val="left"/>
      <w:pPr>
        <w:tabs>
          <w:tab w:val="num" w:pos="1468"/>
        </w:tabs>
        <w:ind w:left="1468" w:hanging="360"/>
      </w:pPr>
      <w:rPr>
        <w:rFonts w:ascii="Symbol" w:hAnsi="Symbol"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61">
    <w:nsid w:val="52A5536A"/>
    <w:multiLevelType w:val="hybridMultilevel"/>
    <w:tmpl w:val="B15A6C08"/>
    <w:lvl w:ilvl="0" w:tplc="04090001">
      <w:start w:val="1"/>
      <w:numFmt w:val="bullet"/>
      <w:lvlText w:val=""/>
      <w:lvlJc w:val="left"/>
      <w:pPr>
        <w:tabs>
          <w:tab w:val="num" w:pos="1468"/>
        </w:tabs>
        <w:ind w:left="1468" w:hanging="360"/>
      </w:pPr>
      <w:rPr>
        <w:rFonts w:ascii="Symbol" w:hAnsi="Symbol" w:hint="default"/>
      </w:rPr>
    </w:lvl>
    <w:lvl w:ilvl="1" w:tplc="04090003" w:tentative="1">
      <w:start w:val="1"/>
      <w:numFmt w:val="bullet"/>
      <w:lvlText w:val="o"/>
      <w:lvlJc w:val="left"/>
      <w:pPr>
        <w:tabs>
          <w:tab w:val="num" w:pos="2188"/>
        </w:tabs>
        <w:ind w:left="2188" w:hanging="360"/>
      </w:pPr>
      <w:rPr>
        <w:rFonts w:ascii="Courier New" w:hAnsi="Courier New" w:cs="Courier New" w:hint="default"/>
      </w:rPr>
    </w:lvl>
    <w:lvl w:ilvl="2" w:tplc="04090005" w:tentative="1">
      <w:start w:val="1"/>
      <w:numFmt w:val="bullet"/>
      <w:lvlText w:val=""/>
      <w:lvlJc w:val="left"/>
      <w:pPr>
        <w:tabs>
          <w:tab w:val="num" w:pos="2908"/>
        </w:tabs>
        <w:ind w:left="2908" w:hanging="360"/>
      </w:pPr>
      <w:rPr>
        <w:rFonts w:ascii="Wingdings" w:hAnsi="Wingdings" w:hint="default"/>
      </w:rPr>
    </w:lvl>
    <w:lvl w:ilvl="3" w:tplc="04090001" w:tentative="1">
      <w:start w:val="1"/>
      <w:numFmt w:val="bullet"/>
      <w:lvlText w:val=""/>
      <w:lvlJc w:val="left"/>
      <w:pPr>
        <w:tabs>
          <w:tab w:val="num" w:pos="3628"/>
        </w:tabs>
        <w:ind w:left="3628" w:hanging="360"/>
      </w:pPr>
      <w:rPr>
        <w:rFonts w:ascii="Symbol" w:hAnsi="Symbol" w:hint="default"/>
      </w:rPr>
    </w:lvl>
    <w:lvl w:ilvl="4" w:tplc="04090003" w:tentative="1">
      <w:start w:val="1"/>
      <w:numFmt w:val="bullet"/>
      <w:lvlText w:val="o"/>
      <w:lvlJc w:val="left"/>
      <w:pPr>
        <w:tabs>
          <w:tab w:val="num" w:pos="4348"/>
        </w:tabs>
        <w:ind w:left="4348" w:hanging="360"/>
      </w:pPr>
      <w:rPr>
        <w:rFonts w:ascii="Courier New" w:hAnsi="Courier New" w:cs="Courier New" w:hint="default"/>
      </w:rPr>
    </w:lvl>
    <w:lvl w:ilvl="5" w:tplc="04090005" w:tentative="1">
      <w:start w:val="1"/>
      <w:numFmt w:val="bullet"/>
      <w:lvlText w:val=""/>
      <w:lvlJc w:val="left"/>
      <w:pPr>
        <w:tabs>
          <w:tab w:val="num" w:pos="5068"/>
        </w:tabs>
        <w:ind w:left="5068" w:hanging="360"/>
      </w:pPr>
      <w:rPr>
        <w:rFonts w:ascii="Wingdings" w:hAnsi="Wingdings" w:hint="default"/>
      </w:rPr>
    </w:lvl>
    <w:lvl w:ilvl="6" w:tplc="04090001" w:tentative="1">
      <w:start w:val="1"/>
      <w:numFmt w:val="bullet"/>
      <w:lvlText w:val=""/>
      <w:lvlJc w:val="left"/>
      <w:pPr>
        <w:tabs>
          <w:tab w:val="num" w:pos="5788"/>
        </w:tabs>
        <w:ind w:left="5788" w:hanging="360"/>
      </w:pPr>
      <w:rPr>
        <w:rFonts w:ascii="Symbol" w:hAnsi="Symbol" w:hint="default"/>
      </w:rPr>
    </w:lvl>
    <w:lvl w:ilvl="7" w:tplc="04090003" w:tentative="1">
      <w:start w:val="1"/>
      <w:numFmt w:val="bullet"/>
      <w:lvlText w:val="o"/>
      <w:lvlJc w:val="left"/>
      <w:pPr>
        <w:tabs>
          <w:tab w:val="num" w:pos="6508"/>
        </w:tabs>
        <w:ind w:left="6508" w:hanging="360"/>
      </w:pPr>
      <w:rPr>
        <w:rFonts w:ascii="Courier New" w:hAnsi="Courier New" w:cs="Courier New" w:hint="default"/>
      </w:rPr>
    </w:lvl>
    <w:lvl w:ilvl="8" w:tplc="04090005" w:tentative="1">
      <w:start w:val="1"/>
      <w:numFmt w:val="bullet"/>
      <w:lvlText w:val=""/>
      <w:lvlJc w:val="left"/>
      <w:pPr>
        <w:tabs>
          <w:tab w:val="num" w:pos="7228"/>
        </w:tabs>
        <w:ind w:left="7228" w:hanging="360"/>
      </w:pPr>
      <w:rPr>
        <w:rFonts w:ascii="Wingdings" w:hAnsi="Wingdings" w:hint="default"/>
      </w:rPr>
    </w:lvl>
  </w:abstractNum>
  <w:abstractNum w:abstractNumId="62">
    <w:nsid w:val="56026169"/>
    <w:multiLevelType w:val="hybridMultilevel"/>
    <w:tmpl w:val="AB92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56F2452E"/>
    <w:multiLevelType w:val="hybridMultilevel"/>
    <w:tmpl w:val="56125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58FE4355"/>
    <w:multiLevelType w:val="hybridMultilevel"/>
    <w:tmpl w:val="ED822F2C"/>
    <w:lvl w:ilvl="0" w:tplc="04090001">
      <w:start w:val="1"/>
      <w:numFmt w:val="bullet"/>
      <w:lvlText w:val=""/>
      <w:lvlJc w:val="left"/>
      <w:pPr>
        <w:tabs>
          <w:tab w:val="num" w:pos="982"/>
        </w:tabs>
        <w:ind w:left="982" w:hanging="360"/>
      </w:pPr>
      <w:rPr>
        <w:rFonts w:ascii="Symbol" w:hAnsi="Symbol" w:hint="default"/>
      </w:rPr>
    </w:lvl>
    <w:lvl w:ilvl="1" w:tplc="04090003" w:tentative="1">
      <w:start w:val="1"/>
      <w:numFmt w:val="bullet"/>
      <w:lvlText w:val="o"/>
      <w:lvlJc w:val="left"/>
      <w:pPr>
        <w:tabs>
          <w:tab w:val="num" w:pos="1702"/>
        </w:tabs>
        <w:ind w:left="1702" w:hanging="360"/>
      </w:pPr>
      <w:rPr>
        <w:rFonts w:ascii="Courier New" w:hAnsi="Courier New" w:cs="Courier New" w:hint="default"/>
      </w:rPr>
    </w:lvl>
    <w:lvl w:ilvl="2" w:tplc="04090005" w:tentative="1">
      <w:start w:val="1"/>
      <w:numFmt w:val="bullet"/>
      <w:lvlText w:val=""/>
      <w:lvlJc w:val="left"/>
      <w:pPr>
        <w:tabs>
          <w:tab w:val="num" w:pos="2422"/>
        </w:tabs>
        <w:ind w:left="2422" w:hanging="360"/>
      </w:pPr>
      <w:rPr>
        <w:rFonts w:ascii="Wingdings" w:hAnsi="Wingdings" w:hint="default"/>
      </w:rPr>
    </w:lvl>
    <w:lvl w:ilvl="3" w:tplc="04090001" w:tentative="1">
      <w:start w:val="1"/>
      <w:numFmt w:val="bullet"/>
      <w:lvlText w:val=""/>
      <w:lvlJc w:val="left"/>
      <w:pPr>
        <w:tabs>
          <w:tab w:val="num" w:pos="3142"/>
        </w:tabs>
        <w:ind w:left="3142" w:hanging="360"/>
      </w:pPr>
      <w:rPr>
        <w:rFonts w:ascii="Symbol" w:hAnsi="Symbol" w:hint="default"/>
      </w:rPr>
    </w:lvl>
    <w:lvl w:ilvl="4" w:tplc="04090003" w:tentative="1">
      <w:start w:val="1"/>
      <w:numFmt w:val="bullet"/>
      <w:lvlText w:val="o"/>
      <w:lvlJc w:val="left"/>
      <w:pPr>
        <w:tabs>
          <w:tab w:val="num" w:pos="3862"/>
        </w:tabs>
        <w:ind w:left="3862" w:hanging="360"/>
      </w:pPr>
      <w:rPr>
        <w:rFonts w:ascii="Courier New" w:hAnsi="Courier New" w:cs="Courier New" w:hint="default"/>
      </w:rPr>
    </w:lvl>
    <w:lvl w:ilvl="5" w:tplc="04090005" w:tentative="1">
      <w:start w:val="1"/>
      <w:numFmt w:val="bullet"/>
      <w:lvlText w:val=""/>
      <w:lvlJc w:val="left"/>
      <w:pPr>
        <w:tabs>
          <w:tab w:val="num" w:pos="4582"/>
        </w:tabs>
        <w:ind w:left="4582" w:hanging="360"/>
      </w:pPr>
      <w:rPr>
        <w:rFonts w:ascii="Wingdings" w:hAnsi="Wingdings" w:hint="default"/>
      </w:rPr>
    </w:lvl>
    <w:lvl w:ilvl="6" w:tplc="04090001" w:tentative="1">
      <w:start w:val="1"/>
      <w:numFmt w:val="bullet"/>
      <w:lvlText w:val=""/>
      <w:lvlJc w:val="left"/>
      <w:pPr>
        <w:tabs>
          <w:tab w:val="num" w:pos="5302"/>
        </w:tabs>
        <w:ind w:left="5302" w:hanging="360"/>
      </w:pPr>
      <w:rPr>
        <w:rFonts w:ascii="Symbol" w:hAnsi="Symbol" w:hint="default"/>
      </w:rPr>
    </w:lvl>
    <w:lvl w:ilvl="7" w:tplc="04090003" w:tentative="1">
      <w:start w:val="1"/>
      <w:numFmt w:val="bullet"/>
      <w:lvlText w:val="o"/>
      <w:lvlJc w:val="left"/>
      <w:pPr>
        <w:tabs>
          <w:tab w:val="num" w:pos="6022"/>
        </w:tabs>
        <w:ind w:left="6022" w:hanging="360"/>
      </w:pPr>
      <w:rPr>
        <w:rFonts w:ascii="Courier New" w:hAnsi="Courier New" w:cs="Courier New" w:hint="default"/>
      </w:rPr>
    </w:lvl>
    <w:lvl w:ilvl="8" w:tplc="04090005" w:tentative="1">
      <w:start w:val="1"/>
      <w:numFmt w:val="bullet"/>
      <w:lvlText w:val=""/>
      <w:lvlJc w:val="left"/>
      <w:pPr>
        <w:tabs>
          <w:tab w:val="num" w:pos="6742"/>
        </w:tabs>
        <w:ind w:left="6742" w:hanging="360"/>
      </w:pPr>
      <w:rPr>
        <w:rFonts w:ascii="Wingdings" w:hAnsi="Wingdings" w:hint="default"/>
      </w:rPr>
    </w:lvl>
  </w:abstractNum>
  <w:abstractNum w:abstractNumId="65">
    <w:nsid w:val="5A2C048F"/>
    <w:multiLevelType w:val="hybridMultilevel"/>
    <w:tmpl w:val="45A66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5A704B2F"/>
    <w:multiLevelType w:val="hybridMultilevel"/>
    <w:tmpl w:val="2EF005CA"/>
    <w:lvl w:ilvl="0" w:tplc="0409000F">
      <w:start w:val="1"/>
      <w:numFmt w:val="decimal"/>
      <w:lvlText w:val="%1."/>
      <w:lvlJc w:val="left"/>
      <w:pPr>
        <w:tabs>
          <w:tab w:val="num" w:pos="1038"/>
        </w:tabs>
        <w:ind w:left="1038" w:hanging="360"/>
      </w:pPr>
    </w:lvl>
    <w:lvl w:ilvl="1" w:tplc="04090019" w:tentative="1">
      <w:start w:val="1"/>
      <w:numFmt w:val="lowerLetter"/>
      <w:lvlText w:val="%2."/>
      <w:lvlJc w:val="left"/>
      <w:pPr>
        <w:tabs>
          <w:tab w:val="num" w:pos="1758"/>
        </w:tabs>
        <w:ind w:left="1758" w:hanging="360"/>
      </w:pPr>
    </w:lvl>
    <w:lvl w:ilvl="2" w:tplc="0409001B" w:tentative="1">
      <w:start w:val="1"/>
      <w:numFmt w:val="lowerRoman"/>
      <w:lvlText w:val="%3."/>
      <w:lvlJc w:val="right"/>
      <w:pPr>
        <w:tabs>
          <w:tab w:val="num" w:pos="2478"/>
        </w:tabs>
        <w:ind w:left="2478" w:hanging="180"/>
      </w:pPr>
    </w:lvl>
    <w:lvl w:ilvl="3" w:tplc="0409000F" w:tentative="1">
      <w:start w:val="1"/>
      <w:numFmt w:val="decimal"/>
      <w:lvlText w:val="%4."/>
      <w:lvlJc w:val="left"/>
      <w:pPr>
        <w:tabs>
          <w:tab w:val="num" w:pos="3198"/>
        </w:tabs>
        <w:ind w:left="3198" w:hanging="360"/>
      </w:pPr>
    </w:lvl>
    <w:lvl w:ilvl="4" w:tplc="04090019" w:tentative="1">
      <w:start w:val="1"/>
      <w:numFmt w:val="lowerLetter"/>
      <w:lvlText w:val="%5."/>
      <w:lvlJc w:val="left"/>
      <w:pPr>
        <w:tabs>
          <w:tab w:val="num" w:pos="3918"/>
        </w:tabs>
        <w:ind w:left="3918" w:hanging="360"/>
      </w:pPr>
    </w:lvl>
    <w:lvl w:ilvl="5" w:tplc="0409001B" w:tentative="1">
      <w:start w:val="1"/>
      <w:numFmt w:val="lowerRoman"/>
      <w:lvlText w:val="%6."/>
      <w:lvlJc w:val="right"/>
      <w:pPr>
        <w:tabs>
          <w:tab w:val="num" w:pos="4638"/>
        </w:tabs>
        <w:ind w:left="4638" w:hanging="180"/>
      </w:pPr>
    </w:lvl>
    <w:lvl w:ilvl="6" w:tplc="0409000F" w:tentative="1">
      <w:start w:val="1"/>
      <w:numFmt w:val="decimal"/>
      <w:lvlText w:val="%7."/>
      <w:lvlJc w:val="left"/>
      <w:pPr>
        <w:tabs>
          <w:tab w:val="num" w:pos="5358"/>
        </w:tabs>
        <w:ind w:left="5358" w:hanging="360"/>
      </w:pPr>
    </w:lvl>
    <w:lvl w:ilvl="7" w:tplc="04090019" w:tentative="1">
      <w:start w:val="1"/>
      <w:numFmt w:val="lowerLetter"/>
      <w:lvlText w:val="%8."/>
      <w:lvlJc w:val="left"/>
      <w:pPr>
        <w:tabs>
          <w:tab w:val="num" w:pos="6078"/>
        </w:tabs>
        <w:ind w:left="6078" w:hanging="360"/>
      </w:pPr>
    </w:lvl>
    <w:lvl w:ilvl="8" w:tplc="0409001B" w:tentative="1">
      <w:start w:val="1"/>
      <w:numFmt w:val="lowerRoman"/>
      <w:lvlText w:val="%9."/>
      <w:lvlJc w:val="right"/>
      <w:pPr>
        <w:tabs>
          <w:tab w:val="num" w:pos="6798"/>
        </w:tabs>
        <w:ind w:left="6798" w:hanging="180"/>
      </w:pPr>
    </w:lvl>
  </w:abstractNum>
  <w:abstractNum w:abstractNumId="67">
    <w:nsid w:val="5C5E3ACE"/>
    <w:multiLevelType w:val="multilevel"/>
    <w:tmpl w:val="A3E61D56"/>
    <w:lvl w:ilvl="0">
      <w:start w:val="9"/>
      <w:numFmt w:val="upperRoman"/>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8">
    <w:nsid w:val="62470C45"/>
    <w:multiLevelType w:val="hybridMultilevel"/>
    <w:tmpl w:val="A7528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625D5C94"/>
    <w:multiLevelType w:val="multilevel"/>
    <w:tmpl w:val="EB082330"/>
    <w:lvl w:ilvl="0">
      <w:start w:val="6"/>
      <w:numFmt w:val="upperRoman"/>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0">
    <w:nsid w:val="633B11C5"/>
    <w:multiLevelType w:val="hybridMultilevel"/>
    <w:tmpl w:val="3692D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46127A3"/>
    <w:multiLevelType w:val="hybridMultilevel"/>
    <w:tmpl w:val="A030B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697B5CB5"/>
    <w:multiLevelType w:val="hybridMultilevel"/>
    <w:tmpl w:val="CEC63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6B6C4E23"/>
    <w:multiLevelType w:val="multilevel"/>
    <w:tmpl w:val="16F2AB80"/>
    <w:lvl w:ilvl="0">
      <w:start w:val="10"/>
      <w:numFmt w:val="upperRoman"/>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4">
    <w:nsid w:val="6BF43670"/>
    <w:multiLevelType w:val="multilevel"/>
    <w:tmpl w:val="54C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D6C0B2E"/>
    <w:multiLevelType w:val="hybridMultilevel"/>
    <w:tmpl w:val="92241A92"/>
    <w:lvl w:ilvl="0" w:tplc="0409000F">
      <w:start w:val="1"/>
      <w:numFmt w:val="decimal"/>
      <w:lvlText w:val="%1."/>
      <w:lvlJc w:val="left"/>
      <w:pPr>
        <w:tabs>
          <w:tab w:val="num" w:pos="1052"/>
        </w:tabs>
        <w:ind w:left="1052" w:hanging="360"/>
      </w:pPr>
    </w:lvl>
    <w:lvl w:ilvl="1" w:tplc="04090019">
      <w:start w:val="1"/>
      <w:numFmt w:val="lowerLetter"/>
      <w:lvlText w:val="%2."/>
      <w:lvlJc w:val="left"/>
      <w:pPr>
        <w:tabs>
          <w:tab w:val="num" w:pos="1772"/>
        </w:tabs>
        <w:ind w:left="1772" w:hanging="360"/>
      </w:pPr>
    </w:lvl>
    <w:lvl w:ilvl="2" w:tplc="0409001B" w:tentative="1">
      <w:start w:val="1"/>
      <w:numFmt w:val="lowerRoman"/>
      <w:lvlText w:val="%3."/>
      <w:lvlJc w:val="right"/>
      <w:pPr>
        <w:tabs>
          <w:tab w:val="num" w:pos="2492"/>
        </w:tabs>
        <w:ind w:left="2492" w:hanging="180"/>
      </w:pPr>
    </w:lvl>
    <w:lvl w:ilvl="3" w:tplc="0409000F" w:tentative="1">
      <w:start w:val="1"/>
      <w:numFmt w:val="decimal"/>
      <w:lvlText w:val="%4."/>
      <w:lvlJc w:val="left"/>
      <w:pPr>
        <w:tabs>
          <w:tab w:val="num" w:pos="3212"/>
        </w:tabs>
        <w:ind w:left="3212" w:hanging="360"/>
      </w:pPr>
    </w:lvl>
    <w:lvl w:ilvl="4" w:tplc="04090019" w:tentative="1">
      <w:start w:val="1"/>
      <w:numFmt w:val="lowerLetter"/>
      <w:lvlText w:val="%5."/>
      <w:lvlJc w:val="left"/>
      <w:pPr>
        <w:tabs>
          <w:tab w:val="num" w:pos="3932"/>
        </w:tabs>
        <w:ind w:left="3932" w:hanging="360"/>
      </w:pPr>
    </w:lvl>
    <w:lvl w:ilvl="5" w:tplc="0409001B" w:tentative="1">
      <w:start w:val="1"/>
      <w:numFmt w:val="lowerRoman"/>
      <w:lvlText w:val="%6."/>
      <w:lvlJc w:val="right"/>
      <w:pPr>
        <w:tabs>
          <w:tab w:val="num" w:pos="4652"/>
        </w:tabs>
        <w:ind w:left="4652" w:hanging="180"/>
      </w:pPr>
    </w:lvl>
    <w:lvl w:ilvl="6" w:tplc="0409000F" w:tentative="1">
      <w:start w:val="1"/>
      <w:numFmt w:val="decimal"/>
      <w:lvlText w:val="%7."/>
      <w:lvlJc w:val="left"/>
      <w:pPr>
        <w:tabs>
          <w:tab w:val="num" w:pos="5372"/>
        </w:tabs>
        <w:ind w:left="5372" w:hanging="360"/>
      </w:pPr>
    </w:lvl>
    <w:lvl w:ilvl="7" w:tplc="04090019" w:tentative="1">
      <w:start w:val="1"/>
      <w:numFmt w:val="lowerLetter"/>
      <w:lvlText w:val="%8."/>
      <w:lvlJc w:val="left"/>
      <w:pPr>
        <w:tabs>
          <w:tab w:val="num" w:pos="6092"/>
        </w:tabs>
        <w:ind w:left="6092" w:hanging="360"/>
      </w:pPr>
    </w:lvl>
    <w:lvl w:ilvl="8" w:tplc="0409001B" w:tentative="1">
      <w:start w:val="1"/>
      <w:numFmt w:val="lowerRoman"/>
      <w:lvlText w:val="%9."/>
      <w:lvlJc w:val="right"/>
      <w:pPr>
        <w:tabs>
          <w:tab w:val="num" w:pos="6812"/>
        </w:tabs>
        <w:ind w:left="6812" w:hanging="180"/>
      </w:pPr>
    </w:lvl>
  </w:abstractNum>
  <w:abstractNum w:abstractNumId="76">
    <w:nsid w:val="6E6020C0"/>
    <w:multiLevelType w:val="hybridMultilevel"/>
    <w:tmpl w:val="1DAA4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6EAB5320"/>
    <w:multiLevelType w:val="multilevel"/>
    <w:tmpl w:val="BBE00F5E"/>
    <w:lvl w:ilvl="0">
      <w:start w:val="3"/>
      <w:numFmt w:val="upperRoma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8">
    <w:nsid w:val="6EAE5E28"/>
    <w:multiLevelType w:val="hybridMultilevel"/>
    <w:tmpl w:val="ED2073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nsid w:val="6FD51D11"/>
    <w:multiLevelType w:val="multilevel"/>
    <w:tmpl w:val="76028E94"/>
    <w:lvl w:ilvl="0">
      <w:start w:val="5"/>
      <w:numFmt w:val="upperRoman"/>
      <w:lvlText w:val="%1."/>
      <w:lvlJc w:val="left"/>
      <w:pPr>
        <w:tabs>
          <w:tab w:val="num" w:pos="360"/>
        </w:tabs>
        <w:ind w:left="360" w:hanging="360"/>
      </w:pPr>
      <w:rPr>
        <w:rFonts w:hint="default"/>
      </w:rPr>
    </w:lvl>
    <w:lvl w:ilvl="1">
      <w:start w:val="5"/>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0">
    <w:nsid w:val="72EC28C7"/>
    <w:multiLevelType w:val="hybridMultilevel"/>
    <w:tmpl w:val="36B6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773D2CC0"/>
    <w:multiLevelType w:val="hybridMultilevel"/>
    <w:tmpl w:val="96CC81B4"/>
    <w:lvl w:ilvl="0" w:tplc="1B0E3B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7CEE0EA1"/>
    <w:multiLevelType w:val="hybridMultilevel"/>
    <w:tmpl w:val="4A02847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2"/>
  </w:num>
  <w:num w:numId="3">
    <w:abstractNumId w:val="74"/>
  </w:num>
  <w:num w:numId="4">
    <w:abstractNumId w:val="53"/>
  </w:num>
  <w:num w:numId="5">
    <w:abstractNumId w:val="31"/>
  </w:num>
  <w:num w:numId="6">
    <w:abstractNumId w:val="32"/>
  </w:num>
  <w:num w:numId="7">
    <w:abstractNumId w:val="82"/>
  </w:num>
  <w:num w:numId="8">
    <w:abstractNumId w:val="7"/>
  </w:num>
  <w:num w:numId="9">
    <w:abstractNumId w:val="38"/>
  </w:num>
  <w:num w:numId="10">
    <w:abstractNumId w:val="56"/>
  </w:num>
  <w:num w:numId="11">
    <w:abstractNumId w:val="37"/>
  </w:num>
  <w:num w:numId="12">
    <w:abstractNumId w:val="35"/>
  </w:num>
  <w:num w:numId="13">
    <w:abstractNumId w:val="39"/>
  </w:num>
  <w:num w:numId="14">
    <w:abstractNumId w:val="54"/>
  </w:num>
  <w:num w:numId="15">
    <w:abstractNumId w:val="57"/>
  </w:num>
  <w:num w:numId="16">
    <w:abstractNumId w:val="60"/>
  </w:num>
  <w:num w:numId="17">
    <w:abstractNumId w:val="61"/>
  </w:num>
  <w:num w:numId="18">
    <w:abstractNumId w:val="6"/>
  </w:num>
  <w:num w:numId="19">
    <w:abstractNumId w:val="28"/>
  </w:num>
  <w:num w:numId="20">
    <w:abstractNumId w:val="78"/>
  </w:num>
  <w:num w:numId="21">
    <w:abstractNumId w:val="15"/>
  </w:num>
  <w:num w:numId="22">
    <w:abstractNumId w:val="49"/>
  </w:num>
  <w:num w:numId="23">
    <w:abstractNumId w:val="10"/>
  </w:num>
  <w:num w:numId="24">
    <w:abstractNumId w:val="71"/>
  </w:num>
  <w:num w:numId="25">
    <w:abstractNumId w:val="65"/>
  </w:num>
  <w:num w:numId="26">
    <w:abstractNumId w:val="59"/>
  </w:num>
  <w:num w:numId="27">
    <w:abstractNumId w:val="8"/>
  </w:num>
  <w:num w:numId="28">
    <w:abstractNumId w:val="41"/>
  </w:num>
  <w:num w:numId="29">
    <w:abstractNumId w:val="64"/>
  </w:num>
  <w:num w:numId="30">
    <w:abstractNumId w:val="5"/>
  </w:num>
  <w:num w:numId="31">
    <w:abstractNumId w:val="16"/>
  </w:num>
  <w:num w:numId="32">
    <w:abstractNumId w:val="46"/>
  </w:num>
  <w:num w:numId="33">
    <w:abstractNumId w:val="43"/>
  </w:num>
  <w:num w:numId="34">
    <w:abstractNumId w:val="1"/>
  </w:num>
  <w:num w:numId="35">
    <w:abstractNumId w:val="0"/>
  </w:num>
  <w:num w:numId="36">
    <w:abstractNumId w:val="18"/>
  </w:num>
  <w:num w:numId="37">
    <w:abstractNumId w:val="63"/>
  </w:num>
  <w:num w:numId="38">
    <w:abstractNumId w:val="70"/>
  </w:num>
  <w:num w:numId="39">
    <w:abstractNumId w:val="34"/>
  </w:num>
  <w:num w:numId="40">
    <w:abstractNumId w:val="23"/>
  </w:num>
  <w:num w:numId="41">
    <w:abstractNumId w:val="80"/>
  </w:num>
  <w:num w:numId="42">
    <w:abstractNumId w:val="12"/>
  </w:num>
  <w:num w:numId="43">
    <w:abstractNumId w:val="72"/>
  </w:num>
  <w:num w:numId="44">
    <w:abstractNumId w:val="19"/>
  </w:num>
  <w:num w:numId="45">
    <w:abstractNumId w:val="58"/>
  </w:num>
  <w:num w:numId="46">
    <w:abstractNumId w:val="45"/>
  </w:num>
  <w:num w:numId="47">
    <w:abstractNumId w:val="75"/>
  </w:num>
  <w:num w:numId="48">
    <w:abstractNumId w:val="66"/>
  </w:num>
  <w:num w:numId="49">
    <w:abstractNumId w:val="14"/>
  </w:num>
  <w:num w:numId="50">
    <w:abstractNumId w:val="42"/>
  </w:num>
  <w:num w:numId="51">
    <w:abstractNumId w:val="62"/>
  </w:num>
  <w:num w:numId="52">
    <w:abstractNumId w:val="76"/>
  </w:num>
  <w:num w:numId="53">
    <w:abstractNumId w:val="13"/>
  </w:num>
  <w:num w:numId="54">
    <w:abstractNumId w:val="68"/>
  </w:num>
  <w:num w:numId="55">
    <w:abstractNumId w:val="24"/>
  </w:num>
  <w:num w:numId="56">
    <w:abstractNumId w:val="48"/>
  </w:num>
  <w:num w:numId="57">
    <w:abstractNumId w:val="4"/>
  </w:num>
  <w:num w:numId="58">
    <w:abstractNumId w:val="33"/>
  </w:num>
  <w:num w:numId="59">
    <w:abstractNumId w:val="22"/>
  </w:num>
  <w:num w:numId="60">
    <w:abstractNumId w:val="79"/>
  </w:num>
  <w:num w:numId="61">
    <w:abstractNumId w:val="36"/>
  </w:num>
  <w:num w:numId="62">
    <w:abstractNumId w:val="25"/>
  </w:num>
  <w:num w:numId="63">
    <w:abstractNumId w:val="69"/>
  </w:num>
  <w:num w:numId="64">
    <w:abstractNumId w:val="11"/>
  </w:num>
  <w:num w:numId="65">
    <w:abstractNumId w:val="27"/>
  </w:num>
  <w:num w:numId="66">
    <w:abstractNumId w:val="50"/>
  </w:num>
  <w:num w:numId="67">
    <w:abstractNumId w:val="20"/>
  </w:num>
  <w:num w:numId="68">
    <w:abstractNumId w:val="77"/>
  </w:num>
  <w:num w:numId="69">
    <w:abstractNumId w:val="21"/>
  </w:num>
  <w:num w:numId="70">
    <w:abstractNumId w:val="30"/>
  </w:num>
  <w:num w:numId="71">
    <w:abstractNumId w:val="44"/>
  </w:num>
  <w:num w:numId="72">
    <w:abstractNumId w:val="40"/>
  </w:num>
  <w:num w:numId="73">
    <w:abstractNumId w:val="47"/>
  </w:num>
  <w:num w:numId="74">
    <w:abstractNumId w:val="9"/>
  </w:num>
  <w:num w:numId="75">
    <w:abstractNumId w:val="52"/>
  </w:num>
  <w:num w:numId="76">
    <w:abstractNumId w:val="81"/>
  </w:num>
  <w:num w:numId="77">
    <w:abstractNumId w:val="67"/>
  </w:num>
  <w:num w:numId="78">
    <w:abstractNumId w:val="51"/>
  </w:num>
  <w:num w:numId="79">
    <w:abstractNumId w:val="29"/>
  </w:num>
  <w:num w:numId="80">
    <w:abstractNumId w:val="55"/>
  </w:num>
  <w:num w:numId="81">
    <w:abstractNumId w:val="73"/>
  </w:num>
  <w:num w:numId="82">
    <w:abstractNumId w:val="26"/>
  </w:num>
  <w:num w:numId="83">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702"/>
    <w:rsid w:val="00000DF9"/>
    <w:rsid w:val="00001856"/>
    <w:rsid w:val="00003C6C"/>
    <w:rsid w:val="00005D2B"/>
    <w:rsid w:val="00010F69"/>
    <w:rsid w:val="0001110A"/>
    <w:rsid w:val="00014CBD"/>
    <w:rsid w:val="00016E34"/>
    <w:rsid w:val="00021742"/>
    <w:rsid w:val="00022765"/>
    <w:rsid w:val="00023218"/>
    <w:rsid w:val="000243CD"/>
    <w:rsid w:val="00026BBC"/>
    <w:rsid w:val="00053BAC"/>
    <w:rsid w:val="00054A18"/>
    <w:rsid w:val="000569EA"/>
    <w:rsid w:val="00060607"/>
    <w:rsid w:val="0006401F"/>
    <w:rsid w:val="00074ED5"/>
    <w:rsid w:val="00075425"/>
    <w:rsid w:val="00083990"/>
    <w:rsid w:val="0008464A"/>
    <w:rsid w:val="00086BED"/>
    <w:rsid w:val="0008778C"/>
    <w:rsid w:val="0009307E"/>
    <w:rsid w:val="000A7C93"/>
    <w:rsid w:val="000B0530"/>
    <w:rsid w:val="000B2095"/>
    <w:rsid w:val="000C4738"/>
    <w:rsid w:val="000C62A7"/>
    <w:rsid w:val="000D04AC"/>
    <w:rsid w:val="000D44B0"/>
    <w:rsid w:val="000D4D5E"/>
    <w:rsid w:val="000D63D2"/>
    <w:rsid w:val="000E5461"/>
    <w:rsid w:val="000F123B"/>
    <w:rsid w:val="000F2E03"/>
    <w:rsid w:val="000F4A7B"/>
    <w:rsid w:val="000F6BB3"/>
    <w:rsid w:val="000F78C1"/>
    <w:rsid w:val="0010189D"/>
    <w:rsid w:val="00101989"/>
    <w:rsid w:val="00112007"/>
    <w:rsid w:val="00113626"/>
    <w:rsid w:val="00141183"/>
    <w:rsid w:val="00141DC5"/>
    <w:rsid w:val="00147602"/>
    <w:rsid w:val="0015387B"/>
    <w:rsid w:val="0015601B"/>
    <w:rsid w:val="001560A4"/>
    <w:rsid w:val="00156DE8"/>
    <w:rsid w:val="00162F20"/>
    <w:rsid w:val="00163DD8"/>
    <w:rsid w:val="00170F48"/>
    <w:rsid w:val="00174E0C"/>
    <w:rsid w:val="001815A3"/>
    <w:rsid w:val="00183A65"/>
    <w:rsid w:val="00193C37"/>
    <w:rsid w:val="001A18BF"/>
    <w:rsid w:val="001A2E93"/>
    <w:rsid w:val="001B3B98"/>
    <w:rsid w:val="001B739F"/>
    <w:rsid w:val="001C07FB"/>
    <w:rsid w:val="001C3841"/>
    <w:rsid w:val="001D2B1D"/>
    <w:rsid w:val="001D4525"/>
    <w:rsid w:val="001E0315"/>
    <w:rsid w:val="001E0C8C"/>
    <w:rsid w:val="001E66DB"/>
    <w:rsid w:val="001F43A7"/>
    <w:rsid w:val="001F5CCE"/>
    <w:rsid w:val="001F755F"/>
    <w:rsid w:val="0021070B"/>
    <w:rsid w:val="002236AD"/>
    <w:rsid w:val="00225F6B"/>
    <w:rsid w:val="00230F49"/>
    <w:rsid w:val="00232A50"/>
    <w:rsid w:val="002352F9"/>
    <w:rsid w:val="00242A0C"/>
    <w:rsid w:val="00243F2C"/>
    <w:rsid w:val="00245D3E"/>
    <w:rsid w:val="00247731"/>
    <w:rsid w:val="0025394C"/>
    <w:rsid w:val="0025505F"/>
    <w:rsid w:val="00264ABB"/>
    <w:rsid w:val="002702F2"/>
    <w:rsid w:val="002743AF"/>
    <w:rsid w:val="00280644"/>
    <w:rsid w:val="00280E90"/>
    <w:rsid w:val="00284561"/>
    <w:rsid w:val="00286014"/>
    <w:rsid w:val="00286634"/>
    <w:rsid w:val="00290E25"/>
    <w:rsid w:val="00292194"/>
    <w:rsid w:val="00295948"/>
    <w:rsid w:val="0029609C"/>
    <w:rsid w:val="00297620"/>
    <w:rsid w:val="002A34F6"/>
    <w:rsid w:val="002A395D"/>
    <w:rsid w:val="002A6D5E"/>
    <w:rsid w:val="002B1F47"/>
    <w:rsid w:val="002B2C6F"/>
    <w:rsid w:val="002C6964"/>
    <w:rsid w:val="002C6FBA"/>
    <w:rsid w:val="002D0979"/>
    <w:rsid w:val="002D1C03"/>
    <w:rsid w:val="002D2AD3"/>
    <w:rsid w:val="002D5B1C"/>
    <w:rsid w:val="002E37CC"/>
    <w:rsid w:val="002E5CB2"/>
    <w:rsid w:val="002F411D"/>
    <w:rsid w:val="002F42FE"/>
    <w:rsid w:val="002F530A"/>
    <w:rsid w:val="002F5F39"/>
    <w:rsid w:val="002F5F5A"/>
    <w:rsid w:val="002F7F77"/>
    <w:rsid w:val="00300E6D"/>
    <w:rsid w:val="003016F1"/>
    <w:rsid w:val="00301AC8"/>
    <w:rsid w:val="003134B7"/>
    <w:rsid w:val="003166A1"/>
    <w:rsid w:val="0032113D"/>
    <w:rsid w:val="003232B8"/>
    <w:rsid w:val="00324C1D"/>
    <w:rsid w:val="00327F72"/>
    <w:rsid w:val="00331D0B"/>
    <w:rsid w:val="00332452"/>
    <w:rsid w:val="00333538"/>
    <w:rsid w:val="0033374C"/>
    <w:rsid w:val="00342539"/>
    <w:rsid w:val="00343313"/>
    <w:rsid w:val="00344A0C"/>
    <w:rsid w:val="00346BB6"/>
    <w:rsid w:val="00347CF5"/>
    <w:rsid w:val="003502D6"/>
    <w:rsid w:val="00357379"/>
    <w:rsid w:val="003616A6"/>
    <w:rsid w:val="00370133"/>
    <w:rsid w:val="00373056"/>
    <w:rsid w:val="00374E6F"/>
    <w:rsid w:val="00383C56"/>
    <w:rsid w:val="00384EBB"/>
    <w:rsid w:val="003854C7"/>
    <w:rsid w:val="003867EC"/>
    <w:rsid w:val="003944C2"/>
    <w:rsid w:val="003A1354"/>
    <w:rsid w:val="003A3EB0"/>
    <w:rsid w:val="003A72BD"/>
    <w:rsid w:val="003B140B"/>
    <w:rsid w:val="003B1D9E"/>
    <w:rsid w:val="003B3064"/>
    <w:rsid w:val="003B4AC9"/>
    <w:rsid w:val="003B4CBF"/>
    <w:rsid w:val="003B54E9"/>
    <w:rsid w:val="003B775C"/>
    <w:rsid w:val="003C1EDA"/>
    <w:rsid w:val="003C2465"/>
    <w:rsid w:val="003C2DD1"/>
    <w:rsid w:val="003D2355"/>
    <w:rsid w:val="003D427F"/>
    <w:rsid w:val="003E11A0"/>
    <w:rsid w:val="003E3AE2"/>
    <w:rsid w:val="003E42D0"/>
    <w:rsid w:val="003F1AB0"/>
    <w:rsid w:val="003F6EDC"/>
    <w:rsid w:val="004058ED"/>
    <w:rsid w:val="00406EC5"/>
    <w:rsid w:val="00413A33"/>
    <w:rsid w:val="004144B9"/>
    <w:rsid w:val="004165F3"/>
    <w:rsid w:val="00420277"/>
    <w:rsid w:val="0042205E"/>
    <w:rsid w:val="00425DA2"/>
    <w:rsid w:val="004277AE"/>
    <w:rsid w:val="0043076C"/>
    <w:rsid w:val="00432797"/>
    <w:rsid w:val="00433F76"/>
    <w:rsid w:val="0044227C"/>
    <w:rsid w:val="00445806"/>
    <w:rsid w:val="004469A7"/>
    <w:rsid w:val="00447BB2"/>
    <w:rsid w:val="00450F3C"/>
    <w:rsid w:val="004513E7"/>
    <w:rsid w:val="0045171E"/>
    <w:rsid w:val="004530FF"/>
    <w:rsid w:val="00457E48"/>
    <w:rsid w:val="00460DC7"/>
    <w:rsid w:val="004648EF"/>
    <w:rsid w:val="00465936"/>
    <w:rsid w:val="00466DE7"/>
    <w:rsid w:val="0047251A"/>
    <w:rsid w:val="00482F6B"/>
    <w:rsid w:val="00483045"/>
    <w:rsid w:val="00483455"/>
    <w:rsid w:val="00496BA7"/>
    <w:rsid w:val="004A17F4"/>
    <w:rsid w:val="004B059F"/>
    <w:rsid w:val="004B1369"/>
    <w:rsid w:val="004B3CBB"/>
    <w:rsid w:val="004B6E0D"/>
    <w:rsid w:val="004C019F"/>
    <w:rsid w:val="004C2F46"/>
    <w:rsid w:val="004C36E8"/>
    <w:rsid w:val="004C440B"/>
    <w:rsid w:val="004D1B9F"/>
    <w:rsid w:val="004F7972"/>
    <w:rsid w:val="00503014"/>
    <w:rsid w:val="0050433B"/>
    <w:rsid w:val="00507181"/>
    <w:rsid w:val="0051290A"/>
    <w:rsid w:val="00517CEB"/>
    <w:rsid w:val="0053001B"/>
    <w:rsid w:val="005313F4"/>
    <w:rsid w:val="0053282D"/>
    <w:rsid w:val="0053322A"/>
    <w:rsid w:val="005432F9"/>
    <w:rsid w:val="005440F3"/>
    <w:rsid w:val="00544161"/>
    <w:rsid w:val="00554C75"/>
    <w:rsid w:val="00561287"/>
    <w:rsid w:val="005707A7"/>
    <w:rsid w:val="005732ED"/>
    <w:rsid w:val="00573A59"/>
    <w:rsid w:val="00573F02"/>
    <w:rsid w:val="005821EF"/>
    <w:rsid w:val="00583038"/>
    <w:rsid w:val="00586700"/>
    <w:rsid w:val="005928A3"/>
    <w:rsid w:val="005928AB"/>
    <w:rsid w:val="0059311F"/>
    <w:rsid w:val="00596006"/>
    <w:rsid w:val="00596C6F"/>
    <w:rsid w:val="005978F2"/>
    <w:rsid w:val="005A542E"/>
    <w:rsid w:val="005A56DF"/>
    <w:rsid w:val="005A733D"/>
    <w:rsid w:val="005B13DF"/>
    <w:rsid w:val="005B27BB"/>
    <w:rsid w:val="005B6BDD"/>
    <w:rsid w:val="005B75EE"/>
    <w:rsid w:val="005C0662"/>
    <w:rsid w:val="005C54D8"/>
    <w:rsid w:val="005D37CD"/>
    <w:rsid w:val="005D4FAF"/>
    <w:rsid w:val="005D60CB"/>
    <w:rsid w:val="005E15A5"/>
    <w:rsid w:val="005E16A9"/>
    <w:rsid w:val="0061246D"/>
    <w:rsid w:val="00617CFA"/>
    <w:rsid w:val="006239F9"/>
    <w:rsid w:val="00623AC6"/>
    <w:rsid w:val="00624868"/>
    <w:rsid w:val="00625D20"/>
    <w:rsid w:val="0062711F"/>
    <w:rsid w:val="00633712"/>
    <w:rsid w:val="00637B68"/>
    <w:rsid w:val="00641C30"/>
    <w:rsid w:val="00650DF7"/>
    <w:rsid w:val="006513E3"/>
    <w:rsid w:val="006579BA"/>
    <w:rsid w:val="0066357B"/>
    <w:rsid w:val="0066364B"/>
    <w:rsid w:val="0068339A"/>
    <w:rsid w:val="0068365D"/>
    <w:rsid w:val="00686504"/>
    <w:rsid w:val="00695584"/>
    <w:rsid w:val="006955FB"/>
    <w:rsid w:val="00697033"/>
    <w:rsid w:val="00697991"/>
    <w:rsid w:val="006A0AD4"/>
    <w:rsid w:val="006A2AD6"/>
    <w:rsid w:val="006A4659"/>
    <w:rsid w:val="006A6AF3"/>
    <w:rsid w:val="006B4410"/>
    <w:rsid w:val="006B4950"/>
    <w:rsid w:val="006C05B8"/>
    <w:rsid w:val="006C2908"/>
    <w:rsid w:val="006C3F73"/>
    <w:rsid w:val="006C7301"/>
    <w:rsid w:val="006D4AD4"/>
    <w:rsid w:val="006D570D"/>
    <w:rsid w:val="006E0053"/>
    <w:rsid w:val="006E1FC9"/>
    <w:rsid w:val="006E5097"/>
    <w:rsid w:val="006E650F"/>
    <w:rsid w:val="006E651C"/>
    <w:rsid w:val="007014F3"/>
    <w:rsid w:val="0070341E"/>
    <w:rsid w:val="007110C1"/>
    <w:rsid w:val="00711D90"/>
    <w:rsid w:val="00713100"/>
    <w:rsid w:val="00713FDB"/>
    <w:rsid w:val="00717AD3"/>
    <w:rsid w:val="00717D8B"/>
    <w:rsid w:val="007214A4"/>
    <w:rsid w:val="00722C30"/>
    <w:rsid w:val="00726DCF"/>
    <w:rsid w:val="007375D0"/>
    <w:rsid w:val="007400C8"/>
    <w:rsid w:val="007419D4"/>
    <w:rsid w:val="00754199"/>
    <w:rsid w:val="00756DDC"/>
    <w:rsid w:val="00760843"/>
    <w:rsid w:val="007638A1"/>
    <w:rsid w:val="00763CEE"/>
    <w:rsid w:val="00775717"/>
    <w:rsid w:val="007834AC"/>
    <w:rsid w:val="00790212"/>
    <w:rsid w:val="00791DA1"/>
    <w:rsid w:val="00792F43"/>
    <w:rsid w:val="007956AB"/>
    <w:rsid w:val="007A28EB"/>
    <w:rsid w:val="007A552B"/>
    <w:rsid w:val="007B1C5A"/>
    <w:rsid w:val="007C1878"/>
    <w:rsid w:val="007C2DB1"/>
    <w:rsid w:val="007C6C10"/>
    <w:rsid w:val="007C7396"/>
    <w:rsid w:val="007D4951"/>
    <w:rsid w:val="007E172D"/>
    <w:rsid w:val="007E227B"/>
    <w:rsid w:val="007E237E"/>
    <w:rsid w:val="007E395A"/>
    <w:rsid w:val="007E50D4"/>
    <w:rsid w:val="007E6585"/>
    <w:rsid w:val="007F09B4"/>
    <w:rsid w:val="008008DD"/>
    <w:rsid w:val="0080488E"/>
    <w:rsid w:val="00807E4C"/>
    <w:rsid w:val="00807EBE"/>
    <w:rsid w:val="00811B7B"/>
    <w:rsid w:val="00814D5D"/>
    <w:rsid w:val="00824765"/>
    <w:rsid w:val="008267EC"/>
    <w:rsid w:val="00826C6F"/>
    <w:rsid w:val="00826CFE"/>
    <w:rsid w:val="00827CF5"/>
    <w:rsid w:val="0083130F"/>
    <w:rsid w:val="00831FAB"/>
    <w:rsid w:val="00833DDC"/>
    <w:rsid w:val="008449CF"/>
    <w:rsid w:val="0084622F"/>
    <w:rsid w:val="00864526"/>
    <w:rsid w:val="0086796E"/>
    <w:rsid w:val="00870E01"/>
    <w:rsid w:val="00874FBA"/>
    <w:rsid w:val="00875885"/>
    <w:rsid w:val="008834E8"/>
    <w:rsid w:val="008871E8"/>
    <w:rsid w:val="00892B24"/>
    <w:rsid w:val="00893C99"/>
    <w:rsid w:val="0089777B"/>
    <w:rsid w:val="00897C43"/>
    <w:rsid w:val="008A46DE"/>
    <w:rsid w:val="008A5D00"/>
    <w:rsid w:val="008A7D29"/>
    <w:rsid w:val="008C251D"/>
    <w:rsid w:val="008C3CE0"/>
    <w:rsid w:val="008C5E87"/>
    <w:rsid w:val="008C6714"/>
    <w:rsid w:val="008C6FAD"/>
    <w:rsid w:val="008D3299"/>
    <w:rsid w:val="008D49AF"/>
    <w:rsid w:val="008D7055"/>
    <w:rsid w:val="008D7086"/>
    <w:rsid w:val="008D73EA"/>
    <w:rsid w:val="008E17D2"/>
    <w:rsid w:val="008E2B40"/>
    <w:rsid w:val="008F10E9"/>
    <w:rsid w:val="008F3781"/>
    <w:rsid w:val="008F4053"/>
    <w:rsid w:val="008F4ADE"/>
    <w:rsid w:val="009013F9"/>
    <w:rsid w:val="00906815"/>
    <w:rsid w:val="00912ABD"/>
    <w:rsid w:val="0091352D"/>
    <w:rsid w:val="009167A9"/>
    <w:rsid w:val="00916CAD"/>
    <w:rsid w:val="0092418A"/>
    <w:rsid w:val="00924FAB"/>
    <w:rsid w:val="00926BA4"/>
    <w:rsid w:val="00926BD9"/>
    <w:rsid w:val="00926F3E"/>
    <w:rsid w:val="00927924"/>
    <w:rsid w:val="00930CFE"/>
    <w:rsid w:val="009326FF"/>
    <w:rsid w:val="009355E7"/>
    <w:rsid w:val="00942702"/>
    <w:rsid w:val="00944C9C"/>
    <w:rsid w:val="00946953"/>
    <w:rsid w:val="00946985"/>
    <w:rsid w:val="009469B9"/>
    <w:rsid w:val="00947C55"/>
    <w:rsid w:val="0095016F"/>
    <w:rsid w:val="00951CB9"/>
    <w:rsid w:val="00955386"/>
    <w:rsid w:val="0095775B"/>
    <w:rsid w:val="00957C03"/>
    <w:rsid w:val="00972266"/>
    <w:rsid w:val="0097271B"/>
    <w:rsid w:val="00977A2D"/>
    <w:rsid w:val="00981647"/>
    <w:rsid w:val="00986869"/>
    <w:rsid w:val="00992E2F"/>
    <w:rsid w:val="00994836"/>
    <w:rsid w:val="009948C2"/>
    <w:rsid w:val="00997D95"/>
    <w:rsid w:val="009A0A8E"/>
    <w:rsid w:val="009A1E8E"/>
    <w:rsid w:val="009A1F6A"/>
    <w:rsid w:val="009A4466"/>
    <w:rsid w:val="009A4E70"/>
    <w:rsid w:val="009A65AA"/>
    <w:rsid w:val="009A697A"/>
    <w:rsid w:val="009B1A95"/>
    <w:rsid w:val="009B50A1"/>
    <w:rsid w:val="009B7D4C"/>
    <w:rsid w:val="009C08C4"/>
    <w:rsid w:val="009C0AF7"/>
    <w:rsid w:val="009D0B3B"/>
    <w:rsid w:val="009D3C62"/>
    <w:rsid w:val="009D3D77"/>
    <w:rsid w:val="009E29BA"/>
    <w:rsid w:val="009E2B62"/>
    <w:rsid w:val="009E6B6B"/>
    <w:rsid w:val="009E7793"/>
    <w:rsid w:val="009F1C4C"/>
    <w:rsid w:val="009F3410"/>
    <w:rsid w:val="00A140B3"/>
    <w:rsid w:val="00A14951"/>
    <w:rsid w:val="00A20E5A"/>
    <w:rsid w:val="00A26237"/>
    <w:rsid w:val="00A37DEF"/>
    <w:rsid w:val="00A37EBD"/>
    <w:rsid w:val="00A40AC3"/>
    <w:rsid w:val="00A41AEE"/>
    <w:rsid w:val="00A53FE9"/>
    <w:rsid w:val="00A54DBB"/>
    <w:rsid w:val="00A603E4"/>
    <w:rsid w:val="00A65CF9"/>
    <w:rsid w:val="00A72966"/>
    <w:rsid w:val="00A8198B"/>
    <w:rsid w:val="00A82384"/>
    <w:rsid w:val="00A8254A"/>
    <w:rsid w:val="00A843EE"/>
    <w:rsid w:val="00A85F89"/>
    <w:rsid w:val="00A87910"/>
    <w:rsid w:val="00A907DA"/>
    <w:rsid w:val="00AA2704"/>
    <w:rsid w:val="00AA4FFF"/>
    <w:rsid w:val="00AA6B3B"/>
    <w:rsid w:val="00AB6A8E"/>
    <w:rsid w:val="00AB7D90"/>
    <w:rsid w:val="00AD3E76"/>
    <w:rsid w:val="00AD7F23"/>
    <w:rsid w:val="00AE0803"/>
    <w:rsid w:val="00AE3AD0"/>
    <w:rsid w:val="00AF2FA7"/>
    <w:rsid w:val="00AF45E1"/>
    <w:rsid w:val="00B0007A"/>
    <w:rsid w:val="00B06BE9"/>
    <w:rsid w:val="00B151C0"/>
    <w:rsid w:val="00B24280"/>
    <w:rsid w:val="00B24F5C"/>
    <w:rsid w:val="00B2568F"/>
    <w:rsid w:val="00B27F21"/>
    <w:rsid w:val="00B30952"/>
    <w:rsid w:val="00B36F79"/>
    <w:rsid w:val="00B377FC"/>
    <w:rsid w:val="00B44C1B"/>
    <w:rsid w:val="00B4502E"/>
    <w:rsid w:val="00B4620E"/>
    <w:rsid w:val="00B57156"/>
    <w:rsid w:val="00B627F8"/>
    <w:rsid w:val="00B655A4"/>
    <w:rsid w:val="00B7043A"/>
    <w:rsid w:val="00B717FE"/>
    <w:rsid w:val="00B72D53"/>
    <w:rsid w:val="00B872F6"/>
    <w:rsid w:val="00B87EEE"/>
    <w:rsid w:val="00B91B03"/>
    <w:rsid w:val="00B93869"/>
    <w:rsid w:val="00B9397F"/>
    <w:rsid w:val="00B953E5"/>
    <w:rsid w:val="00B95CC2"/>
    <w:rsid w:val="00BA4813"/>
    <w:rsid w:val="00BA76EA"/>
    <w:rsid w:val="00BB0743"/>
    <w:rsid w:val="00BB3CDE"/>
    <w:rsid w:val="00BC1357"/>
    <w:rsid w:val="00BD41EE"/>
    <w:rsid w:val="00BD57F0"/>
    <w:rsid w:val="00BE10A0"/>
    <w:rsid w:val="00BE3E78"/>
    <w:rsid w:val="00BF4977"/>
    <w:rsid w:val="00C03D05"/>
    <w:rsid w:val="00C05E93"/>
    <w:rsid w:val="00C07030"/>
    <w:rsid w:val="00C075BF"/>
    <w:rsid w:val="00C1046E"/>
    <w:rsid w:val="00C10800"/>
    <w:rsid w:val="00C136E4"/>
    <w:rsid w:val="00C15C7F"/>
    <w:rsid w:val="00C168C3"/>
    <w:rsid w:val="00C33736"/>
    <w:rsid w:val="00C339AD"/>
    <w:rsid w:val="00C36162"/>
    <w:rsid w:val="00C3696A"/>
    <w:rsid w:val="00C43ABE"/>
    <w:rsid w:val="00C50405"/>
    <w:rsid w:val="00C507BC"/>
    <w:rsid w:val="00C5395B"/>
    <w:rsid w:val="00C7030C"/>
    <w:rsid w:val="00C725AB"/>
    <w:rsid w:val="00C7587B"/>
    <w:rsid w:val="00C80E16"/>
    <w:rsid w:val="00C84164"/>
    <w:rsid w:val="00C86C17"/>
    <w:rsid w:val="00C9154A"/>
    <w:rsid w:val="00C93A16"/>
    <w:rsid w:val="00CA5705"/>
    <w:rsid w:val="00CA6ECA"/>
    <w:rsid w:val="00CA7C9F"/>
    <w:rsid w:val="00CB0B2C"/>
    <w:rsid w:val="00CB3162"/>
    <w:rsid w:val="00CB62CF"/>
    <w:rsid w:val="00CC11D9"/>
    <w:rsid w:val="00CC7F81"/>
    <w:rsid w:val="00CD1F1A"/>
    <w:rsid w:val="00CD5EDA"/>
    <w:rsid w:val="00CD7230"/>
    <w:rsid w:val="00CD75DE"/>
    <w:rsid w:val="00CE3E2B"/>
    <w:rsid w:val="00CF3AD4"/>
    <w:rsid w:val="00D01418"/>
    <w:rsid w:val="00D034DB"/>
    <w:rsid w:val="00D05C89"/>
    <w:rsid w:val="00D06752"/>
    <w:rsid w:val="00D164C1"/>
    <w:rsid w:val="00D17861"/>
    <w:rsid w:val="00D2149C"/>
    <w:rsid w:val="00D23801"/>
    <w:rsid w:val="00D42BDA"/>
    <w:rsid w:val="00D444A7"/>
    <w:rsid w:val="00D51B0A"/>
    <w:rsid w:val="00D560C3"/>
    <w:rsid w:val="00D56778"/>
    <w:rsid w:val="00D67B8E"/>
    <w:rsid w:val="00D70663"/>
    <w:rsid w:val="00D70A0C"/>
    <w:rsid w:val="00D7351B"/>
    <w:rsid w:val="00D744C6"/>
    <w:rsid w:val="00D77DEE"/>
    <w:rsid w:val="00D8196C"/>
    <w:rsid w:val="00D827DB"/>
    <w:rsid w:val="00D8383B"/>
    <w:rsid w:val="00D87BD9"/>
    <w:rsid w:val="00D87BE5"/>
    <w:rsid w:val="00D9271E"/>
    <w:rsid w:val="00DA5A79"/>
    <w:rsid w:val="00DB43FF"/>
    <w:rsid w:val="00DB7024"/>
    <w:rsid w:val="00DC1B64"/>
    <w:rsid w:val="00DC3223"/>
    <w:rsid w:val="00DC4DCA"/>
    <w:rsid w:val="00DD6C7D"/>
    <w:rsid w:val="00DE0F86"/>
    <w:rsid w:val="00DE4E83"/>
    <w:rsid w:val="00DE54AC"/>
    <w:rsid w:val="00DE708D"/>
    <w:rsid w:val="00DF7010"/>
    <w:rsid w:val="00E036F9"/>
    <w:rsid w:val="00E162D2"/>
    <w:rsid w:val="00E17421"/>
    <w:rsid w:val="00E17450"/>
    <w:rsid w:val="00E17F1F"/>
    <w:rsid w:val="00E20495"/>
    <w:rsid w:val="00E204AE"/>
    <w:rsid w:val="00E207F7"/>
    <w:rsid w:val="00E20DE1"/>
    <w:rsid w:val="00E21C57"/>
    <w:rsid w:val="00E2234B"/>
    <w:rsid w:val="00E27C63"/>
    <w:rsid w:val="00E34647"/>
    <w:rsid w:val="00E378DD"/>
    <w:rsid w:val="00E5068F"/>
    <w:rsid w:val="00E55BDE"/>
    <w:rsid w:val="00E55C90"/>
    <w:rsid w:val="00E623D1"/>
    <w:rsid w:val="00E62E49"/>
    <w:rsid w:val="00E652B3"/>
    <w:rsid w:val="00E714AF"/>
    <w:rsid w:val="00E74682"/>
    <w:rsid w:val="00E828B9"/>
    <w:rsid w:val="00E84526"/>
    <w:rsid w:val="00E86809"/>
    <w:rsid w:val="00E930EA"/>
    <w:rsid w:val="00E97907"/>
    <w:rsid w:val="00EA072D"/>
    <w:rsid w:val="00EA1D10"/>
    <w:rsid w:val="00EA500C"/>
    <w:rsid w:val="00EA5CF3"/>
    <w:rsid w:val="00EC268B"/>
    <w:rsid w:val="00EC50D7"/>
    <w:rsid w:val="00ED013C"/>
    <w:rsid w:val="00ED0181"/>
    <w:rsid w:val="00ED1CC5"/>
    <w:rsid w:val="00ED5692"/>
    <w:rsid w:val="00ED60AB"/>
    <w:rsid w:val="00ED6F3F"/>
    <w:rsid w:val="00EE3511"/>
    <w:rsid w:val="00EE35F0"/>
    <w:rsid w:val="00EE5781"/>
    <w:rsid w:val="00EF048D"/>
    <w:rsid w:val="00EF1914"/>
    <w:rsid w:val="00EF27C9"/>
    <w:rsid w:val="00EF2DE7"/>
    <w:rsid w:val="00F02517"/>
    <w:rsid w:val="00F031F8"/>
    <w:rsid w:val="00F03A49"/>
    <w:rsid w:val="00F07806"/>
    <w:rsid w:val="00F14A92"/>
    <w:rsid w:val="00F158B1"/>
    <w:rsid w:val="00F17E68"/>
    <w:rsid w:val="00F24982"/>
    <w:rsid w:val="00F25389"/>
    <w:rsid w:val="00F262A3"/>
    <w:rsid w:val="00F271E5"/>
    <w:rsid w:val="00F30651"/>
    <w:rsid w:val="00F3344A"/>
    <w:rsid w:val="00F40256"/>
    <w:rsid w:val="00F41296"/>
    <w:rsid w:val="00F5142E"/>
    <w:rsid w:val="00F530B1"/>
    <w:rsid w:val="00F53A8A"/>
    <w:rsid w:val="00F574B3"/>
    <w:rsid w:val="00F6204D"/>
    <w:rsid w:val="00F65FF8"/>
    <w:rsid w:val="00F6682C"/>
    <w:rsid w:val="00F66A7A"/>
    <w:rsid w:val="00F70170"/>
    <w:rsid w:val="00F72C48"/>
    <w:rsid w:val="00F8031D"/>
    <w:rsid w:val="00F82D93"/>
    <w:rsid w:val="00F86F58"/>
    <w:rsid w:val="00FA48F2"/>
    <w:rsid w:val="00FB1D1F"/>
    <w:rsid w:val="00FB3065"/>
    <w:rsid w:val="00FB31D5"/>
    <w:rsid w:val="00FB60D6"/>
    <w:rsid w:val="00FC3613"/>
    <w:rsid w:val="00FC4572"/>
    <w:rsid w:val="00FD4782"/>
    <w:rsid w:val="00FD640B"/>
    <w:rsid w:val="00FD7664"/>
    <w:rsid w:val="00FD7FC6"/>
    <w:rsid w:val="00FE0DF5"/>
    <w:rsid w:val="00FE11F9"/>
    <w:rsid w:val="00FE1BF1"/>
    <w:rsid w:val="00FE42E3"/>
    <w:rsid w:val="00FE6E05"/>
    <w:rsid w:val="00FF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D495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49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4951"/>
    <w:pPr>
      <w:keepNext/>
      <w:spacing w:before="240" w:after="60"/>
      <w:outlineLvl w:val="2"/>
    </w:pPr>
    <w:rPr>
      <w:rFonts w:ascii="Arial" w:hAnsi="Arial" w:cs="Arial"/>
      <w:b/>
      <w:bCs/>
      <w:sz w:val="26"/>
      <w:szCs w:val="26"/>
    </w:rPr>
  </w:style>
  <w:style w:type="paragraph" w:styleId="Heading4">
    <w:name w:val="heading 4"/>
    <w:basedOn w:val="Normal"/>
    <w:next w:val="Normal"/>
    <w:qFormat/>
    <w:rsid w:val="00F82D93"/>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
    <w:name w:val="bodytext"/>
    <w:basedOn w:val="Normal"/>
    <w:rsid w:val="005432F9"/>
    <w:pPr>
      <w:spacing w:before="100" w:beforeAutospacing="1" w:after="100" w:afterAutospacing="1"/>
    </w:pPr>
    <w:rPr>
      <w:rFonts w:ascii="Arial" w:hAnsi="Arial" w:cs="Arial"/>
      <w:color w:val="000000"/>
      <w:sz w:val="18"/>
      <w:szCs w:val="18"/>
    </w:rPr>
  </w:style>
  <w:style w:type="paragraph" w:customStyle="1" w:styleId="hed">
    <w:name w:val="hed"/>
    <w:basedOn w:val="Normal"/>
    <w:rsid w:val="00FD640B"/>
    <w:pPr>
      <w:spacing w:before="100" w:beforeAutospacing="1" w:after="100" w:afterAutospacing="1"/>
    </w:pPr>
    <w:rPr>
      <w:rFonts w:ascii="Verdana" w:hAnsi="Verdana"/>
      <w:b/>
      <w:bCs/>
      <w:color w:val="333366"/>
      <w:sz w:val="21"/>
      <w:szCs w:val="21"/>
    </w:rPr>
  </w:style>
  <w:style w:type="paragraph" w:customStyle="1" w:styleId="althedred">
    <w:name w:val="althedred"/>
    <w:basedOn w:val="Normal"/>
    <w:rsid w:val="00FD640B"/>
    <w:pPr>
      <w:spacing w:before="100" w:beforeAutospacing="1" w:after="100" w:afterAutospacing="1"/>
    </w:pPr>
    <w:rPr>
      <w:rFonts w:ascii="Arial" w:hAnsi="Arial" w:cs="Arial"/>
      <w:b/>
      <w:bCs/>
      <w:color w:val="003399"/>
      <w:sz w:val="18"/>
      <w:szCs w:val="18"/>
    </w:rPr>
  </w:style>
  <w:style w:type="character" w:styleId="Hyperlink">
    <w:name w:val="Hyperlink"/>
    <w:basedOn w:val="DefaultParagraphFont"/>
    <w:rsid w:val="00FD640B"/>
    <w:rPr>
      <w:color w:val="0000FF"/>
      <w:u w:val="single"/>
    </w:rPr>
  </w:style>
  <w:style w:type="character" w:customStyle="1" w:styleId="bodytext1">
    <w:name w:val="bodytext1"/>
    <w:basedOn w:val="DefaultParagraphFont"/>
    <w:rsid w:val="00FD640B"/>
    <w:rPr>
      <w:rFonts w:ascii="Arial" w:hAnsi="Arial" w:cs="Arial" w:hint="default"/>
      <w:sz w:val="18"/>
      <w:szCs w:val="18"/>
    </w:rPr>
  </w:style>
  <w:style w:type="paragraph" w:styleId="NormalWeb">
    <w:name w:val="Normal (Web)"/>
    <w:basedOn w:val="Normal"/>
    <w:rsid w:val="00FD640B"/>
    <w:pPr>
      <w:spacing w:before="100" w:beforeAutospacing="1" w:after="100" w:afterAutospacing="1"/>
    </w:pPr>
    <w:rPr>
      <w:color w:val="000000"/>
    </w:rPr>
  </w:style>
  <w:style w:type="character" w:styleId="Emphasis">
    <w:name w:val="Emphasis"/>
    <w:basedOn w:val="DefaultParagraphFont"/>
    <w:qFormat/>
    <w:rsid w:val="00FD640B"/>
    <w:rPr>
      <w:i/>
      <w:iCs/>
    </w:rPr>
  </w:style>
  <w:style w:type="paragraph" w:styleId="FootnoteText">
    <w:name w:val="footnote text"/>
    <w:basedOn w:val="Normal"/>
    <w:semiHidden/>
    <w:rsid w:val="0080488E"/>
    <w:rPr>
      <w:sz w:val="20"/>
      <w:szCs w:val="20"/>
    </w:rPr>
  </w:style>
  <w:style w:type="character" w:styleId="FootnoteReference">
    <w:name w:val="footnote reference"/>
    <w:basedOn w:val="DefaultParagraphFont"/>
    <w:semiHidden/>
    <w:rsid w:val="0080488E"/>
    <w:rPr>
      <w:vertAlign w:val="superscript"/>
    </w:rPr>
  </w:style>
  <w:style w:type="table" w:styleId="TableGrid">
    <w:name w:val="Table Grid"/>
    <w:basedOn w:val="TableNormal"/>
    <w:rsid w:val="00721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872F6"/>
    <w:pPr>
      <w:tabs>
        <w:tab w:val="center" w:pos="4320"/>
        <w:tab w:val="right" w:pos="8640"/>
      </w:tabs>
    </w:pPr>
  </w:style>
  <w:style w:type="paragraph" w:styleId="Footer">
    <w:name w:val="footer"/>
    <w:basedOn w:val="Normal"/>
    <w:rsid w:val="00B872F6"/>
    <w:pPr>
      <w:tabs>
        <w:tab w:val="center" w:pos="4320"/>
        <w:tab w:val="right" w:pos="8640"/>
      </w:tabs>
    </w:pPr>
  </w:style>
  <w:style w:type="character" w:styleId="Strong">
    <w:name w:val="Strong"/>
    <w:basedOn w:val="DefaultParagraphFont"/>
    <w:qFormat/>
    <w:rsid w:val="00623AC6"/>
    <w:rPr>
      <w:b/>
      <w:bCs/>
    </w:rPr>
  </w:style>
  <w:style w:type="paragraph" w:styleId="List">
    <w:name w:val="List"/>
    <w:basedOn w:val="Normal"/>
    <w:rsid w:val="007D4951"/>
    <w:pPr>
      <w:ind w:left="360" w:hanging="360"/>
    </w:pPr>
  </w:style>
  <w:style w:type="paragraph" w:styleId="BodyText0">
    <w:name w:val="Body Text"/>
    <w:basedOn w:val="Normal"/>
    <w:rsid w:val="007D4951"/>
    <w:pPr>
      <w:spacing w:after="120"/>
    </w:pPr>
  </w:style>
  <w:style w:type="paragraph" w:styleId="List2">
    <w:name w:val="List 2"/>
    <w:basedOn w:val="Normal"/>
    <w:rsid w:val="00F82D93"/>
    <w:pPr>
      <w:ind w:left="720" w:hanging="360"/>
    </w:pPr>
  </w:style>
  <w:style w:type="paragraph" w:styleId="ListBullet">
    <w:name w:val="List Bullet"/>
    <w:basedOn w:val="Normal"/>
    <w:rsid w:val="00F82D93"/>
    <w:pPr>
      <w:numPr>
        <w:numId w:val="34"/>
      </w:numPr>
    </w:pPr>
  </w:style>
  <w:style w:type="paragraph" w:styleId="ListBullet2">
    <w:name w:val="List Bullet 2"/>
    <w:basedOn w:val="Normal"/>
    <w:rsid w:val="00F82D93"/>
    <w:pPr>
      <w:numPr>
        <w:numId w:val="35"/>
      </w:numPr>
    </w:pPr>
  </w:style>
  <w:style w:type="paragraph" w:styleId="BodyTextIndent">
    <w:name w:val="Body Text Indent"/>
    <w:basedOn w:val="Normal"/>
    <w:rsid w:val="00F82D93"/>
    <w:pPr>
      <w:spacing w:after="120"/>
      <w:ind w:left="360"/>
    </w:pPr>
  </w:style>
  <w:style w:type="paragraph" w:styleId="BodyTextFirstIndent2">
    <w:name w:val="Body Text First Indent 2"/>
    <w:basedOn w:val="BodyTextIndent"/>
    <w:rsid w:val="00F82D93"/>
    <w:pPr>
      <w:ind w:firstLine="210"/>
    </w:pPr>
  </w:style>
  <w:style w:type="character" w:styleId="PageNumber">
    <w:name w:val="page number"/>
    <w:basedOn w:val="DefaultParagraphFont"/>
    <w:rsid w:val="00B27F21"/>
  </w:style>
  <w:style w:type="character" w:styleId="FollowedHyperlink">
    <w:name w:val="FollowedHyperlink"/>
    <w:basedOn w:val="DefaultParagraphFont"/>
    <w:rsid w:val="00327F72"/>
    <w:rPr>
      <w:color w:val="800080"/>
      <w:u w:val="single"/>
    </w:rPr>
  </w:style>
  <w:style w:type="paragraph" w:styleId="BalloonText">
    <w:name w:val="Balloon Text"/>
    <w:basedOn w:val="Normal"/>
    <w:semiHidden/>
    <w:rsid w:val="00740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D495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495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4951"/>
    <w:pPr>
      <w:keepNext/>
      <w:spacing w:before="240" w:after="60"/>
      <w:outlineLvl w:val="2"/>
    </w:pPr>
    <w:rPr>
      <w:rFonts w:ascii="Arial" w:hAnsi="Arial" w:cs="Arial"/>
      <w:b/>
      <w:bCs/>
      <w:sz w:val="26"/>
      <w:szCs w:val="26"/>
    </w:rPr>
  </w:style>
  <w:style w:type="paragraph" w:styleId="Heading4">
    <w:name w:val="heading 4"/>
    <w:basedOn w:val="Normal"/>
    <w:next w:val="Normal"/>
    <w:qFormat/>
    <w:rsid w:val="00F82D93"/>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
    <w:name w:val="bodytext"/>
    <w:basedOn w:val="Normal"/>
    <w:rsid w:val="005432F9"/>
    <w:pPr>
      <w:spacing w:before="100" w:beforeAutospacing="1" w:after="100" w:afterAutospacing="1"/>
    </w:pPr>
    <w:rPr>
      <w:rFonts w:ascii="Arial" w:hAnsi="Arial" w:cs="Arial"/>
      <w:color w:val="000000"/>
      <w:sz w:val="18"/>
      <w:szCs w:val="18"/>
    </w:rPr>
  </w:style>
  <w:style w:type="paragraph" w:customStyle="1" w:styleId="hed">
    <w:name w:val="hed"/>
    <w:basedOn w:val="Normal"/>
    <w:rsid w:val="00FD640B"/>
    <w:pPr>
      <w:spacing w:before="100" w:beforeAutospacing="1" w:after="100" w:afterAutospacing="1"/>
    </w:pPr>
    <w:rPr>
      <w:rFonts w:ascii="Verdana" w:hAnsi="Verdana"/>
      <w:b/>
      <w:bCs/>
      <w:color w:val="333366"/>
      <w:sz w:val="21"/>
      <w:szCs w:val="21"/>
    </w:rPr>
  </w:style>
  <w:style w:type="paragraph" w:customStyle="1" w:styleId="althedred">
    <w:name w:val="althedred"/>
    <w:basedOn w:val="Normal"/>
    <w:rsid w:val="00FD640B"/>
    <w:pPr>
      <w:spacing w:before="100" w:beforeAutospacing="1" w:after="100" w:afterAutospacing="1"/>
    </w:pPr>
    <w:rPr>
      <w:rFonts w:ascii="Arial" w:hAnsi="Arial" w:cs="Arial"/>
      <w:b/>
      <w:bCs/>
      <w:color w:val="003399"/>
      <w:sz w:val="18"/>
      <w:szCs w:val="18"/>
    </w:rPr>
  </w:style>
  <w:style w:type="character" w:styleId="Hyperlink">
    <w:name w:val="Hyperlink"/>
    <w:basedOn w:val="DefaultParagraphFont"/>
    <w:rsid w:val="00FD640B"/>
    <w:rPr>
      <w:color w:val="0000FF"/>
      <w:u w:val="single"/>
    </w:rPr>
  </w:style>
  <w:style w:type="character" w:customStyle="1" w:styleId="bodytext1">
    <w:name w:val="bodytext1"/>
    <w:basedOn w:val="DefaultParagraphFont"/>
    <w:rsid w:val="00FD640B"/>
    <w:rPr>
      <w:rFonts w:ascii="Arial" w:hAnsi="Arial" w:cs="Arial" w:hint="default"/>
      <w:sz w:val="18"/>
      <w:szCs w:val="18"/>
    </w:rPr>
  </w:style>
  <w:style w:type="paragraph" w:styleId="NormalWeb">
    <w:name w:val="Normal (Web)"/>
    <w:basedOn w:val="Normal"/>
    <w:rsid w:val="00FD640B"/>
    <w:pPr>
      <w:spacing w:before="100" w:beforeAutospacing="1" w:after="100" w:afterAutospacing="1"/>
    </w:pPr>
    <w:rPr>
      <w:color w:val="000000"/>
    </w:rPr>
  </w:style>
  <w:style w:type="character" w:styleId="Emphasis">
    <w:name w:val="Emphasis"/>
    <w:basedOn w:val="DefaultParagraphFont"/>
    <w:qFormat/>
    <w:rsid w:val="00FD640B"/>
    <w:rPr>
      <w:i/>
      <w:iCs/>
    </w:rPr>
  </w:style>
  <w:style w:type="paragraph" w:styleId="FootnoteText">
    <w:name w:val="footnote text"/>
    <w:basedOn w:val="Normal"/>
    <w:semiHidden/>
    <w:rsid w:val="0080488E"/>
    <w:rPr>
      <w:sz w:val="20"/>
      <w:szCs w:val="20"/>
    </w:rPr>
  </w:style>
  <w:style w:type="character" w:styleId="FootnoteReference">
    <w:name w:val="footnote reference"/>
    <w:basedOn w:val="DefaultParagraphFont"/>
    <w:semiHidden/>
    <w:rsid w:val="0080488E"/>
    <w:rPr>
      <w:vertAlign w:val="superscript"/>
    </w:rPr>
  </w:style>
  <w:style w:type="table" w:styleId="TableGrid">
    <w:name w:val="Table Grid"/>
    <w:basedOn w:val="TableNormal"/>
    <w:rsid w:val="007214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872F6"/>
    <w:pPr>
      <w:tabs>
        <w:tab w:val="center" w:pos="4320"/>
        <w:tab w:val="right" w:pos="8640"/>
      </w:tabs>
    </w:pPr>
  </w:style>
  <w:style w:type="paragraph" w:styleId="Footer">
    <w:name w:val="footer"/>
    <w:basedOn w:val="Normal"/>
    <w:rsid w:val="00B872F6"/>
    <w:pPr>
      <w:tabs>
        <w:tab w:val="center" w:pos="4320"/>
        <w:tab w:val="right" w:pos="8640"/>
      </w:tabs>
    </w:pPr>
  </w:style>
  <w:style w:type="character" w:styleId="Strong">
    <w:name w:val="Strong"/>
    <w:basedOn w:val="DefaultParagraphFont"/>
    <w:qFormat/>
    <w:rsid w:val="00623AC6"/>
    <w:rPr>
      <w:b/>
      <w:bCs/>
    </w:rPr>
  </w:style>
  <w:style w:type="paragraph" w:styleId="List">
    <w:name w:val="List"/>
    <w:basedOn w:val="Normal"/>
    <w:rsid w:val="007D4951"/>
    <w:pPr>
      <w:ind w:left="360" w:hanging="360"/>
    </w:pPr>
  </w:style>
  <w:style w:type="paragraph" w:styleId="BodyText0">
    <w:name w:val="Body Text"/>
    <w:basedOn w:val="Normal"/>
    <w:rsid w:val="007D4951"/>
    <w:pPr>
      <w:spacing w:after="120"/>
    </w:pPr>
  </w:style>
  <w:style w:type="paragraph" w:styleId="List2">
    <w:name w:val="List 2"/>
    <w:basedOn w:val="Normal"/>
    <w:rsid w:val="00F82D93"/>
    <w:pPr>
      <w:ind w:left="720" w:hanging="360"/>
    </w:pPr>
  </w:style>
  <w:style w:type="paragraph" w:styleId="ListBullet">
    <w:name w:val="List Bullet"/>
    <w:basedOn w:val="Normal"/>
    <w:rsid w:val="00F82D93"/>
    <w:pPr>
      <w:numPr>
        <w:numId w:val="34"/>
      </w:numPr>
    </w:pPr>
  </w:style>
  <w:style w:type="paragraph" w:styleId="ListBullet2">
    <w:name w:val="List Bullet 2"/>
    <w:basedOn w:val="Normal"/>
    <w:rsid w:val="00F82D93"/>
    <w:pPr>
      <w:numPr>
        <w:numId w:val="35"/>
      </w:numPr>
    </w:pPr>
  </w:style>
  <w:style w:type="paragraph" w:styleId="BodyTextIndent">
    <w:name w:val="Body Text Indent"/>
    <w:basedOn w:val="Normal"/>
    <w:rsid w:val="00F82D93"/>
    <w:pPr>
      <w:spacing w:after="120"/>
      <w:ind w:left="360"/>
    </w:pPr>
  </w:style>
  <w:style w:type="paragraph" w:styleId="BodyTextFirstIndent2">
    <w:name w:val="Body Text First Indent 2"/>
    <w:basedOn w:val="BodyTextIndent"/>
    <w:rsid w:val="00F82D93"/>
    <w:pPr>
      <w:ind w:firstLine="210"/>
    </w:pPr>
  </w:style>
  <w:style w:type="character" w:styleId="PageNumber">
    <w:name w:val="page number"/>
    <w:basedOn w:val="DefaultParagraphFont"/>
    <w:rsid w:val="00B27F21"/>
  </w:style>
  <w:style w:type="character" w:styleId="FollowedHyperlink">
    <w:name w:val="FollowedHyperlink"/>
    <w:basedOn w:val="DefaultParagraphFont"/>
    <w:rsid w:val="00327F72"/>
    <w:rPr>
      <w:color w:val="800080"/>
      <w:u w:val="single"/>
    </w:rPr>
  </w:style>
  <w:style w:type="paragraph" w:styleId="BalloonText">
    <w:name w:val="Balloon Text"/>
    <w:basedOn w:val="Normal"/>
    <w:semiHidden/>
    <w:rsid w:val="00740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02618">
      <w:bodyDiv w:val="1"/>
      <w:marLeft w:val="0"/>
      <w:marRight w:val="0"/>
      <w:marTop w:val="0"/>
      <w:marBottom w:val="0"/>
      <w:divBdr>
        <w:top w:val="none" w:sz="0" w:space="0" w:color="auto"/>
        <w:left w:val="none" w:sz="0" w:space="0" w:color="auto"/>
        <w:bottom w:val="none" w:sz="0" w:space="0" w:color="auto"/>
        <w:right w:val="none" w:sz="0" w:space="0" w:color="auto"/>
      </w:divBdr>
    </w:div>
    <w:div w:id="892232825">
      <w:bodyDiv w:val="1"/>
      <w:marLeft w:val="0"/>
      <w:marRight w:val="0"/>
      <w:marTop w:val="0"/>
      <w:marBottom w:val="0"/>
      <w:divBdr>
        <w:top w:val="none" w:sz="0" w:space="0" w:color="auto"/>
        <w:left w:val="none" w:sz="0" w:space="0" w:color="auto"/>
        <w:bottom w:val="none" w:sz="0" w:space="0" w:color="auto"/>
        <w:right w:val="none" w:sz="0" w:space="0" w:color="auto"/>
      </w:divBdr>
      <w:divsChild>
        <w:div w:id="893852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2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784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088613">
      <w:bodyDiv w:val="1"/>
      <w:marLeft w:val="0"/>
      <w:marRight w:val="0"/>
      <w:marTop w:val="0"/>
      <w:marBottom w:val="0"/>
      <w:divBdr>
        <w:top w:val="none" w:sz="0" w:space="0" w:color="auto"/>
        <w:left w:val="none" w:sz="0" w:space="0" w:color="auto"/>
        <w:bottom w:val="none" w:sz="0" w:space="0" w:color="auto"/>
        <w:right w:val="none" w:sz="0" w:space="0" w:color="auto"/>
      </w:divBdr>
      <w:divsChild>
        <w:div w:id="131479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9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umuc.edu/ade/" TargetMode="External"/><Relationship Id="rId13" Type="http://schemas.openxmlformats.org/officeDocument/2006/relationships/hyperlink" Target="http://www.tmreview.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allybig.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otwired.lycos.com/webmonkey" TargetMode="External"/><Relationship Id="rId5" Type="http://schemas.openxmlformats.org/officeDocument/2006/relationships/webSettings" Target="webSettings.xml"/><Relationship Id="rId15" Type="http://schemas.openxmlformats.org/officeDocument/2006/relationships/hyperlink" Target="http://zdnet.com/devhead" TargetMode="External"/><Relationship Id="rId10" Type="http://schemas.openxmlformats.org/officeDocument/2006/relationships/hyperlink" Target="http://mime1.marc.gatech.edu/mm_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nferzone.com/" TargetMode="External"/><Relationship Id="rId14" Type="http://schemas.openxmlformats.org/officeDocument/2006/relationships/hyperlink" Target="http://www.webaim.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Emerging E-Learning Do not reproduce © 2006, Gary Woodill and Brandon Hall Research</vt:lpstr>
    </vt:vector>
  </TitlesOfParts>
  <Company/>
  <LinksUpToDate>false</LinksUpToDate>
  <CharactersWithSpaces>23220</CharactersWithSpaces>
  <SharedDoc>false</SharedDoc>
  <HLinks>
    <vt:vector size="78" baseType="variant">
      <vt:variant>
        <vt:i4>5636106</vt:i4>
      </vt:variant>
      <vt:variant>
        <vt:i4>33</vt:i4>
      </vt:variant>
      <vt:variant>
        <vt:i4>0</vt:i4>
      </vt:variant>
      <vt:variant>
        <vt:i4>5</vt:i4>
      </vt:variant>
      <vt:variant>
        <vt:lpwstr>http://zdnet.com/devhead</vt:lpwstr>
      </vt:variant>
      <vt:variant>
        <vt:lpwstr/>
      </vt:variant>
      <vt:variant>
        <vt:i4>2359345</vt:i4>
      </vt:variant>
      <vt:variant>
        <vt:i4>30</vt:i4>
      </vt:variant>
      <vt:variant>
        <vt:i4>0</vt:i4>
      </vt:variant>
      <vt:variant>
        <vt:i4>5</vt:i4>
      </vt:variant>
      <vt:variant>
        <vt:lpwstr>http://www.webaim.org/</vt:lpwstr>
      </vt:variant>
      <vt:variant>
        <vt:lpwstr/>
      </vt:variant>
      <vt:variant>
        <vt:i4>5242952</vt:i4>
      </vt:variant>
      <vt:variant>
        <vt:i4>27</vt:i4>
      </vt:variant>
      <vt:variant>
        <vt:i4>0</vt:i4>
      </vt:variant>
      <vt:variant>
        <vt:i4>5</vt:i4>
      </vt:variant>
      <vt:variant>
        <vt:lpwstr>http://www.tmreview.com/</vt:lpwstr>
      </vt:variant>
      <vt:variant>
        <vt:lpwstr/>
      </vt:variant>
      <vt:variant>
        <vt:i4>6225928</vt:i4>
      </vt:variant>
      <vt:variant>
        <vt:i4>24</vt:i4>
      </vt:variant>
      <vt:variant>
        <vt:i4>0</vt:i4>
      </vt:variant>
      <vt:variant>
        <vt:i4>5</vt:i4>
      </vt:variant>
      <vt:variant>
        <vt:lpwstr>http://www.reallybig.com/</vt:lpwstr>
      </vt:variant>
      <vt:variant>
        <vt:lpwstr/>
      </vt:variant>
      <vt:variant>
        <vt:i4>7209060</vt:i4>
      </vt:variant>
      <vt:variant>
        <vt:i4>21</vt:i4>
      </vt:variant>
      <vt:variant>
        <vt:i4>0</vt:i4>
      </vt:variant>
      <vt:variant>
        <vt:i4>5</vt:i4>
      </vt:variant>
      <vt:variant>
        <vt:lpwstr>http://hotwired.lycos.com/webmonkey</vt:lpwstr>
      </vt:variant>
      <vt:variant>
        <vt:lpwstr/>
      </vt:variant>
      <vt:variant>
        <vt:i4>6684746</vt:i4>
      </vt:variant>
      <vt:variant>
        <vt:i4>18</vt:i4>
      </vt:variant>
      <vt:variant>
        <vt:i4>0</vt:i4>
      </vt:variant>
      <vt:variant>
        <vt:i4>5</vt:i4>
      </vt:variant>
      <vt:variant>
        <vt:lpwstr>http://mime1.marc.gatech.edu/mm_Tools</vt:lpwstr>
      </vt:variant>
      <vt:variant>
        <vt:lpwstr/>
      </vt:variant>
      <vt:variant>
        <vt:i4>3735599</vt:i4>
      </vt:variant>
      <vt:variant>
        <vt:i4>15</vt:i4>
      </vt:variant>
      <vt:variant>
        <vt:i4>0</vt:i4>
      </vt:variant>
      <vt:variant>
        <vt:i4>5</vt:i4>
      </vt:variant>
      <vt:variant>
        <vt:lpwstr>http://www.conferzone.com/</vt:lpwstr>
      </vt:variant>
      <vt:variant>
        <vt:lpwstr/>
      </vt:variant>
      <vt:variant>
        <vt:i4>327754</vt:i4>
      </vt:variant>
      <vt:variant>
        <vt:i4>12</vt:i4>
      </vt:variant>
      <vt:variant>
        <vt:i4>0</vt:i4>
      </vt:variant>
      <vt:variant>
        <vt:i4>5</vt:i4>
      </vt:variant>
      <vt:variant>
        <vt:lpwstr>http://www.umuc.edu/ade/</vt:lpwstr>
      </vt:variant>
      <vt:variant>
        <vt:lpwstr/>
      </vt:variant>
      <vt:variant>
        <vt:i4>8192060</vt:i4>
      </vt:variant>
      <vt:variant>
        <vt:i4>9</vt:i4>
      </vt:variant>
      <vt:variant>
        <vt:i4>0</vt:i4>
      </vt:variant>
      <vt:variant>
        <vt:i4>5</vt:i4>
      </vt:variant>
      <vt:variant>
        <vt:lpwstr>http://www.connectivism.ca/</vt:lpwstr>
      </vt:variant>
      <vt:variant>
        <vt:lpwstr/>
      </vt:variant>
      <vt:variant>
        <vt:i4>78</vt:i4>
      </vt:variant>
      <vt:variant>
        <vt:i4>6</vt:i4>
      </vt:variant>
      <vt:variant>
        <vt:i4>0</vt:i4>
      </vt:variant>
      <vt:variant>
        <vt:i4>5</vt:i4>
      </vt:variant>
      <vt:variant>
        <vt:lpwstr>http://www.adlnet.gov/help/acronyms.cfm?termId=3</vt:lpwstr>
      </vt:variant>
      <vt:variant>
        <vt:lpwstr/>
      </vt:variant>
      <vt:variant>
        <vt:i4>393294</vt:i4>
      </vt:variant>
      <vt:variant>
        <vt:i4>3</vt:i4>
      </vt:variant>
      <vt:variant>
        <vt:i4>0</vt:i4>
      </vt:variant>
      <vt:variant>
        <vt:i4>5</vt:i4>
      </vt:variant>
      <vt:variant>
        <vt:lpwstr>http://www.adlnet.gov/help/acronyms.cfm?termId=58</vt:lpwstr>
      </vt:variant>
      <vt:variant>
        <vt:lpwstr/>
      </vt:variant>
      <vt:variant>
        <vt:i4>7405623</vt:i4>
      </vt:variant>
      <vt:variant>
        <vt:i4>0</vt:i4>
      </vt:variant>
      <vt:variant>
        <vt:i4>0</vt:i4>
      </vt:variant>
      <vt:variant>
        <vt:i4>5</vt:i4>
      </vt:variant>
      <vt:variant>
        <vt:lpwstr>http://www.brandon-hall.com/awards/awards.shtml</vt:lpwstr>
      </vt:variant>
      <vt:variant>
        <vt:lpwstr/>
      </vt:variant>
      <vt:variant>
        <vt:i4>2949183</vt:i4>
      </vt:variant>
      <vt:variant>
        <vt:i4>0</vt:i4>
      </vt:variant>
      <vt:variant>
        <vt:i4>0</vt:i4>
      </vt:variant>
      <vt:variant>
        <vt:i4>5</vt:i4>
      </vt:variant>
      <vt:variant>
        <vt:lpwstr>http://www.adlnet.gov/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E-Learning Do not reproduce © 2006, Gary Woodill and Brandon Hall Research</dc:title>
  <dc:creator>Melissa Bassett</dc:creator>
  <cp:lastModifiedBy>Owner</cp:lastModifiedBy>
  <cp:revision>3</cp:revision>
  <cp:lastPrinted>2006-09-25T21:04:00Z</cp:lastPrinted>
  <dcterms:created xsi:type="dcterms:W3CDTF">2012-01-11T20:27:00Z</dcterms:created>
  <dcterms:modified xsi:type="dcterms:W3CDTF">2012-01-11T20:31:00Z</dcterms:modified>
</cp:coreProperties>
</file>