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90" w:type="dxa"/>
        <w:tblInd w:w="-612" w:type="dxa"/>
        <w:tblLook w:val="0000"/>
      </w:tblPr>
      <w:tblGrid>
        <w:gridCol w:w="2790"/>
        <w:gridCol w:w="7200"/>
      </w:tblGrid>
      <w:tr w:rsidR="00696FF5">
        <w:trPr>
          <w:trHeight w:val="270"/>
        </w:trPr>
        <w:tc>
          <w:tcPr>
            <w:tcW w:w="9990" w:type="dxa"/>
            <w:gridSpan w:val="2"/>
          </w:tcPr>
          <w:p w:rsidR="00696FF5" w:rsidRPr="00165AB5" w:rsidRDefault="00696FF5" w:rsidP="00BD25AE">
            <w:pPr>
              <w:rPr>
                <w:rFonts w:ascii="Arial" w:hAnsi="Arial" w:cs="Arial"/>
                <w:b/>
                <w:bCs/>
                <w:sz w:val="28"/>
                <w:szCs w:val="28"/>
              </w:rPr>
            </w:pPr>
            <w:bookmarkStart w:id="0" w:name="_GoBack"/>
            <w:r>
              <w:rPr>
                <w:rFonts w:ascii="Arial" w:hAnsi="Arial" w:cs="Arial"/>
                <w:b/>
                <w:bCs/>
                <w:sz w:val="28"/>
                <w:szCs w:val="28"/>
              </w:rPr>
              <w:t xml:space="preserve">Kathryn </w:t>
            </w:r>
            <w:r w:rsidRPr="00165AB5">
              <w:rPr>
                <w:rFonts w:ascii="Arial" w:hAnsi="Arial" w:cs="Arial"/>
                <w:b/>
                <w:bCs/>
                <w:sz w:val="28"/>
                <w:szCs w:val="28"/>
              </w:rPr>
              <w:t>Grace Draper</w:t>
            </w:r>
          </w:p>
          <w:p w:rsidR="00696FF5" w:rsidRDefault="00696FF5" w:rsidP="00BD25AE">
            <w:pPr>
              <w:rPr>
                <w:rFonts w:ascii="Arial" w:hAnsi="Arial" w:cs="Arial"/>
                <w:sz w:val="22"/>
                <w:szCs w:val="22"/>
              </w:rPr>
            </w:pPr>
            <w:r>
              <w:rPr>
                <w:rFonts w:ascii="Arial" w:hAnsi="Arial" w:cs="Arial"/>
                <w:sz w:val="22"/>
                <w:szCs w:val="22"/>
              </w:rPr>
              <w:t xml:space="preserve">2211 </w:t>
            </w:r>
            <w:smartTag w:uri="urn:schemas-microsoft-com:office:smarttags" w:element="address">
              <w:smartTag w:uri="urn:schemas-microsoft-com:office:smarttags" w:element="Street">
                <w:r>
                  <w:rPr>
                    <w:rFonts w:ascii="Arial" w:hAnsi="Arial" w:cs="Arial"/>
                    <w:sz w:val="22"/>
                    <w:szCs w:val="22"/>
                  </w:rPr>
                  <w:t>W. North Loop Blvd.</w:t>
                </w:r>
              </w:smartTag>
            </w:smartTag>
          </w:p>
          <w:p w:rsidR="00696FF5" w:rsidRPr="00E5069E" w:rsidRDefault="00696FF5" w:rsidP="00BD25AE">
            <w:pPr>
              <w:rPr>
                <w:rFonts w:ascii="Arial" w:hAnsi="Arial" w:cs="Arial"/>
                <w:sz w:val="22"/>
                <w:szCs w:val="22"/>
              </w:rPr>
            </w:pPr>
            <w:smartTag w:uri="urn:schemas-microsoft-com:office:smarttags" w:element="address">
              <w:smartTag w:uri="urn:schemas-microsoft-com:office:smarttags" w:element="Street">
                <w:r>
                  <w:rPr>
                    <w:rFonts w:ascii="Arial" w:hAnsi="Arial" w:cs="Arial"/>
                    <w:sz w:val="22"/>
                    <w:szCs w:val="22"/>
                  </w:rPr>
                  <w:t>Suite</w:t>
                </w:r>
              </w:smartTag>
              <w:r>
                <w:rPr>
                  <w:rFonts w:ascii="Arial" w:hAnsi="Arial" w:cs="Arial"/>
                  <w:sz w:val="22"/>
                  <w:szCs w:val="22"/>
                </w:rPr>
                <w:t xml:space="preserve"> 240</w:t>
              </w:r>
            </w:smartTag>
          </w:p>
          <w:p w:rsidR="00696FF5" w:rsidRPr="00E5069E" w:rsidRDefault="00696FF5" w:rsidP="00BD25AE">
            <w:pPr>
              <w:rPr>
                <w:rFonts w:ascii="Arial" w:hAnsi="Arial" w:cs="Arial"/>
                <w:sz w:val="22"/>
                <w:szCs w:val="22"/>
              </w:rPr>
            </w:pPr>
            <w:smartTag w:uri="urn:schemas-microsoft-com:office:smarttags" w:element="place">
              <w:smartTag w:uri="urn:schemas-microsoft-com:office:smarttags" w:element="City">
                <w:r w:rsidRPr="00E5069E">
                  <w:rPr>
                    <w:rFonts w:ascii="Arial" w:hAnsi="Arial" w:cs="Arial"/>
                    <w:sz w:val="22"/>
                    <w:szCs w:val="22"/>
                  </w:rPr>
                  <w:t>Austin</w:t>
                </w:r>
              </w:smartTag>
              <w:r w:rsidRPr="00E5069E">
                <w:rPr>
                  <w:rFonts w:ascii="Arial" w:hAnsi="Arial" w:cs="Arial"/>
                  <w:sz w:val="22"/>
                  <w:szCs w:val="22"/>
                </w:rPr>
                <w:t xml:space="preserve">, </w:t>
              </w:r>
              <w:smartTag w:uri="urn:schemas-microsoft-com:office:smarttags" w:element="State">
                <w:r w:rsidRPr="00E5069E">
                  <w:rPr>
                    <w:rFonts w:ascii="Arial" w:hAnsi="Arial" w:cs="Arial"/>
                    <w:sz w:val="22"/>
                    <w:szCs w:val="22"/>
                  </w:rPr>
                  <w:t>TX</w:t>
                </w:r>
              </w:smartTag>
              <w:r w:rsidRPr="00E5069E">
                <w:rPr>
                  <w:rFonts w:ascii="Arial" w:hAnsi="Arial" w:cs="Arial"/>
                  <w:sz w:val="22"/>
                  <w:szCs w:val="22"/>
                </w:rPr>
                <w:t xml:space="preserve"> </w:t>
              </w:r>
              <w:smartTag w:uri="urn:schemas-microsoft-com:office:smarttags" w:element="PostalCode">
                <w:r w:rsidRPr="00E5069E">
                  <w:rPr>
                    <w:rFonts w:ascii="Arial" w:hAnsi="Arial" w:cs="Arial"/>
                    <w:sz w:val="22"/>
                    <w:szCs w:val="22"/>
                  </w:rPr>
                  <w:t>78756</w:t>
                </w:r>
              </w:smartTag>
            </w:smartTag>
          </w:p>
          <w:p w:rsidR="00696FF5" w:rsidRPr="00E5069E" w:rsidRDefault="00696FF5" w:rsidP="00BD25AE">
            <w:pPr>
              <w:rPr>
                <w:rFonts w:ascii="Arial" w:hAnsi="Arial" w:cs="Arial"/>
                <w:sz w:val="22"/>
                <w:szCs w:val="22"/>
              </w:rPr>
            </w:pPr>
            <w:smartTag w:uri="urn:schemas-microsoft-com:office:smarttags" w:element="phone">
              <w:smartTagPr>
                <w:attr w:uri="urn:schemas-microsoft-com:office:office" w:name="ls" w:val="trans"/>
                <w:attr w:name="phonenumber" w:val="$6553$$$"/>
              </w:smartTagPr>
              <w:r w:rsidRPr="00E5069E">
                <w:rPr>
                  <w:rFonts w:ascii="Arial" w:hAnsi="Arial" w:cs="Arial"/>
                  <w:sz w:val="22"/>
                  <w:szCs w:val="22"/>
                </w:rPr>
                <w:t>512-553-3153</w:t>
              </w:r>
            </w:smartTag>
          </w:p>
          <w:p w:rsidR="00696FF5" w:rsidRPr="00E5069E" w:rsidRDefault="00696FF5" w:rsidP="00BD25AE">
            <w:pPr>
              <w:rPr>
                <w:rFonts w:ascii="Arial" w:hAnsi="Arial" w:cs="Arial"/>
                <w:sz w:val="22"/>
                <w:szCs w:val="22"/>
              </w:rPr>
            </w:pPr>
            <w:r>
              <w:rPr>
                <w:rFonts w:ascii="Arial" w:hAnsi="Arial" w:cs="Arial"/>
                <w:sz w:val="22"/>
                <w:szCs w:val="22"/>
              </w:rPr>
              <w:t>grace@gracedraper.com</w:t>
            </w:r>
          </w:p>
          <w:p w:rsidR="00696FF5" w:rsidRDefault="00696FF5" w:rsidP="00BD25AE"/>
        </w:tc>
      </w:tr>
      <w:bookmarkEnd w:id="0"/>
      <w:tr w:rsidR="00696FF5">
        <w:trPr>
          <w:trHeight w:val="7470"/>
        </w:trPr>
        <w:tc>
          <w:tcPr>
            <w:tcW w:w="2790" w:type="dxa"/>
            <w:tcBorders>
              <w:right w:val="single" w:sz="4" w:space="0" w:color="808080"/>
            </w:tcBorders>
          </w:tcPr>
          <w:p w:rsidR="00696FF5" w:rsidRDefault="00696FF5" w:rsidP="00BD25AE">
            <w:pPr>
              <w:rPr>
                <w:rFonts w:ascii="Arial Narrow" w:hAnsi="Arial Narrow" w:cs="Arial Narrow"/>
                <w:sz w:val="16"/>
                <w:szCs w:val="16"/>
              </w:rPr>
            </w:pPr>
          </w:p>
          <w:p w:rsidR="00696FF5" w:rsidRDefault="00696FF5" w:rsidP="00BD25AE">
            <w:pPr>
              <w:rPr>
                <w:rFonts w:ascii="Arial Narrow" w:hAnsi="Arial Narrow" w:cs="Arial Narrow"/>
                <w:sz w:val="16"/>
                <w:szCs w:val="16"/>
              </w:rPr>
            </w:pPr>
          </w:p>
          <w:p w:rsidR="00696FF5" w:rsidRDefault="00696FF5" w:rsidP="00BD25AE">
            <w:pPr>
              <w:rPr>
                <w:rFonts w:ascii="Arial Narrow" w:hAnsi="Arial Narrow" w:cs="Arial Narrow"/>
                <w:sz w:val="16"/>
                <w:szCs w:val="16"/>
              </w:rPr>
            </w:pPr>
          </w:p>
          <w:p w:rsidR="00696FF5" w:rsidRPr="007719E0" w:rsidRDefault="00696FF5" w:rsidP="00BD25AE">
            <w:pPr>
              <w:ind w:right="288"/>
              <w:jc w:val="both"/>
              <w:rPr>
                <w:rFonts w:ascii="Arial Narrow" w:hAnsi="Arial Narrow" w:cs="Arial Narrow"/>
                <w:b/>
                <w:bCs/>
              </w:rPr>
            </w:pPr>
            <w:r w:rsidRPr="007719E0">
              <w:rPr>
                <w:rFonts w:ascii="Arial Narrow" w:hAnsi="Arial Narrow" w:cs="Arial Narrow"/>
                <w:b/>
                <w:bCs/>
                <w:sz w:val="18"/>
                <w:szCs w:val="18"/>
              </w:rPr>
              <w:t>“I really like the style and tone of your examples.  They paint a very nice picture, just the right flavor.  I especially love the way you write.”</w:t>
            </w:r>
          </w:p>
          <w:p w:rsidR="00696FF5" w:rsidRDefault="00696FF5" w:rsidP="00BD25AE">
            <w:pPr>
              <w:ind w:left="720" w:right="288"/>
              <w:jc w:val="right"/>
              <w:rPr>
                <w:rFonts w:ascii="Arial Narrow" w:hAnsi="Arial Narrow" w:cs="Arial Narrow"/>
                <w:b/>
                <w:bCs/>
                <w:sz w:val="16"/>
                <w:szCs w:val="16"/>
              </w:rPr>
            </w:pPr>
            <w:r>
              <w:rPr>
                <w:rFonts w:ascii="Arial Narrow" w:hAnsi="Arial Narrow" w:cs="Arial Narrow"/>
                <w:b/>
                <w:bCs/>
                <w:sz w:val="16"/>
                <w:szCs w:val="16"/>
              </w:rPr>
              <w:t>Gerald Lieberman, PhD.</w:t>
            </w:r>
          </w:p>
          <w:p w:rsidR="00696FF5" w:rsidRPr="00165AB5" w:rsidRDefault="00696FF5" w:rsidP="00BD25AE">
            <w:pPr>
              <w:ind w:left="720" w:right="288"/>
              <w:jc w:val="right"/>
              <w:rPr>
                <w:rFonts w:ascii="Arial Narrow" w:hAnsi="Arial Narrow" w:cs="Arial Narrow"/>
                <w:sz w:val="16"/>
                <w:szCs w:val="16"/>
              </w:rPr>
            </w:pPr>
            <w:r w:rsidRPr="00165AB5">
              <w:rPr>
                <w:rFonts w:ascii="Arial Narrow" w:hAnsi="Arial Narrow" w:cs="Arial Narrow"/>
                <w:sz w:val="16"/>
                <w:szCs w:val="16"/>
              </w:rPr>
              <w:t>Director</w:t>
            </w:r>
          </w:p>
          <w:p w:rsidR="00696FF5" w:rsidRDefault="00696FF5" w:rsidP="00BD25AE">
            <w:pPr>
              <w:ind w:left="720" w:right="288"/>
              <w:jc w:val="right"/>
              <w:rPr>
                <w:rFonts w:ascii="Arial Narrow" w:hAnsi="Arial Narrow" w:cs="Arial Narrow"/>
                <w:sz w:val="16"/>
                <w:szCs w:val="16"/>
              </w:rPr>
            </w:pPr>
            <w:r>
              <w:rPr>
                <w:rFonts w:ascii="Arial Narrow" w:hAnsi="Arial Narrow" w:cs="Arial Narrow"/>
                <w:sz w:val="16"/>
                <w:szCs w:val="16"/>
              </w:rPr>
              <w:t xml:space="preserve">State Education and </w:t>
            </w:r>
          </w:p>
          <w:p w:rsidR="00696FF5" w:rsidRPr="00272472" w:rsidRDefault="00696FF5" w:rsidP="00BD25AE">
            <w:pPr>
              <w:ind w:left="720" w:right="288"/>
              <w:jc w:val="right"/>
              <w:rPr>
                <w:rFonts w:ascii="Arial Narrow" w:hAnsi="Arial Narrow" w:cs="Arial Narrow"/>
                <w:sz w:val="16"/>
                <w:szCs w:val="16"/>
              </w:rPr>
            </w:pPr>
            <w:r>
              <w:rPr>
                <w:rFonts w:ascii="Arial Narrow" w:hAnsi="Arial Narrow" w:cs="Arial Narrow"/>
                <w:sz w:val="16"/>
                <w:szCs w:val="16"/>
              </w:rPr>
              <w:t>Environment Roundtable</w:t>
            </w:r>
          </w:p>
          <w:p w:rsidR="00696FF5" w:rsidRPr="00272472" w:rsidRDefault="00696FF5" w:rsidP="00BD25AE">
            <w:pPr>
              <w:ind w:left="720" w:right="288"/>
              <w:jc w:val="right"/>
              <w:rPr>
                <w:rFonts w:ascii="Arial Narrow" w:hAnsi="Arial Narrow" w:cs="Arial Narrow"/>
                <w:sz w:val="16"/>
                <w:szCs w:val="16"/>
              </w:rPr>
            </w:pPr>
            <w:smartTag w:uri="urn:schemas-microsoft-com:office:smarttags" w:element="place">
              <w:smartTag w:uri="urn:schemas-microsoft-com:office:smarttags" w:element="City">
                <w:r>
                  <w:rPr>
                    <w:rFonts w:ascii="Arial Narrow" w:hAnsi="Arial Narrow" w:cs="Arial Narrow"/>
                    <w:sz w:val="16"/>
                    <w:szCs w:val="16"/>
                  </w:rPr>
                  <w:t>Poway</w:t>
                </w:r>
              </w:smartTag>
              <w:r>
                <w:rPr>
                  <w:rFonts w:ascii="Arial Narrow" w:hAnsi="Arial Narrow" w:cs="Arial Narrow"/>
                  <w:sz w:val="16"/>
                  <w:szCs w:val="16"/>
                </w:rPr>
                <w:t xml:space="preserve">, </w:t>
              </w:r>
              <w:smartTag w:uri="urn:schemas-microsoft-com:office:smarttags" w:element="State">
                <w:r>
                  <w:rPr>
                    <w:rFonts w:ascii="Arial Narrow" w:hAnsi="Arial Narrow" w:cs="Arial Narrow"/>
                    <w:sz w:val="16"/>
                    <w:szCs w:val="16"/>
                  </w:rPr>
                  <w:t>CA</w:t>
                </w:r>
              </w:smartTag>
            </w:smartTag>
          </w:p>
          <w:p w:rsidR="00696FF5" w:rsidRPr="00272472" w:rsidRDefault="00696FF5" w:rsidP="00BD25AE">
            <w:pPr>
              <w:ind w:left="720" w:right="288"/>
              <w:jc w:val="right"/>
              <w:rPr>
                <w:rFonts w:ascii="Arial Narrow" w:hAnsi="Arial Narrow" w:cs="Arial Narrow"/>
                <w:i/>
                <w:iCs/>
                <w:sz w:val="16"/>
                <w:szCs w:val="16"/>
              </w:rPr>
            </w:pPr>
            <w:smartTag w:uri="urn:schemas-microsoft-com:office:smarttags" w:element="phone">
              <w:smartTagPr>
                <w:attr w:uri="urn:schemas-microsoft-com:office:office" w:name="ls" w:val="trans"/>
                <w:attr w:name="phonenumber" w:val="$6676$$$"/>
              </w:smartTagPr>
              <w:r>
                <w:rPr>
                  <w:rFonts w:ascii="Arial Narrow" w:hAnsi="Arial Narrow" w:cs="Arial Narrow"/>
                  <w:sz w:val="16"/>
                  <w:szCs w:val="16"/>
                </w:rPr>
                <w:t>858-676-1088</w:t>
              </w:r>
            </w:smartTag>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pStyle w:val="Testimonial"/>
              <w:jc w:val="left"/>
            </w:pPr>
          </w:p>
          <w:p w:rsidR="00696FF5" w:rsidRDefault="00696FF5" w:rsidP="00BD25AE">
            <w:pPr>
              <w:ind w:left="144" w:right="288"/>
              <w:jc w:val="both"/>
              <w:rPr>
                <w:rFonts w:ascii="Arial Narrow" w:hAnsi="Arial Narrow" w:cs="Arial Narrow"/>
                <w:b/>
                <w:bCs/>
                <w:sz w:val="18"/>
                <w:szCs w:val="18"/>
              </w:rPr>
            </w:pPr>
          </w:p>
          <w:p w:rsidR="00696FF5" w:rsidRDefault="00696FF5" w:rsidP="00BD25AE">
            <w:pPr>
              <w:ind w:left="144" w:right="288"/>
              <w:jc w:val="both"/>
              <w:rPr>
                <w:rFonts w:ascii="Arial Narrow" w:hAnsi="Arial Narrow" w:cs="Arial Narrow"/>
                <w:b/>
                <w:bCs/>
                <w:sz w:val="18"/>
                <w:szCs w:val="18"/>
              </w:rPr>
            </w:pPr>
          </w:p>
          <w:p w:rsidR="00696FF5" w:rsidRDefault="00696FF5" w:rsidP="00BD25AE">
            <w:pPr>
              <w:ind w:left="144" w:right="288"/>
              <w:jc w:val="both"/>
              <w:rPr>
                <w:rFonts w:ascii="Arial Narrow" w:hAnsi="Arial Narrow" w:cs="Arial Narrow"/>
                <w:b/>
                <w:bCs/>
                <w:sz w:val="18"/>
                <w:szCs w:val="18"/>
              </w:rPr>
            </w:pPr>
          </w:p>
          <w:p w:rsidR="00696FF5" w:rsidRDefault="00696FF5" w:rsidP="00BD25AE">
            <w:pPr>
              <w:ind w:left="144" w:right="288"/>
              <w:jc w:val="both"/>
              <w:rPr>
                <w:rFonts w:ascii="Arial Narrow" w:hAnsi="Arial Narrow" w:cs="Arial Narrow"/>
                <w:b/>
                <w:bCs/>
                <w:sz w:val="18"/>
                <w:szCs w:val="18"/>
              </w:rPr>
            </w:pPr>
          </w:p>
          <w:p w:rsidR="00696FF5" w:rsidRDefault="00696FF5" w:rsidP="00BD25AE">
            <w:pPr>
              <w:ind w:left="144" w:right="288"/>
              <w:rPr>
                <w:rFonts w:ascii="Arial Narrow" w:hAnsi="Arial Narrow" w:cs="Arial Narrow"/>
                <w:b/>
                <w:bCs/>
                <w:sz w:val="18"/>
                <w:szCs w:val="18"/>
              </w:rPr>
            </w:pPr>
            <w:r w:rsidRPr="00272472">
              <w:rPr>
                <w:rFonts w:ascii="Arial Narrow" w:hAnsi="Arial Narrow" w:cs="Arial Narrow"/>
                <w:b/>
                <w:bCs/>
                <w:sz w:val="18"/>
                <w:szCs w:val="18"/>
              </w:rPr>
              <w:t>“For the past 20 years I have seen Grace Draper develop numerous trainings with ingenuity and creativity.  With her keen insight and well thought out preparation she keeps her participants involved while meeting her clients’ objectives.  Grace has the insight that is so needed during project management.  I have never seen her tackle a project that she has not given 100% and her clients just keep coming back for more!”</w:t>
            </w:r>
          </w:p>
          <w:p w:rsidR="00696FF5" w:rsidRDefault="00696FF5" w:rsidP="00BD25AE">
            <w:pPr>
              <w:ind w:left="144" w:right="288"/>
              <w:jc w:val="right"/>
              <w:rPr>
                <w:rFonts w:ascii="Arial Narrow" w:hAnsi="Arial Narrow" w:cs="Arial Narrow"/>
                <w:b/>
                <w:bCs/>
                <w:sz w:val="16"/>
                <w:szCs w:val="16"/>
              </w:rPr>
            </w:pPr>
          </w:p>
          <w:p w:rsidR="00696FF5" w:rsidRPr="00272472" w:rsidRDefault="00696FF5" w:rsidP="00BD25AE">
            <w:pPr>
              <w:ind w:left="144" w:right="288"/>
              <w:jc w:val="right"/>
              <w:rPr>
                <w:rFonts w:ascii="Arial Narrow" w:hAnsi="Arial Narrow" w:cs="Arial Narrow"/>
                <w:b/>
                <w:bCs/>
                <w:sz w:val="16"/>
                <w:szCs w:val="16"/>
              </w:rPr>
            </w:pPr>
            <w:r w:rsidRPr="00272472">
              <w:rPr>
                <w:rFonts w:ascii="Arial Narrow" w:hAnsi="Arial Narrow" w:cs="Arial Narrow"/>
                <w:b/>
                <w:bCs/>
                <w:sz w:val="16"/>
                <w:szCs w:val="16"/>
              </w:rPr>
              <w:t>Gayle Jones, Director</w:t>
            </w:r>
          </w:p>
          <w:p w:rsidR="00696FF5" w:rsidRPr="00272472" w:rsidRDefault="00696FF5" w:rsidP="00BD25AE">
            <w:pPr>
              <w:ind w:left="144" w:right="288"/>
              <w:jc w:val="right"/>
              <w:rPr>
                <w:rFonts w:ascii="Arial Narrow" w:hAnsi="Arial Narrow" w:cs="Arial Narrow"/>
                <w:sz w:val="16"/>
                <w:szCs w:val="16"/>
              </w:rPr>
            </w:pPr>
            <w:r w:rsidRPr="00272472">
              <w:rPr>
                <w:rFonts w:ascii="Arial Narrow" w:hAnsi="Arial Narrow" w:cs="Arial Narrow"/>
                <w:sz w:val="16"/>
                <w:szCs w:val="16"/>
              </w:rPr>
              <w:t>Safe and Drug Free Schools</w:t>
            </w:r>
          </w:p>
          <w:p w:rsidR="00696FF5" w:rsidRDefault="00696FF5" w:rsidP="00BD25AE">
            <w:pPr>
              <w:ind w:left="144" w:right="288"/>
              <w:jc w:val="right"/>
              <w:rPr>
                <w:rFonts w:ascii="Arial Narrow" w:hAnsi="Arial Narrow" w:cs="Arial Narrow"/>
                <w:sz w:val="16"/>
                <w:szCs w:val="16"/>
              </w:rPr>
            </w:pPr>
            <w:r w:rsidRPr="00272472">
              <w:rPr>
                <w:rFonts w:ascii="Arial Narrow" w:hAnsi="Arial Narrow" w:cs="Arial Narrow"/>
                <w:sz w:val="16"/>
                <w:szCs w:val="16"/>
              </w:rPr>
              <w:t>OK State Department of Education</w:t>
            </w:r>
          </w:p>
          <w:p w:rsidR="00696FF5" w:rsidRDefault="00696FF5" w:rsidP="00BD25AE">
            <w:pPr>
              <w:ind w:left="144" w:right="288"/>
              <w:jc w:val="right"/>
              <w:rPr>
                <w:rFonts w:ascii="Arial Narrow" w:hAnsi="Arial Narrow" w:cs="Arial Narrow"/>
                <w:sz w:val="16"/>
                <w:szCs w:val="16"/>
              </w:rPr>
            </w:pPr>
            <w:smartTag w:uri="urn:schemas-microsoft-com:office:smarttags" w:element="place">
              <w:smartTag w:uri="urn:schemas-microsoft-com:office:smarttags" w:element="City">
                <w:r>
                  <w:rPr>
                    <w:rFonts w:ascii="Arial Narrow" w:hAnsi="Arial Narrow" w:cs="Arial Narrow"/>
                    <w:sz w:val="16"/>
                    <w:szCs w:val="16"/>
                  </w:rPr>
                  <w:t>Oklahoma City</w:t>
                </w:r>
              </w:smartTag>
              <w:r>
                <w:rPr>
                  <w:rFonts w:ascii="Arial Narrow" w:hAnsi="Arial Narrow" w:cs="Arial Narrow"/>
                  <w:sz w:val="16"/>
                  <w:szCs w:val="16"/>
                </w:rPr>
                <w:t xml:space="preserve">, </w:t>
              </w:r>
              <w:smartTag w:uri="urn:schemas-microsoft-com:office:smarttags" w:element="State">
                <w:r>
                  <w:rPr>
                    <w:rFonts w:ascii="Arial Narrow" w:hAnsi="Arial Narrow" w:cs="Arial Narrow"/>
                    <w:sz w:val="16"/>
                    <w:szCs w:val="16"/>
                  </w:rPr>
                  <w:t>OK</w:t>
                </w:r>
              </w:smartTag>
            </w:smartTag>
          </w:p>
          <w:p w:rsidR="00696FF5" w:rsidRPr="007719E0" w:rsidRDefault="00696FF5" w:rsidP="00BD25AE">
            <w:pPr>
              <w:ind w:left="144" w:right="288"/>
              <w:jc w:val="right"/>
              <w:rPr>
                <w:rFonts w:ascii="Arial Narrow" w:hAnsi="Arial Narrow" w:cs="Arial Narrow"/>
                <w:sz w:val="16"/>
                <w:szCs w:val="16"/>
              </w:rPr>
            </w:pPr>
            <w:smartTag w:uri="urn:schemas-microsoft-com:office:smarttags" w:element="phone">
              <w:smartTagPr>
                <w:attr w:uri="urn:schemas-microsoft-com:office:office" w:name="ls" w:val="trans"/>
                <w:attr w:name="phonenumber" w:val="$6720$$$"/>
              </w:smartTagPr>
              <w:r w:rsidRPr="00272472">
                <w:rPr>
                  <w:rFonts w:ascii="Arial Narrow" w:hAnsi="Arial Narrow" w:cs="Arial Narrow"/>
                  <w:sz w:val="16"/>
                  <w:szCs w:val="16"/>
                </w:rPr>
                <w:t>405-720-8480</w:t>
              </w:r>
            </w:smartTag>
          </w:p>
          <w:p w:rsidR="00696FF5" w:rsidRDefault="00696FF5" w:rsidP="00BD25AE">
            <w:pPr>
              <w:pStyle w:val="Reference"/>
            </w:pPr>
          </w:p>
          <w:p w:rsidR="00696FF5" w:rsidRDefault="00696FF5" w:rsidP="00BD25AE">
            <w:pPr>
              <w:pStyle w:val="Reference"/>
            </w:pPr>
          </w:p>
          <w:p w:rsidR="00696FF5" w:rsidRDefault="00696FF5" w:rsidP="00BD25AE">
            <w:pPr>
              <w:pStyle w:val="Reference"/>
            </w:pPr>
          </w:p>
          <w:p w:rsidR="00696FF5" w:rsidRDefault="00696FF5" w:rsidP="00BD25AE">
            <w:pPr>
              <w:pStyle w:val="Reference"/>
            </w:pPr>
          </w:p>
          <w:p w:rsidR="00696FF5" w:rsidRDefault="00696FF5" w:rsidP="00BD25AE">
            <w:pPr>
              <w:pStyle w:val="Reference"/>
            </w:pPr>
          </w:p>
          <w:p w:rsidR="00696FF5" w:rsidRDefault="00696FF5" w:rsidP="00BD25AE">
            <w:pPr>
              <w:pStyle w:val="Reference"/>
            </w:pPr>
          </w:p>
          <w:p w:rsidR="00696FF5" w:rsidRDefault="00696FF5" w:rsidP="00BD25AE">
            <w:pPr>
              <w:pStyle w:val="Reference"/>
            </w:pPr>
          </w:p>
          <w:p w:rsidR="00696FF5" w:rsidRDefault="00696FF5" w:rsidP="00BD25AE">
            <w:pPr>
              <w:rPr>
                <w:rFonts w:ascii="Arial Narrow" w:hAnsi="Arial Narrow" w:cs="Arial Narrow"/>
                <w:b/>
                <w:bCs/>
                <w:sz w:val="18"/>
                <w:szCs w:val="18"/>
              </w:rPr>
            </w:pPr>
          </w:p>
          <w:p w:rsidR="00696FF5" w:rsidRDefault="00696FF5" w:rsidP="00BD25AE">
            <w:pPr>
              <w:rPr>
                <w:rFonts w:ascii="Arial Narrow" w:hAnsi="Arial Narrow" w:cs="Arial Narrow"/>
                <w:b/>
                <w:bCs/>
                <w:sz w:val="18"/>
                <w:szCs w:val="18"/>
              </w:rPr>
            </w:pPr>
          </w:p>
          <w:p w:rsidR="00696FF5" w:rsidRDefault="00696FF5" w:rsidP="00BD25AE">
            <w:pPr>
              <w:rPr>
                <w:rFonts w:ascii="Arial Narrow" w:hAnsi="Arial Narrow" w:cs="Arial Narrow"/>
                <w:b/>
                <w:bCs/>
                <w:sz w:val="18"/>
                <w:szCs w:val="18"/>
              </w:rPr>
            </w:pPr>
          </w:p>
          <w:p w:rsidR="00696FF5" w:rsidRPr="00272472" w:rsidRDefault="00696FF5" w:rsidP="00BD25AE">
            <w:pPr>
              <w:ind w:right="288"/>
              <w:rPr>
                <w:rFonts w:ascii="Arial Narrow" w:hAnsi="Arial Narrow" w:cs="Arial Narrow"/>
                <w:b/>
                <w:bCs/>
                <w:sz w:val="18"/>
                <w:szCs w:val="18"/>
              </w:rPr>
            </w:pPr>
            <w:r>
              <w:rPr>
                <w:rFonts w:ascii="Arial Narrow" w:hAnsi="Arial Narrow" w:cs="Arial Narrow"/>
                <w:b/>
                <w:bCs/>
                <w:sz w:val="18"/>
                <w:szCs w:val="18"/>
              </w:rPr>
              <w:t>“It is such a pleasure to work with you.  I appreciate your facilitation and organizational skills and your incredible flexibility.  Thank you for your professionalism and many hours of attention to detail—going above and beyond to do it right and settling for nothing less.”</w:t>
            </w:r>
          </w:p>
          <w:p w:rsidR="00696FF5" w:rsidRPr="00272472" w:rsidRDefault="00696FF5" w:rsidP="00BD25AE">
            <w:pPr>
              <w:ind w:left="720" w:right="288"/>
              <w:jc w:val="both"/>
              <w:rPr>
                <w:rFonts w:ascii="Arial Narrow" w:hAnsi="Arial Narrow" w:cs="Arial Narrow"/>
                <w:b/>
                <w:bCs/>
                <w:sz w:val="16"/>
                <w:szCs w:val="16"/>
              </w:rPr>
            </w:pPr>
            <w:r>
              <w:rPr>
                <w:rFonts w:ascii="Arial Narrow" w:hAnsi="Arial Narrow" w:cs="Arial Narrow"/>
                <w:b/>
                <w:bCs/>
                <w:sz w:val="16"/>
                <w:szCs w:val="16"/>
              </w:rPr>
              <w:t xml:space="preserve">Suzanne </w:t>
            </w:r>
            <w:proofErr w:type="spellStart"/>
            <w:r>
              <w:rPr>
                <w:rFonts w:ascii="Arial Narrow" w:hAnsi="Arial Narrow" w:cs="Arial Narrow"/>
                <w:b/>
                <w:bCs/>
                <w:sz w:val="16"/>
                <w:szCs w:val="16"/>
              </w:rPr>
              <w:t>Spradling</w:t>
            </w:r>
            <w:proofErr w:type="spellEnd"/>
            <w:r w:rsidRPr="00272472">
              <w:rPr>
                <w:rFonts w:ascii="Arial Narrow" w:hAnsi="Arial Narrow" w:cs="Arial Narrow"/>
                <w:b/>
                <w:bCs/>
                <w:sz w:val="16"/>
                <w:szCs w:val="16"/>
              </w:rPr>
              <w:t>,</w:t>
            </w:r>
            <w:r>
              <w:rPr>
                <w:rFonts w:ascii="Arial Narrow" w:hAnsi="Arial Narrow" w:cs="Arial Narrow"/>
                <w:b/>
                <w:bCs/>
                <w:sz w:val="16"/>
                <w:szCs w:val="16"/>
              </w:rPr>
              <w:t xml:space="preserve"> PhD.</w:t>
            </w:r>
          </w:p>
          <w:p w:rsidR="00696FF5" w:rsidRPr="00272472" w:rsidRDefault="00696FF5" w:rsidP="00BD25AE">
            <w:pPr>
              <w:ind w:left="720" w:right="288"/>
              <w:jc w:val="both"/>
              <w:rPr>
                <w:rFonts w:ascii="Arial Narrow" w:hAnsi="Arial Narrow" w:cs="Arial Narrow"/>
                <w:sz w:val="16"/>
                <w:szCs w:val="16"/>
              </w:rPr>
            </w:pPr>
            <w:r>
              <w:rPr>
                <w:rFonts w:ascii="Arial Narrow" w:hAnsi="Arial Narrow" w:cs="Arial Narrow"/>
                <w:sz w:val="16"/>
                <w:szCs w:val="16"/>
              </w:rPr>
              <w:t>Former Dean of Education</w:t>
            </w:r>
          </w:p>
          <w:p w:rsidR="00696FF5" w:rsidRDefault="00696FF5" w:rsidP="00BD25AE">
            <w:pPr>
              <w:ind w:left="720" w:right="288"/>
              <w:jc w:val="both"/>
              <w:rPr>
                <w:rFonts w:ascii="Arial Narrow" w:hAnsi="Arial Narrow" w:cs="Arial Narrow"/>
                <w:sz w:val="16"/>
                <w:szCs w:val="16"/>
              </w:rPr>
            </w:pPr>
            <w:r>
              <w:rPr>
                <w:rFonts w:ascii="Arial Narrow" w:hAnsi="Arial Narrow" w:cs="Arial Narrow"/>
                <w:sz w:val="16"/>
                <w:szCs w:val="16"/>
              </w:rPr>
              <w:t>St. Gregory’s University</w:t>
            </w:r>
          </w:p>
          <w:p w:rsidR="00696FF5" w:rsidRPr="00272472" w:rsidRDefault="00696FF5" w:rsidP="00BD25AE">
            <w:pPr>
              <w:ind w:left="720" w:right="288"/>
              <w:jc w:val="both"/>
              <w:rPr>
                <w:rFonts w:ascii="Arial Narrow" w:hAnsi="Arial Narrow" w:cs="Arial Narrow"/>
                <w:sz w:val="16"/>
                <w:szCs w:val="16"/>
              </w:rPr>
            </w:pPr>
            <w:smartTag w:uri="urn:schemas-microsoft-com:office:smarttags" w:element="place">
              <w:smartTag w:uri="urn:schemas-microsoft-com:office:smarttags" w:element="City">
                <w:r>
                  <w:rPr>
                    <w:rFonts w:ascii="Arial Narrow" w:hAnsi="Arial Narrow" w:cs="Arial Narrow"/>
                    <w:sz w:val="16"/>
                    <w:szCs w:val="16"/>
                  </w:rPr>
                  <w:t>Shawnee</w:t>
                </w:r>
              </w:smartTag>
              <w:r>
                <w:rPr>
                  <w:rFonts w:ascii="Arial Narrow" w:hAnsi="Arial Narrow" w:cs="Arial Narrow"/>
                  <w:sz w:val="16"/>
                  <w:szCs w:val="16"/>
                </w:rPr>
                <w:t xml:space="preserve">, </w:t>
              </w:r>
              <w:smartTag w:uri="urn:schemas-microsoft-com:office:smarttags" w:element="State">
                <w:r>
                  <w:rPr>
                    <w:rFonts w:ascii="Arial Narrow" w:hAnsi="Arial Narrow" w:cs="Arial Narrow"/>
                    <w:sz w:val="16"/>
                    <w:szCs w:val="16"/>
                  </w:rPr>
                  <w:t>OK</w:t>
                </w:r>
              </w:smartTag>
            </w:smartTag>
          </w:p>
          <w:p w:rsidR="00696FF5" w:rsidRDefault="00696FF5" w:rsidP="00BD25AE">
            <w:pPr>
              <w:ind w:left="720" w:right="288"/>
              <w:jc w:val="both"/>
              <w:rPr>
                <w:rFonts w:ascii="Arial Narrow" w:hAnsi="Arial Narrow" w:cs="Arial Narrow"/>
                <w:sz w:val="16"/>
                <w:szCs w:val="16"/>
              </w:rPr>
            </w:pPr>
            <w:smartTag w:uri="urn:schemas-microsoft-com:office:smarttags" w:element="phone">
              <w:smartTagPr>
                <w:attr w:uri="urn:schemas-microsoft-com:office:office" w:name="ls" w:val="trans"/>
                <w:attr w:name="phonenumber" w:val="$6848$$$"/>
              </w:smartTagPr>
              <w:r w:rsidRPr="00272472">
                <w:rPr>
                  <w:rFonts w:ascii="Arial Narrow" w:hAnsi="Arial Narrow" w:cs="Arial Narrow"/>
                  <w:sz w:val="16"/>
                  <w:szCs w:val="16"/>
                </w:rPr>
                <w:t>405-</w:t>
              </w:r>
              <w:r>
                <w:rPr>
                  <w:rFonts w:ascii="Arial Narrow" w:hAnsi="Arial Narrow" w:cs="Arial Narrow"/>
                  <w:sz w:val="16"/>
                  <w:szCs w:val="16"/>
                </w:rPr>
                <w:t>848-6420</w:t>
              </w:r>
            </w:smartTag>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Default="00696FF5" w:rsidP="00BD25AE">
            <w:pPr>
              <w:ind w:left="720" w:right="288"/>
              <w:jc w:val="both"/>
              <w:rPr>
                <w:rFonts w:ascii="Arial Narrow" w:hAnsi="Arial Narrow" w:cs="Arial Narrow"/>
                <w:sz w:val="16"/>
                <w:szCs w:val="16"/>
              </w:rPr>
            </w:pPr>
          </w:p>
          <w:p w:rsidR="00696FF5" w:rsidRPr="00272472" w:rsidRDefault="00696FF5" w:rsidP="00BD25AE">
            <w:pPr>
              <w:ind w:right="288"/>
              <w:rPr>
                <w:rFonts w:ascii="Arial Narrow" w:hAnsi="Arial Narrow" w:cs="Arial Narrow"/>
                <w:b/>
                <w:bCs/>
                <w:sz w:val="18"/>
                <w:szCs w:val="18"/>
              </w:rPr>
            </w:pPr>
            <w:r>
              <w:rPr>
                <w:rFonts w:ascii="Arial Narrow" w:hAnsi="Arial Narrow" w:cs="Arial Narrow"/>
                <w:b/>
                <w:bCs/>
                <w:sz w:val="18"/>
                <w:szCs w:val="18"/>
              </w:rPr>
              <w:t>“</w:t>
            </w:r>
            <w:r w:rsidRPr="00272472">
              <w:rPr>
                <w:rFonts w:ascii="Arial Narrow" w:hAnsi="Arial Narrow" w:cs="Arial Narrow"/>
                <w:b/>
                <w:bCs/>
                <w:sz w:val="18"/>
                <w:szCs w:val="18"/>
              </w:rPr>
              <w:t>As I said in an earlier e-mail</w:t>
            </w:r>
            <w:r>
              <w:rPr>
                <w:rFonts w:ascii="Arial Narrow" w:hAnsi="Arial Narrow" w:cs="Arial Narrow"/>
                <w:b/>
                <w:bCs/>
                <w:sz w:val="18"/>
                <w:szCs w:val="18"/>
              </w:rPr>
              <w:t>,</w:t>
            </w:r>
            <w:r w:rsidRPr="00272472">
              <w:rPr>
                <w:rFonts w:ascii="Arial Narrow" w:hAnsi="Arial Narrow" w:cs="Arial Narrow"/>
                <w:b/>
                <w:bCs/>
                <w:sz w:val="18"/>
                <w:szCs w:val="18"/>
              </w:rPr>
              <w:t xml:space="preserve"> I was printing to compare changes</w:t>
            </w:r>
            <w:r>
              <w:rPr>
                <w:rFonts w:ascii="Arial Narrow" w:hAnsi="Arial Narrow" w:cs="Arial Narrow"/>
                <w:b/>
                <w:bCs/>
                <w:sz w:val="18"/>
                <w:szCs w:val="18"/>
              </w:rPr>
              <w:t xml:space="preserve"> to</w:t>
            </w:r>
            <w:r w:rsidRPr="00272472">
              <w:rPr>
                <w:rFonts w:ascii="Arial Narrow" w:hAnsi="Arial Narrow" w:cs="Arial Narrow"/>
                <w:b/>
                <w:bCs/>
                <w:sz w:val="18"/>
                <w:szCs w:val="18"/>
              </w:rPr>
              <w:t xml:space="preserve"> my original </w:t>
            </w:r>
            <w:r>
              <w:rPr>
                <w:rFonts w:ascii="Arial Narrow" w:hAnsi="Arial Narrow" w:cs="Arial Narrow"/>
                <w:b/>
                <w:bCs/>
                <w:sz w:val="18"/>
                <w:szCs w:val="18"/>
              </w:rPr>
              <w:t xml:space="preserve">with </w:t>
            </w:r>
            <w:r w:rsidRPr="00272472">
              <w:rPr>
                <w:rFonts w:ascii="Arial Narrow" w:hAnsi="Arial Narrow" w:cs="Arial Narrow"/>
                <w:b/>
                <w:bCs/>
                <w:sz w:val="18"/>
                <w:szCs w:val="18"/>
              </w:rPr>
              <w:t>your edits.  Even with numerous stops and star</w:t>
            </w:r>
            <w:r>
              <w:rPr>
                <w:rFonts w:ascii="Arial Narrow" w:hAnsi="Arial Narrow" w:cs="Arial Narrow"/>
                <w:b/>
                <w:bCs/>
                <w:sz w:val="18"/>
                <w:szCs w:val="18"/>
              </w:rPr>
              <w:t>t</w:t>
            </w:r>
            <w:r w:rsidRPr="00272472">
              <w:rPr>
                <w:rFonts w:ascii="Arial Narrow" w:hAnsi="Arial Narrow" w:cs="Arial Narrow"/>
                <w:b/>
                <w:bCs/>
                <w:sz w:val="18"/>
                <w:szCs w:val="18"/>
              </w:rPr>
              <w:t>s to address other OIC issues this morning, I am getting chill bumps with how you used what I sent and enhanced it.  Thank God for your gift.</w:t>
            </w:r>
            <w:r>
              <w:rPr>
                <w:rFonts w:ascii="Arial Narrow" w:hAnsi="Arial Narrow" w:cs="Arial Narrow"/>
                <w:b/>
                <w:bCs/>
                <w:sz w:val="18"/>
                <w:szCs w:val="18"/>
              </w:rPr>
              <w:t>”</w:t>
            </w:r>
          </w:p>
          <w:p w:rsidR="00696FF5" w:rsidRDefault="00696FF5" w:rsidP="00BD25AE">
            <w:pPr>
              <w:ind w:left="720" w:right="288"/>
              <w:jc w:val="right"/>
              <w:rPr>
                <w:rFonts w:ascii="Arial Narrow" w:hAnsi="Arial Narrow" w:cs="Arial Narrow"/>
                <w:b/>
                <w:bCs/>
                <w:sz w:val="16"/>
                <w:szCs w:val="16"/>
              </w:rPr>
            </w:pPr>
            <w:r>
              <w:rPr>
                <w:rFonts w:ascii="Arial Narrow" w:hAnsi="Arial Narrow" w:cs="Arial Narrow"/>
                <w:b/>
                <w:bCs/>
                <w:sz w:val="16"/>
                <w:szCs w:val="16"/>
              </w:rPr>
              <w:t>Patricia Kelly</w:t>
            </w:r>
          </w:p>
          <w:p w:rsidR="00696FF5" w:rsidRPr="00272472" w:rsidRDefault="00696FF5" w:rsidP="00BD25AE">
            <w:pPr>
              <w:ind w:left="720" w:right="288"/>
              <w:jc w:val="right"/>
              <w:rPr>
                <w:rFonts w:ascii="Arial Narrow" w:hAnsi="Arial Narrow" w:cs="Arial Narrow"/>
                <w:b/>
                <w:bCs/>
                <w:sz w:val="16"/>
                <w:szCs w:val="16"/>
              </w:rPr>
            </w:pPr>
            <w:r>
              <w:rPr>
                <w:rFonts w:ascii="Arial Narrow" w:hAnsi="Arial Narrow" w:cs="Arial Narrow"/>
                <w:b/>
                <w:bCs/>
                <w:sz w:val="16"/>
                <w:szCs w:val="16"/>
              </w:rPr>
              <w:t xml:space="preserve"> Executive</w:t>
            </w:r>
            <w:r w:rsidRPr="00272472">
              <w:rPr>
                <w:rFonts w:ascii="Arial Narrow" w:hAnsi="Arial Narrow" w:cs="Arial Narrow"/>
                <w:b/>
                <w:bCs/>
                <w:sz w:val="16"/>
                <w:szCs w:val="16"/>
              </w:rPr>
              <w:t xml:space="preserve"> Director</w:t>
            </w:r>
          </w:p>
          <w:p w:rsidR="00696FF5" w:rsidRPr="00272472" w:rsidRDefault="00696FF5" w:rsidP="00BD25AE">
            <w:pPr>
              <w:ind w:left="720" w:right="288"/>
              <w:jc w:val="right"/>
              <w:rPr>
                <w:rFonts w:ascii="Arial Narrow" w:hAnsi="Arial Narrow" w:cs="Arial Narrow"/>
                <w:sz w:val="16"/>
                <w:szCs w:val="16"/>
              </w:rPr>
            </w:pPr>
            <w:smartTag w:uri="urn:schemas-microsoft-com:office:smarttags" w:element="place">
              <w:smartTag w:uri="urn:schemas-microsoft-com:office:smarttags" w:element="PlaceName">
                <w:r>
                  <w:rPr>
                    <w:rFonts w:ascii="Arial Narrow" w:hAnsi="Arial Narrow" w:cs="Arial Narrow"/>
                    <w:sz w:val="16"/>
                    <w:szCs w:val="16"/>
                  </w:rPr>
                  <w:t>Opportunities</w:t>
                </w:r>
              </w:smartTag>
              <w:r>
                <w:rPr>
                  <w:rFonts w:ascii="Arial Narrow" w:hAnsi="Arial Narrow" w:cs="Arial Narrow"/>
                  <w:sz w:val="16"/>
                  <w:szCs w:val="16"/>
                </w:rPr>
                <w:t xml:space="preserve"> </w:t>
              </w:r>
              <w:smartTag w:uri="urn:schemas-microsoft-com:office:smarttags" w:element="PlaceName">
                <w:r>
                  <w:rPr>
                    <w:rFonts w:ascii="Arial Narrow" w:hAnsi="Arial Narrow" w:cs="Arial Narrow"/>
                    <w:sz w:val="16"/>
                    <w:szCs w:val="16"/>
                  </w:rPr>
                  <w:t>Industrialization</w:t>
                </w:r>
              </w:smartTag>
              <w:r>
                <w:rPr>
                  <w:rFonts w:ascii="Arial Narrow" w:hAnsi="Arial Narrow" w:cs="Arial Narrow"/>
                  <w:sz w:val="16"/>
                  <w:szCs w:val="16"/>
                </w:rPr>
                <w:t xml:space="preserve"> </w:t>
              </w:r>
              <w:smartTag w:uri="urn:schemas-microsoft-com:office:smarttags" w:element="PlaceType">
                <w:r>
                  <w:rPr>
                    <w:rFonts w:ascii="Arial Narrow" w:hAnsi="Arial Narrow" w:cs="Arial Narrow"/>
                    <w:sz w:val="16"/>
                    <w:szCs w:val="16"/>
                  </w:rPr>
                  <w:t>Center</w:t>
                </w:r>
              </w:smartTag>
            </w:smartTag>
          </w:p>
          <w:p w:rsidR="00696FF5" w:rsidRPr="00272472" w:rsidRDefault="00696FF5" w:rsidP="00BD25AE">
            <w:pPr>
              <w:ind w:left="720" w:right="288"/>
              <w:jc w:val="right"/>
              <w:rPr>
                <w:rFonts w:ascii="Arial Narrow" w:hAnsi="Arial Narrow" w:cs="Arial Narrow"/>
                <w:sz w:val="16"/>
                <w:szCs w:val="16"/>
              </w:rPr>
            </w:pPr>
            <w:smartTag w:uri="urn:schemas-microsoft-com:office:smarttags" w:element="place">
              <w:smartTag w:uri="urn:schemas-microsoft-com:office:smarttags" w:element="City">
                <w:r>
                  <w:rPr>
                    <w:rFonts w:ascii="Arial Narrow" w:hAnsi="Arial Narrow" w:cs="Arial Narrow"/>
                    <w:sz w:val="16"/>
                    <w:szCs w:val="16"/>
                  </w:rPr>
                  <w:t>Oklahoma City</w:t>
                </w:r>
              </w:smartTag>
              <w:r>
                <w:rPr>
                  <w:rFonts w:ascii="Arial Narrow" w:hAnsi="Arial Narrow" w:cs="Arial Narrow"/>
                  <w:sz w:val="16"/>
                  <w:szCs w:val="16"/>
                </w:rPr>
                <w:t xml:space="preserve">, </w:t>
              </w:r>
              <w:smartTag w:uri="urn:schemas-microsoft-com:office:smarttags" w:element="State">
                <w:r>
                  <w:rPr>
                    <w:rFonts w:ascii="Arial Narrow" w:hAnsi="Arial Narrow" w:cs="Arial Narrow"/>
                    <w:sz w:val="16"/>
                    <w:szCs w:val="16"/>
                  </w:rPr>
                  <w:t>OK</w:t>
                </w:r>
              </w:smartTag>
            </w:smartTag>
          </w:p>
          <w:p w:rsidR="00696FF5" w:rsidRDefault="00696FF5" w:rsidP="00BD25AE">
            <w:pPr>
              <w:ind w:left="720" w:right="288"/>
              <w:jc w:val="right"/>
              <w:rPr>
                <w:rFonts w:ascii="Arial Narrow" w:hAnsi="Arial Narrow" w:cs="Arial Narrow"/>
                <w:sz w:val="16"/>
                <w:szCs w:val="16"/>
              </w:rPr>
            </w:pPr>
            <w:smartTag w:uri="urn:schemas-microsoft-com:office:smarttags" w:element="phone">
              <w:smartTagPr>
                <w:attr w:uri="urn:schemas-microsoft-com:office:office" w:name="ls" w:val="trans"/>
                <w:attr w:name="phonenumber" w:val="$6235$$$"/>
              </w:smartTagPr>
              <w:r w:rsidRPr="00272472">
                <w:rPr>
                  <w:rFonts w:ascii="Arial Narrow" w:hAnsi="Arial Narrow" w:cs="Arial Narrow"/>
                  <w:sz w:val="16"/>
                  <w:szCs w:val="16"/>
                </w:rPr>
                <w:t>405-</w:t>
              </w:r>
              <w:r>
                <w:rPr>
                  <w:rFonts w:ascii="Arial Narrow" w:hAnsi="Arial Narrow" w:cs="Arial Narrow"/>
                  <w:sz w:val="16"/>
                  <w:szCs w:val="16"/>
                </w:rPr>
                <w:t>235-2651</w:t>
              </w:r>
            </w:smartTag>
          </w:p>
          <w:p w:rsidR="00696FF5" w:rsidRDefault="00696FF5" w:rsidP="00BD25AE">
            <w:pPr>
              <w:ind w:left="720" w:right="288"/>
              <w:jc w:val="both"/>
              <w:rPr>
                <w:rFonts w:ascii="Arial Narrow" w:hAnsi="Arial Narrow" w:cs="Arial Narrow"/>
                <w:sz w:val="16"/>
                <w:szCs w:val="16"/>
              </w:rPr>
            </w:pPr>
          </w:p>
          <w:p w:rsidR="00696FF5" w:rsidRDefault="00696FF5" w:rsidP="00BD25AE">
            <w:pPr>
              <w:pStyle w:val="Reference"/>
              <w:jc w:val="left"/>
            </w:pPr>
          </w:p>
        </w:tc>
        <w:tc>
          <w:tcPr>
            <w:tcW w:w="7200" w:type="dxa"/>
            <w:tcBorders>
              <w:left w:val="single" w:sz="4" w:space="0" w:color="808080"/>
            </w:tcBorders>
          </w:tcPr>
          <w:p w:rsidR="00696FF5" w:rsidRDefault="00696FF5" w:rsidP="00BD25AE">
            <w:pPr>
              <w:pStyle w:val="Heading1"/>
              <w:rPr>
                <w:rFonts w:ascii="Arial" w:hAnsi="Arial" w:cs="Arial"/>
                <w:i w:val="0"/>
                <w:iCs w:val="0"/>
                <w:sz w:val="32"/>
                <w:szCs w:val="32"/>
              </w:rPr>
            </w:pPr>
            <w:r>
              <w:rPr>
                <w:rFonts w:ascii="Arial" w:hAnsi="Arial" w:cs="Arial"/>
                <w:i w:val="0"/>
                <w:iCs w:val="0"/>
                <w:sz w:val="32"/>
                <w:szCs w:val="32"/>
              </w:rPr>
              <w:lastRenderedPageBreak/>
              <w:t>Contract Writer/Editor</w:t>
            </w:r>
          </w:p>
          <w:p w:rsidR="00696FF5" w:rsidRPr="006F0755" w:rsidRDefault="00696FF5" w:rsidP="00BD25AE">
            <w:pPr>
              <w:pStyle w:val="Heading1"/>
              <w:rPr>
                <w:rFonts w:ascii="Arial" w:hAnsi="Arial" w:cs="Arial"/>
                <w:i w:val="0"/>
                <w:iCs w:val="0"/>
                <w:sz w:val="32"/>
                <w:szCs w:val="32"/>
              </w:rPr>
            </w:pPr>
            <w:r>
              <w:rPr>
                <w:rFonts w:ascii="Arial" w:hAnsi="Arial" w:cs="Arial"/>
                <w:i w:val="0"/>
                <w:iCs w:val="0"/>
                <w:sz w:val="32"/>
                <w:szCs w:val="32"/>
              </w:rPr>
              <w:t>Trainer/</w:t>
            </w:r>
            <w:r w:rsidRPr="006F0755">
              <w:rPr>
                <w:rFonts w:ascii="Arial" w:hAnsi="Arial" w:cs="Arial"/>
                <w:i w:val="0"/>
                <w:iCs w:val="0"/>
                <w:sz w:val="32"/>
                <w:szCs w:val="32"/>
              </w:rPr>
              <w:t>Facilitator</w:t>
            </w:r>
          </w:p>
          <w:p w:rsidR="00696FF5" w:rsidRPr="00721811" w:rsidRDefault="00696FF5" w:rsidP="00BD25AE">
            <w:pPr>
              <w:pStyle w:val="Heading1"/>
              <w:rPr>
                <w:rFonts w:ascii="Arial" w:hAnsi="Arial" w:cs="Arial"/>
                <w:i w:val="0"/>
                <w:iCs w:val="0"/>
                <w:sz w:val="12"/>
                <w:szCs w:val="12"/>
              </w:rPr>
            </w:pPr>
          </w:p>
          <w:p w:rsidR="00696FF5" w:rsidRPr="00C6471E" w:rsidRDefault="00696FF5" w:rsidP="00BD25AE">
            <w:pPr>
              <w:pStyle w:val="Heading1"/>
              <w:rPr>
                <w:rFonts w:ascii="Arial" w:hAnsi="Arial" w:cs="Arial"/>
                <w:i w:val="0"/>
                <w:iCs w:val="0"/>
                <w:szCs w:val="28"/>
              </w:rPr>
            </w:pPr>
            <w:r w:rsidRPr="00C6471E">
              <w:rPr>
                <w:rFonts w:ascii="Arial" w:hAnsi="Arial" w:cs="Arial"/>
                <w:i w:val="0"/>
                <w:iCs w:val="0"/>
                <w:szCs w:val="28"/>
              </w:rPr>
              <w:t>Areas of Expertise</w:t>
            </w:r>
          </w:p>
          <w:p w:rsidR="00696FF5" w:rsidRPr="00F23CAC" w:rsidRDefault="00696FF5" w:rsidP="00BD25AE">
            <w:pPr>
              <w:pStyle w:val="ListParagraph"/>
              <w:numPr>
                <w:ilvl w:val="0"/>
                <w:numId w:val="8"/>
              </w:numPr>
              <w:ind w:left="1080"/>
              <w:rPr>
                <w:rFonts w:ascii="Times New Roman" w:hAnsi="Times New Roman" w:cs="Times New Roman"/>
              </w:rPr>
            </w:pPr>
            <w:r>
              <w:rPr>
                <w:rFonts w:ascii="Times New Roman" w:hAnsi="Times New Roman" w:cs="Times New Roman"/>
              </w:rPr>
              <w:t>Progressive communication specialist</w:t>
            </w:r>
            <w:r w:rsidRPr="00F23CAC">
              <w:rPr>
                <w:rFonts w:ascii="Times New Roman" w:hAnsi="Times New Roman" w:cs="Times New Roman"/>
              </w:rPr>
              <w:t xml:space="preserve"> with Masters degree and more than 20 years experience who understands the dynamics of our fast</w:t>
            </w:r>
            <w:r>
              <w:rPr>
                <w:rFonts w:ascii="Times New Roman" w:hAnsi="Times New Roman" w:cs="Times New Roman"/>
              </w:rPr>
              <w:t>-</w:t>
            </w:r>
            <w:r w:rsidRPr="00F23CAC">
              <w:rPr>
                <w:rFonts w:ascii="Times New Roman" w:hAnsi="Times New Roman" w:cs="Times New Roman"/>
              </w:rPr>
              <w:t>paced and results-driven culture</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Adept at developing presentations, proposals and customized training modules</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Strong technical background with the ability to translate profession-specific material to general audiences</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Able to work independently and as part of a team to complete training, editing, and writing projects within strict guidelines</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Proven track record in working with a broad range of training styles and cultivating relationships with people from diverse organizational and cultural backgrounds</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Detail-oriented organizer and planner with strong communication and problem solving skills with the tenacity to successfully complete projects on or ahead of schedule,</w:t>
            </w:r>
            <w:r>
              <w:rPr>
                <w:rFonts w:ascii="Times New Roman" w:hAnsi="Times New Roman" w:cs="Times New Roman"/>
              </w:rPr>
              <w:t xml:space="preserve"> </w:t>
            </w:r>
            <w:r w:rsidRPr="00F23CAC">
              <w:rPr>
                <w:rFonts w:ascii="Times New Roman" w:hAnsi="Times New Roman" w:cs="Times New Roman"/>
              </w:rPr>
              <w:t>flexibly adapting to changing situations and requirements</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Dedicated and meticulous editor with rigorous attention to grammar and style; equally at ease with technical and nontechnical material</w:t>
            </w:r>
          </w:p>
          <w:p w:rsidR="00696FF5" w:rsidRPr="00F23CAC" w:rsidRDefault="00696FF5" w:rsidP="00BD25AE">
            <w:pPr>
              <w:pStyle w:val="ListParagraph"/>
              <w:numPr>
                <w:ilvl w:val="0"/>
                <w:numId w:val="8"/>
              </w:numPr>
              <w:ind w:left="1080"/>
              <w:rPr>
                <w:rFonts w:ascii="Times New Roman" w:hAnsi="Times New Roman" w:cs="Times New Roman"/>
              </w:rPr>
            </w:pPr>
            <w:r w:rsidRPr="00F23CAC">
              <w:rPr>
                <w:rFonts w:ascii="Times New Roman" w:hAnsi="Times New Roman" w:cs="Times New Roman"/>
              </w:rPr>
              <w:t>A self-motivated team builder with the ability to manage multiple projects simultaneously, while maintaining a clear perspective of goals and objectives</w:t>
            </w:r>
          </w:p>
          <w:p w:rsidR="00172892" w:rsidRDefault="00172892" w:rsidP="00BD25AE">
            <w:pPr>
              <w:rPr>
                <w:rFonts w:ascii="Arial" w:hAnsi="Arial" w:cs="Arial"/>
                <w:b/>
                <w:bCs/>
                <w:sz w:val="28"/>
                <w:szCs w:val="28"/>
              </w:rPr>
            </w:pPr>
          </w:p>
          <w:p w:rsidR="00696FF5" w:rsidRPr="00165AB5" w:rsidRDefault="00696FF5" w:rsidP="00BD25AE">
            <w:pPr>
              <w:rPr>
                <w:rFonts w:ascii="Arial" w:hAnsi="Arial" w:cs="Arial"/>
                <w:b/>
                <w:bCs/>
                <w:sz w:val="28"/>
                <w:szCs w:val="28"/>
              </w:rPr>
            </w:pPr>
            <w:r w:rsidRPr="00165AB5">
              <w:rPr>
                <w:rFonts w:ascii="Arial" w:hAnsi="Arial" w:cs="Arial"/>
                <w:b/>
                <w:bCs/>
                <w:sz w:val="28"/>
                <w:szCs w:val="28"/>
              </w:rPr>
              <w:t>Key Accomplishments</w:t>
            </w:r>
          </w:p>
          <w:p w:rsidR="00696FF5" w:rsidRPr="00165AB5" w:rsidRDefault="00696FF5" w:rsidP="00BD25AE">
            <w:pPr>
              <w:rPr>
                <w:rFonts w:ascii="Arial" w:hAnsi="Arial" w:cs="Arial"/>
                <w:b/>
                <w:bCs/>
                <w:sz w:val="22"/>
                <w:szCs w:val="22"/>
              </w:rPr>
            </w:pPr>
          </w:p>
          <w:p w:rsidR="00696FF5" w:rsidRPr="00165AB5" w:rsidRDefault="00696FF5" w:rsidP="00BD25AE">
            <w:pPr>
              <w:ind w:firstLine="360"/>
              <w:rPr>
                <w:rFonts w:ascii="Arial" w:hAnsi="Arial" w:cs="Arial"/>
                <w:b/>
                <w:bCs/>
                <w:sz w:val="24"/>
                <w:szCs w:val="24"/>
              </w:rPr>
            </w:pPr>
            <w:r w:rsidRPr="00165AB5">
              <w:rPr>
                <w:rFonts w:ascii="Arial" w:hAnsi="Arial" w:cs="Arial"/>
                <w:b/>
                <w:bCs/>
                <w:sz w:val="24"/>
                <w:szCs w:val="24"/>
              </w:rPr>
              <w:t>Writer and Editor</w:t>
            </w:r>
          </w:p>
          <w:p w:rsidR="00696FF5" w:rsidRPr="00F23CAC" w:rsidRDefault="00696FF5" w:rsidP="008554AC">
            <w:pPr>
              <w:pStyle w:val="ListParagraph"/>
              <w:numPr>
                <w:ilvl w:val="0"/>
                <w:numId w:val="10"/>
              </w:numPr>
              <w:ind w:left="1062" w:hanging="234"/>
              <w:rPr>
                <w:rFonts w:ascii="Times New Roman" w:hAnsi="Times New Roman" w:cs="Times New Roman"/>
              </w:rPr>
            </w:pPr>
            <w:r w:rsidRPr="00F23CAC">
              <w:rPr>
                <w:rFonts w:ascii="Times New Roman" w:hAnsi="Times New Roman" w:cs="Times New Roman"/>
              </w:rPr>
              <w:t xml:space="preserve">Extensive experience writing, editing and producing abstracts, booklets, books, brochures, conference materials, curriculum, executive summaries, grants, newsletters, newspaper columns and blogs, operation and maintenance manuals, policies and procedures, press releases, proposals, reports, speeches, technical </w:t>
            </w:r>
            <w:r w:rsidRPr="00F23CAC">
              <w:rPr>
                <w:rFonts w:ascii="Times New Roman" w:hAnsi="Times New Roman" w:cs="Times New Roman"/>
              </w:rPr>
              <w:lastRenderedPageBreak/>
              <w:t xml:space="preserve">briefs, training manuals, tutorials, videos, website content, and white papers </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Analyzed data in specialized fields to determine need for revisions in previously published material</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Conferred with customer service representatives, vendors,</w:t>
            </w:r>
            <w:r>
              <w:rPr>
                <w:rFonts w:ascii="Times New Roman" w:hAnsi="Times New Roman" w:cs="Times New Roman"/>
              </w:rPr>
              <w:t xml:space="preserve"> </w:t>
            </w:r>
            <w:r w:rsidRPr="00F23CAC">
              <w:rPr>
                <w:rFonts w:ascii="Times New Roman" w:hAnsi="Times New Roman" w:cs="Times New Roman"/>
              </w:rPr>
              <w:t>executives, and publishers to establish specifications and determine subject matter and illustrations for online and print publications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Interviewed subject matter experts, read journals and other material to become familiar with product technologies and methods; observed production methods to determine operative procedures and details when writing and/or editing technical documents and videos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Organized material and completed writing assignments according to set standards regarding order, clarity, conciseness, style and terminology</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Studied drawings, specifications, mockups, and product samples to integrate and delineate technology, operating procedure, and production sequence and detail</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Reviewed published materials and recommended revisions and changes in scope, format, content, and methods of production</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Developed individualized curriculum for a wide variety of learners and levels</w:t>
            </w:r>
          </w:p>
          <w:p w:rsidR="00696FF5" w:rsidRPr="00172892" w:rsidRDefault="00696FF5" w:rsidP="00AE18B4">
            <w:pPr>
              <w:pStyle w:val="ListParagraph"/>
              <w:numPr>
                <w:ilvl w:val="0"/>
                <w:numId w:val="9"/>
              </w:numPr>
              <w:ind w:left="1080"/>
              <w:rPr>
                <w:rFonts w:ascii="Times New Roman" w:hAnsi="Times New Roman" w:cs="Times New Roman"/>
              </w:rPr>
            </w:pPr>
            <w:r w:rsidRPr="00F23CAC">
              <w:t>Wrote and managed  local, state and federal grants with a 96 % funding success rat</w:t>
            </w:r>
            <w:r>
              <w:t>e</w:t>
            </w:r>
          </w:p>
          <w:p w:rsidR="00696FF5" w:rsidRDefault="00696FF5" w:rsidP="00BD25AE">
            <w:pPr>
              <w:ind w:firstLine="360"/>
              <w:rPr>
                <w:rFonts w:ascii="Arial" w:hAnsi="Arial" w:cs="Arial"/>
                <w:b/>
                <w:bCs/>
                <w:sz w:val="24"/>
                <w:szCs w:val="24"/>
              </w:rPr>
            </w:pPr>
          </w:p>
          <w:p w:rsidR="00C6471E" w:rsidRDefault="00C6471E" w:rsidP="00BD25AE">
            <w:pPr>
              <w:ind w:firstLine="360"/>
              <w:rPr>
                <w:rFonts w:ascii="Arial" w:hAnsi="Arial" w:cs="Arial"/>
                <w:b/>
                <w:bCs/>
                <w:sz w:val="24"/>
                <w:szCs w:val="24"/>
              </w:rPr>
            </w:pPr>
          </w:p>
          <w:p w:rsidR="00696FF5" w:rsidRDefault="00696FF5" w:rsidP="00BD25AE">
            <w:pPr>
              <w:ind w:firstLine="360"/>
              <w:rPr>
                <w:rFonts w:ascii="Arial" w:hAnsi="Arial" w:cs="Arial"/>
                <w:b/>
                <w:bCs/>
                <w:sz w:val="24"/>
                <w:szCs w:val="24"/>
              </w:rPr>
            </w:pPr>
            <w:r w:rsidRPr="00165AB5">
              <w:rPr>
                <w:rFonts w:ascii="Arial" w:hAnsi="Arial" w:cs="Arial"/>
                <w:b/>
                <w:bCs/>
                <w:sz w:val="24"/>
                <w:szCs w:val="24"/>
              </w:rPr>
              <w:t>Trainer and Facilitator</w:t>
            </w:r>
          </w:p>
          <w:p w:rsidR="00696FF5" w:rsidRPr="00165AB5" w:rsidRDefault="00696FF5" w:rsidP="00BD25AE">
            <w:pPr>
              <w:ind w:firstLine="360"/>
              <w:rPr>
                <w:rFonts w:ascii="Arial" w:hAnsi="Arial" w:cs="Arial"/>
                <w:b/>
                <w:bCs/>
                <w:sz w:val="24"/>
                <w:szCs w:val="24"/>
              </w:rPr>
            </w:pPr>
          </w:p>
          <w:p w:rsidR="00696FF5" w:rsidRDefault="00696FF5" w:rsidP="00E82D12">
            <w:pPr>
              <w:pStyle w:val="ListParagraph"/>
              <w:rPr>
                <w:rFonts w:ascii="Times New Roman" w:hAnsi="Times New Roman" w:cs="Times New Roman"/>
              </w:rPr>
            </w:pPr>
            <w:r w:rsidRPr="00F23CAC">
              <w:rPr>
                <w:rFonts w:ascii="Times New Roman" w:hAnsi="Times New Roman" w:cs="Times New Roman"/>
              </w:rPr>
              <w:t>Planned, developed and presented customized training and facilitation applying knowledge of the most effective methods including classroom training, demonstrations, on-the-job training, meetings, conferences and workshops</w:t>
            </w:r>
            <w:r>
              <w:rPr>
                <w:rFonts w:ascii="Times New Roman" w:hAnsi="Times New Roman" w:cs="Times New Roman"/>
              </w:rPr>
              <w:t>; conducted numerous executive visioning and planning retreats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Designed statewide leadership clinics and delivered training to groups of over 100 people at each event</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Served as the lead facilitator for a statewide leadership initiative developing the training manual and delivering instruction for 12</w:t>
            </w:r>
            <w:r>
              <w:rPr>
                <w:rFonts w:ascii="Times New Roman" w:hAnsi="Times New Roman" w:cs="Times New Roman"/>
              </w:rPr>
              <w:t xml:space="preserve"> </w:t>
            </w:r>
            <w:r w:rsidRPr="00F23CAC">
              <w:rPr>
                <w:rFonts w:ascii="Times New Roman" w:hAnsi="Times New Roman" w:cs="Times New Roman"/>
              </w:rPr>
              <w:t>conference facilitators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Created personal and professional development workshops and seminars for a wide variety of audiences including executives, managers, administrators, agency leaders, trainers, educators, and adult education classes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lastRenderedPageBreak/>
              <w:t>Unit production manager for several training and public information videos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Designed and implemented pre and post testing to determine the appropriate instructional levels for adult learners</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Initiated testing and evaluation procedures to determine training effectiveness; retrained as needed</w:t>
            </w:r>
          </w:p>
          <w:p w:rsidR="00696FF5" w:rsidRPr="00F23CAC" w:rsidRDefault="00696FF5" w:rsidP="00BD25AE">
            <w:pPr>
              <w:pStyle w:val="ListParagraph"/>
              <w:numPr>
                <w:ilvl w:val="0"/>
                <w:numId w:val="9"/>
              </w:numPr>
              <w:ind w:left="1080"/>
              <w:rPr>
                <w:rFonts w:ascii="Times New Roman" w:hAnsi="Times New Roman" w:cs="Times New Roman"/>
              </w:rPr>
            </w:pPr>
            <w:r w:rsidRPr="00F23CAC">
              <w:rPr>
                <w:rFonts w:ascii="Times New Roman" w:hAnsi="Times New Roman" w:cs="Times New Roman"/>
              </w:rPr>
              <w:t>Developed evaluations for trainer and facilitator performance providing recommendations for improvement as needed</w:t>
            </w:r>
          </w:p>
          <w:p w:rsidR="00696FF5" w:rsidRDefault="00696FF5" w:rsidP="00BD25AE">
            <w:pPr>
              <w:rPr>
                <w:rFonts w:ascii="Arial" w:hAnsi="Arial" w:cs="Arial"/>
                <w:b/>
                <w:bCs/>
                <w:sz w:val="28"/>
                <w:szCs w:val="28"/>
              </w:rPr>
            </w:pPr>
          </w:p>
          <w:p w:rsidR="0075004A" w:rsidRDefault="0075004A" w:rsidP="00BD25AE">
            <w:pPr>
              <w:rPr>
                <w:rFonts w:ascii="Arial" w:hAnsi="Arial" w:cs="Arial"/>
                <w:b/>
                <w:bCs/>
                <w:sz w:val="28"/>
                <w:szCs w:val="28"/>
              </w:rPr>
            </w:pPr>
          </w:p>
          <w:p w:rsidR="0075004A" w:rsidRDefault="0075004A" w:rsidP="00BD25AE">
            <w:pPr>
              <w:rPr>
                <w:rFonts w:ascii="Arial" w:hAnsi="Arial" w:cs="Arial"/>
                <w:b/>
                <w:bCs/>
                <w:sz w:val="28"/>
                <w:szCs w:val="28"/>
              </w:rPr>
            </w:pPr>
          </w:p>
          <w:p w:rsidR="00696FF5" w:rsidRPr="000E4970" w:rsidRDefault="00696FF5" w:rsidP="00BD25AE">
            <w:pPr>
              <w:rPr>
                <w:rFonts w:ascii="Arial" w:hAnsi="Arial" w:cs="Arial"/>
                <w:b/>
                <w:bCs/>
                <w:sz w:val="28"/>
                <w:szCs w:val="28"/>
              </w:rPr>
            </w:pPr>
            <w:r w:rsidRPr="000E4970">
              <w:rPr>
                <w:rFonts w:ascii="Arial" w:hAnsi="Arial" w:cs="Arial"/>
                <w:b/>
                <w:bCs/>
                <w:sz w:val="28"/>
                <w:szCs w:val="28"/>
              </w:rPr>
              <w:t>Partial List of Client Publications</w:t>
            </w:r>
            <w:r>
              <w:rPr>
                <w:rFonts w:ascii="Arial" w:hAnsi="Arial" w:cs="Arial"/>
                <w:b/>
                <w:bCs/>
                <w:sz w:val="28"/>
                <w:szCs w:val="28"/>
              </w:rPr>
              <w:t xml:space="preserve"> and Projects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Alpha Plus Learning Systems</w:t>
            </w:r>
          </w:p>
          <w:p w:rsidR="00696FF5" w:rsidRPr="00064B17" w:rsidRDefault="00696FF5" w:rsidP="00BD25AE">
            <w:pPr>
              <w:rPr>
                <w:rFonts w:ascii="Arial Narrow" w:hAnsi="Arial Narrow" w:cs="Arial Narrow"/>
              </w:rPr>
            </w:pPr>
            <w:r w:rsidRPr="00064B17">
              <w:rPr>
                <w:rFonts w:ascii="Arial Narrow" w:hAnsi="Arial Narrow" w:cs="Arial Narrow"/>
              </w:rPr>
              <w:tab/>
              <w:t xml:space="preserve">Redesigned </w:t>
            </w:r>
            <w:proofErr w:type="spellStart"/>
            <w:r w:rsidRPr="00064B17">
              <w:rPr>
                <w:rFonts w:ascii="Arial Narrow" w:hAnsi="Arial Narrow" w:cs="Arial Narrow"/>
              </w:rPr>
              <w:t>formulative</w:t>
            </w:r>
            <w:proofErr w:type="spellEnd"/>
            <w:r w:rsidRPr="00064B17">
              <w:rPr>
                <w:rFonts w:ascii="Arial Narrow" w:hAnsi="Arial Narrow" w:cs="Arial Narrow"/>
              </w:rPr>
              <w:t xml:space="preserve"> reading test booklets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Canadian County Waste Authority</w:t>
            </w:r>
          </w:p>
          <w:p w:rsidR="00696FF5" w:rsidRPr="00064B17" w:rsidRDefault="00696FF5" w:rsidP="00BD25AE">
            <w:pPr>
              <w:rPr>
                <w:rFonts w:ascii="Arial Narrow" w:hAnsi="Arial Narrow" w:cs="Arial Narrow"/>
              </w:rPr>
            </w:pPr>
            <w:r w:rsidRPr="00064B17">
              <w:rPr>
                <w:rFonts w:ascii="Arial Narrow" w:hAnsi="Arial Narrow" w:cs="Arial Narrow"/>
              </w:rPr>
              <w:tab/>
            </w:r>
            <w:r w:rsidRPr="00064B17">
              <w:rPr>
                <w:rFonts w:ascii="Arial Narrow" w:hAnsi="Arial Narrow" w:cs="Arial Narrow"/>
                <w:i/>
                <w:iCs/>
              </w:rPr>
              <w:t>How to Design a Recycling Program</w:t>
            </w:r>
            <w:r>
              <w:rPr>
                <w:rFonts w:ascii="Arial Narrow" w:hAnsi="Arial Narrow" w:cs="Arial Narrow"/>
                <w:i/>
                <w:iCs/>
              </w:rPr>
              <w:t xml:space="preserve"> </w:t>
            </w:r>
            <w:r>
              <w:rPr>
                <w:rFonts w:ascii="Arial Narrow" w:hAnsi="Arial Narrow" w:cs="Arial Narrow"/>
              </w:rPr>
              <w:t>training and instruction manual</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Community Communications</w:t>
            </w:r>
          </w:p>
          <w:p w:rsidR="00696FF5" w:rsidRPr="00064B17" w:rsidRDefault="00696FF5" w:rsidP="00BD25AE">
            <w:pPr>
              <w:ind w:left="720"/>
              <w:rPr>
                <w:rFonts w:ascii="Arial Narrow" w:hAnsi="Arial Narrow" w:cs="Arial Narrow"/>
              </w:rPr>
            </w:pPr>
            <w:r w:rsidRPr="00064B17">
              <w:rPr>
                <w:rFonts w:ascii="Arial Narrow" w:hAnsi="Arial Narrow" w:cs="Arial Narrow"/>
              </w:rPr>
              <w:t xml:space="preserve">Industry profiles for Lopez Foods, </w:t>
            </w:r>
            <w:proofErr w:type="spellStart"/>
            <w:r w:rsidRPr="00064B17">
              <w:rPr>
                <w:rFonts w:ascii="Arial Narrow" w:hAnsi="Arial Narrow" w:cs="Arial Narrow"/>
              </w:rPr>
              <w:t>MidFirst</w:t>
            </w:r>
            <w:proofErr w:type="spellEnd"/>
            <w:r w:rsidRPr="00064B17">
              <w:rPr>
                <w:rFonts w:ascii="Arial Narrow" w:hAnsi="Arial Narrow" w:cs="Arial Narrow"/>
              </w:rPr>
              <w:t xml:space="preserve"> Bank, Metro Journal, CMI Corporation, Mutual Assurance Administrators, Epworth Villa, </w:t>
            </w:r>
            <w:proofErr w:type="spellStart"/>
            <w:r w:rsidRPr="00064B17">
              <w:rPr>
                <w:rFonts w:ascii="Arial Narrow" w:hAnsi="Arial Narrow" w:cs="Arial Narrow"/>
              </w:rPr>
              <w:t>ZymeTX</w:t>
            </w:r>
            <w:proofErr w:type="spellEnd"/>
            <w:r w:rsidRPr="00064B17">
              <w:rPr>
                <w:rFonts w:ascii="Arial Narrow" w:hAnsi="Arial Narrow" w:cs="Arial Narrow"/>
              </w:rPr>
              <w:t xml:space="preserve">, Inc., </w:t>
            </w:r>
            <w:proofErr w:type="spellStart"/>
            <w:r w:rsidRPr="00064B17">
              <w:rPr>
                <w:rFonts w:ascii="Arial Narrow" w:hAnsi="Arial Narrow" w:cs="Arial Narrow"/>
              </w:rPr>
              <w:t>Integris</w:t>
            </w:r>
            <w:proofErr w:type="spellEnd"/>
            <w:r w:rsidRPr="00064B17">
              <w:rPr>
                <w:rFonts w:ascii="Arial Narrow" w:hAnsi="Arial Narrow" w:cs="Arial Narrow"/>
              </w:rPr>
              <w:t xml:space="preserve"> Baptist Medical Center Fertility Clinic, Medallion Hotel, Ackerman McQueen, Local Federal Bank, Express Personnel Services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Pr>
                <w:rFonts w:ascii="Arial Narrow" w:hAnsi="Arial Narrow" w:cs="Arial Narrow"/>
                <w:b/>
                <w:bCs/>
              </w:rPr>
              <w:t>Crooked Oak Public School District</w:t>
            </w:r>
          </w:p>
          <w:p w:rsidR="00696FF5" w:rsidRPr="00064B17" w:rsidRDefault="00696FF5" w:rsidP="00BD25AE">
            <w:pPr>
              <w:rPr>
                <w:rFonts w:ascii="Arial Narrow" w:hAnsi="Arial Narrow" w:cs="Arial Narrow"/>
              </w:rPr>
            </w:pPr>
            <w:r w:rsidRPr="00064B17">
              <w:rPr>
                <w:rFonts w:ascii="Arial Narrow" w:hAnsi="Arial Narrow" w:cs="Arial Narrow"/>
              </w:rPr>
              <w:tab/>
              <w:t>Grant Coordinator</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Keep Oklahoma Beautiful</w:t>
            </w:r>
          </w:p>
          <w:p w:rsidR="00696FF5" w:rsidRPr="00064B17" w:rsidRDefault="00696FF5" w:rsidP="00BD25AE">
            <w:pPr>
              <w:ind w:left="720"/>
              <w:rPr>
                <w:rFonts w:ascii="Arial Narrow" w:hAnsi="Arial Narrow" w:cs="Arial Narrow"/>
              </w:rPr>
            </w:pPr>
            <w:r w:rsidRPr="00064B17">
              <w:rPr>
                <w:rFonts w:ascii="Arial Narrow" w:hAnsi="Arial Narrow" w:cs="Arial Narrow"/>
              </w:rPr>
              <w:t xml:space="preserve">Annual report, newsletters, </w:t>
            </w:r>
            <w:r>
              <w:rPr>
                <w:rFonts w:ascii="Arial Narrow" w:hAnsi="Arial Narrow" w:cs="Arial Narrow"/>
              </w:rPr>
              <w:t>brochures, white papers,</w:t>
            </w:r>
            <w:r w:rsidRPr="00064B17">
              <w:rPr>
                <w:rFonts w:ascii="Arial Narrow" w:hAnsi="Arial Narrow" w:cs="Arial Narrow"/>
              </w:rPr>
              <w:t xml:space="preserve"> presentations on wood waste, instruction booklets on urban forestry;</w:t>
            </w:r>
            <w:r>
              <w:rPr>
                <w:rFonts w:ascii="Arial Narrow" w:hAnsi="Arial Narrow" w:cs="Arial Narrow"/>
              </w:rPr>
              <w:t xml:space="preserve"> facilitator and trainer for</w:t>
            </w:r>
            <w:r w:rsidRPr="00064B17">
              <w:rPr>
                <w:rFonts w:ascii="Arial Narrow" w:hAnsi="Arial Narrow" w:cs="Arial Narrow"/>
              </w:rPr>
              <w:t xml:space="preserve"> Board of Directors</w:t>
            </w:r>
            <w:r>
              <w:rPr>
                <w:rFonts w:ascii="Arial Narrow" w:hAnsi="Arial Narrow" w:cs="Arial Narrow"/>
              </w:rPr>
              <w:t xml:space="preserve">' vision, mission, and action planning </w:t>
            </w:r>
            <w:r w:rsidRPr="00064B17">
              <w:rPr>
                <w:rFonts w:ascii="Arial Narrow" w:hAnsi="Arial Narrow" w:cs="Arial Narrow"/>
              </w:rPr>
              <w:t>retreat</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Learn and Serve America</w:t>
            </w:r>
          </w:p>
          <w:p w:rsidR="00696FF5" w:rsidRPr="00064B17" w:rsidRDefault="00696FF5" w:rsidP="00BD25AE">
            <w:pPr>
              <w:rPr>
                <w:rFonts w:ascii="Arial Narrow" w:hAnsi="Arial Narrow" w:cs="Arial Narrow"/>
              </w:rPr>
            </w:pPr>
            <w:r w:rsidRPr="00064B17">
              <w:rPr>
                <w:rFonts w:ascii="Arial Narrow" w:hAnsi="Arial Narrow" w:cs="Arial Narrow"/>
              </w:rPr>
              <w:tab/>
              <w:t>National report on outstanding school programs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Mayor’s Committee on Disability Concerns</w:t>
            </w:r>
          </w:p>
          <w:p w:rsidR="00696FF5" w:rsidRPr="00064B17" w:rsidRDefault="00696FF5" w:rsidP="00BD25AE">
            <w:pPr>
              <w:ind w:left="720"/>
              <w:rPr>
                <w:rFonts w:ascii="Arial Narrow" w:hAnsi="Arial Narrow" w:cs="Arial Narrow"/>
              </w:rPr>
            </w:pPr>
            <w:r w:rsidRPr="00064B17">
              <w:rPr>
                <w:rFonts w:ascii="Arial Narrow" w:hAnsi="Arial Narrow" w:cs="Arial Narrow"/>
              </w:rPr>
              <w:t>Conference materials</w:t>
            </w:r>
            <w:r>
              <w:rPr>
                <w:rFonts w:ascii="Arial Narrow" w:hAnsi="Arial Narrow" w:cs="Arial Narrow"/>
              </w:rPr>
              <w:t xml:space="preserve">: brochures, programs; newsletter, magazine </w:t>
            </w:r>
            <w:r w:rsidRPr="00064B17">
              <w:rPr>
                <w:rFonts w:ascii="Arial Narrow" w:hAnsi="Arial Narrow" w:cs="Arial Narrow"/>
              </w:rPr>
              <w:t>articles, speech</w:t>
            </w:r>
            <w:r>
              <w:rPr>
                <w:rFonts w:ascii="Arial Narrow" w:hAnsi="Arial Narrow" w:cs="Arial Narrow"/>
              </w:rPr>
              <w:t>es, press releases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Metro Journal</w:t>
            </w:r>
          </w:p>
          <w:p w:rsidR="00696FF5" w:rsidRPr="00064B17" w:rsidRDefault="00696FF5" w:rsidP="00BD25AE">
            <w:pPr>
              <w:ind w:left="720"/>
              <w:rPr>
                <w:rFonts w:ascii="Arial Narrow" w:hAnsi="Arial Narrow" w:cs="Arial Narrow"/>
              </w:rPr>
            </w:pPr>
            <w:r w:rsidRPr="00064B17">
              <w:rPr>
                <w:rFonts w:ascii="Arial Narrow" w:hAnsi="Arial Narrow" w:cs="Arial Narrow"/>
              </w:rPr>
              <w:t>Business magazine articles profiling corporations and small businesses; guest editor</w:t>
            </w:r>
            <w:r>
              <w:rPr>
                <w:rFonts w:ascii="Arial Narrow" w:hAnsi="Arial Narrow" w:cs="Arial Narrow"/>
              </w:rPr>
              <w:t>-in-chief</w:t>
            </w:r>
            <w:r w:rsidRPr="00064B17">
              <w:rPr>
                <w:rFonts w:ascii="Arial Narrow" w:hAnsi="Arial Narrow" w:cs="Arial Narrow"/>
              </w:rPr>
              <w:t>/</w:t>
            </w:r>
            <w:r>
              <w:rPr>
                <w:rFonts w:ascii="Arial Narrow" w:hAnsi="Arial Narrow" w:cs="Arial Narrow"/>
              </w:rPr>
              <w:t xml:space="preserve">senior </w:t>
            </w:r>
            <w:r w:rsidRPr="00064B17">
              <w:rPr>
                <w:rFonts w:ascii="Arial Narrow" w:hAnsi="Arial Narrow" w:cs="Arial Narrow"/>
              </w:rPr>
              <w:t>writer for Earth Day issue</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Neighborhood Alliance</w:t>
            </w:r>
          </w:p>
          <w:p w:rsidR="00696FF5" w:rsidRPr="00064B17" w:rsidRDefault="00696FF5" w:rsidP="00BD25AE">
            <w:pPr>
              <w:ind w:left="720"/>
              <w:rPr>
                <w:rFonts w:ascii="Arial Narrow" w:hAnsi="Arial Narrow" w:cs="Arial Narrow"/>
              </w:rPr>
            </w:pPr>
            <w:r w:rsidRPr="00064B17">
              <w:rPr>
                <w:rFonts w:ascii="Arial Narrow" w:hAnsi="Arial Narrow" w:cs="Arial Narrow"/>
              </w:rPr>
              <w:t>Newsletter, annual report, neighborhood directory</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City Beautiful</w:t>
            </w:r>
          </w:p>
          <w:p w:rsidR="00696FF5" w:rsidRPr="00064B17" w:rsidRDefault="00696FF5" w:rsidP="00BD25AE">
            <w:pPr>
              <w:ind w:left="720"/>
              <w:rPr>
                <w:rFonts w:ascii="Arial Narrow" w:hAnsi="Arial Narrow" w:cs="Arial Narrow"/>
                <w:i/>
                <w:iCs/>
              </w:rPr>
            </w:pPr>
            <w:r w:rsidRPr="00064B17">
              <w:rPr>
                <w:rFonts w:ascii="Arial Narrow" w:hAnsi="Arial Narrow" w:cs="Arial Narrow"/>
              </w:rPr>
              <w:t xml:space="preserve">Unit production manager for </w:t>
            </w:r>
            <w:r w:rsidRPr="00064B17">
              <w:rPr>
                <w:rFonts w:ascii="Arial Narrow" w:hAnsi="Arial Narrow" w:cs="Arial Narrow"/>
                <w:i/>
                <w:iCs/>
              </w:rPr>
              <w:t>The Business of Recycling</w:t>
            </w:r>
            <w:r w:rsidRPr="00064B17">
              <w:rPr>
                <w:rFonts w:ascii="Arial Narrow" w:hAnsi="Arial Narrow" w:cs="Arial Narrow"/>
              </w:rPr>
              <w:t xml:space="preserve"> video, organizational consultant to Central Oklahoma Recycling Coalition, editor of </w:t>
            </w:r>
            <w:r w:rsidRPr="00064B17">
              <w:rPr>
                <w:rFonts w:ascii="Arial Narrow" w:hAnsi="Arial Narrow" w:cs="Arial Narrow"/>
                <w:i/>
                <w:iCs/>
              </w:rPr>
              <w:t>The Lake Hefner Breeze</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lastRenderedPageBreak/>
              <w:t>Oklahoma City Public Schools</w:t>
            </w:r>
          </w:p>
          <w:p w:rsidR="00696FF5" w:rsidRPr="00064B17" w:rsidRDefault="00696FF5" w:rsidP="00BD25AE">
            <w:pPr>
              <w:ind w:left="720"/>
              <w:rPr>
                <w:rFonts w:ascii="Arial Narrow" w:hAnsi="Arial Narrow" w:cs="Arial Narrow"/>
              </w:rPr>
            </w:pPr>
            <w:r w:rsidRPr="00064B17">
              <w:rPr>
                <w:rFonts w:ascii="Arial Narrow" w:hAnsi="Arial Narrow" w:cs="Arial Narrow"/>
              </w:rPr>
              <w:t>Train-the-trainer programs for teachers</w:t>
            </w:r>
          </w:p>
          <w:p w:rsidR="00696FF5" w:rsidRPr="00064B17" w:rsidRDefault="00696FF5" w:rsidP="00BD25AE">
            <w:pPr>
              <w:ind w:left="720"/>
              <w:rPr>
                <w:rFonts w:ascii="Arial Narrow" w:hAnsi="Arial Narrow" w:cs="Arial Narrow"/>
              </w:rPr>
            </w:pPr>
            <w:r w:rsidRPr="00064B17">
              <w:rPr>
                <w:rFonts w:ascii="Arial Narrow" w:hAnsi="Arial Narrow" w:cs="Arial Narrow"/>
              </w:rPr>
              <w:t xml:space="preserve">Training manual and direct instruction for </w:t>
            </w:r>
            <w:r>
              <w:rPr>
                <w:rFonts w:ascii="Arial Narrow" w:hAnsi="Arial Narrow" w:cs="Arial Narrow"/>
              </w:rPr>
              <w:t xml:space="preserve">school </w:t>
            </w:r>
            <w:r w:rsidRPr="00064B17">
              <w:rPr>
                <w:rFonts w:ascii="Arial Narrow" w:hAnsi="Arial Narrow" w:cs="Arial Narrow"/>
              </w:rPr>
              <w:t>cafeteria managers on federally mandated procedures</w:t>
            </w:r>
          </w:p>
          <w:p w:rsidR="00696FF5" w:rsidRPr="00064B17" w:rsidRDefault="00696FF5" w:rsidP="00BD25AE">
            <w:pPr>
              <w:ind w:left="720"/>
              <w:rPr>
                <w:rFonts w:ascii="Arial Narrow" w:hAnsi="Arial Narrow" w:cs="Arial Narrow"/>
              </w:rPr>
            </w:pPr>
            <w:r w:rsidRPr="00064B17">
              <w:rPr>
                <w:rFonts w:ascii="Arial Narrow" w:hAnsi="Arial Narrow" w:cs="Arial Narrow"/>
              </w:rPr>
              <w:t>Personnel training and development for all school clerical support staff</w:t>
            </w:r>
          </w:p>
          <w:p w:rsidR="00696FF5" w:rsidRPr="00064B17" w:rsidRDefault="00696FF5" w:rsidP="00BD25AE">
            <w:pPr>
              <w:ind w:left="720"/>
              <w:rPr>
                <w:rFonts w:ascii="Arial Narrow" w:hAnsi="Arial Narrow" w:cs="Arial Narrow"/>
              </w:rPr>
            </w:pPr>
            <w:r w:rsidRPr="00064B17">
              <w:rPr>
                <w:rFonts w:ascii="Arial Narrow" w:hAnsi="Arial Narrow" w:cs="Arial Narrow"/>
              </w:rPr>
              <w:t>Staff development training on a wide variety of topics for educators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Conservation Commission</w:t>
            </w:r>
          </w:p>
          <w:p w:rsidR="00696FF5" w:rsidRPr="00064B17" w:rsidRDefault="00696FF5" w:rsidP="00BD25AE">
            <w:pPr>
              <w:ind w:left="720"/>
              <w:rPr>
                <w:rFonts w:ascii="Arial Narrow" w:hAnsi="Arial Narrow" w:cs="Arial Narrow"/>
              </w:rPr>
            </w:pPr>
            <w:r w:rsidRPr="00064B17">
              <w:rPr>
                <w:rFonts w:ascii="Arial Narrow" w:hAnsi="Arial Narrow" w:cs="Arial Narrow"/>
                <w:i/>
                <w:iCs/>
              </w:rPr>
              <w:t>How to Create a Wetlands Classroom</w:t>
            </w:r>
            <w:r w:rsidRPr="00064B17">
              <w:rPr>
                <w:rFonts w:ascii="Arial Narrow" w:hAnsi="Arial Narrow" w:cs="Arial Narrow"/>
              </w:rPr>
              <w:t>—instruction manual</w:t>
            </w:r>
          </w:p>
          <w:p w:rsidR="00696FF5" w:rsidRPr="00064B17" w:rsidRDefault="00696FF5" w:rsidP="00BD25AE">
            <w:pPr>
              <w:ind w:left="720"/>
              <w:rPr>
                <w:rFonts w:ascii="Arial Narrow" w:hAnsi="Arial Narrow" w:cs="Arial Narrow"/>
                <w:i/>
                <w:iCs/>
              </w:rPr>
            </w:pPr>
            <w:r w:rsidRPr="00064B17">
              <w:rPr>
                <w:rFonts w:ascii="Arial Narrow" w:hAnsi="Arial Narrow" w:cs="Arial Narrow"/>
                <w:i/>
                <w:iCs/>
              </w:rPr>
              <w:t>Directory of Oklahoma’s Outdoor Classrooms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Consortium of Environmental Literacy</w:t>
            </w:r>
            <w:r>
              <w:rPr>
                <w:rFonts w:ascii="Arial Narrow" w:hAnsi="Arial Narrow" w:cs="Arial Narrow"/>
                <w:b/>
                <w:bCs/>
              </w:rPr>
              <w:t xml:space="preserve"> (OKCEL)</w:t>
            </w:r>
          </w:p>
          <w:p w:rsidR="00696FF5" w:rsidRPr="00064B17" w:rsidRDefault="00696FF5" w:rsidP="00BD25AE">
            <w:pPr>
              <w:ind w:left="720"/>
              <w:rPr>
                <w:rFonts w:ascii="Arial Narrow" w:hAnsi="Arial Narrow" w:cs="Arial Narrow"/>
              </w:rPr>
            </w:pPr>
            <w:r>
              <w:rPr>
                <w:rFonts w:ascii="Arial Narrow" w:hAnsi="Arial Narrow" w:cs="Arial Narrow"/>
              </w:rPr>
              <w:t xml:space="preserve">Project Director:  </w:t>
            </w:r>
            <w:r w:rsidRPr="00064B17">
              <w:rPr>
                <w:rFonts w:ascii="Arial Narrow" w:hAnsi="Arial Narrow" w:cs="Arial Narrow"/>
              </w:rPr>
              <w:t>Oklahoma’s Environmental Master Plan</w:t>
            </w:r>
          </w:p>
          <w:p w:rsidR="00696FF5" w:rsidRPr="00064B17" w:rsidRDefault="00696FF5" w:rsidP="00BD25AE">
            <w:pPr>
              <w:ind w:left="720"/>
              <w:rPr>
                <w:rFonts w:ascii="Arial Narrow" w:hAnsi="Arial Narrow" w:cs="Arial Narrow"/>
              </w:rPr>
            </w:pPr>
            <w:r w:rsidRPr="0051323E">
              <w:rPr>
                <w:rFonts w:ascii="Arial Narrow" w:hAnsi="Arial Narrow" w:cs="Arial Narrow"/>
              </w:rPr>
              <w:t>Lead Facilitator and Trainer:</w:t>
            </w:r>
            <w:r>
              <w:rPr>
                <w:rFonts w:ascii="Arial Narrow" w:hAnsi="Arial Narrow" w:cs="Arial Narrow"/>
              </w:rPr>
              <w:t xml:space="preserve"> </w:t>
            </w:r>
            <w:r w:rsidRPr="00064B17">
              <w:rPr>
                <w:rFonts w:ascii="Arial Narrow" w:hAnsi="Arial Narrow" w:cs="Arial Narrow"/>
                <w:i/>
                <w:iCs/>
              </w:rPr>
              <w:t xml:space="preserve">Facilitator’s Training and Instruction Manual; </w:t>
            </w:r>
            <w:r w:rsidRPr="00064B17">
              <w:rPr>
                <w:rFonts w:ascii="Arial Narrow" w:hAnsi="Arial Narrow" w:cs="Arial Narrow"/>
              </w:rPr>
              <w:t>ongoing training and development for the executive committee</w:t>
            </w:r>
            <w:r>
              <w:rPr>
                <w:rFonts w:ascii="Arial Narrow" w:hAnsi="Arial Narrow" w:cs="Arial Narrow"/>
              </w:rPr>
              <w:t xml:space="preserve"> and OKCEL facilitators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Department of Agriculture</w:t>
            </w:r>
          </w:p>
          <w:p w:rsidR="00696FF5" w:rsidRPr="00064B17" w:rsidRDefault="00696FF5" w:rsidP="00BD25AE">
            <w:pPr>
              <w:ind w:left="720"/>
              <w:rPr>
                <w:rFonts w:ascii="Arial Narrow" w:hAnsi="Arial Narrow" w:cs="Arial Narrow"/>
              </w:rPr>
            </w:pPr>
            <w:r w:rsidRPr="00064B17">
              <w:rPr>
                <w:rFonts w:ascii="Arial Narrow" w:hAnsi="Arial Narrow" w:cs="Arial Narrow"/>
              </w:rPr>
              <w:t>Unit production manager for Human Resources training video</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Department of Environmental Quality</w:t>
            </w:r>
          </w:p>
          <w:p w:rsidR="00696FF5" w:rsidRPr="00064B17" w:rsidRDefault="00696FF5" w:rsidP="00BD25AE">
            <w:pPr>
              <w:ind w:left="720"/>
              <w:rPr>
                <w:rFonts w:ascii="Arial Narrow" w:hAnsi="Arial Narrow" w:cs="Arial Narrow"/>
              </w:rPr>
            </w:pPr>
            <w:r w:rsidRPr="00064B17">
              <w:rPr>
                <w:rFonts w:ascii="Arial Narrow" w:hAnsi="Arial Narrow" w:cs="Arial Narrow"/>
                <w:i/>
                <w:iCs/>
              </w:rPr>
              <w:t>How to Develop Community Gardens</w:t>
            </w:r>
            <w:r w:rsidRPr="00064B17">
              <w:rPr>
                <w:rFonts w:ascii="Arial Narrow" w:hAnsi="Arial Narrow" w:cs="Arial Narrow"/>
              </w:rPr>
              <w:t xml:space="preserve"> training and instructional manual</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Forestry Services</w:t>
            </w:r>
          </w:p>
          <w:p w:rsidR="00696FF5" w:rsidRDefault="00696FF5" w:rsidP="00BD25AE">
            <w:pPr>
              <w:ind w:left="720"/>
              <w:rPr>
                <w:rFonts w:ascii="Arial Narrow" w:hAnsi="Arial Narrow" w:cs="Arial Narrow"/>
              </w:rPr>
            </w:pPr>
            <w:r w:rsidRPr="00064B17">
              <w:rPr>
                <w:rFonts w:ascii="Arial Narrow" w:hAnsi="Arial Narrow" w:cs="Arial Narrow"/>
              </w:rPr>
              <w:t>Grant management, white papers, website development and copy, unit production manager for three training videos, ghosted monthly newspaper column for six years, custom designed training for over 100 state executives and staff members</w:t>
            </w:r>
          </w:p>
          <w:p w:rsidR="00696FF5" w:rsidRDefault="00696FF5" w:rsidP="00BD25AE">
            <w:pPr>
              <w:ind w:left="720"/>
              <w:rPr>
                <w:rFonts w:ascii="Arial Narrow" w:hAnsi="Arial Narrow" w:cs="Arial Narrow"/>
              </w:rPr>
            </w:pPr>
          </w:p>
          <w:p w:rsidR="00696FF5" w:rsidRPr="00064B17" w:rsidRDefault="00696FF5" w:rsidP="008554AC">
            <w:pPr>
              <w:rPr>
                <w:rFonts w:ascii="Arial Narrow" w:hAnsi="Arial Narrow" w:cs="Arial Narrow"/>
                <w:b/>
                <w:bCs/>
              </w:rPr>
            </w:pPr>
            <w:r w:rsidRPr="00064B17">
              <w:rPr>
                <w:rFonts w:ascii="Arial Narrow" w:hAnsi="Arial Narrow" w:cs="Arial Narrow"/>
                <w:b/>
                <w:bCs/>
              </w:rPr>
              <w:t xml:space="preserve">Oklahoma </w:t>
            </w:r>
            <w:r>
              <w:rPr>
                <w:rFonts w:ascii="Arial Narrow" w:hAnsi="Arial Narrow" w:cs="Arial Narrow"/>
                <w:b/>
                <w:bCs/>
              </w:rPr>
              <w:t xml:space="preserve">Sierra Club </w:t>
            </w:r>
          </w:p>
          <w:p w:rsidR="00696FF5" w:rsidRPr="00E5069E" w:rsidRDefault="00696FF5" w:rsidP="008554AC">
            <w:pPr>
              <w:ind w:left="720"/>
              <w:rPr>
                <w:rFonts w:ascii="Arial Narrow" w:hAnsi="Arial Narrow" w:cs="Arial Narrow"/>
              </w:rPr>
            </w:pPr>
            <w:r>
              <w:rPr>
                <w:rFonts w:ascii="Arial Narrow" w:hAnsi="Arial Narrow" w:cs="Arial Narrow"/>
              </w:rPr>
              <w:t>Facilitator and trainer for state level executive committee vision and planning retreats</w:t>
            </w:r>
          </w:p>
          <w:p w:rsidR="00696FF5" w:rsidRDefault="00696FF5" w:rsidP="00BD25AE">
            <w:pPr>
              <w:rPr>
                <w:rFonts w:ascii="Arial Narrow" w:hAnsi="Arial Narrow" w:cs="Arial Narrow"/>
                <w:b/>
                <w:b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State Department of Education</w:t>
            </w:r>
          </w:p>
          <w:p w:rsidR="00696FF5" w:rsidRDefault="00696FF5" w:rsidP="00BD25AE">
            <w:pPr>
              <w:ind w:left="720"/>
              <w:rPr>
                <w:rFonts w:ascii="Arial Narrow" w:hAnsi="Arial Narrow" w:cs="Arial Narrow"/>
              </w:rPr>
            </w:pPr>
            <w:r w:rsidRPr="00064B17">
              <w:rPr>
                <w:rFonts w:ascii="Arial Narrow" w:hAnsi="Arial Narrow" w:cs="Arial Narrow"/>
              </w:rPr>
              <w:t xml:space="preserve">Design editor for </w:t>
            </w:r>
            <w:r w:rsidRPr="00064B17">
              <w:rPr>
                <w:rFonts w:ascii="Arial Narrow" w:hAnsi="Arial Narrow" w:cs="Arial Narrow"/>
                <w:i/>
                <w:iCs/>
              </w:rPr>
              <w:t xml:space="preserve">Safe and Drug Free Schools Prevention Manual and Safe and Drug Free Schools Crisis Intervention Manual; </w:t>
            </w:r>
            <w:r w:rsidRPr="00E5069E">
              <w:rPr>
                <w:rFonts w:ascii="Arial Narrow" w:hAnsi="Arial Narrow" w:cs="Arial Narrow"/>
              </w:rPr>
              <w:t>developed and presented statewide training on stress-free productivity</w:t>
            </w:r>
          </w:p>
          <w:p w:rsidR="00696FF5" w:rsidRDefault="00696FF5" w:rsidP="00BD25AE">
            <w:pPr>
              <w:ind w:left="720"/>
              <w:rPr>
                <w:rFonts w:ascii="Arial Narrow" w:hAnsi="Arial Narrow" w:cs="Arial Narrow"/>
              </w:rPr>
            </w:pPr>
          </w:p>
          <w:p w:rsidR="00696FF5" w:rsidRPr="00064B17" w:rsidRDefault="00696FF5" w:rsidP="00BD25AE">
            <w:pPr>
              <w:rPr>
                <w:rFonts w:ascii="Arial Narrow" w:hAnsi="Arial Narrow" w:cs="Arial Narrow"/>
                <w:b/>
                <w:bCs/>
              </w:rPr>
            </w:pPr>
            <w:r w:rsidRPr="00064B17">
              <w:rPr>
                <w:rFonts w:ascii="Arial Narrow" w:hAnsi="Arial Narrow" w:cs="Arial Narrow"/>
                <w:b/>
                <w:bCs/>
              </w:rPr>
              <w:t>Oklahoma Wildlife Federation</w:t>
            </w:r>
          </w:p>
          <w:p w:rsidR="00696FF5" w:rsidRPr="00064B17" w:rsidRDefault="00696FF5" w:rsidP="00BD25AE">
            <w:pPr>
              <w:ind w:left="720"/>
              <w:rPr>
                <w:rFonts w:ascii="Arial Narrow" w:hAnsi="Arial Narrow" w:cs="Arial Narrow"/>
                <w:i/>
                <w:iCs/>
              </w:rPr>
            </w:pPr>
            <w:r w:rsidRPr="00064B17">
              <w:rPr>
                <w:rFonts w:ascii="Arial Narrow" w:hAnsi="Arial Narrow" w:cs="Arial Narrow"/>
              </w:rPr>
              <w:t xml:space="preserve">Grant writing, newsletter and magazine articles, white papers, </w:t>
            </w:r>
            <w:r>
              <w:rPr>
                <w:rFonts w:ascii="Arial Narrow" w:hAnsi="Arial Narrow" w:cs="Arial Narrow"/>
              </w:rPr>
              <w:t>training and instruction manuals--</w:t>
            </w:r>
            <w:r w:rsidRPr="00064B17">
              <w:rPr>
                <w:rFonts w:ascii="Arial Narrow" w:hAnsi="Arial Narrow" w:cs="Arial Narrow"/>
                <w:i/>
                <w:iCs/>
              </w:rPr>
              <w:t>Landscaping for Urban Wildlife; Tree Identification for Kids</w:t>
            </w:r>
          </w:p>
          <w:p w:rsidR="00696FF5" w:rsidRPr="00064B17" w:rsidRDefault="00696FF5" w:rsidP="00BD25AE">
            <w:pPr>
              <w:rPr>
                <w:rFonts w:ascii="Arial Narrow" w:hAnsi="Arial Narrow" w:cs="Arial Narrow"/>
                <w:b/>
                <w:bCs/>
              </w:rPr>
            </w:pPr>
            <w:r w:rsidRPr="00064B17">
              <w:rPr>
                <w:rFonts w:ascii="Arial Narrow" w:hAnsi="Arial Narrow" w:cs="Arial Narrow"/>
                <w:b/>
                <w:bCs/>
              </w:rPr>
              <w:t>Opportunities Industrialization Center</w:t>
            </w:r>
            <w:r>
              <w:rPr>
                <w:rFonts w:ascii="Arial Narrow" w:hAnsi="Arial Narrow" w:cs="Arial Narrow"/>
                <w:b/>
                <w:bCs/>
              </w:rPr>
              <w:t xml:space="preserve"> (OIC)</w:t>
            </w:r>
          </w:p>
          <w:p w:rsidR="00696FF5" w:rsidRPr="00064B17" w:rsidRDefault="00696FF5" w:rsidP="00BD25AE">
            <w:pPr>
              <w:ind w:left="720"/>
              <w:rPr>
                <w:rFonts w:ascii="Arial Narrow" w:hAnsi="Arial Narrow" w:cs="Arial Narrow"/>
              </w:rPr>
            </w:pPr>
            <w:r w:rsidRPr="00064B17">
              <w:rPr>
                <w:rFonts w:ascii="Arial Narrow" w:hAnsi="Arial Narrow" w:cs="Arial Narrow"/>
              </w:rPr>
              <w:t>Communications specialist and consultant for student instruction, grants, annual reports, proposals, executive summarie</w:t>
            </w:r>
            <w:r>
              <w:rPr>
                <w:rFonts w:ascii="Arial Narrow" w:hAnsi="Arial Narrow" w:cs="Arial Narrow"/>
              </w:rPr>
              <w:t>s and letters, user manuals,</w:t>
            </w:r>
            <w:r w:rsidRPr="00064B17">
              <w:rPr>
                <w:rFonts w:ascii="Arial Narrow" w:hAnsi="Arial Narrow" w:cs="Arial Narrow"/>
              </w:rPr>
              <w:t xml:space="preserve"> policy and procedure booklet</w:t>
            </w:r>
          </w:p>
          <w:p w:rsidR="00696FF5" w:rsidRPr="00064B17" w:rsidRDefault="00696FF5" w:rsidP="00BD25AE">
            <w:pPr>
              <w:ind w:left="720"/>
              <w:rPr>
                <w:rFonts w:ascii="Arial Narrow" w:hAnsi="Arial Narrow" w:cs="Arial Narrow"/>
              </w:rPr>
            </w:pPr>
          </w:p>
          <w:p w:rsidR="00696FF5" w:rsidRPr="00064B17" w:rsidRDefault="00696FF5" w:rsidP="00BD25AE">
            <w:pPr>
              <w:rPr>
                <w:rFonts w:ascii="Arial Narrow" w:hAnsi="Arial Narrow" w:cs="Arial Narrow"/>
                <w:b/>
                <w:bCs/>
              </w:rPr>
            </w:pPr>
            <w:r w:rsidRPr="00064B17">
              <w:rPr>
                <w:rFonts w:ascii="Arial Narrow" w:hAnsi="Arial Narrow" w:cs="Arial Narrow"/>
                <w:b/>
                <w:bCs/>
              </w:rPr>
              <w:t>State Education and Environment Round Table</w:t>
            </w:r>
          </w:p>
          <w:p w:rsidR="00696FF5" w:rsidRDefault="00696FF5" w:rsidP="00BD25AE">
            <w:pPr>
              <w:ind w:left="720"/>
              <w:rPr>
                <w:rFonts w:ascii="Arial Narrow" w:hAnsi="Arial Narrow" w:cs="Arial Narrow"/>
                <w:i/>
                <w:iCs/>
              </w:rPr>
            </w:pPr>
            <w:r w:rsidRPr="00064B17">
              <w:rPr>
                <w:rFonts w:ascii="Arial Narrow" w:hAnsi="Arial Narrow" w:cs="Arial Narrow"/>
                <w:i/>
                <w:iCs/>
              </w:rPr>
              <w:t>The EIC Model—a Six-Part Report; Surfboards and Their Production; Delta Dynamos</w:t>
            </w:r>
            <w:r>
              <w:rPr>
                <w:rFonts w:ascii="Arial Narrow" w:hAnsi="Arial Narrow" w:cs="Arial Narrow"/>
                <w:i/>
                <w:iCs/>
              </w:rPr>
              <w:t xml:space="preserve"> </w:t>
            </w:r>
            <w:r w:rsidRPr="0051323E">
              <w:rPr>
                <w:rFonts w:ascii="Arial Narrow" w:hAnsi="Arial Narrow" w:cs="Arial Narrow"/>
              </w:rPr>
              <w:t>(vignettes for California’</w:t>
            </w:r>
            <w:r>
              <w:rPr>
                <w:rFonts w:ascii="Arial Narrow" w:hAnsi="Arial Narrow" w:cs="Arial Narrow"/>
              </w:rPr>
              <w:t>s s</w:t>
            </w:r>
            <w:r w:rsidRPr="0051323E">
              <w:rPr>
                <w:rFonts w:ascii="Arial Narrow" w:hAnsi="Arial Narrow" w:cs="Arial Narrow"/>
              </w:rPr>
              <w:t>cience curriculum)</w:t>
            </w:r>
          </w:p>
          <w:p w:rsidR="00696FF5" w:rsidRPr="00064B17" w:rsidRDefault="00696FF5" w:rsidP="00BD25AE">
            <w:pPr>
              <w:ind w:left="720"/>
              <w:rPr>
                <w:rFonts w:ascii="Arial Narrow" w:hAnsi="Arial Narrow" w:cs="Arial Narrow"/>
                <w:i/>
                <w:iCs/>
              </w:rPr>
            </w:pPr>
          </w:p>
          <w:p w:rsidR="00696FF5" w:rsidRPr="00064B17" w:rsidRDefault="00696FF5" w:rsidP="00BD25AE">
            <w:pPr>
              <w:rPr>
                <w:rFonts w:ascii="Arial Narrow" w:hAnsi="Arial Narrow" w:cs="Arial Narrow"/>
                <w:b/>
                <w:bCs/>
              </w:rPr>
            </w:pPr>
            <w:r w:rsidRPr="00064B17">
              <w:rPr>
                <w:rFonts w:ascii="Arial Narrow" w:hAnsi="Arial Narrow" w:cs="Arial Narrow"/>
                <w:b/>
                <w:bCs/>
              </w:rPr>
              <w:t>The Tree Bank Foundation</w:t>
            </w:r>
          </w:p>
          <w:p w:rsidR="00696FF5" w:rsidRDefault="00696FF5" w:rsidP="00BD25AE">
            <w:pPr>
              <w:ind w:left="720"/>
              <w:rPr>
                <w:rFonts w:ascii="Arial Narrow" w:hAnsi="Arial Narrow" w:cs="Arial Narrow"/>
              </w:rPr>
            </w:pPr>
            <w:r w:rsidRPr="00064B17">
              <w:rPr>
                <w:rFonts w:ascii="Arial Narrow" w:hAnsi="Arial Narrow" w:cs="Arial Narrow"/>
              </w:rPr>
              <w:t>Grant writing, unit production manager for three training videos,  white papers, municipal reports, magazine articles, instruction manuals,</w:t>
            </w:r>
            <w:r>
              <w:rPr>
                <w:rFonts w:ascii="Arial Narrow" w:hAnsi="Arial Narrow" w:cs="Arial Narrow"/>
              </w:rPr>
              <w:t xml:space="preserve"> marketing brochures, press relations, media liaison, </w:t>
            </w:r>
            <w:r w:rsidRPr="00064B17">
              <w:rPr>
                <w:rFonts w:ascii="Arial Narrow" w:hAnsi="Arial Narrow" w:cs="Arial Narrow"/>
              </w:rPr>
              <w:t xml:space="preserve"> presentations,</w:t>
            </w:r>
            <w:r>
              <w:rPr>
                <w:rFonts w:ascii="Arial Narrow" w:hAnsi="Arial Narrow" w:cs="Arial Narrow"/>
              </w:rPr>
              <w:t xml:space="preserve"> lead trainer and liaison with Oklahoma City C</w:t>
            </w:r>
            <w:r w:rsidRPr="00064B17">
              <w:rPr>
                <w:rFonts w:ascii="Arial Narrow" w:hAnsi="Arial Narrow" w:cs="Arial Narrow"/>
              </w:rPr>
              <w:t xml:space="preserve">ommunity </w:t>
            </w:r>
            <w:r>
              <w:rPr>
                <w:rFonts w:ascii="Arial Narrow" w:hAnsi="Arial Narrow" w:cs="Arial Narrow"/>
              </w:rPr>
              <w:t>Foundation funded garden grant programs</w:t>
            </w:r>
          </w:p>
          <w:p w:rsidR="00696FF5" w:rsidRPr="00064B17" w:rsidRDefault="00696FF5" w:rsidP="00BD25AE">
            <w:pPr>
              <w:ind w:left="720"/>
              <w:rPr>
                <w:rFonts w:ascii="Arial Narrow" w:hAnsi="Arial Narrow" w:cs="Arial Narrow"/>
              </w:rPr>
            </w:pPr>
          </w:p>
          <w:p w:rsidR="00696FF5" w:rsidRPr="00064B17" w:rsidRDefault="00696FF5" w:rsidP="00BD25AE">
            <w:pPr>
              <w:rPr>
                <w:rFonts w:ascii="Arial Narrow" w:hAnsi="Arial Narrow" w:cs="Arial Narrow"/>
                <w:b/>
                <w:bCs/>
              </w:rPr>
            </w:pPr>
            <w:r w:rsidRPr="00064B17">
              <w:rPr>
                <w:rFonts w:ascii="Arial Narrow" w:hAnsi="Arial Narrow" w:cs="Arial Narrow"/>
                <w:b/>
                <w:bCs/>
              </w:rPr>
              <w:t xml:space="preserve">Tina </w:t>
            </w:r>
            <w:proofErr w:type="spellStart"/>
            <w:r w:rsidRPr="00064B17">
              <w:rPr>
                <w:rFonts w:ascii="Arial Narrow" w:hAnsi="Arial Narrow" w:cs="Arial Narrow"/>
                <w:b/>
                <w:bCs/>
              </w:rPr>
              <w:t>Bowerman</w:t>
            </w:r>
            <w:proofErr w:type="spellEnd"/>
            <w:r w:rsidRPr="00064B17">
              <w:rPr>
                <w:rFonts w:ascii="Arial Narrow" w:hAnsi="Arial Narrow" w:cs="Arial Narrow"/>
                <w:b/>
                <w:bCs/>
              </w:rPr>
              <w:t xml:space="preserve"> and Associates</w:t>
            </w:r>
          </w:p>
          <w:p w:rsidR="00696FF5" w:rsidRPr="00064B17" w:rsidRDefault="00696FF5" w:rsidP="00BD25AE">
            <w:pPr>
              <w:ind w:left="720"/>
              <w:rPr>
                <w:rFonts w:ascii="Arial Narrow" w:hAnsi="Arial Narrow" w:cs="Arial Narrow"/>
                <w:i/>
                <w:iCs/>
              </w:rPr>
            </w:pPr>
            <w:r w:rsidRPr="00AE18B4">
              <w:rPr>
                <w:rFonts w:ascii="Arial Narrow" w:hAnsi="Arial Narrow" w:cs="Arial Narrow"/>
              </w:rPr>
              <w:t>Cultural report on the</w:t>
            </w:r>
            <w:r w:rsidRPr="008554AC">
              <w:rPr>
                <w:rFonts w:ascii="Arial Narrow" w:hAnsi="Arial Narrow" w:cs="Arial Narrow"/>
                <w:i/>
                <w:iCs/>
              </w:rPr>
              <w:t xml:space="preserve"> State of</w:t>
            </w:r>
            <w:r w:rsidRPr="00064B17">
              <w:rPr>
                <w:rFonts w:ascii="Arial Narrow" w:hAnsi="Arial Narrow" w:cs="Arial Narrow"/>
                <w:i/>
                <w:iCs/>
              </w:rPr>
              <w:t xml:space="preserve"> Art in Oklahoma City</w:t>
            </w:r>
          </w:p>
          <w:p w:rsidR="00696FF5" w:rsidRDefault="00696FF5" w:rsidP="00BD25AE">
            <w:pPr>
              <w:ind w:left="720"/>
              <w:jc w:val="right"/>
              <w:rPr>
                <w:rFonts w:ascii="Arial Narrow" w:hAnsi="Arial Narrow" w:cs="Arial Narrow"/>
                <w:i/>
                <w:iCs/>
                <w:sz w:val="16"/>
                <w:szCs w:val="16"/>
              </w:rPr>
            </w:pPr>
          </w:p>
          <w:p w:rsidR="00696FF5" w:rsidRDefault="00696FF5" w:rsidP="008554AC">
            <w:pPr>
              <w:pStyle w:val="Heading1"/>
              <w:ind w:left="0"/>
              <w:rPr>
                <w:rFonts w:ascii="Arial" w:hAnsi="Arial" w:cs="Arial"/>
                <w:i w:val="0"/>
                <w:iCs w:val="0"/>
                <w:sz w:val="28"/>
                <w:szCs w:val="28"/>
              </w:rPr>
            </w:pPr>
          </w:p>
          <w:p w:rsidR="00696FF5" w:rsidRDefault="00696FF5" w:rsidP="00C6471E">
            <w:pPr>
              <w:pStyle w:val="Affiliation"/>
              <w:ind w:left="0"/>
            </w:pPr>
          </w:p>
        </w:tc>
      </w:tr>
    </w:tbl>
    <w:p w:rsidR="00696FF5" w:rsidRPr="00D27509" w:rsidRDefault="00696FF5" w:rsidP="005804A9"/>
    <w:sectPr w:rsidR="00696FF5" w:rsidRPr="00D27509" w:rsidSect="000E506F">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E8B" w:rsidRDefault="00931E8B" w:rsidP="008D7A15">
      <w:r>
        <w:separator/>
      </w:r>
    </w:p>
  </w:endnote>
  <w:endnote w:type="continuationSeparator" w:id="1">
    <w:p w:rsidR="00931E8B" w:rsidRDefault="00931E8B" w:rsidP="008D7A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FF5" w:rsidRDefault="00696FF5" w:rsidP="00F23CAC">
    <w:pPr>
      <w:pStyle w:val="Footer"/>
      <w:tabs>
        <w:tab w:val="clear" w:pos="4680"/>
        <w:tab w:val="clear" w:pos="9360"/>
        <w:tab w:val="center" w:pos="4320"/>
      </w:tabs>
      <w:jc w:val="right"/>
    </w:pPr>
    <w:r>
      <w:tab/>
    </w:r>
    <w:fldSimple w:instr=" PAGE   \* MERGEFORMAT ">
      <w:r w:rsidR="00440598">
        <w:rPr>
          <w:noProof/>
        </w:rPr>
        <w:t>1</w:t>
      </w:r>
    </w:fldSimple>
  </w:p>
  <w:p w:rsidR="00696FF5" w:rsidRDefault="00696F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E8B" w:rsidRDefault="00931E8B" w:rsidP="008D7A15">
      <w:r>
        <w:separator/>
      </w:r>
    </w:p>
  </w:footnote>
  <w:footnote w:type="continuationSeparator" w:id="1">
    <w:p w:rsidR="00931E8B" w:rsidRDefault="00931E8B" w:rsidP="008D7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963D6"/>
    <w:multiLevelType w:val="hybridMultilevel"/>
    <w:tmpl w:val="BAF271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7A239CE"/>
    <w:multiLevelType w:val="hybridMultilevel"/>
    <w:tmpl w:val="8850F8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340D11AE"/>
    <w:multiLevelType w:val="multilevel"/>
    <w:tmpl w:val="CDB8BD32"/>
    <w:numStyleLink w:val="Bulletedlist"/>
  </w:abstractNum>
  <w:abstractNum w:abstractNumId="3">
    <w:nsid w:val="3CC226AB"/>
    <w:multiLevelType w:val="multilevel"/>
    <w:tmpl w:val="CDB8BD32"/>
    <w:numStyleLink w:val="Bulletedlist"/>
  </w:abstractNum>
  <w:abstractNum w:abstractNumId="4">
    <w:nsid w:val="61BA6776"/>
    <w:multiLevelType w:val="multilevel"/>
    <w:tmpl w:val="CDB8BD32"/>
    <w:numStyleLink w:val="Bulletedlist"/>
  </w:abstractNum>
  <w:abstractNum w:abstractNumId="5">
    <w:nsid w:val="622B6288"/>
    <w:multiLevelType w:val="multilevel"/>
    <w:tmpl w:val="CDB8BD32"/>
    <w:styleLink w:val="Bulletedlist"/>
    <w:lvl w:ilvl="0">
      <w:start w:val="1"/>
      <w:numFmt w:val="bullet"/>
      <w:pStyle w:val="Bulletedlistwspace"/>
      <w:lvlText w:val=""/>
      <w:lvlJc w:val="left"/>
      <w:pPr>
        <w:tabs>
          <w:tab w:val="num" w:pos="972"/>
        </w:tabs>
        <w:ind w:left="972" w:hanging="360"/>
      </w:pPr>
      <w:rPr>
        <w:rFonts w:ascii="Symbol" w:hAnsi="Symbol" w:cs="Symbol"/>
        <w:sz w:val="12"/>
        <w:szCs w:val="12"/>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cs="Wingdings" w:hint="default"/>
      </w:rPr>
    </w:lvl>
    <w:lvl w:ilvl="3">
      <w:start w:val="1"/>
      <w:numFmt w:val="bullet"/>
      <w:lvlText w:val=""/>
      <w:lvlJc w:val="left"/>
      <w:pPr>
        <w:tabs>
          <w:tab w:val="num" w:pos="3132"/>
        </w:tabs>
        <w:ind w:left="3132" w:hanging="360"/>
      </w:pPr>
      <w:rPr>
        <w:rFonts w:ascii="Symbol" w:hAnsi="Symbol" w:cs="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cs="Wingdings" w:hint="default"/>
      </w:rPr>
    </w:lvl>
    <w:lvl w:ilvl="6">
      <w:start w:val="1"/>
      <w:numFmt w:val="bullet"/>
      <w:lvlText w:val=""/>
      <w:lvlJc w:val="left"/>
      <w:pPr>
        <w:tabs>
          <w:tab w:val="num" w:pos="5292"/>
        </w:tabs>
        <w:ind w:left="5292" w:hanging="360"/>
      </w:pPr>
      <w:rPr>
        <w:rFonts w:ascii="Symbol" w:hAnsi="Symbol" w:cs="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cs="Wingdings" w:hint="default"/>
      </w:rPr>
    </w:lvl>
  </w:abstractNum>
  <w:abstractNum w:abstractNumId="6">
    <w:nsid w:val="64351A2C"/>
    <w:multiLevelType w:val="hybridMultilevel"/>
    <w:tmpl w:val="85C2D3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65815A2B"/>
    <w:multiLevelType w:val="multilevel"/>
    <w:tmpl w:val="CDB8BD32"/>
    <w:numStyleLink w:val="Bulletedlist"/>
  </w:abstractNum>
  <w:abstractNum w:abstractNumId="8">
    <w:nsid w:val="669A785E"/>
    <w:multiLevelType w:val="hybridMultilevel"/>
    <w:tmpl w:val="E8EAF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66D55432"/>
    <w:multiLevelType w:val="multilevel"/>
    <w:tmpl w:val="CDB8BD32"/>
    <w:numStyleLink w:val="Bulletedlist"/>
  </w:abstractNum>
  <w:num w:numId="1">
    <w:abstractNumId w:val="5"/>
  </w:num>
  <w:num w:numId="2">
    <w:abstractNumId w:val="3"/>
  </w:num>
  <w:num w:numId="3">
    <w:abstractNumId w:val="2"/>
  </w:num>
  <w:num w:numId="4">
    <w:abstractNumId w:val="9"/>
  </w:num>
  <w:num w:numId="5">
    <w:abstractNumId w:val="7"/>
  </w:num>
  <w:num w:numId="6">
    <w:abstractNumId w:val="4"/>
  </w:num>
  <w:num w:numId="7">
    <w:abstractNumId w:val="1"/>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characterSpacingControl w:val="doNotCompress"/>
  <w:doNotValidateAgainstSchema/>
  <w:doNotDemarcateInvalidXml/>
  <w:footnotePr>
    <w:footnote w:id="0"/>
    <w:footnote w:id="1"/>
  </w:footnotePr>
  <w:endnotePr>
    <w:endnote w:id="0"/>
    <w:endnote w:id="1"/>
  </w:endnotePr>
  <w:compat/>
  <w:rsids>
    <w:rsidRoot w:val="00F35C70"/>
    <w:rsid w:val="0000183A"/>
    <w:rsid w:val="00002464"/>
    <w:rsid w:val="00064B17"/>
    <w:rsid w:val="00072161"/>
    <w:rsid w:val="000964DF"/>
    <w:rsid w:val="000B7488"/>
    <w:rsid w:val="000E066D"/>
    <w:rsid w:val="000E4970"/>
    <w:rsid w:val="000E506F"/>
    <w:rsid w:val="000F4376"/>
    <w:rsid w:val="00105982"/>
    <w:rsid w:val="00165AB5"/>
    <w:rsid w:val="00172892"/>
    <w:rsid w:val="0019550C"/>
    <w:rsid w:val="00234B34"/>
    <w:rsid w:val="00271465"/>
    <w:rsid w:val="00272472"/>
    <w:rsid w:val="00312E54"/>
    <w:rsid w:val="003427B1"/>
    <w:rsid w:val="00402349"/>
    <w:rsid w:val="004028B5"/>
    <w:rsid w:val="00406478"/>
    <w:rsid w:val="00423A7B"/>
    <w:rsid w:val="00424275"/>
    <w:rsid w:val="00440598"/>
    <w:rsid w:val="0045217F"/>
    <w:rsid w:val="0051323E"/>
    <w:rsid w:val="00573211"/>
    <w:rsid w:val="00574F23"/>
    <w:rsid w:val="005804A9"/>
    <w:rsid w:val="005E6CD6"/>
    <w:rsid w:val="0060522F"/>
    <w:rsid w:val="00645903"/>
    <w:rsid w:val="006469C9"/>
    <w:rsid w:val="00651554"/>
    <w:rsid w:val="0069260B"/>
    <w:rsid w:val="00696FF5"/>
    <w:rsid w:val="006C2907"/>
    <w:rsid w:val="006F0755"/>
    <w:rsid w:val="0071344A"/>
    <w:rsid w:val="00721811"/>
    <w:rsid w:val="007307B6"/>
    <w:rsid w:val="0075004A"/>
    <w:rsid w:val="00752294"/>
    <w:rsid w:val="00757DA8"/>
    <w:rsid w:val="007719E0"/>
    <w:rsid w:val="00775500"/>
    <w:rsid w:val="007756E8"/>
    <w:rsid w:val="00792B65"/>
    <w:rsid w:val="007A40AB"/>
    <w:rsid w:val="007B62C3"/>
    <w:rsid w:val="007B7B52"/>
    <w:rsid w:val="007C0CE4"/>
    <w:rsid w:val="00814244"/>
    <w:rsid w:val="0083377D"/>
    <w:rsid w:val="00840E80"/>
    <w:rsid w:val="008554AC"/>
    <w:rsid w:val="00890DBE"/>
    <w:rsid w:val="008D7A15"/>
    <w:rsid w:val="00916432"/>
    <w:rsid w:val="00931E8B"/>
    <w:rsid w:val="00936ABE"/>
    <w:rsid w:val="00950ACF"/>
    <w:rsid w:val="009A3917"/>
    <w:rsid w:val="009A3F82"/>
    <w:rsid w:val="009B793D"/>
    <w:rsid w:val="00A16BC4"/>
    <w:rsid w:val="00A206B4"/>
    <w:rsid w:val="00A36D97"/>
    <w:rsid w:val="00A60A25"/>
    <w:rsid w:val="00A96FF1"/>
    <w:rsid w:val="00AE18B4"/>
    <w:rsid w:val="00AF3E7C"/>
    <w:rsid w:val="00B026D2"/>
    <w:rsid w:val="00B5767F"/>
    <w:rsid w:val="00B956A8"/>
    <w:rsid w:val="00BB5014"/>
    <w:rsid w:val="00BD0FAE"/>
    <w:rsid w:val="00BD25AE"/>
    <w:rsid w:val="00BF22EE"/>
    <w:rsid w:val="00C02B43"/>
    <w:rsid w:val="00C44CC4"/>
    <w:rsid w:val="00C6471E"/>
    <w:rsid w:val="00CF3795"/>
    <w:rsid w:val="00D27509"/>
    <w:rsid w:val="00D3226C"/>
    <w:rsid w:val="00D87CAE"/>
    <w:rsid w:val="00E000F2"/>
    <w:rsid w:val="00E26F38"/>
    <w:rsid w:val="00E5069E"/>
    <w:rsid w:val="00E54B15"/>
    <w:rsid w:val="00E60CA4"/>
    <w:rsid w:val="00E71D5D"/>
    <w:rsid w:val="00E82D12"/>
    <w:rsid w:val="00F202A2"/>
    <w:rsid w:val="00F23CAC"/>
    <w:rsid w:val="00F35C70"/>
    <w:rsid w:val="00F84CDF"/>
    <w:rsid w:val="00F9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hon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509"/>
    <w:rPr>
      <w:rFonts w:ascii="Garamond" w:hAnsi="Garamond" w:cs="Garamond"/>
      <w:sz w:val="20"/>
      <w:szCs w:val="20"/>
    </w:rPr>
  </w:style>
  <w:style w:type="paragraph" w:styleId="Heading1">
    <w:name w:val="heading 1"/>
    <w:basedOn w:val="Normal"/>
    <w:next w:val="Normal"/>
    <w:link w:val="Heading1Char"/>
    <w:uiPriority w:val="99"/>
    <w:qFormat/>
    <w:rsid w:val="00E000F2"/>
    <w:pPr>
      <w:spacing w:after="80"/>
      <w:ind w:left="259"/>
      <w:outlineLvl w:val="0"/>
    </w:pPr>
    <w:rPr>
      <w:b/>
      <w:bCs/>
      <w:i/>
      <w:iCs/>
      <w:sz w:val="26"/>
      <w:szCs w:val="26"/>
    </w:rPr>
  </w:style>
  <w:style w:type="paragraph" w:styleId="Heading2">
    <w:name w:val="heading 2"/>
    <w:basedOn w:val="Normal"/>
    <w:next w:val="Normal"/>
    <w:link w:val="Heading2Char"/>
    <w:uiPriority w:val="99"/>
    <w:qFormat/>
    <w:rsid w:val="000E066D"/>
    <w:pPr>
      <w:spacing w:before="160" w:after="80"/>
      <w:ind w:left="259"/>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3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273F1"/>
    <w:rPr>
      <w:rFonts w:asciiTheme="majorHAnsi" w:eastAsiaTheme="majorEastAsia" w:hAnsiTheme="majorHAnsi" w:cstheme="majorBidi"/>
      <w:b/>
      <w:bCs/>
      <w:i/>
      <w:iCs/>
      <w:sz w:val="28"/>
      <w:szCs w:val="28"/>
    </w:rPr>
  </w:style>
  <w:style w:type="paragraph" w:customStyle="1" w:styleId="Location">
    <w:name w:val="Location"/>
    <w:basedOn w:val="Normal"/>
    <w:uiPriority w:val="99"/>
    <w:rsid w:val="000E066D"/>
    <w:pPr>
      <w:ind w:left="1332"/>
    </w:pPr>
  </w:style>
  <w:style w:type="paragraph" w:customStyle="1" w:styleId="smallspacing">
    <w:name w:val="small spacing"/>
    <w:basedOn w:val="Normal"/>
    <w:uiPriority w:val="99"/>
    <w:rsid w:val="00BD0FAE"/>
    <w:pPr>
      <w:ind w:left="360"/>
    </w:pPr>
    <w:rPr>
      <w:sz w:val="8"/>
      <w:szCs w:val="8"/>
    </w:rPr>
  </w:style>
  <w:style w:type="paragraph" w:customStyle="1" w:styleId="Text">
    <w:name w:val="Text"/>
    <w:basedOn w:val="Normal"/>
    <w:uiPriority w:val="99"/>
    <w:rsid w:val="00E000F2"/>
    <w:pPr>
      <w:spacing w:after="80"/>
      <w:ind w:left="259"/>
    </w:pPr>
  </w:style>
  <w:style w:type="paragraph" w:customStyle="1" w:styleId="Testimonial">
    <w:name w:val="Testimonial"/>
    <w:basedOn w:val="Normal"/>
    <w:uiPriority w:val="99"/>
    <w:rsid w:val="00573211"/>
    <w:pPr>
      <w:keepLines/>
      <w:spacing w:before="200" w:line="480" w:lineRule="auto"/>
      <w:jc w:val="right"/>
    </w:pPr>
    <w:rPr>
      <w:i/>
      <w:iCs/>
    </w:rPr>
  </w:style>
  <w:style w:type="paragraph" w:customStyle="1" w:styleId="Bulletedlistwspace">
    <w:name w:val="Bulleted list w/space"/>
    <w:basedOn w:val="Normal"/>
    <w:uiPriority w:val="99"/>
    <w:rsid w:val="000E066D"/>
    <w:pPr>
      <w:numPr>
        <w:numId w:val="2"/>
      </w:numPr>
      <w:spacing w:after="80"/>
      <w:ind w:left="979"/>
    </w:pPr>
  </w:style>
  <w:style w:type="paragraph" w:customStyle="1" w:styleId="Affiliation">
    <w:name w:val="Affiliation"/>
    <w:basedOn w:val="Normal"/>
    <w:uiPriority w:val="99"/>
    <w:rsid w:val="000E066D"/>
    <w:pPr>
      <w:ind w:left="259"/>
    </w:pPr>
  </w:style>
  <w:style w:type="paragraph" w:customStyle="1" w:styleId="Education">
    <w:name w:val="Education"/>
    <w:basedOn w:val="Normal"/>
    <w:uiPriority w:val="99"/>
    <w:rsid w:val="000E066D"/>
    <w:pPr>
      <w:ind w:left="252"/>
    </w:pPr>
    <w:rPr>
      <w:b/>
      <w:bCs/>
    </w:rPr>
  </w:style>
  <w:style w:type="character" w:customStyle="1" w:styleId="Position">
    <w:name w:val="Position"/>
    <w:basedOn w:val="DefaultParagraphFont"/>
    <w:uiPriority w:val="99"/>
    <w:rsid w:val="000E066D"/>
    <w:rPr>
      <w:b/>
      <w:bCs/>
    </w:rPr>
  </w:style>
  <w:style w:type="paragraph" w:customStyle="1" w:styleId="Reference">
    <w:name w:val="Reference"/>
    <w:basedOn w:val="Normal"/>
    <w:uiPriority w:val="99"/>
    <w:rsid w:val="00573211"/>
    <w:pPr>
      <w:spacing w:after="920"/>
      <w:jc w:val="right"/>
    </w:pPr>
  </w:style>
  <w:style w:type="paragraph" w:styleId="BalloonText">
    <w:name w:val="Balloon Text"/>
    <w:basedOn w:val="Normal"/>
    <w:link w:val="BalloonTextChar"/>
    <w:uiPriority w:val="99"/>
    <w:semiHidden/>
    <w:rsid w:val="00814244"/>
    <w:rPr>
      <w:rFonts w:ascii="Tahoma" w:hAnsi="Tahoma" w:cs="Tahoma"/>
      <w:sz w:val="16"/>
      <w:szCs w:val="16"/>
    </w:rPr>
  </w:style>
  <w:style w:type="character" w:customStyle="1" w:styleId="BalloonTextChar">
    <w:name w:val="Balloon Text Char"/>
    <w:basedOn w:val="DefaultParagraphFont"/>
    <w:link w:val="BalloonText"/>
    <w:uiPriority w:val="99"/>
    <w:rsid w:val="00814244"/>
    <w:rPr>
      <w:rFonts w:ascii="Tahoma" w:hAnsi="Tahoma" w:cs="Tahoma"/>
      <w:sz w:val="16"/>
      <w:szCs w:val="16"/>
    </w:rPr>
  </w:style>
  <w:style w:type="paragraph" w:styleId="ListParagraph">
    <w:name w:val="List Paragraph"/>
    <w:basedOn w:val="Normal"/>
    <w:uiPriority w:val="99"/>
    <w:qFormat/>
    <w:rsid w:val="00D27509"/>
    <w:pPr>
      <w:spacing w:after="200" w:line="276" w:lineRule="auto"/>
      <w:ind w:left="720"/>
      <w:contextualSpacing/>
    </w:pPr>
    <w:rPr>
      <w:rFonts w:ascii="Calibri" w:hAnsi="Calibri" w:cs="Calibri"/>
      <w:sz w:val="22"/>
      <w:szCs w:val="22"/>
    </w:rPr>
  </w:style>
  <w:style w:type="paragraph" w:styleId="Header">
    <w:name w:val="header"/>
    <w:basedOn w:val="Normal"/>
    <w:link w:val="HeaderChar"/>
    <w:uiPriority w:val="99"/>
    <w:rsid w:val="008D7A15"/>
    <w:pPr>
      <w:tabs>
        <w:tab w:val="center" w:pos="4680"/>
        <w:tab w:val="right" w:pos="9360"/>
      </w:tabs>
    </w:pPr>
  </w:style>
  <w:style w:type="character" w:customStyle="1" w:styleId="HeaderChar">
    <w:name w:val="Header Char"/>
    <w:basedOn w:val="DefaultParagraphFont"/>
    <w:link w:val="Header"/>
    <w:uiPriority w:val="99"/>
    <w:rsid w:val="008D7A15"/>
    <w:rPr>
      <w:rFonts w:ascii="Garamond" w:hAnsi="Garamond" w:cs="Garamond"/>
      <w:sz w:val="24"/>
      <w:szCs w:val="24"/>
    </w:rPr>
  </w:style>
  <w:style w:type="paragraph" w:styleId="Footer">
    <w:name w:val="footer"/>
    <w:basedOn w:val="Normal"/>
    <w:link w:val="FooterChar"/>
    <w:uiPriority w:val="99"/>
    <w:rsid w:val="008D7A15"/>
    <w:pPr>
      <w:tabs>
        <w:tab w:val="center" w:pos="4680"/>
        <w:tab w:val="right" w:pos="9360"/>
      </w:tabs>
    </w:pPr>
  </w:style>
  <w:style w:type="character" w:customStyle="1" w:styleId="FooterChar">
    <w:name w:val="Footer Char"/>
    <w:basedOn w:val="DefaultParagraphFont"/>
    <w:link w:val="Footer"/>
    <w:uiPriority w:val="99"/>
    <w:rsid w:val="008D7A15"/>
    <w:rPr>
      <w:rFonts w:ascii="Garamond" w:hAnsi="Garamond" w:cs="Garamond"/>
      <w:sz w:val="24"/>
      <w:szCs w:val="24"/>
    </w:rPr>
  </w:style>
  <w:style w:type="numbering" w:customStyle="1" w:styleId="Bulletedlist">
    <w:name w:val="Bulleted list"/>
    <w:rsid w:val="002273F1"/>
    <w:pPr>
      <w:numPr>
        <w:numId w:val="1"/>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AppData\Roaming\Microsoft\Templates\Teach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15447-579A-4B33-AD2E-84719E067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 resume</Template>
  <TotalTime>22</TotalTime>
  <Pages>5</Pages>
  <Words>1299</Words>
  <Characters>8384</Characters>
  <Application>Microsoft Office Word</Application>
  <DocSecurity>0</DocSecurity>
  <Lines>69</Lines>
  <Paragraphs>19</Paragraphs>
  <ScaleCrop>false</ScaleCrop>
  <Company>McGraw-Hill</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Kathryn Grace Draper</dc:title>
  <dc:subject/>
  <dc:creator>Grace</dc:creator>
  <cp:keywords/>
  <dc:description/>
  <cp:lastModifiedBy> </cp:lastModifiedBy>
  <cp:revision>2</cp:revision>
  <cp:lastPrinted>2011-12-18T19:02:00Z</cp:lastPrinted>
  <dcterms:created xsi:type="dcterms:W3CDTF">2012-01-12T22:27:00Z</dcterms:created>
  <dcterms:modified xsi:type="dcterms:W3CDTF">2012-01-12T22:27:00Z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TC063694861033</vt:lpwstr>
  </property>
</Properties>
</file>