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D7E8" w14:textId="5D64B6B8" w:rsidR="00E00572" w:rsidRDefault="00E00572" w:rsidP="00E005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 Exploration</w:t>
      </w:r>
    </w:p>
    <w:p w14:paraId="77096859" w14:textId="7BC2ABDF" w:rsidR="00E00572" w:rsidRDefault="00E00572" w:rsidP="00E00572"/>
    <w:p w14:paraId="764893F4" w14:textId="39F3ED94" w:rsidR="00E00572" w:rsidRDefault="00E00572" w:rsidP="00E00572">
      <w:r>
        <w:t>Interesting findings:</w:t>
      </w:r>
    </w:p>
    <w:p w14:paraId="531FEAFE" w14:textId="178E4B2F" w:rsidR="00E00572" w:rsidRDefault="00E00572" w:rsidP="00E00572">
      <w:pPr>
        <w:pStyle w:val="ListParagraph"/>
        <w:numPr>
          <w:ilvl w:val="0"/>
          <w:numId w:val="1"/>
        </w:numPr>
      </w:pPr>
      <w:proofErr w:type="gramStart"/>
      <w:r>
        <w:t>Modes :</w:t>
      </w:r>
      <w:proofErr w:type="gramEnd"/>
      <w:r>
        <w:t xml:space="preserve"> start and operation</w:t>
      </w:r>
    </w:p>
    <w:p w14:paraId="39CF47CE" w14:textId="00D578CB" w:rsidR="00E00572" w:rsidRDefault="00E00572" w:rsidP="00E00572">
      <w:pPr>
        <w:pStyle w:val="ListParagraph"/>
        <w:numPr>
          <w:ilvl w:val="0"/>
          <w:numId w:val="1"/>
        </w:numPr>
      </w:pPr>
      <w:r>
        <w:t>Temperature changes due to seasons</w:t>
      </w:r>
    </w:p>
    <w:p w14:paraId="1887BCC5" w14:textId="33496224" w:rsidR="00E00572" w:rsidRDefault="00E00572" w:rsidP="00E00572">
      <w:pPr>
        <w:pStyle w:val="ListParagraph"/>
        <w:numPr>
          <w:ilvl w:val="0"/>
          <w:numId w:val="1"/>
        </w:numPr>
      </w:pPr>
      <w:r>
        <w:t>Regulations of Power affect the data, decided to make a new mode called regulation</w:t>
      </w:r>
    </w:p>
    <w:p w14:paraId="2146D10D" w14:textId="28221B98" w:rsidR="00C22924" w:rsidRDefault="00C22924" w:rsidP="00E00572">
      <w:pPr>
        <w:pStyle w:val="ListParagraph"/>
        <w:numPr>
          <w:ilvl w:val="0"/>
          <w:numId w:val="1"/>
        </w:numPr>
      </w:pPr>
      <w:r>
        <w:t>Some data is not affecting much based on Expert opinion – Reactive Power</w:t>
      </w:r>
    </w:p>
    <w:p w14:paraId="709F3A49" w14:textId="7235D9D7" w:rsidR="00E00572" w:rsidRDefault="00E00572" w:rsidP="00E00572">
      <w:pPr>
        <w:pStyle w:val="ListParagraph"/>
        <w:numPr>
          <w:ilvl w:val="0"/>
          <w:numId w:val="1"/>
        </w:numPr>
      </w:pPr>
      <w:r>
        <w:t xml:space="preserve">Some data is </w:t>
      </w:r>
      <w:r w:rsidR="00C22924">
        <w:t>nearly constant and thus not needed – Turbine Rotational Speed and vibrations</w:t>
      </w:r>
    </w:p>
    <w:p w14:paraId="169B84A2" w14:textId="4F3559EB" w:rsidR="003A53ED" w:rsidRDefault="0015356E" w:rsidP="00C22924">
      <w:pPr>
        <w:pStyle w:val="ListParagraph"/>
        <w:numPr>
          <w:ilvl w:val="1"/>
          <w:numId w:val="1"/>
        </w:numPr>
      </w:pPr>
      <w:r>
        <w:t>However,</w:t>
      </w:r>
      <w:r w:rsidR="00C22924">
        <w:t xml:space="preserve"> it can </w:t>
      </w:r>
      <w:r>
        <w:t xml:space="preserve">be </w:t>
      </w:r>
      <w:r w:rsidR="00C22924">
        <w:t xml:space="preserve">a good opportunity </w:t>
      </w:r>
      <w:r>
        <w:t xml:space="preserve">to investigate </w:t>
      </w:r>
      <w:r w:rsidR="00C22924">
        <w:t>in the future, especially vibration</w:t>
      </w:r>
    </w:p>
    <w:p w14:paraId="16F30691" w14:textId="5B42F4FA" w:rsidR="00C22924" w:rsidRDefault="0015356E" w:rsidP="003A53ED">
      <w:r>
        <w:t>We augmented</w:t>
      </w:r>
      <w:r w:rsidR="003A53ED">
        <w:t xml:space="preserve"> </w:t>
      </w:r>
      <w:r>
        <w:t>the d</w:t>
      </w:r>
      <w:r w:rsidR="003A53ED">
        <w:t>ataset by splitting in up in three categories, by mode</w:t>
      </w:r>
      <w:r>
        <w:t>,</w:t>
      </w:r>
      <w:r w:rsidR="003A53ED">
        <w:t xml:space="preserve"> in addition to ranges where power was changed during operation mode</w:t>
      </w:r>
      <w:r>
        <w:t>.</w:t>
      </w:r>
      <w:r w:rsidR="00C22924">
        <w:t xml:space="preserve"> </w:t>
      </w:r>
      <w:r>
        <w:t xml:space="preserve"> Below an example of splitting into three modes</w:t>
      </w:r>
      <w:r w:rsidR="00AE2CF4">
        <w:t>, a representation of Guide Vane Opening. Red = start, Blue = Regulation, Pink = Operation</w:t>
      </w:r>
    </w:p>
    <w:p w14:paraId="1D4939C4" w14:textId="0221BD60" w:rsidR="0015356E" w:rsidRDefault="00AE2CF4" w:rsidP="003A53ED">
      <w:r>
        <w:rPr>
          <w:noProof/>
        </w:rPr>
        <w:drawing>
          <wp:inline distT="0" distB="0" distL="0" distR="0" wp14:anchorId="592CDF36" wp14:editId="32EC5715">
            <wp:extent cx="4718957" cy="382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03" cy="383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7484" w14:textId="47D4CFFB" w:rsidR="0015356E" w:rsidRDefault="0015356E" w:rsidP="003A53ED"/>
    <w:p w14:paraId="4A3BBCE7" w14:textId="090971F9" w:rsidR="0015356E" w:rsidRDefault="0015356E" w:rsidP="0015356E">
      <w:pPr>
        <w:pStyle w:val="Heading1"/>
      </w:pPr>
      <w:r>
        <w:t>Model Consideration</w:t>
      </w:r>
    </w:p>
    <w:p w14:paraId="1C174890" w14:textId="7F6DCFE6" w:rsidR="0015356E" w:rsidRDefault="0015356E" w:rsidP="0015356E">
      <w:r>
        <w:t xml:space="preserve">We decided to use three models with random forest regressor. </w:t>
      </w:r>
      <w:r w:rsidRPr="0015356E">
        <w:t>A random forest is a</w:t>
      </w:r>
      <w:r w:rsidR="00AE2CF4">
        <w:t xml:space="preserve">n </w:t>
      </w:r>
      <w:proofErr w:type="spellStart"/>
      <w:r w:rsidR="00AE2CF4">
        <w:t>ensamble</w:t>
      </w:r>
      <w:proofErr w:type="spellEnd"/>
      <w:r w:rsidR="00AE2CF4">
        <w:t xml:space="preserve"> </w:t>
      </w:r>
      <w:r w:rsidRPr="0015356E">
        <w:t xml:space="preserve">estimator that fits </w:t>
      </w:r>
      <w:proofErr w:type="gramStart"/>
      <w:r w:rsidRPr="0015356E">
        <w:t>a number of</w:t>
      </w:r>
      <w:proofErr w:type="gramEnd"/>
      <w:r w:rsidRPr="0015356E">
        <w:t xml:space="preserve"> </w:t>
      </w:r>
      <w:r w:rsidR="00AE2CF4">
        <w:t>regression</w:t>
      </w:r>
      <w:r w:rsidRPr="0015356E">
        <w:t xml:space="preserve"> decision trees on various sub-samples of the dataset and uses averaging to improve the predictive accuracy and control over-fitting.</w:t>
      </w:r>
      <w:r>
        <w:br/>
      </w:r>
      <w:r>
        <w:t>Following hyperparameter can be adjusted</w:t>
      </w:r>
    </w:p>
    <w:p w14:paraId="444776AF" w14:textId="37EDD3E7" w:rsidR="0015356E" w:rsidRDefault="0015356E" w:rsidP="0015356E">
      <w:pPr>
        <w:pStyle w:val="ListParagraph"/>
        <w:numPr>
          <w:ilvl w:val="0"/>
          <w:numId w:val="1"/>
        </w:numPr>
      </w:pPr>
      <w:proofErr w:type="spellStart"/>
      <w:r>
        <w:t>n_estimators</w:t>
      </w:r>
      <w:proofErr w:type="spellEnd"/>
      <w:r>
        <w:t xml:space="preserve"> = number of trees in the </w:t>
      </w:r>
      <w:proofErr w:type="spellStart"/>
      <w:r>
        <w:t>foreset</w:t>
      </w:r>
      <w:proofErr w:type="spellEnd"/>
    </w:p>
    <w:p w14:paraId="04A0DE29" w14:textId="6C6523A2" w:rsidR="0015356E" w:rsidRDefault="0015356E" w:rsidP="0015356E">
      <w:pPr>
        <w:pStyle w:val="ListParagraph"/>
        <w:numPr>
          <w:ilvl w:val="0"/>
          <w:numId w:val="1"/>
        </w:numPr>
      </w:pPr>
      <w:proofErr w:type="spellStart"/>
      <w:r>
        <w:t>max_features</w:t>
      </w:r>
      <w:proofErr w:type="spellEnd"/>
      <w:r>
        <w:t xml:space="preserve"> = max number of features considered for splitting a node</w:t>
      </w:r>
    </w:p>
    <w:p w14:paraId="2A77826B" w14:textId="403B4860" w:rsidR="0015356E" w:rsidRDefault="0015356E" w:rsidP="0015356E">
      <w:pPr>
        <w:pStyle w:val="ListParagraph"/>
        <w:numPr>
          <w:ilvl w:val="0"/>
          <w:numId w:val="1"/>
        </w:numPr>
      </w:pPr>
      <w:proofErr w:type="spellStart"/>
      <w:r>
        <w:lastRenderedPageBreak/>
        <w:t>max_depth</w:t>
      </w:r>
      <w:proofErr w:type="spellEnd"/>
      <w:r>
        <w:t xml:space="preserve"> = max number of levels in each decision tree</w:t>
      </w:r>
    </w:p>
    <w:p w14:paraId="45D30D33" w14:textId="3708796B" w:rsidR="0015356E" w:rsidRDefault="0015356E" w:rsidP="0015356E">
      <w:pPr>
        <w:pStyle w:val="ListParagraph"/>
        <w:numPr>
          <w:ilvl w:val="0"/>
          <w:numId w:val="1"/>
        </w:numPr>
      </w:pPr>
      <w:proofErr w:type="spellStart"/>
      <w:r>
        <w:t>min_samples_split</w:t>
      </w:r>
      <w:proofErr w:type="spellEnd"/>
      <w:r>
        <w:t xml:space="preserve"> = min number of data points placed in a node before the node is split</w:t>
      </w:r>
    </w:p>
    <w:p w14:paraId="4A6604B8" w14:textId="32CD9A0D" w:rsidR="0015356E" w:rsidRDefault="0015356E" w:rsidP="0015356E">
      <w:pPr>
        <w:pStyle w:val="ListParagraph"/>
        <w:numPr>
          <w:ilvl w:val="0"/>
          <w:numId w:val="1"/>
        </w:numPr>
      </w:pPr>
      <w:proofErr w:type="spellStart"/>
      <w:r>
        <w:t>min_samples_leaf</w:t>
      </w:r>
      <w:proofErr w:type="spellEnd"/>
      <w:r>
        <w:t xml:space="preserve"> = min number of data points allowed in a leaf node</w:t>
      </w:r>
    </w:p>
    <w:p w14:paraId="1B7059C6" w14:textId="5B404DCF" w:rsidR="008159A6" w:rsidRDefault="00AE2CF4" w:rsidP="00AE2CF4">
      <w:r>
        <w:t xml:space="preserve">An ensemble model was used </w:t>
      </w:r>
      <w:r w:rsidR="008159A6">
        <w:t xml:space="preserve">since it’s a shotgun approach where weak single regressors can be powerful together. </w:t>
      </w:r>
    </w:p>
    <w:p w14:paraId="4CF5EB25" w14:textId="6C519693" w:rsidR="008159A6" w:rsidRDefault="008159A6" w:rsidP="00AE2CF4">
      <w:r>
        <w:t xml:space="preserve">In training the </w:t>
      </w:r>
      <w:proofErr w:type="gramStart"/>
      <w:r>
        <w:t>model</w:t>
      </w:r>
      <w:proofErr w:type="gramEnd"/>
      <w:r>
        <w:t xml:space="preserve"> we used a 0.33/0.67 test/train split that gave a good result</w:t>
      </w:r>
      <w:r w:rsidR="00345DC7">
        <w:t xml:space="preserve"> without cross-validation. </w:t>
      </w:r>
    </w:p>
    <w:p w14:paraId="110A640A" w14:textId="7F7D8BEC" w:rsidR="00345DC7" w:rsidRDefault="00345DC7" w:rsidP="00AE2CF4">
      <w:proofErr w:type="spellStart"/>
      <w:r>
        <w:t>Skcitlearn</w:t>
      </w:r>
      <w:proofErr w:type="spellEnd"/>
      <w:r>
        <w:t xml:space="preserve"> library was used for Random Forest Algorithm</w:t>
      </w:r>
      <w:r w:rsidR="007B73CC">
        <w:t xml:space="preserve">. Below </w:t>
      </w:r>
      <w:proofErr w:type="gramStart"/>
      <w:r w:rsidR="007B73CC">
        <w:t>are</w:t>
      </w:r>
      <w:proofErr w:type="gramEnd"/>
      <w:r w:rsidR="007B73CC">
        <w:t xml:space="preserve"> prediction for each mode plotted against the test-</w:t>
      </w:r>
      <w:proofErr w:type="spellStart"/>
      <w:r w:rsidR="007B73CC">
        <w:t>valus</w:t>
      </w:r>
      <w:proofErr w:type="spellEnd"/>
      <w:r w:rsidR="007B73CC">
        <w:t xml:space="preserve"> of Bolt1 tension.</w:t>
      </w:r>
    </w:p>
    <w:p w14:paraId="0E6DE5DB" w14:textId="34ABF51C" w:rsidR="007B73CC" w:rsidRDefault="007B73CC" w:rsidP="00AE2CF4">
      <w:r>
        <w:t>Operation Mode</w:t>
      </w:r>
    </w:p>
    <w:p w14:paraId="5A94A756" w14:textId="0C3942C6" w:rsidR="007B73CC" w:rsidRDefault="00AB5404" w:rsidP="00AE2CF4">
      <w:r w:rsidRPr="00AB5404">
        <w:drawing>
          <wp:inline distT="0" distB="0" distL="0" distR="0" wp14:anchorId="05A6B3A3" wp14:editId="67463A58">
            <wp:extent cx="3574090" cy="2164268"/>
            <wp:effectExtent l="0" t="0" r="762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2A0" w14:textId="639D6882" w:rsidR="00AB5404" w:rsidRDefault="00AB5404" w:rsidP="00AE2CF4">
      <w:r>
        <w:t>Regulation Mode</w:t>
      </w:r>
    </w:p>
    <w:p w14:paraId="28BF2DA0" w14:textId="3C0DE6A3" w:rsidR="00AB5404" w:rsidRDefault="00AB5404" w:rsidP="00AE2CF4">
      <w:r w:rsidRPr="00AB5404">
        <w:drawing>
          <wp:inline distT="0" distB="0" distL="0" distR="0" wp14:anchorId="5A5E9B57" wp14:editId="7A7A2C99">
            <wp:extent cx="3657917" cy="2263336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DB32" w14:textId="3CCDAAB9" w:rsidR="00AB5404" w:rsidRDefault="00AB5404" w:rsidP="00AE2CF4">
      <w:r>
        <w:t>Start Mode</w:t>
      </w:r>
    </w:p>
    <w:p w14:paraId="391B52F3" w14:textId="43003EA2" w:rsidR="00AB5404" w:rsidRDefault="00AB5404" w:rsidP="00AE2CF4">
      <w:r w:rsidRPr="00AB5404">
        <w:lastRenderedPageBreak/>
        <w:drawing>
          <wp:inline distT="0" distB="0" distL="0" distR="0" wp14:anchorId="7B6F9E38" wp14:editId="0415D497">
            <wp:extent cx="3821761" cy="2297629"/>
            <wp:effectExtent l="0" t="0" r="762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761" cy="22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7F51" w14:textId="77777777" w:rsidR="007B73CC" w:rsidRPr="0015356E" w:rsidRDefault="007B73CC" w:rsidP="00AE2CF4"/>
    <w:p w14:paraId="12183530" w14:textId="74852B30" w:rsidR="00E00572" w:rsidRDefault="00E00572"/>
    <w:sectPr w:rsidR="00E0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516"/>
    <w:multiLevelType w:val="hybridMultilevel"/>
    <w:tmpl w:val="13503506"/>
    <w:lvl w:ilvl="0" w:tplc="4CAA9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72"/>
    <w:rsid w:val="0015356E"/>
    <w:rsid w:val="00187D49"/>
    <w:rsid w:val="00345DC7"/>
    <w:rsid w:val="003A53ED"/>
    <w:rsid w:val="007B73CC"/>
    <w:rsid w:val="008159A6"/>
    <w:rsid w:val="00AB5404"/>
    <w:rsid w:val="00AE2CF4"/>
    <w:rsid w:val="00C22924"/>
    <w:rsid w:val="00E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79D0"/>
  <w15:chartTrackingRefBased/>
  <w15:docId w15:val="{1CCCF4CB-C77C-4140-B528-82D29A8A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Gjedrem</dc:creator>
  <cp:keywords/>
  <dc:description/>
  <cp:lastModifiedBy>Christian Gjedrem</cp:lastModifiedBy>
  <cp:revision>1</cp:revision>
  <cp:lastPrinted>2022-03-08T03:40:00Z</cp:lastPrinted>
  <dcterms:created xsi:type="dcterms:W3CDTF">2022-03-08T03:03:00Z</dcterms:created>
  <dcterms:modified xsi:type="dcterms:W3CDTF">2022-03-08T03:51:00Z</dcterms:modified>
</cp:coreProperties>
</file>