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Evidencia día 5 semana 11 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Creacion de Base de Datos y Permisos de Usuario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29">
          <v:rect xmlns:o="urn:schemas-microsoft-com:office:office" xmlns:v="urn:schemas-microsoft-com:vml" id="rectole0000000000" style="width:432.000000pt;height:22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  <w:t xml:space="preserve">En esta clase se nos enseno como crear una base de datos movernos por ellas y crear usuarios con sus permisos.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Reflexión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crear una Base de Datos utilizamos los siguientes comandos.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Crear base de datos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create database Nobre_ Base_Datos;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Borrar base de datos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Nobre_ Base_Datos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drop database Nobre_ Base_Datos;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Crear usuario Postgre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creación de un usuario, diferente al administrador de sistemas (postgres), es un paso mportante, ya que si cometemos un error ejecutando sentencias SQL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crear un usuario en PostgreSQL mediante la  siguiente sentencia: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create user RVC with encrypted password 'Clavervc';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Cambiar contraseña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cambiar la clave de un usuario en PostgreSQL: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ALTER USER RVC WITH PASSWORD 'Nuevo Pass';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Borrar un usuario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drop user Usuario;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Dar permisos a un usuario 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Tipos de Permisos: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ALL</w:t>
        <w:tab/>
        <w:t xml:space="preserve"> otorga todos los permisos sobre la base de datos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ALTER</w:t>
        <w:tab/>
        <w:t xml:space="preserve"> permite modificar tablas, secuencias, etc…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CREATE</w:t>
        <w:tab/>
        <w:t xml:space="preserve"> permite crear tablas, secuencias, etc…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DROP</w:t>
        <w:tab/>
        <w:t xml:space="preserve"> permite borrar tablas, secuencias, etc…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DELETE</w:t>
        <w:tab/>
        <w:t xml:space="preserve"> permite borrar registros en tablas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INSERT</w:t>
        <w:tab/>
        <w:t xml:space="preserve"> permite insertar registros tablas</w:t>
        <w:tab/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UPDATE permite actualizar registros en tablas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SELECT</w:t>
        <w:tab/>
        <w:t xml:space="preserve"> permite consultar tablas, secuencias, etc…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grant all privileges on database Nombre_Base_Datos  to Usuario;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Revocar permisos a un usuario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revoke all privileges on database pepito_app from pepito;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