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720" w:firstLine="0"/>
        <w:jc w:val="center"/>
        <w:rPr>
          <w:rFonts w:ascii="Segoe UI Light" w:hAnsi="Segoe UI Light" w:cs="Segoe UI Light" w:eastAsia="Segoe UI Light"/>
          <w:b/>
          <w:color w:val="auto"/>
          <w:spacing w:val="0"/>
          <w:position w:val="0"/>
          <w:sz w:val="40"/>
          <w:shd w:fill="auto" w:val="clear"/>
        </w:rPr>
      </w:pPr>
      <w:r>
        <w:rPr>
          <w:rFonts w:ascii="Calibri" w:hAnsi="Calibri" w:cs="Calibri" w:eastAsia="Calibri"/>
          <w:b/>
          <w:color w:val="auto"/>
          <w:spacing w:val="0"/>
          <w:position w:val="0"/>
          <w:sz w:val="28"/>
          <w:shd w:fill="auto" w:val="clear"/>
        </w:rPr>
        <w:t xml:space="preserve">Evidencia día 2 semana 12</w:t>
      </w:r>
    </w:p>
    <w:p>
      <w:pPr>
        <w:suppressAutoHyphens w:val="true"/>
        <w:spacing w:before="0" w:after="160" w:line="256"/>
        <w:ind w:right="0" w:left="0" w:firstLine="0"/>
        <w:jc w:val="center"/>
        <w:rPr>
          <w:rFonts w:ascii="Segoe UI Light" w:hAnsi="Segoe UI Light" w:cs="Segoe UI Light" w:eastAsia="Segoe UI Light"/>
          <w:b/>
          <w:color w:val="auto"/>
          <w:spacing w:val="0"/>
          <w:position w:val="0"/>
          <w:sz w:val="40"/>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Arial" w:hAnsi="Arial" w:cs="Arial" w:eastAsia="Arial"/>
          <w:b/>
          <w:color w:val="202124"/>
          <w:spacing w:val="0"/>
          <w:position w:val="0"/>
          <w:sz w:val="24"/>
          <w:shd w:fill="FFFFFF" w:val="clear"/>
        </w:rPr>
        <w:t xml:space="preserve">QUERY</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766" w:dyaOrig="4616">
          <v:rect xmlns:o="urn:schemas-microsoft-com:office:office" xmlns:v="urn:schemas-microsoft-com:vml" id="rectole0000000000" style="width:438.300000pt;height:230.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Descripción</w:t>
      </w:r>
    </w:p>
    <w:p>
      <w:pPr>
        <w:suppressAutoHyphens w:val="true"/>
        <w:spacing w:before="0" w:after="0" w:line="240"/>
        <w:ind w:right="0" w:left="0" w:firstLine="0"/>
        <w:jc w:val="left"/>
        <w:rPr>
          <w:rFonts w:ascii="Segoe UI Light" w:hAnsi="Segoe UI Light" w:cs="Segoe UI Light" w:eastAsia="Segoe UI Light"/>
          <w:color w:val="auto"/>
          <w:spacing w:val="0"/>
          <w:position w:val="0"/>
          <w:sz w:val="32"/>
          <w:shd w:fill="auto" w:val="clear"/>
        </w:rPr>
      </w:pPr>
    </w:p>
    <w:p>
      <w:pPr>
        <w:suppressAutoHyphens w:val="true"/>
        <w:spacing w:before="0" w:after="0" w:line="240"/>
        <w:ind w:right="0" w:left="0" w:firstLine="0"/>
        <w:jc w:val="left"/>
        <w:rPr>
          <w:rFonts w:ascii="Segoe UI Light" w:hAnsi="Segoe UI Light" w:cs="Segoe UI Light" w:eastAsia="Segoe UI Light"/>
          <w:color w:val="auto"/>
          <w:spacing w:val="0"/>
          <w:position w:val="0"/>
          <w:sz w:val="22"/>
          <w:shd w:fill="auto" w:val="clear"/>
        </w:rPr>
      </w:pPr>
      <w:r>
        <w:rPr>
          <w:rFonts w:ascii="Segoe UI Light" w:hAnsi="Segoe UI Light" w:cs="Segoe UI Light" w:eastAsia="Segoe UI Light"/>
          <w:color w:val="auto"/>
          <w:spacing w:val="0"/>
          <w:position w:val="0"/>
          <w:sz w:val="22"/>
          <w:shd w:fill="auto" w:val="clear"/>
        </w:rPr>
        <w:t xml:space="preserve">En esta Clase continuamos con la manipulacion de los datos de las tablas creadas.</w:t>
      </w:r>
    </w:p>
    <w:p>
      <w:pPr>
        <w:suppressAutoHyphens w:val="true"/>
        <w:spacing w:before="0" w:after="0" w:line="240"/>
        <w:ind w:right="0" w:left="0" w:firstLine="0"/>
        <w:jc w:val="left"/>
        <w:rPr>
          <w:rFonts w:ascii="Segoe UI Light" w:hAnsi="Segoe UI Light" w:cs="Segoe UI Light" w:eastAsia="Segoe UI Light"/>
          <w:b/>
          <w:color w:val="auto"/>
          <w:spacing w:val="0"/>
          <w:position w:val="0"/>
          <w:sz w:val="32"/>
          <w:shd w:fill="auto" w:val="clear"/>
        </w:rPr>
      </w:pPr>
    </w:p>
    <w:p>
      <w:pPr>
        <w:suppressAutoHyphens w:val="true"/>
        <w:spacing w:before="0" w:after="0" w:line="240"/>
        <w:ind w:right="0" w:left="0" w:firstLine="0"/>
        <w:jc w:val="left"/>
        <w:rPr>
          <w:rFonts w:ascii="Segoe UI Light" w:hAnsi="Segoe UI Light" w:cs="Segoe UI Light" w:eastAsia="Segoe UI Light"/>
          <w:b/>
          <w:color w:val="auto"/>
          <w:spacing w:val="0"/>
          <w:position w:val="0"/>
          <w:sz w:val="3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Reflexión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clase prufindisamos procedimientos pa el ingreson de datos: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declaración INSERT INTO de PostgreSQL permite insertar nuevas filas en una tabla. Se puede insertar una sola fila a la vez o varias filas como resultado de una consulta.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Sintaxis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sintaxis básica de la instrucción INSERT INTO es la siguiente: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TABLE_NAME (column1, column2, column3,...columnN)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(value1, value2, value3,...valueN);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Aquí, column1, column2, ... columnN son los nombres de las columnas de la tabla en la que desea insertar datos.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nombres de las columnas de destino se pueden enumerar en cualquier orden. Los valores proporcionados por la cláusula o consulta VALUES están asociados con la lista de columnas explícita o implícita de izquierda a derecha.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posible que no necesite especificar el nombre de la (s) columna (s) en la consulta SQL si está agregando valores para todas las columnas de la tabla. Sin embargo, asegúrese de que el orden de los valores esté en el mismo orden que las columnas de la tabla. La sintaxis SQL INSERT INTO sería la siguiente: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TABLE_NAME VALUES (value1,value2,value3,...valueN);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siguiente tabla resume los mensajes de salida y su significado: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No.</w:t>
        <w:tab/>
        <w:t xml:space="preserve">Mensaje de salida y descripción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INSERTAR oid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Mensaje devuelto si solo se insertó una fila. oid es el OID numérico de la fila insertada.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INSERTAR 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Mensaje devuelto si se insertaron más de una fila. # es el número de filas insertadas.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Ejemplos 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Creemos la tabla EMPRESA en testdb de la siguiente manera: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w:t>
      </w:r>
      <w:r>
        <w:rPr>
          <w:rFonts w:ascii="Calibri" w:hAnsi="Calibri" w:cs="Calibri" w:eastAsia="Calibri"/>
          <w:color w:val="auto"/>
          <w:spacing w:val="0"/>
          <w:position w:val="0"/>
          <w:sz w:val="22"/>
          <w:shd w:fill="auto" w:val="clear"/>
        </w:rPr>
        <w:t xml:space="preserve">EMPRESA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INT PRIMARY KEY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TEXT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CHAR(50),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SALARY         REAL,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JOIN_DATE</w:t>
        <w:tab/>
        <w:t xml:space="preserve">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siguiente ejemplo inserta una fila en la tabla EMPRESA: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w:t>
      </w:r>
      <w:r>
        <w:rPr>
          <w:rFonts w:ascii="Calibri" w:hAnsi="Calibri" w:cs="Calibri" w:eastAsia="Calibri"/>
          <w:color w:val="auto"/>
          <w:spacing w:val="0"/>
          <w:position w:val="0"/>
          <w:sz w:val="22"/>
          <w:shd w:fill="auto" w:val="clear"/>
        </w:rPr>
        <w:t xml:space="preserve">EMPRESA</w:t>
      </w:r>
      <w:r>
        <w:rPr>
          <w:rFonts w:ascii="Calibri" w:hAnsi="Calibri" w:cs="Calibri" w:eastAsia="Calibri"/>
          <w:color w:val="auto"/>
          <w:spacing w:val="0"/>
          <w:position w:val="0"/>
          <w:sz w:val="22"/>
          <w:shd w:fill="auto" w:val="clear"/>
        </w:rPr>
        <w:t xml:space="preserve">(ID,NAME,AGE,ADDRESS,SALARY,JOIN_DATE) VALUES (1, 'Paul', 32, 'California', 20000.00,'2001-07-13');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siguiente ejemplo es insertar una fila; aquí se omite la columna de salario y, por lo tanto, tendrá el valor predeterminado: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w:t>
      </w:r>
      <w:r>
        <w:rPr>
          <w:rFonts w:ascii="Calibri" w:hAnsi="Calibri" w:cs="Calibri" w:eastAsia="Calibri"/>
          <w:color w:val="auto"/>
          <w:spacing w:val="0"/>
          <w:position w:val="0"/>
          <w:sz w:val="22"/>
          <w:shd w:fill="auto" w:val="clear"/>
        </w:rPr>
        <w:t xml:space="preserve">EMPRESA</w:t>
      </w:r>
      <w:r>
        <w:rPr>
          <w:rFonts w:ascii="Calibri" w:hAnsi="Calibri" w:cs="Calibri" w:eastAsia="Calibri"/>
          <w:color w:val="auto"/>
          <w:spacing w:val="0"/>
          <w:position w:val="0"/>
          <w:sz w:val="22"/>
          <w:shd w:fill="auto" w:val="clear"/>
        </w:rPr>
        <w:t xml:space="preserve">(ID,NAME,AGE,ADDRESS,JOIN_DATE) VALUES (2, 'Allen', 25, 'Texas', '2007-12-13');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siguiente ejemplo utiliza la cláusula DEFAULT para la columna JOIN_DATE en lugar de especificar un valor: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w:t>
      </w:r>
      <w:r>
        <w:rPr>
          <w:rFonts w:ascii="Calibri" w:hAnsi="Calibri" w:cs="Calibri" w:eastAsia="Calibri"/>
          <w:color w:val="auto"/>
          <w:spacing w:val="0"/>
          <w:position w:val="0"/>
          <w:sz w:val="22"/>
          <w:shd w:fill="auto" w:val="clear"/>
        </w:rPr>
        <w:t xml:space="preserve">EMPRESA</w:t>
      </w:r>
      <w:r>
        <w:rPr>
          <w:rFonts w:ascii="Calibri" w:hAnsi="Calibri" w:cs="Calibri" w:eastAsia="Calibri"/>
          <w:color w:val="auto"/>
          <w:spacing w:val="0"/>
          <w:position w:val="0"/>
          <w:sz w:val="22"/>
          <w:shd w:fill="auto" w:val="clear"/>
        </w:rPr>
        <w:t xml:space="preserve">(ID,NAME,AGE,ADDRESS,SALARY,JOIN_DATE) VALUES (3, 'Teddy', 23, 'Norway', 20000.00, DEFAULT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siguiente ejemplo inserta varias filas usando la sintaxis de VALORES de varias filas: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w:t>
      </w:r>
      <w:r>
        <w:rPr>
          <w:rFonts w:ascii="Calibri" w:hAnsi="Calibri" w:cs="Calibri" w:eastAsia="Calibri"/>
          <w:color w:val="auto"/>
          <w:spacing w:val="0"/>
          <w:position w:val="0"/>
          <w:sz w:val="22"/>
          <w:shd w:fill="auto" w:val="clear"/>
        </w:rPr>
        <w:t xml:space="preserve">EMPRESA</w:t>
      </w:r>
      <w:r>
        <w:rPr>
          <w:rFonts w:ascii="Calibri" w:hAnsi="Calibri" w:cs="Calibri" w:eastAsia="Calibri"/>
          <w:color w:val="auto"/>
          <w:spacing w:val="0"/>
          <w:position w:val="0"/>
          <w:sz w:val="22"/>
          <w:shd w:fill="auto" w:val="clear"/>
        </w:rPr>
        <w:t xml:space="preserve">(ID,NAME,AGE,ADDRESS,SALARY,JOIN_DATE) VALUES (4, 'Mark', 25, 'Rich-Mond ', 65000.00, '2007-12-13' ), (5, 'David', 27, 'Texas', 85000.00, '2007-12-13');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Todas las declaraciones anteriores crearían los siguientes registros en la tabla EMPRESA. El siguiente capítulo le enseñará cómo mostrar todos estos registros de una tabla.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palabra clave PostgreSQL DISTINCT se usa junto con la instrucción SELECT para eliminar todos los registros duplicados y obtener solo registros únicos.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Puede haber una situación en la que tenga varios registros duplicados en una tabla. Al buscar dichos registros, tiene más sentido buscar solo registros únicos en lugar de buscar registros duplicados.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Sintaxis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sintaxis básica de la palabra clave DISTINCT para eliminar registros duplicados es la siguiente: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DISTINCT column1, column2,.....columnN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table_name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[condition]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