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A84A" w14:textId="77777777" w:rsidR="00576912" w:rsidRPr="0074416C" w:rsidRDefault="00F2497D" w:rsidP="00576912">
      <w:pPr>
        <w:spacing w:after="0" w:line="240" w:lineRule="auto"/>
        <w:jc w:val="center"/>
        <w:rPr>
          <w:rFonts w:ascii="Segoe UI Light" w:eastAsia="Times New Roman" w:hAnsi="Segoe UI Light" w:cs="Segoe UI Light"/>
          <w:sz w:val="24"/>
          <w:szCs w:val="24"/>
          <w:lang w:eastAsia="es-CL"/>
        </w:rPr>
      </w:pPr>
      <w:r w:rsidRPr="0074416C">
        <w:rPr>
          <w:rFonts w:ascii="Segoe UI Light" w:eastAsia="Times New Roman" w:hAnsi="Segoe UI Light" w:cs="Segoe UI Light"/>
          <w:b/>
          <w:bCs/>
          <w:color w:val="000000"/>
          <w:sz w:val="32"/>
          <w:szCs w:val="32"/>
          <w:lang w:eastAsia="es-CL"/>
        </w:rPr>
        <w:t>MÓDULO 8</w:t>
      </w:r>
      <w:r w:rsidR="00576912" w:rsidRPr="0074416C">
        <w:rPr>
          <w:rFonts w:ascii="Segoe UI Light" w:eastAsia="Times New Roman" w:hAnsi="Segoe UI Light" w:cs="Segoe UI Light"/>
          <w:b/>
          <w:bCs/>
          <w:color w:val="000000"/>
          <w:sz w:val="32"/>
          <w:szCs w:val="32"/>
          <w:lang w:eastAsia="es-CL"/>
        </w:rPr>
        <w:t xml:space="preserve">. </w:t>
      </w:r>
      <w:r w:rsidRPr="0074416C">
        <w:rPr>
          <w:rFonts w:ascii="Segoe UI Light" w:eastAsia="Times New Roman" w:hAnsi="Segoe UI Light" w:cs="Segoe UI Light"/>
          <w:b/>
          <w:bCs/>
          <w:color w:val="000000"/>
          <w:sz w:val="32"/>
          <w:szCs w:val="32"/>
          <w:lang w:eastAsia="es-CL"/>
        </w:rPr>
        <w:t>INTRODUCCIÓN A DESARROLLO DE APLICACIONES CON RUBY ON RAILS</w:t>
      </w:r>
    </w:p>
    <w:p w14:paraId="1B4BA84B" w14:textId="77777777" w:rsidR="00576912" w:rsidRPr="0074416C" w:rsidRDefault="00F2497D" w:rsidP="00F2497D">
      <w:pPr>
        <w:spacing w:after="0" w:line="240" w:lineRule="auto"/>
        <w:ind w:left="2820" w:firstLine="12"/>
        <w:rPr>
          <w:rFonts w:ascii="Segoe UI Light" w:eastAsia="Times New Roman" w:hAnsi="Segoe UI Light" w:cs="Segoe UI Light"/>
          <w:sz w:val="24"/>
          <w:szCs w:val="24"/>
          <w:lang w:eastAsia="es-CL"/>
        </w:rPr>
      </w:pPr>
      <w:r w:rsidRPr="0074416C">
        <w:rPr>
          <w:rFonts w:ascii="Segoe UI Light" w:eastAsia="Times New Roman" w:hAnsi="Segoe UI Light" w:cs="Segoe UI Light"/>
          <w:b/>
          <w:bCs/>
          <w:color w:val="000000"/>
          <w:sz w:val="32"/>
          <w:szCs w:val="32"/>
          <w:lang w:eastAsia="es-CL"/>
        </w:rPr>
        <w:t xml:space="preserve">   </w:t>
      </w:r>
      <w:r w:rsidR="00576912" w:rsidRPr="0074416C">
        <w:rPr>
          <w:rFonts w:ascii="Segoe UI Light" w:eastAsia="Times New Roman" w:hAnsi="Segoe UI Light" w:cs="Segoe UI Light"/>
          <w:b/>
          <w:bCs/>
          <w:color w:val="000000"/>
          <w:sz w:val="32"/>
          <w:szCs w:val="32"/>
          <w:lang w:eastAsia="es-CL"/>
        </w:rPr>
        <w:t xml:space="preserve">(Evidencia </w:t>
      </w:r>
      <w:r w:rsidR="008A5A09" w:rsidRPr="0074416C">
        <w:rPr>
          <w:rFonts w:ascii="Segoe UI Light" w:eastAsia="Times New Roman" w:hAnsi="Segoe UI Light" w:cs="Segoe UI Light"/>
          <w:b/>
          <w:bCs/>
          <w:color w:val="000000"/>
          <w:sz w:val="32"/>
          <w:szCs w:val="32"/>
          <w:lang w:eastAsia="es-CL"/>
        </w:rPr>
        <w:t>día</w:t>
      </w:r>
      <w:r w:rsidR="005E7FFE" w:rsidRPr="0074416C">
        <w:rPr>
          <w:rFonts w:ascii="Segoe UI Light" w:eastAsia="Times New Roman" w:hAnsi="Segoe UI Light" w:cs="Segoe UI Light"/>
          <w:b/>
          <w:bCs/>
          <w:color w:val="000000"/>
          <w:sz w:val="32"/>
          <w:szCs w:val="32"/>
          <w:lang w:eastAsia="es-CL"/>
        </w:rPr>
        <w:t xml:space="preserve"> </w:t>
      </w:r>
      <w:r w:rsidR="00982656" w:rsidRPr="0074416C">
        <w:rPr>
          <w:rFonts w:ascii="Segoe UI Light" w:eastAsia="Times New Roman" w:hAnsi="Segoe UI Light" w:cs="Segoe UI Light"/>
          <w:b/>
          <w:bCs/>
          <w:color w:val="000000"/>
          <w:sz w:val="32"/>
          <w:szCs w:val="32"/>
          <w:lang w:eastAsia="es-CL"/>
        </w:rPr>
        <w:t>6</w:t>
      </w:r>
      <w:r w:rsidR="00F451B5" w:rsidRPr="0074416C">
        <w:rPr>
          <w:rFonts w:ascii="Segoe UI Light" w:eastAsia="Times New Roman" w:hAnsi="Segoe UI Light" w:cs="Segoe UI Light"/>
          <w:b/>
          <w:bCs/>
          <w:color w:val="000000"/>
          <w:sz w:val="32"/>
          <w:szCs w:val="32"/>
          <w:lang w:eastAsia="es-CL"/>
        </w:rPr>
        <w:t xml:space="preserve"> semana 15</w:t>
      </w:r>
      <w:r w:rsidR="00576912" w:rsidRPr="0074416C">
        <w:rPr>
          <w:rFonts w:ascii="Segoe UI Light" w:eastAsia="Times New Roman" w:hAnsi="Segoe UI Light" w:cs="Segoe UI Light"/>
          <w:b/>
          <w:bCs/>
          <w:color w:val="000000"/>
          <w:sz w:val="32"/>
          <w:szCs w:val="32"/>
          <w:lang w:eastAsia="es-CL"/>
        </w:rPr>
        <w:t>)</w:t>
      </w:r>
    </w:p>
    <w:p w14:paraId="1B4BA84C" w14:textId="77777777" w:rsidR="00576912" w:rsidRPr="0074416C" w:rsidRDefault="00576912" w:rsidP="00576912">
      <w:pPr>
        <w:spacing w:after="0" w:line="240" w:lineRule="auto"/>
        <w:rPr>
          <w:rFonts w:ascii="Segoe UI Light" w:eastAsia="Times New Roman" w:hAnsi="Segoe UI Light" w:cs="Segoe UI Light"/>
          <w:sz w:val="24"/>
          <w:szCs w:val="24"/>
          <w:lang w:eastAsia="es-CL"/>
        </w:rPr>
      </w:pPr>
    </w:p>
    <w:p w14:paraId="1B4BA84D" w14:textId="77777777" w:rsidR="00576912" w:rsidRPr="0074416C" w:rsidRDefault="00576912" w:rsidP="00576912">
      <w:pPr>
        <w:spacing w:after="0" w:line="240" w:lineRule="auto"/>
        <w:rPr>
          <w:rFonts w:ascii="Segoe UI Light" w:eastAsia="Times New Roman" w:hAnsi="Segoe UI Light" w:cs="Segoe UI Light"/>
          <w:sz w:val="24"/>
          <w:szCs w:val="24"/>
          <w:lang w:eastAsia="es-CL"/>
        </w:rPr>
      </w:pPr>
      <w:r w:rsidRPr="0074416C">
        <w:rPr>
          <w:rFonts w:ascii="Segoe UI Light" w:eastAsia="Times New Roman" w:hAnsi="Segoe UI Light" w:cs="Segoe UI Light"/>
          <w:color w:val="000000"/>
          <w:lang w:eastAsia="es-CL"/>
        </w:rPr>
        <w:t>Imagen sobre el tema tratado</w:t>
      </w:r>
    </w:p>
    <w:p w14:paraId="1B4BA84E" w14:textId="77777777" w:rsidR="00576912" w:rsidRPr="0074416C" w:rsidRDefault="00576912" w:rsidP="00576912">
      <w:pPr>
        <w:spacing w:after="0" w:line="240" w:lineRule="auto"/>
        <w:rPr>
          <w:rFonts w:ascii="Segoe UI Light" w:eastAsia="Times New Roman" w:hAnsi="Segoe UI Light" w:cs="Segoe UI Light"/>
          <w:sz w:val="24"/>
          <w:szCs w:val="24"/>
          <w:lang w:eastAsia="es-CL"/>
        </w:rPr>
      </w:pPr>
    </w:p>
    <w:p w14:paraId="1B4BA84F" w14:textId="77777777" w:rsidR="00576912" w:rsidRPr="0074416C" w:rsidRDefault="00576912" w:rsidP="00576912">
      <w:pPr>
        <w:spacing w:after="240" w:line="240" w:lineRule="auto"/>
        <w:rPr>
          <w:rFonts w:ascii="Segoe UI Light" w:eastAsia="Times New Roman" w:hAnsi="Segoe UI Light" w:cs="Segoe UI Light"/>
          <w:sz w:val="24"/>
          <w:szCs w:val="24"/>
          <w:lang w:eastAsia="es-CL"/>
        </w:rPr>
      </w:pPr>
    </w:p>
    <w:p w14:paraId="1B4BA850" w14:textId="77777777" w:rsidR="00BD737D" w:rsidRPr="0074416C" w:rsidRDefault="00576912" w:rsidP="00986B0D">
      <w:pPr>
        <w:spacing w:after="0" w:line="240" w:lineRule="auto"/>
        <w:rPr>
          <w:rFonts w:ascii="Segoe UI Light" w:eastAsia="Times New Roman" w:hAnsi="Segoe UI Light" w:cs="Segoe UI Light"/>
          <w:color w:val="000000"/>
          <w:lang w:eastAsia="es-CL"/>
        </w:rPr>
      </w:pPr>
      <w:r w:rsidRPr="0074416C">
        <w:rPr>
          <w:rFonts w:ascii="Segoe UI Light" w:eastAsia="Times New Roman" w:hAnsi="Segoe UI Light" w:cs="Segoe UI Light"/>
          <w:b/>
          <w:bCs/>
          <w:color w:val="000000"/>
          <w:lang w:eastAsia="es-CL"/>
        </w:rPr>
        <w:t>Análisis:</w:t>
      </w:r>
      <w:r w:rsidR="00F2497D" w:rsidRPr="0074416C">
        <w:rPr>
          <w:rFonts w:ascii="Segoe UI Light" w:eastAsia="Times New Roman" w:hAnsi="Segoe UI Light" w:cs="Segoe UI Light"/>
          <w:b/>
          <w:bCs/>
          <w:color w:val="000000"/>
          <w:lang w:eastAsia="es-CL"/>
        </w:rPr>
        <w:t xml:space="preserve"> </w:t>
      </w:r>
      <w:r w:rsidR="00982656" w:rsidRPr="0074416C">
        <w:rPr>
          <w:rFonts w:ascii="Segoe UI Light" w:eastAsia="Times New Roman" w:hAnsi="Segoe UI Light" w:cs="Segoe UI Light"/>
          <w:bCs/>
          <w:color w:val="000000"/>
          <w:lang w:eastAsia="es-CL"/>
        </w:rPr>
        <w:t xml:space="preserve">Amazon Simple Storage </w:t>
      </w:r>
      <w:proofErr w:type="spellStart"/>
      <w:r w:rsidR="00982656" w:rsidRPr="0074416C">
        <w:rPr>
          <w:rFonts w:ascii="Segoe UI Light" w:eastAsia="Times New Roman" w:hAnsi="Segoe UI Light" w:cs="Segoe UI Light"/>
          <w:bCs/>
          <w:color w:val="000000"/>
          <w:lang w:eastAsia="es-CL"/>
        </w:rPr>
        <w:t>Service</w:t>
      </w:r>
      <w:proofErr w:type="spellEnd"/>
      <w:r w:rsidR="00982656" w:rsidRPr="0074416C">
        <w:rPr>
          <w:rFonts w:ascii="Segoe UI Light" w:eastAsia="Times New Roman" w:hAnsi="Segoe UI Light" w:cs="Segoe UI Light"/>
          <w:bCs/>
          <w:color w:val="000000"/>
          <w:lang w:eastAsia="es-CL"/>
        </w:rPr>
        <w:t xml:space="preserve"> (Amazon S3) es un servicio de almacenamiento de objetos que ofrece escalabilidad, disponibilidad de datos, seguridad y rendimiento líderes en el sector. Gracias a Amazon S3, clientes de todos los tipos y sectores pueden almacenar y proteger cualquier volumen de datos para los más variados fines, como usarlos en lagos de datos, sitios web, aplicaciones móviles, procesos de copia de seguridad y restauración, operaciones de archivado, aplicaciones empresariales, dispositivos </w:t>
      </w:r>
      <w:proofErr w:type="spellStart"/>
      <w:r w:rsidR="00982656" w:rsidRPr="0074416C">
        <w:rPr>
          <w:rFonts w:ascii="Segoe UI Light" w:eastAsia="Times New Roman" w:hAnsi="Segoe UI Light" w:cs="Segoe UI Light"/>
          <w:bCs/>
          <w:color w:val="000000"/>
          <w:lang w:eastAsia="es-CL"/>
        </w:rPr>
        <w:t>IoT</w:t>
      </w:r>
      <w:proofErr w:type="spellEnd"/>
      <w:r w:rsidR="00982656" w:rsidRPr="0074416C">
        <w:rPr>
          <w:rFonts w:ascii="Segoe UI Light" w:eastAsia="Times New Roman" w:hAnsi="Segoe UI Light" w:cs="Segoe UI Light"/>
          <w:bCs/>
          <w:color w:val="000000"/>
          <w:lang w:eastAsia="es-CL"/>
        </w:rPr>
        <w:t xml:space="preserve"> y análisis de </w:t>
      </w:r>
      <w:proofErr w:type="spellStart"/>
      <w:r w:rsidR="00982656" w:rsidRPr="0074416C">
        <w:rPr>
          <w:rFonts w:ascii="Segoe UI Light" w:eastAsia="Times New Roman" w:hAnsi="Segoe UI Light" w:cs="Segoe UI Light"/>
          <w:bCs/>
          <w:color w:val="000000"/>
          <w:lang w:eastAsia="es-CL"/>
        </w:rPr>
        <w:t>big</w:t>
      </w:r>
      <w:proofErr w:type="spellEnd"/>
      <w:r w:rsidR="00982656" w:rsidRPr="0074416C">
        <w:rPr>
          <w:rFonts w:ascii="Segoe UI Light" w:eastAsia="Times New Roman" w:hAnsi="Segoe UI Light" w:cs="Segoe UI Light"/>
          <w:bCs/>
          <w:color w:val="000000"/>
          <w:lang w:eastAsia="es-CL"/>
        </w:rPr>
        <w:t xml:space="preserve"> data. Amazon S3 proporciona características de administración fáciles de utilizar que le permiten organizar los datos y configurar sofisticados controles de acceso con objeto de satisfacer sus requisitos empresariales, organizativos y de conformidad. Amazon S3 está diseñado para ofrecer una durabilidad del 99,999999999 % (11 nueves) y almacena datos de millones de aplicaciones para empresas de todo el </w:t>
      </w:r>
      <w:proofErr w:type="gramStart"/>
      <w:r w:rsidR="00982656" w:rsidRPr="0074416C">
        <w:rPr>
          <w:rFonts w:ascii="Segoe UI Light" w:eastAsia="Times New Roman" w:hAnsi="Segoe UI Light" w:cs="Segoe UI Light"/>
          <w:bCs/>
          <w:color w:val="000000"/>
          <w:lang w:eastAsia="es-CL"/>
        </w:rPr>
        <w:t>mundo.</w:t>
      </w:r>
      <w:r w:rsidR="001218A7" w:rsidRPr="0074416C">
        <w:rPr>
          <w:rFonts w:ascii="Segoe UI Light" w:eastAsia="Times New Roman" w:hAnsi="Segoe UI Light" w:cs="Segoe UI Light"/>
          <w:bCs/>
          <w:color w:val="000000"/>
          <w:lang w:eastAsia="es-CL"/>
        </w:rPr>
        <w:t>.</w:t>
      </w:r>
      <w:proofErr w:type="gramEnd"/>
    </w:p>
    <w:p w14:paraId="1B4BA851" w14:textId="77777777" w:rsidR="00576912" w:rsidRPr="0074416C" w:rsidRDefault="00BD737D" w:rsidP="00576912">
      <w:pPr>
        <w:spacing w:after="0" w:line="240" w:lineRule="auto"/>
        <w:rPr>
          <w:rFonts w:ascii="Segoe UI Light" w:eastAsia="Times New Roman" w:hAnsi="Segoe UI Light" w:cs="Segoe UI Light"/>
          <w:sz w:val="24"/>
          <w:szCs w:val="24"/>
          <w:lang w:eastAsia="es-CL"/>
        </w:rPr>
      </w:pPr>
      <w:r w:rsidRPr="0074416C">
        <w:rPr>
          <w:rFonts w:ascii="Segoe UI Light" w:eastAsia="Times New Roman" w:hAnsi="Segoe UI Light" w:cs="Segoe UI Light"/>
          <w:sz w:val="24"/>
          <w:szCs w:val="24"/>
          <w:lang w:eastAsia="es-CL"/>
        </w:rPr>
        <w:t xml:space="preserve"> </w:t>
      </w:r>
    </w:p>
    <w:p w14:paraId="1B4BA852" w14:textId="77777777" w:rsidR="00576912" w:rsidRPr="0074416C" w:rsidRDefault="00576912" w:rsidP="006A0284">
      <w:pPr>
        <w:spacing w:after="0" w:line="240" w:lineRule="auto"/>
        <w:rPr>
          <w:rFonts w:ascii="Segoe UI Light" w:eastAsia="Times New Roman" w:hAnsi="Segoe UI Light" w:cs="Segoe UI Light"/>
          <w:sz w:val="24"/>
          <w:szCs w:val="24"/>
          <w:lang w:eastAsia="es-CL"/>
        </w:rPr>
      </w:pPr>
      <w:r w:rsidRPr="0074416C">
        <w:rPr>
          <w:rFonts w:ascii="Segoe UI Light" w:eastAsia="Times New Roman" w:hAnsi="Segoe UI Light" w:cs="Segoe UI Light"/>
          <w:b/>
          <w:bCs/>
          <w:color w:val="000000"/>
          <w:lang w:eastAsia="es-CL"/>
        </w:rPr>
        <w:t>Autocrítica:</w:t>
      </w:r>
      <w:r w:rsidR="00D3235A" w:rsidRPr="0074416C">
        <w:rPr>
          <w:rFonts w:ascii="Segoe UI Light" w:eastAsia="Times New Roman" w:hAnsi="Segoe UI Light" w:cs="Segoe UI Light"/>
          <w:b/>
          <w:bCs/>
          <w:color w:val="000000"/>
          <w:lang w:eastAsia="es-CL"/>
        </w:rPr>
        <w:t xml:space="preserve"> </w:t>
      </w:r>
      <w:r w:rsidR="00982656" w:rsidRPr="0074416C">
        <w:rPr>
          <w:rFonts w:ascii="Segoe UI Light" w:eastAsia="Times New Roman" w:hAnsi="Segoe UI Light" w:cs="Segoe UI Light"/>
          <w:color w:val="000000"/>
          <w:lang w:eastAsia="es-CL"/>
        </w:rPr>
        <w:t xml:space="preserve">La </w:t>
      </w:r>
      <w:r w:rsidR="00D855C6" w:rsidRPr="0074416C">
        <w:rPr>
          <w:rFonts w:ascii="Segoe UI Light" w:eastAsia="Times New Roman" w:hAnsi="Segoe UI Light" w:cs="Segoe UI Light"/>
          <w:color w:val="000000"/>
          <w:lang w:eastAsia="es-CL"/>
        </w:rPr>
        <w:t>vasta</w:t>
      </w:r>
      <w:r w:rsidR="00982656" w:rsidRPr="0074416C">
        <w:rPr>
          <w:rFonts w:ascii="Segoe UI Light" w:eastAsia="Times New Roman" w:hAnsi="Segoe UI Light" w:cs="Segoe UI Light"/>
          <w:color w:val="000000"/>
          <w:lang w:eastAsia="es-CL"/>
        </w:rPr>
        <w:t xml:space="preserve"> </w:t>
      </w:r>
      <w:r w:rsidR="00D855C6" w:rsidRPr="0074416C">
        <w:rPr>
          <w:rFonts w:ascii="Segoe UI Light" w:eastAsia="Times New Roman" w:hAnsi="Segoe UI Light" w:cs="Segoe UI Light"/>
          <w:color w:val="000000"/>
          <w:lang w:eastAsia="es-CL"/>
        </w:rPr>
        <w:t>experiencia del gigante Amazon hace que sea necesario la implementación de este tipo de servicios dentro de las empresas, ya que la globalización y el nivel de transacciones en internet hacen del día a día un lugar de especial cuidado para las empresas y sus sitios online</w:t>
      </w:r>
      <w:r w:rsidR="006A0284" w:rsidRPr="0074416C">
        <w:rPr>
          <w:rFonts w:ascii="Segoe UI Light" w:eastAsia="Times New Roman" w:hAnsi="Segoe UI Light" w:cs="Segoe UI Light"/>
          <w:color w:val="000000"/>
          <w:lang w:eastAsia="es-CL"/>
        </w:rPr>
        <w:t>.</w:t>
      </w:r>
      <w:r w:rsidR="00D855C6" w:rsidRPr="0074416C">
        <w:rPr>
          <w:rFonts w:ascii="Segoe UI Light" w:eastAsia="Times New Roman" w:hAnsi="Segoe UI Light" w:cs="Segoe UI Light"/>
          <w:color w:val="000000"/>
          <w:lang w:eastAsia="es-CL"/>
        </w:rPr>
        <w:t xml:space="preserve"> Por esto se vuelve necesario el aprendizaje de estas materias y el conocimiento de estas compañías que siempre se mantienen a la vanguardia de la tecnología.</w:t>
      </w:r>
    </w:p>
    <w:p w14:paraId="1B4BA853" w14:textId="77777777" w:rsidR="00576912" w:rsidRPr="0074416C" w:rsidRDefault="00576912" w:rsidP="00576912">
      <w:pPr>
        <w:spacing w:after="240" w:line="240" w:lineRule="auto"/>
        <w:rPr>
          <w:rFonts w:ascii="Segoe UI Light" w:eastAsia="Times New Roman" w:hAnsi="Segoe UI Light" w:cs="Segoe UI Light"/>
          <w:sz w:val="24"/>
          <w:szCs w:val="24"/>
          <w:lang w:eastAsia="es-CL"/>
        </w:rPr>
      </w:pPr>
    </w:p>
    <w:p w14:paraId="1B4BA854" w14:textId="77777777" w:rsidR="00750DA1" w:rsidRPr="0074416C" w:rsidRDefault="00576912" w:rsidP="005C09EE">
      <w:pPr>
        <w:spacing w:after="0" w:line="240" w:lineRule="auto"/>
        <w:rPr>
          <w:rFonts w:ascii="Segoe UI Light" w:eastAsia="Times New Roman" w:hAnsi="Segoe UI Light" w:cs="Segoe UI Light"/>
          <w:color w:val="000000"/>
          <w:lang w:eastAsia="es-CL"/>
        </w:rPr>
      </w:pPr>
      <w:r w:rsidRPr="0074416C">
        <w:rPr>
          <w:rFonts w:ascii="Segoe UI Light" w:eastAsia="Times New Roman" w:hAnsi="Segoe UI Light" w:cs="Segoe UI Light"/>
          <w:b/>
          <w:bCs/>
          <w:color w:val="000000"/>
          <w:lang w:eastAsia="es-CL"/>
        </w:rPr>
        <w:t>Reflexión:</w:t>
      </w:r>
      <w:r w:rsidR="00AF3C36" w:rsidRPr="0074416C">
        <w:rPr>
          <w:rFonts w:ascii="Segoe UI Light" w:eastAsia="Times New Roman" w:hAnsi="Segoe UI Light" w:cs="Segoe UI Light"/>
          <w:b/>
          <w:bCs/>
          <w:color w:val="000000"/>
          <w:lang w:eastAsia="es-CL"/>
        </w:rPr>
        <w:t xml:space="preserve"> </w:t>
      </w:r>
      <w:r w:rsidR="00D855C6" w:rsidRPr="0074416C">
        <w:rPr>
          <w:rFonts w:ascii="Segoe UI Light" w:eastAsia="Times New Roman" w:hAnsi="Segoe UI Light" w:cs="Segoe UI Light"/>
          <w:bCs/>
          <w:color w:val="000000"/>
          <w:lang w:eastAsia="es-CL"/>
        </w:rPr>
        <w:t xml:space="preserve">Amazon S3 ofrece varios tipos de almacenamiento diseñados para distintos casos de uso. Incluyen: S3 Estándar para el almacenamiento de datos de uso general a los que se obtiene acceso con frecuencia; S3 Capas inteligentes para datos con patrones de acceso desconocidos o cambiantes; S3 Estándar - Acceso poco frecuente y S3 Zona única - Acceso poco frecuente para datos de larga duración, pero de acceso menos frecuente; y Amazon S3 Glacier (S3 Glacier) y Amazon S3 Glacier Deep Archive (S3 Glacier Deep Archive) para el archivo a largo plazo y la conservación digital. Si tiene requisitos de residencia de datos con los que no puede cumplir en una región de AWS existente, puede usar la clase de almacenamiento S3 </w:t>
      </w:r>
      <w:proofErr w:type="spellStart"/>
      <w:r w:rsidR="00D855C6" w:rsidRPr="0074416C">
        <w:rPr>
          <w:rFonts w:ascii="Segoe UI Light" w:eastAsia="Times New Roman" w:hAnsi="Segoe UI Light" w:cs="Segoe UI Light"/>
          <w:bCs/>
          <w:color w:val="000000"/>
          <w:lang w:eastAsia="es-CL"/>
        </w:rPr>
        <w:t>Outposts</w:t>
      </w:r>
      <w:proofErr w:type="spellEnd"/>
      <w:r w:rsidR="00D855C6" w:rsidRPr="0074416C">
        <w:rPr>
          <w:rFonts w:ascii="Segoe UI Light" w:eastAsia="Times New Roman" w:hAnsi="Segoe UI Light" w:cs="Segoe UI Light"/>
          <w:bCs/>
          <w:color w:val="000000"/>
          <w:lang w:eastAsia="es-CL"/>
        </w:rPr>
        <w:t xml:space="preserve"> para almacenar sus datos S3 en las instalaciones. Amazon S3 también ofrece capacidades que puede configurar para administrar sus datos a través de su ciclo de vida. Una vez configurada una política de ciclo de vida de S3, sus datos se transferirán automáticamente a una clase de almacenamiento distinta sin generar ningún cambio en la aplicación.  </w:t>
      </w:r>
      <w:r w:rsidR="006A0284" w:rsidRPr="0074416C">
        <w:rPr>
          <w:rFonts w:ascii="Segoe UI Light" w:eastAsia="Times New Roman" w:hAnsi="Segoe UI Light" w:cs="Segoe UI Light"/>
          <w:bCs/>
          <w:color w:val="000000"/>
          <w:lang w:eastAsia="es-CL"/>
        </w:rPr>
        <w:t>.</w:t>
      </w:r>
    </w:p>
    <w:p w14:paraId="1B4BA855" w14:textId="77777777" w:rsidR="00A44DD4" w:rsidRPr="0074416C" w:rsidRDefault="00A44DD4" w:rsidP="00A44DD4">
      <w:pPr>
        <w:spacing w:after="0" w:line="240" w:lineRule="auto"/>
        <w:rPr>
          <w:rFonts w:ascii="Segoe UI Light" w:eastAsia="Times New Roman" w:hAnsi="Segoe UI Light" w:cs="Segoe UI Light"/>
          <w:color w:val="000000"/>
          <w:lang w:eastAsia="es-CL"/>
        </w:rPr>
      </w:pPr>
    </w:p>
    <w:p w14:paraId="1B4BA856" w14:textId="77777777" w:rsidR="00AB6F2A" w:rsidRPr="0074416C" w:rsidRDefault="00AB6F2A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1B4BA857" w14:textId="77777777" w:rsidR="00AB6F2A" w:rsidRPr="0074416C" w:rsidRDefault="00AB6F2A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1B4BA858" w14:textId="77777777" w:rsidR="00AB6F2A" w:rsidRPr="0074416C" w:rsidRDefault="00AB6F2A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1B4BA859" w14:textId="77777777" w:rsidR="00B63781" w:rsidRPr="0074416C" w:rsidRDefault="00B63781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1B4BA85A" w14:textId="77777777" w:rsidR="00D855C6" w:rsidRPr="0074416C" w:rsidRDefault="00D855C6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1B4BA85B" w14:textId="77777777" w:rsidR="00D855C6" w:rsidRPr="0074416C" w:rsidRDefault="00D855C6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1B4BA85C" w14:textId="77777777" w:rsidR="00D855C6" w:rsidRPr="0074416C" w:rsidRDefault="00D855C6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1B4BA85D" w14:textId="77777777" w:rsidR="00D855C6" w:rsidRPr="0074416C" w:rsidRDefault="00D855C6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1B4BA85E" w14:textId="77777777" w:rsidR="00D855C6" w:rsidRPr="0074416C" w:rsidRDefault="00D855C6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1B4BA85F" w14:textId="77777777" w:rsidR="00D855C6" w:rsidRPr="0074416C" w:rsidRDefault="00D855C6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1B4BA860" w14:textId="77777777" w:rsidR="00D855C6" w:rsidRPr="0074416C" w:rsidRDefault="00D855C6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1B4BA861" w14:textId="77777777" w:rsidR="00D855C6" w:rsidRPr="0074416C" w:rsidRDefault="00D855C6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1B4BA862" w14:textId="77777777" w:rsidR="00D855C6" w:rsidRPr="0074416C" w:rsidRDefault="00D855C6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1B4BA863" w14:textId="77777777" w:rsidR="00D855C6" w:rsidRPr="0074416C" w:rsidRDefault="00D855C6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1B4BA864" w14:textId="77777777" w:rsidR="00D855C6" w:rsidRPr="0074416C" w:rsidRDefault="00D855C6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1B4BA865" w14:textId="77777777" w:rsidR="00D855C6" w:rsidRPr="0074416C" w:rsidRDefault="00D855C6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1B4BA866" w14:textId="77777777" w:rsidR="00D855C6" w:rsidRPr="0074416C" w:rsidRDefault="00D855C6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1B4BA867" w14:textId="77777777" w:rsidR="00D855C6" w:rsidRPr="0074416C" w:rsidRDefault="00D855C6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1B4BA868" w14:textId="77777777" w:rsidR="00D855C6" w:rsidRPr="0074416C" w:rsidRDefault="00D855C6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1B4BA869" w14:textId="77777777" w:rsidR="00AB6F2A" w:rsidRPr="0074416C" w:rsidRDefault="00576912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  <w:r w:rsidRPr="0074416C">
        <w:rPr>
          <w:rFonts w:ascii="Segoe UI Light" w:eastAsia="Times New Roman" w:hAnsi="Segoe UI Light" w:cs="Segoe UI Light"/>
          <w:b/>
          <w:bCs/>
          <w:color w:val="000000"/>
          <w:lang w:eastAsia="es-CL"/>
        </w:rPr>
        <w:t>Ejemplo de Tarea</w:t>
      </w:r>
    </w:p>
    <w:p w14:paraId="1B4BA86A" w14:textId="77777777" w:rsidR="00AB6F2A" w:rsidRPr="0074416C" w:rsidRDefault="00AB6F2A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1B4BA86B" w14:textId="77777777" w:rsidR="00576912" w:rsidRPr="0074416C" w:rsidRDefault="006A0284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  <w:r w:rsidRPr="0074416C">
        <w:rPr>
          <w:rFonts w:ascii="Segoe UI Light" w:eastAsia="Times New Roman" w:hAnsi="Segoe UI Light" w:cs="Segoe UI Light"/>
          <w:b/>
          <w:bCs/>
          <w:color w:val="000000"/>
          <w:lang w:eastAsia="es-CL"/>
        </w:rPr>
        <w:t xml:space="preserve">Ejemplo de </w:t>
      </w:r>
      <w:r w:rsidR="00D855C6" w:rsidRPr="0074416C">
        <w:rPr>
          <w:rFonts w:ascii="Segoe UI Light" w:eastAsia="Times New Roman" w:hAnsi="Segoe UI Light" w:cs="Segoe UI Light"/>
          <w:b/>
          <w:bCs/>
          <w:color w:val="000000"/>
          <w:lang w:eastAsia="es-CL"/>
        </w:rPr>
        <w:t>AWS S3</w:t>
      </w:r>
    </w:p>
    <w:p w14:paraId="1B4BA86C" w14:textId="77777777" w:rsidR="00F2497D" w:rsidRPr="0074416C" w:rsidRDefault="00F2497D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1B4BA86D" w14:textId="77777777" w:rsidR="00F2497D" w:rsidRPr="0074416C" w:rsidRDefault="00F2497D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1B4BA86E" w14:textId="77777777" w:rsidR="00821181" w:rsidRPr="0074416C" w:rsidRDefault="00D855C6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  <w:r w:rsidRPr="0074416C">
        <w:rPr>
          <w:rFonts w:ascii="Segoe UI Light" w:hAnsi="Segoe UI Light" w:cs="Segoe UI Light"/>
          <w:noProof/>
          <w:lang w:eastAsia="es-CL"/>
        </w:rPr>
        <w:drawing>
          <wp:inline distT="0" distB="0" distL="0" distR="0" wp14:anchorId="1B4BA874" wp14:editId="1B4BA875">
            <wp:extent cx="6858000" cy="32950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A86F" w14:textId="77777777" w:rsidR="002058C3" w:rsidRPr="0074416C" w:rsidRDefault="00F82ED0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  <w:r w:rsidRPr="0074416C">
        <w:rPr>
          <w:rFonts w:ascii="Segoe UI Light" w:eastAsia="Times New Roman" w:hAnsi="Segoe UI Light" w:cs="Segoe UI Light"/>
          <w:b/>
          <w:bCs/>
          <w:color w:val="000000"/>
          <w:lang w:eastAsia="es-CL"/>
        </w:rPr>
        <w:t xml:space="preserve"> </w:t>
      </w:r>
    </w:p>
    <w:p w14:paraId="1B4BA870" w14:textId="77777777" w:rsidR="00A62E02" w:rsidRPr="0074416C" w:rsidRDefault="00A62E02" w:rsidP="00576912">
      <w:pPr>
        <w:spacing w:after="0" w:line="240" w:lineRule="auto"/>
        <w:rPr>
          <w:rFonts w:ascii="Segoe UI Light" w:eastAsia="Times New Roman" w:hAnsi="Segoe UI Light" w:cs="Segoe UI Light"/>
          <w:sz w:val="24"/>
          <w:szCs w:val="24"/>
          <w:lang w:eastAsia="es-CL"/>
        </w:rPr>
      </w:pPr>
    </w:p>
    <w:p w14:paraId="1B4BA871" w14:textId="77777777" w:rsidR="00BD737D" w:rsidRPr="0074416C" w:rsidRDefault="00BD737D" w:rsidP="00576912">
      <w:pPr>
        <w:spacing w:after="0" w:line="240" w:lineRule="auto"/>
        <w:rPr>
          <w:rFonts w:ascii="Segoe UI Light" w:eastAsia="Times New Roman" w:hAnsi="Segoe UI Light" w:cs="Segoe UI Light"/>
          <w:b/>
          <w:bCs/>
          <w:color w:val="000000"/>
          <w:lang w:eastAsia="es-CL"/>
        </w:rPr>
      </w:pPr>
    </w:p>
    <w:p w14:paraId="1B4BA873" w14:textId="77777777" w:rsidR="000907E7" w:rsidRPr="0074416C" w:rsidRDefault="000907E7">
      <w:pPr>
        <w:rPr>
          <w:rFonts w:ascii="Segoe UI Light" w:hAnsi="Segoe UI Light" w:cs="Segoe UI Light"/>
        </w:rPr>
      </w:pPr>
    </w:p>
    <w:sectPr w:rsidR="000907E7" w:rsidRPr="0074416C" w:rsidSect="005E7FF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912"/>
    <w:rsid w:val="00036882"/>
    <w:rsid w:val="00044022"/>
    <w:rsid w:val="000907E7"/>
    <w:rsid w:val="000A3DFB"/>
    <w:rsid w:val="000B103B"/>
    <w:rsid w:val="000F42A6"/>
    <w:rsid w:val="001218A7"/>
    <w:rsid w:val="00151EE8"/>
    <w:rsid w:val="002058C3"/>
    <w:rsid w:val="002271EA"/>
    <w:rsid w:val="00246484"/>
    <w:rsid w:val="002B4EA3"/>
    <w:rsid w:val="003B7A3D"/>
    <w:rsid w:val="004174C5"/>
    <w:rsid w:val="0046213E"/>
    <w:rsid w:val="0048604F"/>
    <w:rsid w:val="004E2286"/>
    <w:rsid w:val="005613F4"/>
    <w:rsid w:val="00576912"/>
    <w:rsid w:val="005830F6"/>
    <w:rsid w:val="00592462"/>
    <w:rsid w:val="005C09EE"/>
    <w:rsid w:val="005D2C74"/>
    <w:rsid w:val="005E7FFE"/>
    <w:rsid w:val="00604F30"/>
    <w:rsid w:val="006A0284"/>
    <w:rsid w:val="006E3F19"/>
    <w:rsid w:val="0073115F"/>
    <w:rsid w:val="0074416C"/>
    <w:rsid w:val="00750DA1"/>
    <w:rsid w:val="00751290"/>
    <w:rsid w:val="00756236"/>
    <w:rsid w:val="00784259"/>
    <w:rsid w:val="00821181"/>
    <w:rsid w:val="008441D3"/>
    <w:rsid w:val="008A5A09"/>
    <w:rsid w:val="008D2103"/>
    <w:rsid w:val="008E49D8"/>
    <w:rsid w:val="009600C0"/>
    <w:rsid w:val="00961F49"/>
    <w:rsid w:val="00982656"/>
    <w:rsid w:val="00986B0D"/>
    <w:rsid w:val="009B0FD2"/>
    <w:rsid w:val="00A03072"/>
    <w:rsid w:val="00A44DD4"/>
    <w:rsid w:val="00A62E02"/>
    <w:rsid w:val="00A67816"/>
    <w:rsid w:val="00A841F9"/>
    <w:rsid w:val="00AB6F2A"/>
    <w:rsid w:val="00AB765F"/>
    <w:rsid w:val="00AD4E0F"/>
    <w:rsid w:val="00AF3C36"/>
    <w:rsid w:val="00B25CAB"/>
    <w:rsid w:val="00B32FF0"/>
    <w:rsid w:val="00B63781"/>
    <w:rsid w:val="00B72D97"/>
    <w:rsid w:val="00B8390E"/>
    <w:rsid w:val="00B94AE6"/>
    <w:rsid w:val="00BA210D"/>
    <w:rsid w:val="00BD737D"/>
    <w:rsid w:val="00C907EA"/>
    <w:rsid w:val="00CF577D"/>
    <w:rsid w:val="00D3235A"/>
    <w:rsid w:val="00D61C7B"/>
    <w:rsid w:val="00D855C6"/>
    <w:rsid w:val="00DA6905"/>
    <w:rsid w:val="00DB6EB0"/>
    <w:rsid w:val="00E128DE"/>
    <w:rsid w:val="00E471E7"/>
    <w:rsid w:val="00E56A73"/>
    <w:rsid w:val="00E75223"/>
    <w:rsid w:val="00E76B0E"/>
    <w:rsid w:val="00EB10C6"/>
    <w:rsid w:val="00F2497D"/>
    <w:rsid w:val="00F368BB"/>
    <w:rsid w:val="00F451B5"/>
    <w:rsid w:val="00F63B56"/>
    <w:rsid w:val="00F8024F"/>
    <w:rsid w:val="00F82ED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A84A"/>
  <w15:chartTrackingRefBased/>
  <w15:docId w15:val="{47C9E8FE-54E6-4443-A48F-1A109764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</dc:creator>
  <cp:keywords/>
  <dc:description/>
  <cp:lastModifiedBy>Javier Andrés Salgado</cp:lastModifiedBy>
  <cp:revision>3</cp:revision>
  <dcterms:created xsi:type="dcterms:W3CDTF">2021-11-09T23:00:00Z</dcterms:created>
  <dcterms:modified xsi:type="dcterms:W3CDTF">2021-11-24T21:12:00Z</dcterms:modified>
</cp:coreProperties>
</file>