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26432D" w14:textId="77777777" w:rsidR="000C2CD6" w:rsidRDefault="000C2CD6">
      <w:pPr>
        <w:spacing w:line="320" w:lineRule="exact"/>
        <w:ind w:right="480"/>
        <w:jc w:val="center"/>
        <w:rPr>
          <w:rFonts w:eastAsia="標楷體"/>
          <w:sz w:val="20"/>
          <w:szCs w:val="20"/>
        </w:rPr>
      </w:pPr>
      <w:r>
        <w:rPr>
          <w:rFonts w:eastAsia="標楷體" w:hAnsi="標楷體" w:hint="eastAsia"/>
          <w:b/>
          <w:sz w:val="28"/>
          <w:szCs w:val="28"/>
        </w:rPr>
        <w:t>徵信報告分析</w:t>
      </w:r>
      <w:r>
        <w:rPr>
          <w:rFonts w:eastAsia="標楷體" w:hAnsi="標楷體"/>
          <w:b/>
          <w:sz w:val="28"/>
          <w:szCs w:val="28"/>
        </w:rPr>
        <w:t>(</w:t>
      </w:r>
      <w:r>
        <w:rPr>
          <w:rFonts w:eastAsia="標楷體" w:hAnsi="標楷體" w:hint="eastAsia"/>
          <w:b/>
          <w:sz w:val="28"/>
          <w:szCs w:val="28"/>
        </w:rPr>
        <w:t>一般企業專用</w:t>
      </w:r>
      <w:r>
        <w:rPr>
          <w:rFonts w:eastAsia="標楷體" w:hAnsi="標楷體"/>
          <w:b/>
          <w:sz w:val="28"/>
          <w:szCs w:val="28"/>
        </w:rPr>
        <w:t>)</w:t>
      </w:r>
    </w:p>
    <w:p w14:paraId="1CEC01F5" w14:textId="77777777" w:rsidR="000C2CD6" w:rsidRDefault="000C2CD6">
      <w:pPr>
        <w:spacing w:line="320" w:lineRule="exact"/>
        <w:ind w:rightChars="-439" w:right="-1054"/>
        <w:outlineLvl w:val="0"/>
        <w:rPr>
          <w:rFonts w:eastAsia="標楷體"/>
          <w:b/>
        </w:rPr>
      </w:pPr>
      <w:r>
        <w:rPr>
          <w:rFonts w:eastAsia="標楷體"/>
          <w:b/>
        </w:rPr>
        <w:t xml:space="preserve">1. </w:t>
      </w:r>
      <w:r>
        <w:rPr>
          <w:rFonts w:eastAsia="標楷體" w:hAnsi="標楷體" w:hint="eastAsia"/>
          <w:b/>
        </w:rPr>
        <w:t>授信戶概況</w:t>
      </w:r>
      <w:r>
        <w:rPr>
          <w:rFonts w:eastAsia="標楷體"/>
          <w:b/>
        </w:rPr>
        <w:t>/</w:t>
      </w:r>
      <w:r>
        <w:rPr>
          <w:rFonts w:eastAsia="標楷體" w:hAnsi="標楷體" w:hint="eastAsia"/>
          <w:b/>
        </w:rPr>
        <w:t>背景</w:t>
      </w:r>
    </w:p>
    <w:p w14:paraId="2513E5C1" w14:textId="77777777" w:rsidR="000C2CD6" w:rsidRDefault="000C2CD6" w:rsidP="000F4155">
      <w:pPr>
        <w:spacing w:line="320" w:lineRule="exact"/>
        <w:ind w:rightChars="-439" w:right="-1054"/>
        <w:rPr>
          <w:rFonts w:eastAsia="標楷體"/>
          <w:b/>
        </w:rPr>
      </w:pPr>
      <w:r>
        <w:rPr>
          <w:rFonts w:eastAsia="標楷體"/>
          <w:b/>
        </w:rPr>
        <w:t xml:space="preserve">1.1 </w:t>
      </w:r>
      <w:r>
        <w:rPr>
          <w:rFonts w:eastAsia="標楷體" w:hAnsi="標楷體" w:hint="eastAsia"/>
          <w:b/>
        </w:rPr>
        <w:t>公司概況</w:t>
      </w:r>
    </w:p>
    <w:p w14:paraId="12F56EDE" w14:textId="5F7220E6" w:rsidR="00771A9D" w:rsidRPr="00771A9D" w:rsidRDefault="00771A9D" w:rsidP="00771A9D">
      <w:pPr>
        <w:spacing w:beforeLines="50" w:before="180" w:afterLines="50" w:after="180" w:line="340" w:lineRule="exact"/>
        <w:ind w:rightChars="16" w:right="38"/>
        <w:jc w:val="both"/>
        <w:rPr>
          <w:rFonts w:eastAsia="標楷體" w:hint="eastAsia"/>
          <w:bCs/>
          <w:color w:val="000000" w:themeColor="text1"/>
          <w:sz w:val="22"/>
          <w:szCs w:val="20"/>
        </w:rPr>
      </w:pPr>
      <w:r w:rsidRPr="00771A9D">
        <w:rPr>
          <w:rFonts w:eastAsia="標楷體" w:hint="eastAsia"/>
          <w:bCs/>
          <w:color w:val="000000" w:themeColor="text1"/>
          <w:sz w:val="22"/>
          <w:szCs w:val="20"/>
        </w:rPr>
        <w:t>達明機器人股份有限公司</w:t>
      </w:r>
      <w:r w:rsidRPr="00771A9D">
        <w:rPr>
          <w:rFonts w:eastAsia="標楷體" w:hint="eastAsia"/>
          <w:bCs/>
          <w:color w:val="000000" w:themeColor="text1"/>
          <w:sz w:val="22"/>
          <w:szCs w:val="20"/>
        </w:rPr>
        <w:t>(</w:t>
      </w:r>
      <w:r w:rsidRPr="00771A9D">
        <w:rPr>
          <w:rFonts w:eastAsia="標楷體" w:hint="eastAsia"/>
          <w:bCs/>
          <w:color w:val="000000" w:themeColor="text1"/>
          <w:sz w:val="22"/>
          <w:szCs w:val="20"/>
        </w:rPr>
        <w:t>以下簡稱：達明機器人</w:t>
      </w:r>
      <w:r w:rsidRPr="00771A9D">
        <w:rPr>
          <w:rFonts w:eastAsia="標楷體" w:hint="eastAsia"/>
          <w:bCs/>
          <w:color w:val="000000" w:themeColor="text1"/>
          <w:sz w:val="22"/>
          <w:szCs w:val="20"/>
        </w:rPr>
        <w:t xml:space="preserve">) </w:t>
      </w:r>
      <w:r w:rsidRPr="00771A9D">
        <w:rPr>
          <w:rFonts w:eastAsia="標楷體" w:hint="eastAsia"/>
          <w:bCs/>
          <w:color w:val="000000" w:themeColor="text1"/>
          <w:sz w:val="22"/>
          <w:szCs w:val="20"/>
        </w:rPr>
        <w:t>隸屬於廣達集團底下的廣明光電，成立於</w:t>
      </w:r>
      <w:r w:rsidRPr="00771A9D">
        <w:rPr>
          <w:rFonts w:eastAsia="標楷體" w:hint="eastAsia"/>
          <w:bCs/>
          <w:color w:val="000000" w:themeColor="text1"/>
          <w:sz w:val="22"/>
          <w:szCs w:val="20"/>
        </w:rPr>
        <w:t>2015/9/18</w:t>
      </w:r>
      <w:r w:rsidRPr="00771A9D">
        <w:rPr>
          <w:rFonts w:eastAsia="標楷體" w:hint="eastAsia"/>
          <w:bCs/>
          <w:color w:val="000000" w:themeColor="text1"/>
          <w:sz w:val="22"/>
          <w:szCs w:val="20"/>
        </w:rPr>
        <w:t>，目前實收資本額</w:t>
      </w:r>
      <w:r w:rsidRPr="00771A9D">
        <w:rPr>
          <w:rFonts w:eastAsia="標楷體" w:hint="eastAsia"/>
          <w:bCs/>
          <w:color w:val="000000" w:themeColor="text1"/>
          <w:sz w:val="22"/>
          <w:szCs w:val="20"/>
        </w:rPr>
        <w:t>NTD 5.45</w:t>
      </w:r>
      <w:r w:rsidRPr="00771A9D">
        <w:rPr>
          <w:rFonts w:eastAsia="標楷體" w:hint="eastAsia"/>
          <w:bCs/>
          <w:color w:val="000000" w:themeColor="text1"/>
          <w:sz w:val="22"/>
          <w:szCs w:val="20"/>
        </w:rPr>
        <w:t>億元，成立初期營收一半來自於廣達集團，</w:t>
      </w:r>
      <w:r w:rsidR="00913CB2">
        <w:rPr>
          <w:rFonts w:eastAsia="標楷體" w:hint="eastAsia"/>
          <w:bCs/>
          <w:color w:val="000000" w:themeColor="text1"/>
          <w:sz w:val="22"/>
          <w:szCs w:val="20"/>
        </w:rPr>
        <w:t>2023</w:t>
      </w:r>
      <w:r w:rsidRPr="00771A9D">
        <w:rPr>
          <w:rFonts w:eastAsia="標楷體" w:hint="eastAsia"/>
          <w:bCs/>
          <w:color w:val="000000" w:themeColor="text1"/>
          <w:sz w:val="22"/>
          <w:szCs w:val="20"/>
        </w:rPr>
        <w:t>年廣達集團營收</w:t>
      </w:r>
      <w:proofErr w:type="gramStart"/>
      <w:r w:rsidRPr="00771A9D">
        <w:rPr>
          <w:rFonts w:eastAsia="標楷體" w:hint="eastAsia"/>
          <w:bCs/>
          <w:color w:val="000000" w:themeColor="text1"/>
          <w:sz w:val="22"/>
          <w:szCs w:val="20"/>
        </w:rPr>
        <w:t>佔</w:t>
      </w:r>
      <w:proofErr w:type="gramEnd"/>
      <w:r w:rsidRPr="00771A9D">
        <w:rPr>
          <w:rFonts w:eastAsia="標楷體" w:hint="eastAsia"/>
          <w:bCs/>
          <w:color w:val="000000" w:themeColor="text1"/>
          <w:sz w:val="22"/>
          <w:szCs w:val="20"/>
        </w:rPr>
        <w:t>比已降至</w:t>
      </w:r>
      <w:r w:rsidR="00C833CB">
        <w:rPr>
          <w:rFonts w:eastAsia="標楷體" w:hint="eastAsia"/>
          <w:bCs/>
          <w:color w:val="000000" w:themeColor="text1"/>
          <w:sz w:val="22"/>
          <w:szCs w:val="20"/>
        </w:rPr>
        <w:t>約</w:t>
      </w:r>
      <w:r w:rsidR="00C833CB">
        <w:rPr>
          <w:rFonts w:eastAsia="標楷體" w:hint="eastAsia"/>
          <w:bCs/>
          <w:color w:val="000000" w:themeColor="text1"/>
          <w:sz w:val="22"/>
          <w:szCs w:val="20"/>
        </w:rPr>
        <w:t>5%</w:t>
      </w:r>
      <w:r w:rsidR="00C833CB">
        <w:rPr>
          <w:rFonts w:eastAsia="標楷體" w:hint="eastAsia"/>
          <w:bCs/>
          <w:color w:val="000000" w:themeColor="text1"/>
          <w:sz w:val="22"/>
          <w:szCs w:val="20"/>
        </w:rPr>
        <w:t>。隨</w:t>
      </w:r>
      <w:proofErr w:type="gramStart"/>
      <w:r w:rsidR="00C833CB">
        <w:rPr>
          <w:rFonts w:eastAsia="標楷體" w:hint="eastAsia"/>
          <w:bCs/>
          <w:color w:val="000000" w:themeColor="text1"/>
          <w:sz w:val="22"/>
          <w:szCs w:val="20"/>
        </w:rPr>
        <w:t>疫</w:t>
      </w:r>
      <w:proofErr w:type="gramEnd"/>
      <w:r w:rsidR="00C833CB">
        <w:rPr>
          <w:rFonts w:eastAsia="標楷體" w:hint="eastAsia"/>
          <w:bCs/>
          <w:color w:val="000000" w:themeColor="text1"/>
          <w:sz w:val="22"/>
          <w:szCs w:val="20"/>
        </w:rPr>
        <w:t>情帶動各行業對協作機器人的需求上升</w:t>
      </w:r>
      <w:r w:rsidRPr="00771A9D">
        <w:rPr>
          <w:rFonts w:eastAsia="標楷體" w:hint="eastAsia"/>
          <w:bCs/>
          <w:color w:val="000000" w:themeColor="text1"/>
          <w:sz w:val="22"/>
          <w:szCs w:val="20"/>
        </w:rPr>
        <w:t>，而達明機器人之產品協作型機器人具有</w:t>
      </w:r>
      <w:proofErr w:type="gramStart"/>
      <w:r w:rsidRPr="00771A9D">
        <w:rPr>
          <w:rFonts w:eastAsia="標楷體" w:hint="eastAsia"/>
          <w:bCs/>
          <w:color w:val="000000" w:themeColor="text1"/>
          <w:sz w:val="22"/>
          <w:szCs w:val="20"/>
        </w:rPr>
        <w:t>採</w:t>
      </w:r>
      <w:proofErr w:type="gramEnd"/>
      <w:r w:rsidRPr="00771A9D">
        <w:rPr>
          <w:rFonts w:eastAsia="標楷體" w:hint="eastAsia"/>
          <w:bCs/>
          <w:color w:val="000000" w:themeColor="text1"/>
          <w:sz w:val="22"/>
          <w:szCs w:val="20"/>
        </w:rPr>
        <w:t>自動化及</w:t>
      </w:r>
      <w:r w:rsidR="00AD1A33">
        <w:rPr>
          <w:rFonts w:eastAsia="標楷體" w:hint="eastAsia"/>
          <w:bCs/>
          <w:color w:val="000000" w:themeColor="text1"/>
          <w:sz w:val="22"/>
          <w:szCs w:val="20"/>
        </w:rPr>
        <w:t>彈性的模組化視覺軟體設定</w:t>
      </w:r>
      <w:r w:rsidRPr="00771A9D">
        <w:rPr>
          <w:rFonts w:eastAsia="標楷體" w:hint="eastAsia"/>
          <w:bCs/>
          <w:color w:val="000000" w:themeColor="text1"/>
          <w:sz w:val="22"/>
          <w:szCs w:val="20"/>
        </w:rPr>
        <w:t>，</w:t>
      </w:r>
      <w:proofErr w:type="gramStart"/>
      <w:r w:rsidRPr="00771A9D">
        <w:rPr>
          <w:rFonts w:eastAsia="標楷體" w:hint="eastAsia"/>
          <w:bCs/>
          <w:color w:val="000000" w:themeColor="text1"/>
          <w:sz w:val="22"/>
          <w:szCs w:val="20"/>
        </w:rPr>
        <w:t>可</w:t>
      </w:r>
      <w:r w:rsidR="00AD1A33">
        <w:rPr>
          <w:rFonts w:eastAsia="標楷體" w:hint="eastAsia"/>
          <w:bCs/>
          <w:color w:val="000000" w:themeColor="text1"/>
          <w:sz w:val="22"/>
          <w:szCs w:val="20"/>
        </w:rPr>
        <w:t>客製</w:t>
      </w:r>
      <w:proofErr w:type="gramEnd"/>
      <w:r w:rsidR="00AD1A33">
        <w:rPr>
          <w:rFonts w:eastAsia="標楷體" w:hint="eastAsia"/>
          <w:bCs/>
          <w:color w:val="000000" w:themeColor="text1"/>
          <w:sz w:val="22"/>
          <w:szCs w:val="20"/>
        </w:rPr>
        <w:t>化各種需求，並且內建視覺系統，以提升手臂動作精</w:t>
      </w:r>
      <w:proofErr w:type="gramStart"/>
      <w:r w:rsidR="00AD1A33">
        <w:rPr>
          <w:rFonts w:eastAsia="標楷體" w:hint="eastAsia"/>
          <w:bCs/>
          <w:color w:val="000000" w:themeColor="text1"/>
          <w:sz w:val="22"/>
          <w:szCs w:val="20"/>
        </w:rPr>
        <w:t>準</w:t>
      </w:r>
      <w:proofErr w:type="gramEnd"/>
      <w:r w:rsidR="00AD1A33">
        <w:rPr>
          <w:rFonts w:eastAsia="標楷體" w:hint="eastAsia"/>
          <w:bCs/>
          <w:color w:val="000000" w:themeColor="text1"/>
          <w:sz w:val="22"/>
          <w:szCs w:val="20"/>
        </w:rPr>
        <w:t>度。</w:t>
      </w:r>
      <w:r w:rsidRPr="00771A9D">
        <w:rPr>
          <w:rFonts w:eastAsia="標楷體" w:hint="eastAsia"/>
          <w:bCs/>
          <w:color w:val="000000" w:themeColor="text1"/>
          <w:sz w:val="22"/>
          <w:szCs w:val="20"/>
        </w:rPr>
        <w:t>目前營運方式以透過經銷商銷售為主，現已簽約</w:t>
      </w:r>
      <w:proofErr w:type="gramStart"/>
      <w:r w:rsidRPr="00771A9D">
        <w:rPr>
          <w:rFonts w:eastAsia="標楷體" w:hint="eastAsia"/>
          <w:bCs/>
          <w:color w:val="000000" w:themeColor="text1"/>
          <w:sz w:val="22"/>
          <w:szCs w:val="20"/>
        </w:rPr>
        <w:t>約</w:t>
      </w:r>
      <w:proofErr w:type="gramEnd"/>
      <w:r w:rsidR="00AD1A33">
        <w:rPr>
          <w:rFonts w:eastAsia="標楷體" w:hint="eastAsia"/>
          <w:bCs/>
          <w:color w:val="000000" w:themeColor="text1"/>
          <w:sz w:val="22"/>
          <w:szCs w:val="20"/>
        </w:rPr>
        <w:t>2</w:t>
      </w:r>
      <w:r w:rsidRPr="00771A9D">
        <w:rPr>
          <w:rFonts w:eastAsia="標楷體" w:hint="eastAsia"/>
          <w:bCs/>
          <w:color w:val="000000" w:themeColor="text1"/>
          <w:sz w:val="22"/>
          <w:szCs w:val="20"/>
        </w:rPr>
        <w:t>00</w:t>
      </w:r>
      <w:r w:rsidRPr="00771A9D">
        <w:rPr>
          <w:rFonts w:eastAsia="標楷體" w:hint="eastAsia"/>
          <w:bCs/>
          <w:color w:val="000000" w:themeColor="text1"/>
          <w:sz w:val="22"/>
          <w:szCs w:val="20"/>
        </w:rPr>
        <w:t>家</w:t>
      </w:r>
      <w:r w:rsidR="00AD1A33">
        <w:rPr>
          <w:rFonts w:eastAsia="標楷體" w:hint="eastAsia"/>
          <w:bCs/>
          <w:color w:val="000000" w:themeColor="text1"/>
          <w:sz w:val="22"/>
          <w:szCs w:val="20"/>
        </w:rPr>
        <w:t>經銷商及系統整合商</w:t>
      </w:r>
      <w:r w:rsidRPr="00771A9D">
        <w:rPr>
          <w:rFonts w:eastAsia="標楷體" w:hint="eastAsia"/>
          <w:bCs/>
          <w:color w:val="000000" w:themeColor="text1"/>
          <w:sz w:val="22"/>
          <w:szCs w:val="20"/>
        </w:rPr>
        <w:t>，內外銷比重</w:t>
      </w:r>
      <w:r w:rsidR="00AD1A33">
        <w:rPr>
          <w:rFonts w:eastAsia="標楷體" w:hint="eastAsia"/>
          <w:bCs/>
          <w:color w:val="000000" w:themeColor="text1"/>
          <w:sz w:val="22"/>
          <w:szCs w:val="20"/>
        </w:rPr>
        <w:t>約</w:t>
      </w:r>
      <w:r w:rsidR="00AD1A33">
        <w:rPr>
          <w:rFonts w:eastAsia="標楷體" w:hint="eastAsia"/>
          <w:bCs/>
          <w:color w:val="000000" w:themeColor="text1"/>
          <w:sz w:val="22"/>
          <w:szCs w:val="20"/>
        </w:rPr>
        <w:t>15%</w:t>
      </w:r>
      <w:r w:rsidRPr="00771A9D">
        <w:rPr>
          <w:rFonts w:eastAsia="標楷體" w:hint="eastAsia"/>
          <w:bCs/>
          <w:color w:val="000000" w:themeColor="text1"/>
          <w:sz w:val="22"/>
          <w:szCs w:val="20"/>
        </w:rPr>
        <w:t>內銷</w:t>
      </w:r>
      <w:r w:rsidR="00AD1A33">
        <w:rPr>
          <w:rFonts w:eastAsia="標楷體" w:hint="eastAsia"/>
          <w:bCs/>
          <w:color w:val="000000" w:themeColor="text1"/>
          <w:sz w:val="22"/>
          <w:szCs w:val="20"/>
        </w:rPr>
        <w:t>、</w:t>
      </w:r>
      <w:r w:rsidR="00AD1A33">
        <w:rPr>
          <w:rFonts w:eastAsia="標楷體" w:hint="eastAsia"/>
          <w:bCs/>
          <w:color w:val="000000" w:themeColor="text1"/>
          <w:sz w:val="22"/>
          <w:szCs w:val="20"/>
        </w:rPr>
        <w:t>85%</w:t>
      </w:r>
      <w:r w:rsidRPr="00771A9D">
        <w:rPr>
          <w:rFonts w:eastAsia="標楷體" w:hint="eastAsia"/>
          <w:bCs/>
          <w:color w:val="000000" w:themeColor="text1"/>
          <w:sz w:val="22"/>
          <w:szCs w:val="20"/>
        </w:rPr>
        <w:t>外銷</w:t>
      </w:r>
      <w:r w:rsidRPr="00771A9D">
        <w:rPr>
          <w:rFonts w:eastAsia="標楷體" w:hint="eastAsia"/>
          <w:bCs/>
          <w:color w:val="000000" w:themeColor="text1"/>
          <w:sz w:val="22"/>
          <w:szCs w:val="20"/>
        </w:rPr>
        <w:t>(</w:t>
      </w:r>
      <w:r w:rsidRPr="00771A9D">
        <w:rPr>
          <w:rFonts w:eastAsia="標楷體" w:hint="eastAsia"/>
          <w:bCs/>
          <w:color w:val="000000" w:themeColor="text1"/>
          <w:sz w:val="22"/>
          <w:szCs w:val="20"/>
        </w:rPr>
        <w:t>美、歐、日、中</w:t>
      </w:r>
      <w:r w:rsidRPr="00771A9D">
        <w:rPr>
          <w:rFonts w:eastAsia="標楷體" w:hint="eastAsia"/>
          <w:bCs/>
          <w:color w:val="000000" w:themeColor="text1"/>
          <w:sz w:val="22"/>
          <w:szCs w:val="20"/>
        </w:rPr>
        <w:t>)</w:t>
      </w:r>
      <w:r w:rsidR="00AD1A33">
        <w:rPr>
          <w:rFonts w:eastAsia="標楷體" w:hint="eastAsia"/>
          <w:bCs/>
          <w:color w:val="000000" w:themeColor="text1"/>
          <w:sz w:val="22"/>
          <w:szCs w:val="20"/>
        </w:rPr>
        <w:t>，目前也為全球市</w:t>
      </w:r>
      <w:proofErr w:type="gramStart"/>
      <w:r w:rsidR="00AD1A33">
        <w:rPr>
          <w:rFonts w:eastAsia="標楷體" w:hint="eastAsia"/>
          <w:bCs/>
          <w:color w:val="000000" w:themeColor="text1"/>
          <w:sz w:val="22"/>
          <w:szCs w:val="20"/>
        </w:rPr>
        <w:t>佔</w:t>
      </w:r>
      <w:proofErr w:type="gramEnd"/>
      <w:r w:rsidR="00AD1A33">
        <w:rPr>
          <w:rFonts w:eastAsia="標楷體" w:hint="eastAsia"/>
          <w:bCs/>
          <w:color w:val="000000" w:themeColor="text1"/>
          <w:sz w:val="22"/>
          <w:szCs w:val="20"/>
        </w:rPr>
        <w:t>率第二的協作型機器人品牌廠</w:t>
      </w:r>
      <w:r w:rsidR="00AD1A33">
        <w:rPr>
          <w:rFonts w:eastAsia="標楷體" w:hint="eastAsia"/>
          <w:bCs/>
          <w:color w:val="000000" w:themeColor="text1"/>
          <w:sz w:val="22"/>
          <w:szCs w:val="20"/>
        </w:rPr>
        <w:t>(</w:t>
      </w:r>
      <w:r w:rsidR="00AD1A33">
        <w:rPr>
          <w:rFonts w:eastAsia="標楷體" w:hint="eastAsia"/>
          <w:bCs/>
          <w:color w:val="000000" w:themeColor="text1"/>
          <w:sz w:val="22"/>
          <w:szCs w:val="20"/>
        </w:rPr>
        <w:t>第一名為丹麥公司</w:t>
      </w:r>
      <w:r w:rsidR="00AD1A33" w:rsidRPr="00AD1A33">
        <w:rPr>
          <w:rFonts w:eastAsia="標楷體"/>
          <w:bCs/>
          <w:color w:val="000000" w:themeColor="text1"/>
          <w:sz w:val="22"/>
          <w:szCs w:val="20"/>
        </w:rPr>
        <w:t>Universal Robots</w:t>
      </w:r>
      <w:r w:rsidR="00AD1A33">
        <w:rPr>
          <w:rFonts w:eastAsia="標楷體" w:hint="eastAsia"/>
          <w:bCs/>
          <w:color w:val="000000" w:themeColor="text1"/>
          <w:sz w:val="22"/>
          <w:szCs w:val="20"/>
        </w:rPr>
        <w:t>)</w:t>
      </w:r>
      <w:r w:rsidR="00FC3416">
        <w:rPr>
          <w:rFonts w:eastAsia="標楷體" w:hint="eastAsia"/>
          <w:bCs/>
          <w:color w:val="000000" w:themeColor="text1"/>
          <w:sz w:val="22"/>
          <w:szCs w:val="20"/>
        </w:rPr>
        <w:t>。</w:t>
      </w:r>
    </w:p>
    <w:p w14:paraId="08B9842F" w14:textId="6CAAE462" w:rsidR="00B864C9" w:rsidRPr="00771A9D" w:rsidRDefault="00771A9D" w:rsidP="00771A9D">
      <w:pPr>
        <w:spacing w:beforeLines="50" w:before="180" w:afterLines="50" w:after="180" w:line="340" w:lineRule="exact"/>
        <w:ind w:rightChars="16" w:right="38"/>
        <w:jc w:val="both"/>
        <w:rPr>
          <w:rFonts w:eastAsia="標楷體"/>
          <w:bCs/>
          <w:color w:val="000000" w:themeColor="text1"/>
          <w:sz w:val="22"/>
          <w:szCs w:val="20"/>
        </w:rPr>
      </w:pPr>
      <w:r w:rsidRPr="00771A9D">
        <w:rPr>
          <w:rFonts w:eastAsia="標楷體" w:hint="eastAsia"/>
          <w:bCs/>
          <w:color w:val="000000" w:themeColor="text1"/>
          <w:sz w:val="22"/>
          <w:szCs w:val="20"/>
        </w:rPr>
        <w:t>達明機器人主要研發「協作型機器人」，達明機器人「</w:t>
      </w:r>
      <w:r w:rsidRPr="00771A9D">
        <w:rPr>
          <w:rFonts w:eastAsia="標楷體" w:hint="eastAsia"/>
          <w:bCs/>
          <w:color w:val="000000" w:themeColor="text1"/>
          <w:sz w:val="22"/>
          <w:szCs w:val="20"/>
        </w:rPr>
        <w:t>TM5</w:t>
      </w:r>
      <w:r w:rsidRPr="00771A9D">
        <w:rPr>
          <w:rFonts w:eastAsia="標楷體" w:hint="eastAsia"/>
          <w:bCs/>
          <w:color w:val="000000" w:themeColor="text1"/>
          <w:sz w:val="22"/>
          <w:szCs w:val="20"/>
        </w:rPr>
        <w:t>」是</w:t>
      </w:r>
      <w:proofErr w:type="gramStart"/>
      <w:r w:rsidRPr="00771A9D">
        <w:rPr>
          <w:rFonts w:eastAsia="標楷體" w:hint="eastAsia"/>
          <w:bCs/>
          <w:color w:val="000000" w:themeColor="text1"/>
          <w:sz w:val="22"/>
          <w:szCs w:val="20"/>
        </w:rPr>
        <w:t>全台第一台</w:t>
      </w:r>
      <w:proofErr w:type="gramEnd"/>
      <w:r w:rsidRPr="00771A9D">
        <w:rPr>
          <w:rFonts w:eastAsia="標楷體" w:hint="eastAsia"/>
          <w:bCs/>
          <w:color w:val="000000" w:themeColor="text1"/>
          <w:sz w:val="22"/>
          <w:szCs w:val="20"/>
        </w:rPr>
        <w:t>自製的協作型機器人，此機器手臂具備視覺系統，於生產線上具有辨識能力，能使工業在轉型自動化的過程中更加有效率，產品目前已推廣至歐洲、東南亞等地。協作型機器人之目前主要客戶為廣達，其他客戶則為半導體</w:t>
      </w:r>
      <w:r w:rsidRPr="00771A9D">
        <w:rPr>
          <w:rFonts w:eastAsia="標楷體" w:hint="eastAsia"/>
          <w:bCs/>
          <w:color w:val="000000" w:themeColor="text1"/>
          <w:sz w:val="22"/>
          <w:szCs w:val="20"/>
        </w:rPr>
        <w:t>/</w:t>
      </w:r>
      <w:r w:rsidRPr="00771A9D">
        <w:rPr>
          <w:rFonts w:eastAsia="標楷體" w:hint="eastAsia"/>
          <w:bCs/>
          <w:color w:val="000000" w:themeColor="text1"/>
          <w:sz w:val="22"/>
          <w:szCs w:val="20"/>
        </w:rPr>
        <w:t>面板廠商</w:t>
      </w:r>
      <w:r w:rsidRPr="00771A9D">
        <w:rPr>
          <w:rFonts w:eastAsia="標楷體" w:hint="eastAsia"/>
          <w:bCs/>
          <w:color w:val="000000" w:themeColor="text1"/>
          <w:sz w:val="22"/>
          <w:szCs w:val="20"/>
        </w:rPr>
        <w:t>(</w:t>
      </w:r>
      <w:r w:rsidRPr="00771A9D">
        <w:rPr>
          <w:rFonts w:eastAsia="標楷體" w:hint="eastAsia"/>
          <w:bCs/>
          <w:color w:val="000000" w:themeColor="text1"/>
          <w:sz w:val="22"/>
          <w:szCs w:val="20"/>
        </w:rPr>
        <w:t>如</w:t>
      </w:r>
      <w:r w:rsidRPr="00771A9D">
        <w:rPr>
          <w:rFonts w:eastAsia="標楷體" w:hint="eastAsia"/>
          <w:bCs/>
          <w:color w:val="000000" w:themeColor="text1"/>
          <w:sz w:val="22"/>
          <w:szCs w:val="20"/>
        </w:rPr>
        <w:t>8</w:t>
      </w:r>
      <w:r w:rsidRPr="00771A9D">
        <w:rPr>
          <w:rFonts w:eastAsia="標楷體" w:hint="eastAsia"/>
          <w:bCs/>
          <w:color w:val="000000" w:themeColor="text1"/>
          <w:sz w:val="22"/>
          <w:szCs w:val="20"/>
        </w:rPr>
        <w:t>吋晶圓廠</w:t>
      </w:r>
      <w:r w:rsidRPr="00771A9D">
        <w:rPr>
          <w:rFonts w:eastAsia="標楷體" w:hint="eastAsia"/>
          <w:bCs/>
          <w:color w:val="000000" w:themeColor="text1"/>
          <w:sz w:val="22"/>
          <w:szCs w:val="20"/>
        </w:rPr>
        <w:t>)</w:t>
      </w:r>
      <w:r w:rsidRPr="00771A9D">
        <w:rPr>
          <w:rFonts w:eastAsia="標楷體" w:hint="eastAsia"/>
          <w:bCs/>
          <w:color w:val="000000" w:themeColor="text1"/>
          <w:sz w:val="22"/>
          <w:szCs w:val="20"/>
        </w:rPr>
        <w:t>、汽車零組件廠商</w:t>
      </w:r>
      <w:r w:rsidRPr="00771A9D">
        <w:rPr>
          <w:rFonts w:eastAsia="標楷體" w:hint="eastAsia"/>
          <w:bCs/>
          <w:color w:val="000000" w:themeColor="text1"/>
          <w:sz w:val="22"/>
          <w:szCs w:val="20"/>
        </w:rPr>
        <w:t>(</w:t>
      </w:r>
      <w:r w:rsidRPr="00771A9D">
        <w:rPr>
          <w:rFonts w:eastAsia="標楷體" w:hint="eastAsia"/>
          <w:bCs/>
          <w:color w:val="000000" w:themeColor="text1"/>
          <w:sz w:val="22"/>
          <w:szCs w:val="20"/>
        </w:rPr>
        <w:t>中國</w:t>
      </w:r>
      <w:r w:rsidRPr="00771A9D">
        <w:rPr>
          <w:rFonts w:eastAsia="標楷體" w:hint="eastAsia"/>
          <w:bCs/>
          <w:color w:val="000000" w:themeColor="text1"/>
          <w:sz w:val="22"/>
          <w:szCs w:val="20"/>
        </w:rPr>
        <w:t>Continental</w:t>
      </w:r>
      <w:r w:rsidRPr="00771A9D">
        <w:rPr>
          <w:rFonts w:eastAsia="標楷體" w:hint="eastAsia"/>
          <w:bCs/>
          <w:color w:val="000000" w:themeColor="text1"/>
          <w:sz w:val="22"/>
          <w:szCs w:val="20"/>
        </w:rPr>
        <w:t>大陸集團</w:t>
      </w:r>
      <w:r w:rsidRPr="00771A9D">
        <w:rPr>
          <w:rFonts w:eastAsia="標楷體" w:hint="eastAsia"/>
          <w:bCs/>
          <w:color w:val="000000" w:themeColor="text1"/>
          <w:sz w:val="22"/>
          <w:szCs w:val="20"/>
        </w:rPr>
        <w:t>)</w:t>
      </w:r>
      <w:r w:rsidRPr="00771A9D">
        <w:rPr>
          <w:rFonts w:eastAsia="標楷體" w:hint="eastAsia"/>
          <w:bCs/>
          <w:color w:val="000000" w:themeColor="text1"/>
          <w:sz w:val="22"/>
          <w:szCs w:val="20"/>
        </w:rPr>
        <w:t>、射出成型廠商</w:t>
      </w:r>
      <w:r w:rsidRPr="00771A9D">
        <w:rPr>
          <w:rFonts w:eastAsia="標楷體" w:hint="eastAsia"/>
          <w:bCs/>
          <w:color w:val="000000" w:themeColor="text1"/>
          <w:sz w:val="22"/>
          <w:szCs w:val="20"/>
        </w:rPr>
        <w:t>(</w:t>
      </w:r>
      <w:proofErr w:type="gramStart"/>
      <w:r w:rsidRPr="00771A9D">
        <w:rPr>
          <w:rFonts w:eastAsia="標楷體" w:hint="eastAsia"/>
          <w:bCs/>
          <w:color w:val="000000" w:themeColor="text1"/>
          <w:sz w:val="22"/>
          <w:szCs w:val="20"/>
        </w:rPr>
        <w:t>誠加</w:t>
      </w:r>
      <w:proofErr w:type="gramEnd"/>
      <w:r w:rsidRPr="00771A9D">
        <w:rPr>
          <w:rFonts w:eastAsia="標楷體" w:hint="eastAsia"/>
          <w:bCs/>
          <w:color w:val="000000" w:themeColor="text1"/>
          <w:sz w:val="22"/>
          <w:szCs w:val="20"/>
        </w:rPr>
        <w:t>)</w:t>
      </w:r>
      <w:r w:rsidRPr="00771A9D">
        <w:rPr>
          <w:rFonts w:eastAsia="標楷體" w:hint="eastAsia"/>
          <w:bCs/>
          <w:color w:val="000000" w:themeColor="text1"/>
          <w:sz w:val="22"/>
          <w:szCs w:val="20"/>
        </w:rPr>
        <w:t>及系統整合商</w:t>
      </w:r>
      <w:r w:rsidRPr="00771A9D">
        <w:rPr>
          <w:rFonts w:eastAsia="標楷體" w:hint="eastAsia"/>
          <w:bCs/>
          <w:color w:val="000000" w:themeColor="text1"/>
          <w:sz w:val="22"/>
          <w:szCs w:val="20"/>
        </w:rPr>
        <w:t>/</w:t>
      </w:r>
      <w:r w:rsidRPr="00771A9D">
        <w:rPr>
          <w:rFonts w:eastAsia="標楷體" w:hint="eastAsia"/>
          <w:bCs/>
          <w:color w:val="000000" w:themeColor="text1"/>
          <w:sz w:val="22"/>
          <w:szCs w:val="20"/>
        </w:rPr>
        <w:t>代理商等。</w:t>
      </w:r>
      <w:r w:rsidRPr="00771A9D">
        <w:rPr>
          <w:rFonts w:eastAsia="標楷體" w:hint="eastAsia"/>
          <w:bCs/>
          <w:color w:val="000000" w:themeColor="text1"/>
          <w:sz w:val="22"/>
          <w:szCs w:val="20"/>
        </w:rPr>
        <w:t>2018</w:t>
      </w:r>
      <w:r w:rsidRPr="00771A9D">
        <w:rPr>
          <w:rFonts w:eastAsia="標楷體" w:hint="eastAsia"/>
          <w:bCs/>
          <w:color w:val="000000" w:themeColor="text1"/>
          <w:sz w:val="22"/>
          <w:szCs w:val="20"/>
        </w:rPr>
        <w:t>年</w:t>
      </w:r>
      <w:r w:rsidRPr="00771A9D">
        <w:rPr>
          <w:rFonts w:eastAsia="標楷體" w:hint="eastAsia"/>
          <w:bCs/>
          <w:color w:val="000000" w:themeColor="text1"/>
          <w:sz w:val="22"/>
          <w:szCs w:val="20"/>
        </w:rPr>
        <w:t>5</w:t>
      </w:r>
      <w:r w:rsidRPr="00771A9D">
        <w:rPr>
          <w:rFonts w:eastAsia="標楷體" w:hint="eastAsia"/>
          <w:bCs/>
          <w:color w:val="000000" w:themeColor="text1"/>
          <w:sz w:val="22"/>
          <w:szCs w:val="20"/>
        </w:rPr>
        <w:t>月達明機器人宣布與日本工業自動化業者「歐姆龍株式會社」簽訂戰略合作協定，歐姆龍將以達明臂式協作型機器人「</w:t>
      </w:r>
      <w:r w:rsidRPr="00771A9D">
        <w:rPr>
          <w:rFonts w:eastAsia="標楷體" w:hint="eastAsia"/>
          <w:bCs/>
          <w:color w:val="000000" w:themeColor="text1"/>
          <w:sz w:val="22"/>
          <w:szCs w:val="20"/>
        </w:rPr>
        <w:t>TM</w:t>
      </w:r>
      <w:r w:rsidRPr="00771A9D">
        <w:rPr>
          <w:rFonts w:eastAsia="標楷體" w:hint="eastAsia"/>
          <w:bCs/>
          <w:color w:val="000000" w:themeColor="text1"/>
          <w:sz w:val="22"/>
          <w:szCs w:val="20"/>
        </w:rPr>
        <w:t>系列」作為雙方的合作品牌</w:t>
      </w:r>
      <w:r w:rsidRPr="00771A9D">
        <w:rPr>
          <w:rFonts w:eastAsia="標楷體" w:hint="eastAsia"/>
          <w:bCs/>
          <w:color w:val="000000" w:themeColor="text1"/>
          <w:sz w:val="22"/>
          <w:szCs w:val="20"/>
        </w:rPr>
        <w:t>(</w:t>
      </w:r>
      <w:r w:rsidRPr="00771A9D">
        <w:rPr>
          <w:rFonts w:eastAsia="標楷體" w:hint="eastAsia"/>
          <w:bCs/>
          <w:color w:val="000000" w:themeColor="text1"/>
          <w:sz w:val="22"/>
          <w:szCs w:val="20"/>
        </w:rPr>
        <w:t>目前聯名四項機器人</w:t>
      </w:r>
      <w:r w:rsidRPr="00771A9D">
        <w:rPr>
          <w:rFonts w:eastAsia="標楷體" w:hint="eastAsia"/>
          <w:bCs/>
          <w:color w:val="000000" w:themeColor="text1"/>
          <w:sz w:val="22"/>
          <w:szCs w:val="20"/>
        </w:rPr>
        <w:t>)</w:t>
      </w:r>
      <w:r w:rsidRPr="00771A9D">
        <w:rPr>
          <w:rFonts w:eastAsia="標楷體" w:hint="eastAsia"/>
          <w:bCs/>
          <w:color w:val="000000" w:themeColor="text1"/>
          <w:sz w:val="22"/>
          <w:szCs w:val="20"/>
        </w:rPr>
        <w:t>，將透過歐姆龍全球銷售管道銷售。</w:t>
      </w:r>
    </w:p>
    <w:tbl>
      <w:tblPr>
        <w:tblStyle w:val="af3"/>
        <w:tblW w:w="0" w:type="auto"/>
        <w:tblLook w:val="04A0" w:firstRow="1" w:lastRow="0" w:firstColumn="1" w:lastColumn="0" w:noHBand="0" w:noVBand="1"/>
      </w:tblPr>
      <w:tblGrid>
        <w:gridCol w:w="2504"/>
        <w:gridCol w:w="2641"/>
        <w:gridCol w:w="2641"/>
        <w:gridCol w:w="2504"/>
      </w:tblGrid>
      <w:tr w:rsidR="00771A9D" w14:paraId="47D8F02A" w14:textId="229D538A" w:rsidTr="00771A9D">
        <w:tc>
          <w:tcPr>
            <w:tcW w:w="2504" w:type="dxa"/>
          </w:tcPr>
          <w:p w14:paraId="48D24023" w14:textId="58AEFE5A" w:rsidR="00771A9D" w:rsidRPr="00EB4353" w:rsidRDefault="00EB4353" w:rsidP="00EB4353">
            <w:pPr>
              <w:widowControl/>
              <w:jc w:val="center"/>
              <w:rPr>
                <w:rFonts w:eastAsia="標楷體" w:hint="eastAsia"/>
              </w:rPr>
            </w:pPr>
            <w:r>
              <w:rPr>
                <w:rFonts w:eastAsia="標楷體" w:hint="eastAsia"/>
              </w:rPr>
              <w:t>產品比重</w:t>
            </w:r>
          </w:p>
        </w:tc>
        <w:tc>
          <w:tcPr>
            <w:tcW w:w="2641" w:type="dxa"/>
          </w:tcPr>
          <w:p w14:paraId="44F35E2C" w14:textId="2A38B477" w:rsidR="00771A9D" w:rsidRPr="00EB4353" w:rsidRDefault="00771A9D" w:rsidP="00EB4353">
            <w:pPr>
              <w:widowControl/>
              <w:jc w:val="center"/>
              <w:rPr>
                <w:rFonts w:eastAsia="標楷體"/>
              </w:rPr>
            </w:pPr>
            <w:r w:rsidRPr="00EB4353">
              <w:rPr>
                <w:rFonts w:eastAsia="標楷體"/>
              </w:rPr>
              <w:t>2021</w:t>
            </w:r>
          </w:p>
        </w:tc>
        <w:tc>
          <w:tcPr>
            <w:tcW w:w="2641" w:type="dxa"/>
          </w:tcPr>
          <w:p w14:paraId="4770A78F" w14:textId="5A864DB2" w:rsidR="00771A9D" w:rsidRPr="00EB4353" w:rsidRDefault="00771A9D" w:rsidP="00EB4353">
            <w:pPr>
              <w:widowControl/>
              <w:jc w:val="center"/>
              <w:rPr>
                <w:rFonts w:eastAsia="標楷體"/>
              </w:rPr>
            </w:pPr>
            <w:r w:rsidRPr="00EB4353">
              <w:rPr>
                <w:rFonts w:eastAsia="標楷體"/>
              </w:rPr>
              <w:t>2022</w:t>
            </w:r>
          </w:p>
        </w:tc>
        <w:tc>
          <w:tcPr>
            <w:tcW w:w="2504" w:type="dxa"/>
          </w:tcPr>
          <w:p w14:paraId="089A9341" w14:textId="3303870D" w:rsidR="00771A9D" w:rsidRPr="00EB4353" w:rsidRDefault="00771A9D" w:rsidP="00EB4353">
            <w:pPr>
              <w:widowControl/>
              <w:jc w:val="center"/>
              <w:rPr>
                <w:rFonts w:eastAsia="標楷體"/>
              </w:rPr>
            </w:pPr>
            <w:r w:rsidRPr="00EB4353">
              <w:rPr>
                <w:rFonts w:eastAsia="標楷體"/>
              </w:rPr>
              <w:t>2023</w:t>
            </w:r>
          </w:p>
        </w:tc>
      </w:tr>
      <w:tr w:rsidR="00771A9D" w14:paraId="586459C5" w14:textId="2D0FC7FB" w:rsidTr="00771A9D">
        <w:tc>
          <w:tcPr>
            <w:tcW w:w="2504" w:type="dxa"/>
          </w:tcPr>
          <w:p w14:paraId="68826594" w14:textId="1B7B750D" w:rsidR="00771A9D" w:rsidRPr="00EB4353" w:rsidRDefault="00771A9D" w:rsidP="00EB4353">
            <w:pPr>
              <w:widowControl/>
              <w:jc w:val="center"/>
              <w:rPr>
                <w:rFonts w:eastAsia="標楷體"/>
              </w:rPr>
            </w:pPr>
            <w:r w:rsidRPr="00EB4353">
              <w:rPr>
                <w:rFonts w:eastAsia="標楷體"/>
              </w:rPr>
              <w:t>機器人手臂</w:t>
            </w:r>
          </w:p>
        </w:tc>
        <w:tc>
          <w:tcPr>
            <w:tcW w:w="2641" w:type="dxa"/>
          </w:tcPr>
          <w:p w14:paraId="6D7FD54D" w14:textId="50B69429" w:rsidR="00771A9D" w:rsidRPr="00EB4353" w:rsidRDefault="00771A9D" w:rsidP="00EB4353">
            <w:pPr>
              <w:widowControl/>
              <w:jc w:val="center"/>
              <w:rPr>
                <w:rFonts w:eastAsia="標楷體"/>
              </w:rPr>
            </w:pPr>
            <w:r w:rsidRPr="00EB4353">
              <w:rPr>
                <w:rFonts w:eastAsia="標楷體"/>
              </w:rPr>
              <w:t>99.59%</w:t>
            </w:r>
          </w:p>
        </w:tc>
        <w:tc>
          <w:tcPr>
            <w:tcW w:w="2641" w:type="dxa"/>
          </w:tcPr>
          <w:p w14:paraId="5C26D272" w14:textId="1CE1FD95" w:rsidR="00771A9D" w:rsidRPr="00EB4353" w:rsidRDefault="00771A9D" w:rsidP="00EB4353">
            <w:pPr>
              <w:widowControl/>
              <w:jc w:val="center"/>
              <w:rPr>
                <w:rFonts w:eastAsia="標楷體"/>
              </w:rPr>
            </w:pPr>
            <w:r w:rsidRPr="00EB4353">
              <w:rPr>
                <w:rFonts w:eastAsia="標楷體"/>
              </w:rPr>
              <w:t>99.60%</w:t>
            </w:r>
          </w:p>
        </w:tc>
        <w:tc>
          <w:tcPr>
            <w:tcW w:w="2504" w:type="dxa"/>
          </w:tcPr>
          <w:p w14:paraId="5177B7D5" w14:textId="72C3B75E" w:rsidR="00771A9D" w:rsidRPr="00EB4353" w:rsidRDefault="00A062FA" w:rsidP="00EB4353">
            <w:pPr>
              <w:widowControl/>
              <w:jc w:val="center"/>
              <w:rPr>
                <w:rFonts w:eastAsia="標楷體"/>
              </w:rPr>
            </w:pPr>
            <w:r w:rsidRPr="00EB4353">
              <w:rPr>
                <w:rFonts w:eastAsia="標楷體"/>
              </w:rPr>
              <w:t>99.31%</w:t>
            </w:r>
          </w:p>
        </w:tc>
      </w:tr>
      <w:tr w:rsidR="00771A9D" w14:paraId="3A7D51E9" w14:textId="78D44370" w:rsidTr="00771A9D">
        <w:tc>
          <w:tcPr>
            <w:tcW w:w="2504" w:type="dxa"/>
          </w:tcPr>
          <w:p w14:paraId="1CD4CC29" w14:textId="5BD7685C" w:rsidR="00771A9D" w:rsidRPr="00EB4353" w:rsidRDefault="00771A9D" w:rsidP="00EB4353">
            <w:pPr>
              <w:widowControl/>
              <w:jc w:val="center"/>
              <w:rPr>
                <w:rFonts w:eastAsia="標楷體"/>
              </w:rPr>
            </w:pPr>
            <w:r w:rsidRPr="00EB4353">
              <w:rPr>
                <w:rFonts w:eastAsia="標楷體"/>
              </w:rPr>
              <w:t>其他</w:t>
            </w:r>
          </w:p>
        </w:tc>
        <w:tc>
          <w:tcPr>
            <w:tcW w:w="2641" w:type="dxa"/>
          </w:tcPr>
          <w:p w14:paraId="2AA90275" w14:textId="371E4FA6" w:rsidR="00771A9D" w:rsidRPr="00EB4353" w:rsidRDefault="00771A9D" w:rsidP="00EB4353">
            <w:pPr>
              <w:widowControl/>
              <w:jc w:val="center"/>
              <w:rPr>
                <w:rFonts w:eastAsia="標楷體"/>
              </w:rPr>
            </w:pPr>
            <w:r w:rsidRPr="00EB4353">
              <w:rPr>
                <w:rFonts w:eastAsia="標楷體"/>
              </w:rPr>
              <w:t>0.41%</w:t>
            </w:r>
          </w:p>
        </w:tc>
        <w:tc>
          <w:tcPr>
            <w:tcW w:w="2641" w:type="dxa"/>
          </w:tcPr>
          <w:p w14:paraId="30D019DF" w14:textId="79A80666" w:rsidR="00771A9D" w:rsidRPr="00EB4353" w:rsidRDefault="00771A9D" w:rsidP="00EB4353">
            <w:pPr>
              <w:widowControl/>
              <w:jc w:val="center"/>
              <w:rPr>
                <w:rFonts w:eastAsia="標楷體"/>
              </w:rPr>
            </w:pPr>
            <w:r w:rsidRPr="00EB4353">
              <w:rPr>
                <w:rFonts w:eastAsia="標楷體"/>
              </w:rPr>
              <w:t>0.40%</w:t>
            </w:r>
          </w:p>
        </w:tc>
        <w:tc>
          <w:tcPr>
            <w:tcW w:w="2504" w:type="dxa"/>
          </w:tcPr>
          <w:p w14:paraId="022C1075" w14:textId="610B5FF1" w:rsidR="00771A9D" w:rsidRPr="00EB4353" w:rsidRDefault="00A062FA" w:rsidP="00EB4353">
            <w:pPr>
              <w:widowControl/>
              <w:jc w:val="center"/>
              <w:rPr>
                <w:rFonts w:eastAsia="標楷體"/>
              </w:rPr>
            </w:pPr>
            <w:r w:rsidRPr="00EB4353">
              <w:rPr>
                <w:rFonts w:eastAsia="標楷體"/>
              </w:rPr>
              <w:t>0.69%</w:t>
            </w:r>
          </w:p>
        </w:tc>
      </w:tr>
      <w:tr w:rsidR="00771A9D" w14:paraId="297B1282" w14:textId="6F801A37" w:rsidTr="00771A9D">
        <w:tc>
          <w:tcPr>
            <w:tcW w:w="2504" w:type="dxa"/>
          </w:tcPr>
          <w:p w14:paraId="74BC1F93" w14:textId="68169047" w:rsidR="00771A9D" w:rsidRPr="00EB4353" w:rsidRDefault="00771A9D" w:rsidP="00EB4353">
            <w:pPr>
              <w:widowControl/>
              <w:jc w:val="center"/>
              <w:rPr>
                <w:rFonts w:eastAsia="標楷體"/>
              </w:rPr>
            </w:pPr>
            <w:r w:rsidRPr="00EB4353">
              <w:rPr>
                <w:rFonts w:eastAsia="標楷體"/>
              </w:rPr>
              <w:t>合計</w:t>
            </w:r>
          </w:p>
        </w:tc>
        <w:tc>
          <w:tcPr>
            <w:tcW w:w="2641" w:type="dxa"/>
          </w:tcPr>
          <w:p w14:paraId="701432A0" w14:textId="0EDC65B2" w:rsidR="00771A9D" w:rsidRPr="00EB4353" w:rsidRDefault="00771A9D" w:rsidP="00EB4353">
            <w:pPr>
              <w:widowControl/>
              <w:jc w:val="center"/>
              <w:rPr>
                <w:rFonts w:eastAsia="標楷體"/>
              </w:rPr>
            </w:pPr>
            <w:r w:rsidRPr="00EB4353">
              <w:rPr>
                <w:rFonts w:eastAsia="標楷體"/>
              </w:rPr>
              <w:t>100%</w:t>
            </w:r>
          </w:p>
        </w:tc>
        <w:tc>
          <w:tcPr>
            <w:tcW w:w="2641" w:type="dxa"/>
          </w:tcPr>
          <w:p w14:paraId="51E71770" w14:textId="31B81510" w:rsidR="00771A9D" w:rsidRPr="00EB4353" w:rsidRDefault="00771A9D" w:rsidP="00EB4353">
            <w:pPr>
              <w:widowControl/>
              <w:jc w:val="center"/>
              <w:rPr>
                <w:rFonts w:eastAsia="標楷體"/>
              </w:rPr>
            </w:pPr>
            <w:r w:rsidRPr="00EB4353">
              <w:rPr>
                <w:rFonts w:eastAsia="標楷體"/>
              </w:rPr>
              <w:t>100%</w:t>
            </w:r>
          </w:p>
        </w:tc>
        <w:tc>
          <w:tcPr>
            <w:tcW w:w="2504" w:type="dxa"/>
          </w:tcPr>
          <w:p w14:paraId="207A954A" w14:textId="3F42DCC1" w:rsidR="00771A9D" w:rsidRPr="00EB4353" w:rsidRDefault="00A062FA" w:rsidP="00EB4353">
            <w:pPr>
              <w:widowControl/>
              <w:jc w:val="center"/>
              <w:rPr>
                <w:rFonts w:eastAsia="標楷體"/>
              </w:rPr>
            </w:pPr>
            <w:r w:rsidRPr="00EB4353">
              <w:rPr>
                <w:rFonts w:eastAsia="標楷體"/>
              </w:rPr>
              <w:t>100%</w:t>
            </w:r>
          </w:p>
        </w:tc>
      </w:tr>
    </w:tbl>
    <w:p w14:paraId="5010B087" w14:textId="39DA0759" w:rsidR="00954B24" w:rsidRDefault="00954B24">
      <w:pPr>
        <w:widowControl/>
      </w:pPr>
    </w:p>
    <w:p w14:paraId="2B510063" w14:textId="77777777" w:rsidR="000C2CD6" w:rsidRDefault="000C2CD6" w:rsidP="00954B24">
      <w:pPr>
        <w:spacing w:line="320" w:lineRule="exact"/>
        <w:ind w:rightChars="-439" w:right="-1054"/>
        <w:rPr>
          <w:rFonts w:eastAsia="標楷體" w:hAnsi="標楷體"/>
          <w:b/>
        </w:rPr>
      </w:pPr>
      <w:r>
        <w:rPr>
          <w:rFonts w:eastAsia="標楷體"/>
          <w:b/>
        </w:rPr>
        <w:t xml:space="preserve">1.2 </w:t>
      </w:r>
      <w:r>
        <w:rPr>
          <w:rFonts w:eastAsia="標楷體" w:hAnsi="標楷體" w:hint="eastAsia"/>
          <w:b/>
        </w:rPr>
        <w:t>經營團隊</w:t>
      </w:r>
    </w:p>
    <w:p w14:paraId="5D88AB88" w14:textId="502A9A73" w:rsidR="000C2CD6" w:rsidRPr="00BD7FFA" w:rsidRDefault="000C2CD6" w:rsidP="00BD7FFA">
      <w:pPr>
        <w:pStyle w:val="af0"/>
        <w:numPr>
          <w:ilvl w:val="0"/>
          <w:numId w:val="13"/>
        </w:numPr>
        <w:spacing w:line="320" w:lineRule="exact"/>
        <w:ind w:rightChars="16" w:right="38"/>
        <w:jc w:val="both"/>
        <w:rPr>
          <w:rFonts w:ascii="標楷體" w:eastAsia="標楷體" w:hAnsi="標楷體"/>
          <w:color w:val="000000" w:themeColor="text1"/>
          <w:sz w:val="22"/>
          <w:szCs w:val="22"/>
        </w:rPr>
      </w:pPr>
      <w:r w:rsidRPr="00BD7FFA">
        <w:rPr>
          <w:rFonts w:ascii="標楷體" w:eastAsia="標楷體" w:hAnsi="標楷體" w:hint="eastAsia"/>
          <w:sz w:val="22"/>
          <w:szCs w:val="22"/>
        </w:rPr>
        <w:t>董事長/何世池先生：</w:t>
      </w:r>
      <w:r w:rsidRPr="00BD7FFA">
        <w:rPr>
          <w:rFonts w:ascii="標楷體" w:eastAsia="標楷體" w:hAnsi="標楷體" w:hint="eastAsia"/>
          <w:color w:val="000000" w:themeColor="text1"/>
          <w:sz w:val="22"/>
          <w:szCs w:val="22"/>
        </w:rPr>
        <w:t>為Imperial College London機械博士，曾為廣明光電總經理，現同時兼任達</w:t>
      </w:r>
      <w:r w:rsidR="004662F7" w:rsidRPr="00BD7FFA">
        <w:rPr>
          <w:rFonts w:ascii="標楷體" w:eastAsia="標楷體" w:hAnsi="標楷體" w:hint="eastAsia"/>
          <w:color w:val="000000" w:themeColor="text1"/>
          <w:sz w:val="22"/>
          <w:szCs w:val="22"/>
        </w:rPr>
        <w:t xml:space="preserve">    </w:t>
      </w:r>
      <w:r w:rsidRPr="00BD7FFA">
        <w:rPr>
          <w:rFonts w:ascii="標楷體" w:eastAsia="標楷體" w:hAnsi="標楷體" w:hint="eastAsia"/>
          <w:color w:val="000000" w:themeColor="text1"/>
          <w:sz w:val="22"/>
          <w:szCs w:val="22"/>
        </w:rPr>
        <w:t>明機器人董事長與達研光電、達明電子、達明電子、</w:t>
      </w:r>
      <w:proofErr w:type="gramStart"/>
      <w:r w:rsidRPr="00BD7FFA">
        <w:rPr>
          <w:rFonts w:ascii="標楷體" w:eastAsia="標楷體" w:hAnsi="標楷體" w:hint="eastAsia"/>
          <w:color w:val="000000" w:themeColor="text1"/>
          <w:sz w:val="22"/>
          <w:szCs w:val="22"/>
        </w:rPr>
        <w:t>恩悠數位</w:t>
      </w:r>
      <w:proofErr w:type="gramEnd"/>
      <w:r w:rsidRPr="00BD7FFA">
        <w:rPr>
          <w:rFonts w:ascii="標楷體" w:eastAsia="標楷體" w:hAnsi="標楷體" w:hint="eastAsia"/>
          <w:color w:val="000000" w:themeColor="text1"/>
          <w:sz w:val="22"/>
          <w:szCs w:val="22"/>
        </w:rPr>
        <w:t>等多間公司董事，學經歷經驗豐富。</w:t>
      </w:r>
    </w:p>
    <w:p w14:paraId="179BAA5A" w14:textId="35E23AC1" w:rsidR="00443219" w:rsidRPr="00BD7FFA" w:rsidRDefault="000C2CD6" w:rsidP="00BD7FFA">
      <w:pPr>
        <w:pStyle w:val="af0"/>
        <w:numPr>
          <w:ilvl w:val="0"/>
          <w:numId w:val="13"/>
        </w:numPr>
        <w:spacing w:line="320" w:lineRule="exact"/>
        <w:ind w:rightChars="16" w:right="38"/>
        <w:jc w:val="both"/>
        <w:rPr>
          <w:rFonts w:ascii="標楷體" w:eastAsia="標楷體" w:hAnsi="標楷體"/>
          <w:color w:val="000000" w:themeColor="text1"/>
          <w:sz w:val="22"/>
          <w:szCs w:val="22"/>
        </w:rPr>
      </w:pPr>
      <w:r w:rsidRPr="00BD7FFA">
        <w:rPr>
          <w:rFonts w:ascii="標楷體" w:eastAsia="標楷體" w:hAnsi="標楷體" w:hint="eastAsia"/>
          <w:color w:val="000000" w:themeColor="text1"/>
          <w:sz w:val="22"/>
          <w:szCs w:val="22"/>
        </w:rPr>
        <w:t>總經理/</w:t>
      </w:r>
      <w:r w:rsidR="00443219" w:rsidRPr="00BD7FFA">
        <w:rPr>
          <w:rFonts w:ascii="標楷體" w:eastAsia="標楷體" w:hAnsi="標楷體" w:hint="eastAsia"/>
          <w:color w:val="000000" w:themeColor="text1"/>
          <w:sz w:val="22"/>
          <w:szCs w:val="22"/>
        </w:rPr>
        <w:t>陳尚昊</w:t>
      </w:r>
      <w:r w:rsidRPr="00BD7FFA">
        <w:rPr>
          <w:rFonts w:ascii="標楷體" w:eastAsia="標楷體" w:hAnsi="標楷體" w:hint="eastAsia"/>
          <w:color w:val="000000" w:themeColor="text1"/>
          <w:sz w:val="22"/>
          <w:szCs w:val="22"/>
        </w:rPr>
        <w:t>先生：</w:t>
      </w:r>
      <w:r w:rsidR="00BD7FFA" w:rsidRPr="00BD7FFA">
        <w:rPr>
          <w:rFonts w:ascii="標楷體" w:eastAsia="標楷體" w:hAnsi="標楷體" w:hint="eastAsia"/>
          <w:color w:val="000000" w:themeColor="text1"/>
          <w:sz w:val="22"/>
          <w:szCs w:val="22"/>
        </w:rPr>
        <w:t>為交通大學電機系碩士，曾為廣明光電副總經理，現同時兼任達明機器人(上海)總經理及董事。</w:t>
      </w:r>
    </w:p>
    <w:tbl>
      <w:tblPr>
        <w:tblW w:w="107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7"/>
        <w:gridCol w:w="2155"/>
        <w:gridCol w:w="2268"/>
        <w:gridCol w:w="2268"/>
        <w:gridCol w:w="2835"/>
      </w:tblGrid>
      <w:tr w:rsidR="00443219" w:rsidRPr="00D14A6F" w14:paraId="2DCB06B9" w14:textId="77777777" w:rsidTr="00923759">
        <w:trPr>
          <w:trHeight w:val="330"/>
        </w:trPr>
        <w:tc>
          <w:tcPr>
            <w:tcW w:w="1247" w:type="dxa"/>
            <w:shd w:val="clear" w:color="auto" w:fill="auto"/>
            <w:noWrap/>
            <w:hideMark/>
          </w:tcPr>
          <w:p w14:paraId="4FA09D60" w14:textId="77777777" w:rsidR="00443219" w:rsidRPr="00443219" w:rsidRDefault="00443219" w:rsidP="00923759">
            <w:pPr>
              <w:spacing w:line="320" w:lineRule="exact"/>
              <w:jc w:val="center"/>
              <w:rPr>
                <w:rFonts w:eastAsia="標楷體"/>
                <w:b/>
                <w:color w:val="000000" w:themeColor="text1"/>
                <w:sz w:val="22"/>
                <w:szCs w:val="22"/>
              </w:rPr>
            </w:pPr>
            <w:r w:rsidRPr="00443219">
              <w:rPr>
                <w:rFonts w:eastAsia="標楷體"/>
                <w:b/>
                <w:color w:val="000000" w:themeColor="text1"/>
                <w:sz w:val="22"/>
                <w:szCs w:val="22"/>
              </w:rPr>
              <w:t>身份別</w:t>
            </w:r>
          </w:p>
        </w:tc>
        <w:tc>
          <w:tcPr>
            <w:tcW w:w="2155" w:type="dxa"/>
            <w:shd w:val="clear" w:color="auto" w:fill="auto"/>
            <w:noWrap/>
            <w:hideMark/>
          </w:tcPr>
          <w:p w14:paraId="5FC24437" w14:textId="77777777" w:rsidR="00443219" w:rsidRPr="00443219" w:rsidRDefault="00443219" w:rsidP="00923759">
            <w:pPr>
              <w:spacing w:line="320" w:lineRule="exact"/>
              <w:jc w:val="center"/>
              <w:rPr>
                <w:rFonts w:eastAsia="標楷體"/>
                <w:b/>
                <w:color w:val="000000" w:themeColor="text1"/>
                <w:sz w:val="22"/>
                <w:szCs w:val="22"/>
              </w:rPr>
            </w:pPr>
            <w:r w:rsidRPr="00443219">
              <w:rPr>
                <w:rFonts w:eastAsia="標楷體"/>
                <w:b/>
                <w:color w:val="000000" w:themeColor="text1"/>
                <w:sz w:val="22"/>
                <w:szCs w:val="22"/>
              </w:rPr>
              <w:t>董監事姓名</w:t>
            </w:r>
          </w:p>
        </w:tc>
        <w:tc>
          <w:tcPr>
            <w:tcW w:w="2268" w:type="dxa"/>
            <w:shd w:val="clear" w:color="auto" w:fill="auto"/>
            <w:noWrap/>
            <w:hideMark/>
          </w:tcPr>
          <w:p w14:paraId="3ABFD1BD" w14:textId="77777777" w:rsidR="00443219" w:rsidRPr="00443219" w:rsidRDefault="00443219" w:rsidP="00923759">
            <w:pPr>
              <w:spacing w:line="320" w:lineRule="exact"/>
              <w:jc w:val="center"/>
              <w:rPr>
                <w:rFonts w:eastAsia="標楷體"/>
                <w:b/>
                <w:color w:val="000000" w:themeColor="text1"/>
                <w:sz w:val="22"/>
                <w:szCs w:val="22"/>
              </w:rPr>
            </w:pPr>
            <w:r w:rsidRPr="00443219">
              <w:rPr>
                <w:rFonts w:eastAsia="標楷體"/>
                <w:b/>
                <w:color w:val="000000" w:themeColor="text1"/>
                <w:sz w:val="22"/>
                <w:szCs w:val="22"/>
              </w:rPr>
              <w:t>持股數</w:t>
            </w:r>
            <w:r w:rsidRPr="00443219">
              <w:rPr>
                <w:rFonts w:eastAsia="標楷體"/>
                <w:b/>
                <w:color w:val="000000" w:themeColor="text1"/>
                <w:sz w:val="22"/>
                <w:szCs w:val="22"/>
              </w:rPr>
              <w:t>(</w:t>
            </w:r>
            <w:r w:rsidRPr="00443219">
              <w:rPr>
                <w:rFonts w:eastAsia="標楷體"/>
                <w:b/>
                <w:color w:val="000000" w:themeColor="text1"/>
                <w:sz w:val="22"/>
                <w:szCs w:val="22"/>
              </w:rPr>
              <w:t>仟股</w:t>
            </w:r>
            <w:r w:rsidRPr="00443219">
              <w:rPr>
                <w:rFonts w:eastAsia="標楷體"/>
                <w:b/>
                <w:color w:val="000000" w:themeColor="text1"/>
                <w:sz w:val="22"/>
                <w:szCs w:val="22"/>
              </w:rPr>
              <w:t>)</w:t>
            </w:r>
          </w:p>
        </w:tc>
        <w:tc>
          <w:tcPr>
            <w:tcW w:w="2268" w:type="dxa"/>
            <w:shd w:val="clear" w:color="auto" w:fill="auto"/>
            <w:noWrap/>
            <w:hideMark/>
          </w:tcPr>
          <w:p w14:paraId="6BDE1EBE" w14:textId="77777777" w:rsidR="00443219" w:rsidRPr="00443219" w:rsidRDefault="00443219" w:rsidP="00923759">
            <w:pPr>
              <w:spacing w:line="320" w:lineRule="exact"/>
              <w:jc w:val="center"/>
              <w:rPr>
                <w:rFonts w:eastAsia="標楷體"/>
                <w:b/>
                <w:color w:val="000000" w:themeColor="text1"/>
                <w:sz w:val="22"/>
                <w:szCs w:val="22"/>
              </w:rPr>
            </w:pPr>
            <w:r w:rsidRPr="00443219">
              <w:rPr>
                <w:rFonts w:eastAsia="標楷體"/>
                <w:b/>
                <w:color w:val="000000" w:themeColor="text1"/>
                <w:sz w:val="22"/>
                <w:szCs w:val="22"/>
              </w:rPr>
              <w:t>持股率</w:t>
            </w:r>
            <w:r w:rsidRPr="00443219">
              <w:rPr>
                <w:rFonts w:eastAsia="標楷體"/>
                <w:b/>
                <w:color w:val="000000" w:themeColor="text1"/>
                <w:sz w:val="22"/>
                <w:szCs w:val="22"/>
              </w:rPr>
              <w:t>(</w:t>
            </w:r>
            <w:r w:rsidRPr="00443219">
              <w:rPr>
                <w:rFonts w:eastAsia="標楷體"/>
                <w:b/>
                <w:color w:val="000000" w:themeColor="text1"/>
                <w:sz w:val="22"/>
                <w:szCs w:val="22"/>
              </w:rPr>
              <w:t>％</w:t>
            </w:r>
            <w:r w:rsidRPr="00443219">
              <w:rPr>
                <w:rFonts w:eastAsia="標楷體"/>
                <w:b/>
                <w:color w:val="000000" w:themeColor="text1"/>
                <w:sz w:val="22"/>
                <w:szCs w:val="22"/>
              </w:rPr>
              <w:t>)</w:t>
            </w:r>
          </w:p>
        </w:tc>
        <w:tc>
          <w:tcPr>
            <w:tcW w:w="2835" w:type="dxa"/>
          </w:tcPr>
          <w:p w14:paraId="434E4C1F" w14:textId="77777777" w:rsidR="00443219" w:rsidRPr="00443219" w:rsidRDefault="00443219" w:rsidP="00923759">
            <w:pPr>
              <w:spacing w:line="320" w:lineRule="exact"/>
              <w:jc w:val="center"/>
              <w:rPr>
                <w:rFonts w:eastAsia="標楷體"/>
                <w:b/>
                <w:color w:val="000000" w:themeColor="text1"/>
                <w:sz w:val="22"/>
                <w:szCs w:val="22"/>
              </w:rPr>
            </w:pPr>
            <w:r w:rsidRPr="00443219">
              <w:rPr>
                <w:rFonts w:eastAsia="標楷體"/>
                <w:b/>
                <w:color w:val="000000" w:themeColor="text1"/>
                <w:sz w:val="22"/>
                <w:szCs w:val="22"/>
              </w:rPr>
              <w:t>備註</w:t>
            </w:r>
          </w:p>
        </w:tc>
      </w:tr>
      <w:tr w:rsidR="00443219" w:rsidRPr="00D14A6F" w14:paraId="312683A5" w14:textId="77777777" w:rsidTr="00443219">
        <w:trPr>
          <w:trHeight w:val="330"/>
        </w:trPr>
        <w:tc>
          <w:tcPr>
            <w:tcW w:w="1247" w:type="dxa"/>
            <w:shd w:val="clear" w:color="auto" w:fill="auto"/>
            <w:noWrap/>
            <w:vAlign w:val="center"/>
          </w:tcPr>
          <w:p w14:paraId="60CDA94B" w14:textId="77777777" w:rsidR="00443219" w:rsidRPr="00443219" w:rsidRDefault="00443219" w:rsidP="00443219">
            <w:pPr>
              <w:spacing w:line="320" w:lineRule="exact"/>
              <w:jc w:val="center"/>
              <w:rPr>
                <w:rFonts w:eastAsia="標楷體"/>
                <w:color w:val="000000" w:themeColor="text1"/>
                <w:sz w:val="22"/>
                <w:szCs w:val="22"/>
              </w:rPr>
            </w:pPr>
            <w:r w:rsidRPr="00443219">
              <w:rPr>
                <w:rFonts w:eastAsia="標楷體"/>
                <w:color w:val="000000" w:themeColor="text1"/>
                <w:sz w:val="22"/>
                <w:szCs w:val="22"/>
              </w:rPr>
              <w:t>董事長</w:t>
            </w:r>
          </w:p>
        </w:tc>
        <w:tc>
          <w:tcPr>
            <w:tcW w:w="2155" w:type="dxa"/>
            <w:shd w:val="clear" w:color="auto" w:fill="auto"/>
            <w:noWrap/>
            <w:vAlign w:val="center"/>
            <w:hideMark/>
          </w:tcPr>
          <w:p w14:paraId="4CE48407" w14:textId="109DCEC7" w:rsidR="00443219" w:rsidRPr="00443219" w:rsidRDefault="00443219" w:rsidP="00443219">
            <w:pPr>
              <w:spacing w:line="320" w:lineRule="exact"/>
              <w:jc w:val="center"/>
              <w:rPr>
                <w:rFonts w:eastAsia="標楷體"/>
                <w:color w:val="000000" w:themeColor="text1"/>
                <w:sz w:val="22"/>
                <w:szCs w:val="22"/>
              </w:rPr>
            </w:pPr>
            <w:r w:rsidRPr="00443219">
              <w:rPr>
                <w:rFonts w:eastAsia="標楷體"/>
                <w:color w:val="000000" w:themeColor="text1"/>
                <w:sz w:val="22"/>
                <w:szCs w:val="22"/>
              </w:rPr>
              <w:t>何世池</w:t>
            </w:r>
          </w:p>
        </w:tc>
        <w:tc>
          <w:tcPr>
            <w:tcW w:w="2268" w:type="dxa"/>
            <w:shd w:val="clear" w:color="auto" w:fill="auto"/>
            <w:noWrap/>
            <w:vAlign w:val="center"/>
          </w:tcPr>
          <w:p w14:paraId="75A9DBF4" w14:textId="2540B7B9" w:rsidR="00443219" w:rsidRPr="00443219" w:rsidRDefault="00443219" w:rsidP="00443219">
            <w:pPr>
              <w:spacing w:line="320" w:lineRule="exact"/>
              <w:jc w:val="right"/>
              <w:rPr>
                <w:rFonts w:eastAsia="標楷體"/>
                <w:color w:val="000000" w:themeColor="text1"/>
                <w:sz w:val="22"/>
                <w:szCs w:val="22"/>
              </w:rPr>
            </w:pPr>
            <w:r w:rsidRPr="00443219">
              <w:rPr>
                <w:rFonts w:eastAsia="標楷體"/>
                <w:color w:val="000000" w:themeColor="text1"/>
                <w:sz w:val="22"/>
                <w:szCs w:val="22"/>
              </w:rPr>
              <w:t>71,957,000</w:t>
            </w:r>
          </w:p>
        </w:tc>
        <w:tc>
          <w:tcPr>
            <w:tcW w:w="2268" w:type="dxa"/>
            <w:shd w:val="clear" w:color="auto" w:fill="auto"/>
            <w:noWrap/>
            <w:vAlign w:val="center"/>
          </w:tcPr>
          <w:p w14:paraId="10681090" w14:textId="7F6A3663" w:rsidR="00443219" w:rsidRPr="00443219" w:rsidRDefault="00443219" w:rsidP="00443219">
            <w:pPr>
              <w:spacing w:line="320" w:lineRule="exact"/>
              <w:jc w:val="right"/>
              <w:rPr>
                <w:rFonts w:eastAsia="標楷體"/>
                <w:color w:val="000000" w:themeColor="text1"/>
                <w:sz w:val="22"/>
                <w:szCs w:val="22"/>
              </w:rPr>
            </w:pPr>
            <w:r w:rsidRPr="00443219">
              <w:rPr>
                <w:rFonts w:eastAsia="標楷體"/>
                <w:color w:val="000000" w:themeColor="text1"/>
                <w:sz w:val="22"/>
                <w:szCs w:val="22"/>
              </w:rPr>
              <w:t>79.95</w:t>
            </w:r>
            <w:r w:rsidRPr="00443219">
              <w:rPr>
                <w:rFonts w:eastAsia="標楷體"/>
                <w:color w:val="000000" w:themeColor="text1"/>
                <w:sz w:val="22"/>
                <w:szCs w:val="22"/>
              </w:rPr>
              <w:t>％</w:t>
            </w:r>
          </w:p>
        </w:tc>
        <w:tc>
          <w:tcPr>
            <w:tcW w:w="2835" w:type="dxa"/>
            <w:vAlign w:val="center"/>
          </w:tcPr>
          <w:p w14:paraId="03500D9A" w14:textId="445515B3" w:rsidR="00443219" w:rsidRPr="00443219" w:rsidRDefault="00443219" w:rsidP="00443219">
            <w:pPr>
              <w:spacing w:line="320" w:lineRule="exact"/>
              <w:jc w:val="right"/>
              <w:rPr>
                <w:rFonts w:eastAsia="標楷體"/>
                <w:color w:val="000000" w:themeColor="text1"/>
                <w:sz w:val="22"/>
                <w:szCs w:val="22"/>
              </w:rPr>
            </w:pPr>
            <w:r w:rsidRPr="00443219">
              <w:rPr>
                <w:rFonts w:eastAsia="標楷體"/>
                <w:color w:val="000000" w:themeColor="text1"/>
                <w:sz w:val="22"/>
                <w:szCs w:val="22"/>
              </w:rPr>
              <w:t>廣明光電股份有限公司</w:t>
            </w:r>
          </w:p>
        </w:tc>
      </w:tr>
      <w:tr w:rsidR="00443219" w:rsidRPr="00D14A6F" w14:paraId="2867DFB8" w14:textId="77777777" w:rsidTr="00443219">
        <w:trPr>
          <w:trHeight w:val="330"/>
        </w:trPr>
        <w:tc>
          <w:tcPr>
            <w:tcW w:w="1247" w:type="dxa"/>
            <w:shd w:val="clear" w:color="auto" w:fill="auto"/>
            <w:noWrap/>
            <w:vAlign w:val="center"/>
          </w:tcPr>
          <w:p w14:paraId="2D951B59" w14:textId="77777777" w:rsidR="00443219" w:rsidRPr="00443219" w:rsidRDefault="00443219" w:rsidP="00443219">
            <w:pPr>
              <w:spacing w:line="320" w:lineRule="exact"/>
              <w:jc w:val="center"/>
              <w:rPr>
                <w:rFonts w:eastAsia="標楷體"/>
                <w:color w:val="000000" w:themeColor="text1"/>
                <w:sz w:val="22"/>
                <w:szCs w:val="22"/>
              </w:rPr>
            </w:pPr>
            <w:r w:rsidRPr="00443219">
              <w:rPr>
                <w:rFonts w:eastAsia="標楷體"/>
                <w:color w:val="000000" w:themeColor="text1"/>
                <w:sz w:val="22"/>
                <w:szCs w:val="22"/>
              </w:rPr>
              <w:t>董事</w:t>
            </w:r>
          </w:p>
        </w:tc>
        <w:tc>
          <w:tcPr>
            <w:tcW w:w="2155" w:type="dxa"/>
            <w:shd w:val="clear" w:color="auto" w:fill="auto"/>
            <w:noWrap/>
            <w:vAlign w:val="center"/>
            <w:hideMark/>
          </w:tcPr>
          <w:p w14:paraId="4C46FDF9" w14:textId="04E4E1C9" w:rsidR="00443219" w:rsidRPr="00443219" w:rsidRDefault="00443219" w:rsidP="00443219">
            <w:pPr>
              <w:spacing w:line="320" w:lineRule="exact"/>
              <w:jc w:val="center"/>
              <w:rPr>
                <w:rFonts w:eastAsia="標楷體"/>
                <w:color w:val="000000" w:themeColor="text1"/>
                <w:sz w:val="22"/>
                <w:szCs w:val="22"/>
              </w:rPr>
            </w:pPr>
            <w:r w:rsidRPr="00443219">
              <w:rPr>
                <w:rFonts w:eastAsia="標楷體"/>
                <w:color w:val="000000" w:themeColor="text1"/>
                <w:sz w:val="22"/>
                <w:szCs w:val="22"/>
              </w:rPr>
              <w:t>張嘉峰</w:t>
            </w:r>
          </w:p>
        </w:tc>
        <w:tc>
          <w:tcPr>
            <w:tcW w:w="2268" w:type="dxa"/>
            <w:shd w:val="clear" w:color="auto" w:fill="auto"/>
            <w:noWrap/>
            <w:vAlign w:val="center"/>
          </w:tcPr>
          <w:p w14:paraId="5A8A0EB9" w14:textId="4E58F74A" w:rsidR="00443219" w:rsidRPr="00443219" w:rsidRDefault="00443219" w:rsidP="00443219">
            <w:pPr>
              <w:spacing w:line="320" w:lineRule="exact"/>
              <w:jc w:val="right"/>
              <w:rPr>
                <w:rFonts w:eastAsia="標楷體"/>
                <w:color w:val="000000" w:themeColor="text1"/>
                <w:sz w:val="22"/>
                <w:szCs w:val="22"/>
              </w:rPr>
            </w:pPr>
            <w:r w:rsidRPr="00443219">
              <w:rPr>
                <w:rFonts w:eastAsia="標楷體"/>
                <w:color w:val="000000" w:themeColor="text1"/>
                <w:sz w:val="22"/>
                <w:szCs w:val="22"/>
              </w:rPr>
              <w:t>71,957,000</w:t>
            </w:r>
          </w:p>
        </w:tc>
        <w:tc>
          <w:tcPr>
            <w:tcW w:w="2268" w:type="dxa"/>
            <w:shd w:val="clear" w:color="auto" w:fill="auto"/>
            <w:noWrap/>
            <w:vAlign w:val="center"/>
          </w:tcPr>
          <w:p w14:paraId="7D63C42B" w14:textId="56B98135" w:rsidR="00443219" w:rsidRPr="00443219" w:rsidRDefault="00443219" w:rsidP="00443219">
            <w:pPr>
              <w:spacing w:line="320" w:lineRule="exact"/>
              <w:jc w:val="right"/>
              <w:rPr>
                <w:rFonts w:eastAsia="標楷體"/>
                <w:color w:val="000000" w:themeColor="text1"/>
                <w:sz w:val="22"/>
                <w:szCs w:val="22"/>
              </w:rPr>
            </w:pPr>
            <w:r w:rsidRPr="00443219">
              <w:rPr>
                <w:rFonts w:eastAsia="標楷體"/>
                <w:color w:val="000000" w:themeColor="text1"/>
                <w:sz w:val="22"/>
                <w:szCs w:val="22"/>
              </w:rPr>
              <w:t>79.95</w:t>
            </w:r>
            <w:r w:rsidRPr="00443219">
              <w:rPr>
                <w:rFonts w:eastAsia="標楷體"/>
                <w:color w:val="000000" w:themeColor="text1"/>
                <w:sz w:val="22"/>
                <w:szCs w:val="22"/>
              </w:rPr>
              <w:t>％</w:t>
            </w:r>
          </w:p>
        </w:tc>
        <w:tc>
          <w:tcPr>
            <w:tcW w:w="2835" w:type="dxa"/>
            <w:vAlign w:val="center"/>
          </w:tcPr>
          <w:p w14:paraId="77699436" w14:textId="45D45CC0" w:rsidR="00443219" w:rsidRPr="00443219" w:rsidRDefault="00443219" w:rsidP="00443219">
            <w:pPr>
              <w:spacing w:line="320" w:lineRule="exact"/>
              <w:jc w:val="right"/>
              <w:rPr>
                <w:rFonts w:eastAsia="標楷體"/>
                <w:color w:val="000000" w:themeColor="text1"/>
                <w:sz w:val="22"/>
                <w:szCs w:val="22"/>
              </w:rPr>
            </w:pPr>
            <w:r w:rsidRPr="00443219">
              <w:rPr>
                <w:rFonts w:eastAsia="標楷體"/>
                <w:color w:val="000000" w:themeColor="text1"/>
                <w:sz w:val="22"/>
                <w:szCs w:val="22"/>
              </w:rPr>
              <w:t>廣明光電股份有限公司</w:t>
            </w:r>
          </w:p>
        </w:tc>
      </w:tr>
      <w:tr w:rsidR="00443219" w:rsidRPr="00D14A6F" w14:paraId="55496AB1" w14:textId="77777777" w:rsidTr="00443219">
        <w:trPr>
          <w:trHeight w:val="330"/>
        </w:trPr>
        <w:tc>
          <w:tcPr>
            <w:tcW w:w="1247" w:type="dxa"/>
            <w:shd w:val="clear" w:color="auto" w:fill="auto"/>
            <w:noWrap/>
            <w:vAlign w:val="center"/>
          </w:tcPr>
          <w:p w14:paraId="33FE5250" w14:textId="77777777" w:rsidR="00443219" w:rsidRPr="00443219" w:rsidRDefault="00443219" w:rsidP="00443219">
            <w:pPr>
              <w:spacing w:line="320" w:lineRule="exact"/>
              <w:jc w:val="center"/>
              <w:rPr>
                <w:rFonts w:eastAsia="標楷體"/>
                <w:color w:val="000000" w:themeColor="text1"/>
                <w:sz w:val="22"/>
                <w:szCs w:val="22"/>
              </w:rPr>
            </w:pPr>
            <w:r w:rsidRPr="00443219">
              <w:rPr>
                <w:rFonts w:eastAsia="標楷體"/>
                <w:color w:val="000000" w:themeColor="text1"/>
                <w:sz w:val="22"/>
                <w:szCs w:val="22"/>
              </w:rPr>
              <w:t>董事</w:t>
            </w:r>
          </w:p>
        </w:tc>
        <w:tc>
          <w:tcPr>
            <w:tcW w:w="2155" w:type="dxa"/>
            <w:shd w:val="clear" w:color="auto" w:fill="auto"/>
            <w:noWrap/>
            <w:vAlign w:val="center"/>
            <w:hideMark/>
          </w:tcPr>
          <w:p w14:paraId="3EA890F1" w14:textId="0022D4F5" w:rsidR="00443219" w:rsidRPr="00443219" w:rsidRDefault="00443219" w:rsidP="00443219">
            <w:pPr>
              <w:spacing w:line="320" w:lineRule="exact"/>
              <w:jc w:val="center"/>
              <w:rPr>
                <w:rFonts w:eastAsia="標楷體"/>
                <w:color w:val="000000" w:themeColor="text1"/>
                <w:sz w:val="22"/>
                <w:szCs w:val="22"/>
              </w:rPr>
            </w:pPr>
            <w:r w:rsidRPr="00443219">
              <w:rPr>
                <w:rFonts w:eastAsia="標楷體"/>
                <w:color w:val="000000" w:themeColor="text1"/>
                <w:sz w:val="22"/>
                <w:szCs w:val="22"/>
              </w:rPr>
              <w:t>陳尚昊</w:t>
            </w:r>
          </w:p>
        </w:tc>
        <w:tc>
          <w:tcPr>
            <w:tcW w:w="2268" w:type="dxa"/>
            <w:shd w:val="clear" w:color="auto" w:fill="auto"/>
            <w:noWrap/>
            <w:vAlign w:val="center"/>
          </w:tcPr>
          <w:p w14:paraId="63CD4B22" w14:textId="2F84ED35" w:rsidR="00443219" w:rsidRPr="00443219" w:rsidRDefault="00443219" w:rsidP="00443219">
            <w:pPr>
              <w:spacing w:line="320" w:lineRule="exact"/>
              <w:jc w:val="right"/>
              <w:rPr>
                <w:rFonts w:eastAsia="標楷體"/>
                <w:color w:val="000000" w:themeColor="text1"/>
                <w:sz w:val="22"/>
                <w:szCs w:val="22"/>
              </w:rPr>
            </w:pPr>
            <w:r w:rsidRPr="00443219">
              <w:rPr>
                <w:rFonts w:eastAsia="標楷體"/>
                <w:color w:val="000000" w:themeColor="text1"/>
                <w:sz w:val="22"/>
                <w:szCs w:val="22"/>
              </w:rPr>
              <w:t>300,000</w:t>
            </w:r>
          </w:p>
        </w:tc>
        <w:tc>
          <w:tcPr>
            <w:tcW w:w="2268" w:type="dxa"/>
            <w:shd w:val="clear" w:color="auto" w:fill="auto"/>
            <w:noWrap/>
            <w:vAlign w:val="center"/>
          </w:tcPr>
          <w:p w14:paraId="55C85288" w14:textId="3B0D3D42" w:rsidR="00443219" w:rsidRPr="00443219" w:rsidRDefault="00443219" w:rsidP="00443219">
            <w:pPr>
              <w:spacing w:line="320" w:lineRule="exact"/>
              <w:jc w:val="right"/>
              <w:rPr>
                <w:rFonts w:eastAsia="標楷體"/>
                <w:color w:val="000000" w:themeColor="text1"/>
                <w:sz w:val="22"/>
                <w:szCs w:val="22"/>
              </w:rPr>
            </w:pPr>
            <w:r w:rsidRPr="00443219">
              <w:rPr>
                <w:rFonts w:eastAsia="標楷體"/>
                <w:color w:val="000000" w:themeColor="text1"/>
                <w:sz w:val="22"/>
                <w:szCs w:val="22"/>
              </w:rPr>
              <w:t>0.33</w:t>
            </w:r>
            <w:r w:rsidRPr="00443219">
              <w:rPr>
                <w:rFonts w:eastAsia="標楷體"/>
                <w:color w:val="000000" w:themeColor="text1"/>
                <w:sz w:val="22"/>
                <w:szCs w:val="22"/>
              </w:rPr>
              <w:t>％</w:t>
            </w:r>
          </w:p>
        </w:tc>
        <w:tc>
          <w:tcPr>
            <w:tcW w:w="2835" w:type="dxa"/>
            <w:vAlign w:val="center"/>
          </w:tcPr>
          <w:p w14:paraId="01131CED" w14:textId="7F53FE15" w:rsidR="00443219" w:rsidRPr="00443219" w:rsidRDefault="00443219" w:rsidP="00443219">
            <w:pPr>
              <w:spacing w:line="320" w:lineRule="exact"/>
              <w:jc w:val="right"/>
              <w:rPr>
                <w:rFonts w:eastAsia="標楷體"/>
                <w:color w:val="000000" w:themeColor="text1"/>
                <w:sz w:val="22"/>
                <w:szCs w:val="22"/>
              </w:rPr>
            </w:pPr>
          </w:p>
        </w:tc>
      </w:tr>
      <w:tr w:rsidR="00443219" w:rsidRPr="00D14A6F" w14:paraId="79BFB55C" w14:textId="77777777" w:rsidTr="00443219">
        <w:trPr>
          <w:trHeight w:val="330"/>
        </w:trPr>
        <w:tc>
          <w:tcPr>
            <w:tcW w:w="1247" w:type="dxa"/>
            <w:shd w:val="clear" w:color="auto" w:fill="auto"/>
            <w:noWrap/>
            <w:vAlign w:val="center"/>
          </w:tcPr>
          <w:p w14:paraId="7C8EE3C9" w14:textId="77777777" w:rsidR="00443219" w:rsidRPr="00443219" w:rsidRDefault="00443219" w:rsidP="00443219">
            <w:pPr>
              <w:spacing w:line="320" w:lineRule="exact"/>
              <w:jc w:val="center"/>
              <w:rPr>
                <w:rFonts w:eastAsia="標楷體"/>
                <w:color w:val="000000" w:themeColor="text1"/>
                <w:sz w:val="22"/>
                <w:szCs w:val="22"/>
              </w:rPr>
            </w:pPr>
            <w:r w:rsidRPr="00443219">
              <w:rPr>
                <w:rFonts w:eastAsia="標楷體"/>
                <w:color w:val="000000" w:themeColor="text1"/>
                <w:sz w:val="22"/>
                <w:szCs w:val="22"/>
              </w:rPr>
              <w:t>董事</w:t>
            </w:r>
          </w:p>
        </w:tc>
        <w:tc>
          <w:tcPr>
            <w:tcW w:w="2155" w:type="dxa"/>
            <w:shd w:val="clear" w:color="auto" w:fill="auto"/>
            <w:noWrap/>
            <w:vAlign w:val="center"/>
            <w:hideMark/>
          </w:tcPr>
          <w:p w14:paraId="10C5995F" w14:textId="26B2DDE2" w:rsidR="00443219" w:rsidRPr="00443219" w:rsidRDefault="00443219" w:rsidP="00443219">
            <w:pPr>
              <w:spacing w:line="320" w:lineRule="exact"/>
              <w:jc w:val="center"/>
              <w:rPr>
                <w:rFonts w:eastAsia="標楷體"/>
                <w:color w:val="000000" w:themeColor="text1"/>
                <w:sz w:val="22"/>
                <w:szCs w:val="22"/>
              </w:rPr>
            </w:pPr>
            <w:r w:rsidRPr="00443219">
              <w:rPr>
                <w:rFonts w:eastAsia="標楷體"/>
                <w:color w:val="000000" w:themeColor="text1"/>
                <w:sz w:val="22"/>
                <w:szCs w:val="22"/>
              </w:rPr>
              <w:t>台灣歐姆龍股份有限公司</w:t>
            </w:r>
          </w:p>
        </w:tc>
        <w:tc>
          <w:tcPr>
            <w:tcW w:w="2268" w:type="dxa"/>
            <w:shd w:val="clear" w:color="auto" w:fill="auto"/>
            <w:noWrap/>
            <w:vAlign w:val="center"/>
          </w:tcPr>
          <w:p w14:paraId="07999507" w14:textId="23A0FFB3" w:rsidR="00443219" w:rsidRPr="00443219" w:rsidRDefault="00443219" w:rsidP="00443219">
            <w:pPr>
              <w:spacing w:line="320" w:lineRule="exact"/>
              <w:jc w:val="right"/>
              <w:rPr>
                <w:rFonts w:eastAsia="標楷體"/>
                <w:color w:val="000000" w:themeColor="text1"/>
                <w:sz w:val="22"/>
                <w:szCs w:val="22"/>
              </w:rPr>
            </w:pPr>
            <w:r w:rsidRPr="00443219">
              <w:rPr>
                <w:rFonts w:eastAsia="標楷體"/>
                <w:color w:val="000000" w:themeColor="text1"/>
                <w:sz w:val="22"/>
                <w:szCs w:val="22"/>
              </w:rPr>
              <w:t>10,000,000</w:t>
            </w:r>
          </w:p>
        </w:tc>
        <w:tc>
          <w:tcPr>
            <w:tcW w:w="2268" w:type="dxa"/>
            <w:shd w:val="clear" w:color="auto" w:fill="auto"/>
            <w:noWrap/>
            <w:vAlign w:val="center"/>
          </w:tcPr>
          <w:p w14:paraId="29F6D3E8" w14:textId="3F83CC44" w:rsidR="00443219" w:rsidRPr="00443219" w:rsidRDefault="00443219" w:rsidP="00443219">
            <w:pPr>
              <w:spacing w:line="320" w:lineRule="exact"/>
              <w:jc w:val="right"/>
              <w:rPr>
                <w:rFonts w:eastAsia="標楷體"/>
                <w:color w:val="000000" w:themeColor="text1"/>
                <w:sz w:val="22"/>
                <w:szCs w:val="22"/>
              </w:rPr>
            </w:pPr>
            <w:r w:rsidRPr="00443219">
              <w:rPr>
                <w:rFonts w:eastAsia="標楷體"/>
                <w:color w:val="000000" w:themeColor="text1"/>
                <w:sz w:val="22"/>
                <w:szCs w:val="22"/>
              </w:rPr>
              <w:t>11.11</w:t>
            </w:r>
            <w:r w:rsidRPr="00443219">
              <w:rPr>
                <w:rFonts w:eastAsia="標楷體"/>
                <w:color w:val="000000" w:themeColor="text1"/>
                <w:sz w:val="22"/>
                <w:szCs w:val="22"/>
              </w:rPr>
              <w:t>％</w:t>
            </w:r>
          </w:p>
        </w:tc>
        <w:tc>
          <w:tcPr>
            <w:tcW w:w="2835" w:type="dxa"/>
            <w:vAlign w:val="center"/>
          </w:tcPr>
          <w:p w14:paraId="266487EF" w14:textId="544757F9" w:rsidR="00443219" w:rsidRPr="00443219" w:rsidRDefault="00443219" w:rsidP="00443219">
            <w:pPr>
              <w:spacing w:line="320" w:lineRule="exact"/>
              <w:jc w:val="right"/>
              <w:rPr>
                <w:rFonts w:eastAsia="標楷體"/>
                <w:color w:val="000000" w:themeColor="text1"/>
                <w:sz w:val="22"/>
                <w:szCs w:val="22"/>
              </w:rPr>
            </w:pPr>
          </w:p>
        </w:tc>
      </w:tr>
      <w:tr w:rsidR="00443219" w:rsidRPr="00D14A6F" w14:paraId="4D6693F7" w14:textId="77777777" w:rsidTr="00443219">
        <w:trPr>
          <w:trHeight w:val="330"/>
        </w:trPr>
        <w:tc>
          <w:tcPr>
            <w:tcW w:w="1247" w:type="dxa"/>
            <w:shd w:val="clear" w:color="auto" w:fill="auto"/>
            <w:noWrap/>
            <w:vAlign w:val="center"/>
          </w:tcPr>
          <w:p w14:paraId="4A9D8CF2" w14:textId="76DDFAA1" w:rsidR="00443219" w:rsidRPr="00443219" w:rsidRDefault="00443219" w:rsidP="00443219">
            <w:pPr>
              <w:spacing w:line="320" w:lineRule="exact"/>
              <w:jc w:val="center"/>
              <w:rPr>
                <w:rFonts w:eastAsia="標楷體"/>
                <w:color w:val="000000" w:themeColor="text1"/>
                <w:sz w:val="22"/>
                <w:szCs w:val="22"/>
              </w:rPr>
            </w:pPr>
            <w:r w:rsidRPr="00443219">
              <w:rPr>
                <w:rFonts w:eastAsia="標楷體"/>
                <w:color w:val="000000" w:themeColor="text1"/>
                <w:sz w:val="22"/>
                <w:szCs w:val="22"/>
              </w:rPr>
              <w:t>獨立</w:t>
            </w:r>
            <w:r w:rsidRPr="00443219">
              <w:rPr>
                <w:rFonts w:eastAsia="標楷體"/>
                <w:color w:val="000000" w:themeColor="text1"/>
                <w:sz w:val="22"/>
                <w:szCs w:val="22"/>
              </w:rPr>
              <w:t>董事</w:t>
            </w:r>
          </w:p>
        </w:tc>
        <w:tc>
          <w:tcPr>
            <w:tcW w:w="2155" w:type="dxa"/>
            <w:shd w:val="clear" w:color="auto" w:fill="auto"/>
            <w:noWrap/>
            <w:vAlign w:val="center"/>
          </w:tcPr>
          <w:p w14:paraId="193509F1" w14:textId="0D9ED297" w:rsidR="00443219" w:rsidRPr="00443219" w:rsidRDefault="00443219" w:rsidP="00443219">
            <w:pPr>
              <w:spacing w:line="320" w:lineRule="exact"/>
              <w:jc w:val="center"/>
              <w:rPr>
                <w:rFonts w:eastAsia="標楷體"/>
                <w:color w:val="000000" w:themeColor="text1"/>
                <w:sz w:val="22"/>
                <w:szCs w:val="22"/>
              </w:rPr>
            </w:pPr>
            <w:r w:rsidRPr="00443219">
              <w:rPr>
                <w:rFonts w:eastAsia="標楷體"/>
                <w:color w:val="000000" w:themeColor="text1"/>
                <w:sz w:val="22"/>
                <w:szCs w:val="22"/>
              </w:rPr>
              <w:t>郭重顯</w:t>
            </w:r>
          </w:p>
        </w:tc>
        <w:tc>
          <w:tcPr>
            <w:tcW w:w="2268" w:type="dxa"/>
            <w:shd w:val="clear" w:color="auto" w:fill="auto"/>
            <w:noWrap/>
            <w:vAlign w:val="center"/>
          </w:tcPr>
          <w:p w14:paraId="22CB16DA" w14:textId="708A7D8F" w:rsidR="00443219" w:rsidRPr="00443219" w:rsidRDefault="00443219" w:rsidP="00443219">
            <w:pPr>
              <w:spacing w:line="320" w:lineRule="exact"/>
              <w:jc w:val="right"/>
              <w:rPr>
                <w:rFonts w:eastAsia="標楷體"/>
                <w:color w:val="000000" w:themeColor="text1"/>
                <w:sz w:val="22"/>
                <w:szCs w:val="22"/>
              </w:rPr>
            </w:pPr>
            <w:r w:rsidRPr="00443219">
              <w:rPr>
                <w:rFonts w:eastAsia="標楷體"/>
                <w:color w:val="000000" w:themeColor="text1"/>
                <w:sz w:val="22"/>
                <w:szCs w:val="22"/>
              </w:rPr>
              <w:t>0</w:t>
            </w:r>
          </w:p>
        </w:tc>
        <w:tc>
          <w:tcPr>
            <w:tcW w:w="2268" w:type="dxa"/>
            <w:shd w:val="clear" w:color="auto" w:fill="auto"/>
            <w:noWrap/>
            <w:vAlign w:val="center"/>
          </w:tcPr>
          <w:p w14:paraId="64387ACA" w14:textId="3E40250B" w:rsidR="00443219" w:rsidRPr="00443219" w:rsidRDefault="00443219" w:rsidP="00443219">
            <w:pPr>
              <w:spacing w:line="320" w:lineRule="exact"/>
              <w:jc w:val="right"/>
              <w:rPr>
                <w:rFonts w:eastAsia="標楷體"/>
                <w:color w:val="000000" w:themeColor="text1"/>
                <w:sz w:val="22"/>
                <w:szCs w:val="22"/>
              </w:rPr>
            </w:pPr>
            <w:r w:rsidRPr="00443219">
              <w:rPr>
                <w:rFonts w:eastAsia="標楷體"/>
                <w:color w:val="000000" w:themeColor="text1"/>
                <w:sz w:val="22"/>
                <w:szCs w:val="22"/>
              </w:rPr>
              <w:t>0</w:t>
            </w:r>
            <w:r w:rsidRPr="00443219">
              <w:rPr>
                <w:rFonts w:eastAsia="標楷體"/>
                <w:color w:val="000000" w:themeColor="text1"/>
                <w:sz w:val="22"/>
                <w:szCs w:val="22"/>
              </w:rPr>
              <w:t>％</w:t>
            </w:r>
          </w:p>
        </w:tc>
        <w:tc>
          <w:tcPr>
            <w:tcW w:w="2835" w:type="dxa"/>
            <w:vAlign w:val="center"/>
          </w:tcPr>
          <w:p w14:paraId="65CB902A" w14:textId="77777777" w:rsidR="00443219" w:rsidRPr="00443219" w:rsidRDefault="00443219" w:rsidP="00443219">
            <w:pPr>
              <w:spacing w:line="320" w:lineRule="exact"/>
              <w:jc w:val="right"/>
              <w:rPr>
                <w:rFonts w:eastAsia="標楷體"/>
                <w:color w:val="000000" w:themeColor="text1"/>
                <w:sz w:val="22"/>
                <w:szCs w:val="22"/>
              </w:rPr>
            </w:pPr>
          </w:p>
        </w:tc>
      </w:tr>
      <w:tr w:rsidR="00443219" w:rsidRPr="00D14A6F" w14:paraId="54A75786" w14:textId="77777777" w:rsidTr="00443219">
        <w:trPr>
          <w:trHeight w:val="330"/>
        </w:trPr>
        <w:tc>
          <w:tcPr>
            <w:tcW w:w="1247" w:type="dxa"/>
            <w:shd w:val="clear" w:color="auto" w:fill="auto"/>
            <w:noWrap/>
            <w:vAlign w:val="center"/>
          </w:tcPr>
          <w:p w14:paraId="73475C78" w14:textId="39700AC6" w:rsidR="00443219" w:rsidRPr="00443219" w:rsidRDefault="00443219" w:rsidP="00443219">
            <w:pPr>
              <w:spacing w:line="320" w:lineRule="exact"/>
              <w:jc w:val="center"/>
              <w:rPr>
                <w:rFonts w:eastAsia="標楷體"/>
                <w:color w:val="000000" w:themeColor="text1"/>
                <w:sz w:val="22"/>
                <w:szCs w:val="22"/>
              </w:rPr>
            </w:pPr>
            <w:r w:rsidRPr="00443219">
              <w:rPr>
                <w:rFonts w:eastAsia="標楷體"/>
                <w:color w:val="000000" w:themeColor="text1"/>
                <w:sz w:val="22"/>
                <w:szCs w:val="22"/>
              </w:rPr>
              <w:t>獨立</w:t>
            </w:r>
            <w:r w:rsidRPr="00443219">
              <w:rPr>
                <w:rFonts w:eastAsia="標楷體"/>
                <w:color w:val="000000" w:themeColor="text1"/>
                <w:sz w:val="22"/>
                <w:szCs w:val="22"/>
              </w:rPr>
              <w:t>董事</w:t>
            </w:r>
          </w:p>
        </w:tc>
        <w:tc>
          <w:tcPr>
            <w:tcW w:w="2155" w:type="dxa"/>
            <w:shd w:val="clear" w:color="auto" w:fill="auto"/>
            <w:noWrap/>
            <w:vAlign w:val="center"/>
          </w:tcPr>
          <w:p w14:paraId="13B35D76" w14:textId="74D97CCB" w:rsidR="00443219" w:rsidRPr="00443219" w:rsidRDefault="00443219" w:rsidP="00443219">
            <w:pPr>
              <w:spacing w:line="320" w:lineRule="exact"/>
              <w:jc w:val="center"/>
              <w:rPr>
                <w:rFonts w:eastAsia="標楷體"/>
                <w:color w:val="000000" w:themeColor="text1"/>
                <w:sz w:val="22"/>
                <w:szCs w:val="22"/>
              </w:rPr>
            </w:pPr>
            <w:r w:rsidRPr="00443219">
              <w:rPr>
                <w:rFonts w:eastAsia="標楷體"/>
                <w:color w:val="000000" w:themeColor="text1"/>
                <w:sz w:val="22"/>
                <w:szCs w:val="22"/>
              </w:rPr>
              <w:t>宋開泰</w:t>
            </w:r>
          </w:p>
        </w:tc>
        <w:tc>
          <w:tcPr>
            <w:tcW w:w="2268" w:type="dxa"/>
            <w:shd w:val="clear" w:color="auto" w:fill="auto"/>
            <w:noWrap/>
            <w:vAlign w:val="center"/>
          </w:tcPr>
          <w:p w14:paraId="631520B4" w14:textId="5C84DFCC" w:rsidR="00443219" w:rsidRPr="00443219" w:rsidRDefault="00443219" w:rsidP="00443219">
            <w:pPr>
              <w:spacing w:line="320" w:lineRule="exact"/>
              <w:jc w:val="right"/>
              <w:rPr>
                <w:rFonts w:eastAsia="標楷體"/>
                <w:color w:val="000000" w:themeColor="text1"/>
                <w:sz w:val="22"/>
                <w:szCs w:val="22"/>
              </w:rPr>
            </w:pPr>
            <w:r w:rsidRPr="00443219">
              <w:rPr>
                <w:rFonts w:eastAsia="標楷體"/>
                <w:color w:val="000000" w:themeColor="text1"/>
                <w:sz w:val="22"/>
                <w:szCs w:val="22"/>
              </w:rPr>
              <w:t>0</w:t>
            </w:r>
          </w:p>
        </w:tc>
        <w:tc>
          <w:tcPr>
            <w:tcW w:w="2268" w:type="dxa"/>
            <w:shd w:val="clear" w:color="auto" w:fill="auto"/>
            <w:noWrap/>
            <w:vAlign w:val="center"/>
          </w:tcPr>
          <w:p w14:paraId="3C947301" w14:textId="3DD9F6C1" w:rsidR="00443219" w:rsidRPr="00443219" w:rsidRDefault="00443219" w:rsidP="00443219">
            <w:pPr>
              <w:spacing w:line="320" w:lineRule="exact"/>
              <w:jc w:val="right"/>
              <w:rPr>
                <w:rFonts w:eastAsia="標楷體"/>
                <w:color w:val="000000" w:themeColor="text1"/>
                <w:sz w:val="22"/>
                <w:szCs w:val="22"/>
              </w:rPr>
            </w:pPr>
            <w:r w:rsidRPr="00443219">
              <w:rPr>
                <w:rFonts w:eastAsia="標楷體"/>
                <w:color w:val="000000" w:themeColor="text1"/>
                <w:sz w:val="22"/>
                <w:szCs w:val="22"/>
              </w:rPr>
              <w:t>0</w:t>
            </w:r>
            <w:r w:rsidRPr="00443219">
              <w:rPr>
                <w:rFonts w:eastAsia="標楷體"/>
                <w:color w:val="000000" w:themeColor="text1"/>
                <w:sz w:val="22"/>
                <w:szCs w:val="22"/>
              </w:rPr>
              <w:t>％</w:t>
            </w:r>
          </w:p>
        </w:tc>
        <w:tc>
          <w:tcPr>
            <w:tcW w:w="2835" w:type="dxa"/>
            <w:vAlign w:val="center"/>
          </w:tcPr>
          <w:p w14:paraId="260CD07F" w14:textId="77777777" w:rsidR="00443219" w:rsidRPr="00443219" w:rsidRDefault="00443219" w:rsidP="00443219">
            <w:pPr>
              <w:spacing w:line="320" w:lineRule="exact"/>
              <w:jc w:val="right"/>
              <w:rPr>
                <w:rFonts w:eastAsia="標楷體"/>
                <w:color w:val="000000" w:themeColor="text1"/>
                <w:sz w:val="22"/>
                <w:szCs w:val="22"/>
              </w:rPr>
            </w:pPr>
          </w:p>
        </w:tc>
      </w:tr>
      <w:tr w:rsidR="00443219" w:rsidRPr="00D14A6F" w14:paraId="341312E1" w14:textId="77777777" w:rsidTr="00443219">
        <w:trPr>
          <w:trHeight w:val="330"/>
        </w:trPr>
        <w:tc>
          <w:tcPr>
            <w:tcW w:w="1247" w:type="dxa"/>
            <w:shd w:val="clear" w:color="auto" w:fill="auto"/>
            <w:noWrap/>
            <w:vAlign w:val="center"/>
          </w:tcPr>
          <w:p w14:paraId="32D5A325" w14:textId="77777777" w:rsidR="00443219" w:rsidRPr="00443219" w:rsidRDefault="00443219" w:rsidP="00443219">
            <w:pPr>
              <w:spacing w:line="320" w:lineRule="exact"/>
              <w:jc w:val="center"/>
              <w:rPr>
                <w:rFonts w:eastAsia="標楷體"/>
                <w:color w:val="000000" w:themeColor="text1"/>
                <w:sz w:val="22"/>
                <w:szCs w:val="22"/>
              </w:rPr>
            </w:pPr>
            <w:r w:rsidRPr="00443219">
              <w:rPr>
                <w:rFonts w:eastAsia="標楷體"/>
                <w:color w:val="000000" w:themeColor="text1"/>
                <w:sz w:val="22"/>
                <w:szCs w:val="22"/>
              </w:rPr>
              <w:t>獨立董事</w:t>
            </w:r>
          </w:p>
        </w:tc>
        <w:tc>
          <w:tcPr>
            <w:tcW w:w="2155" w:type="dxa"/>
            <w:shd w:val="clear" w:color="auto" w:fill="auto"/>
            <w:noWrap/>
            <w:vAlign w:val="center"/>
          </w:tcPr>
          <w:p w14:paraId="48E098C2" w14:textId="6F1BFC1C" w:rsidR="00443219" w:rsidRPr="00443219" w:rsidRDefault="00443219" w:rsidP="00443219">
            <w:pPr>
              <w:spacing w:line="320" w:lineRule="exact"/>
              <w:jc w:val="center"/>
              <w:rPr>
                <w:rFonts w:eastAsia="標楷體"/>
                <w:color w:val="000000" w:themeColor="text1"/>
                <w:sz w:val="22"/>
                <w:szCs w:val="22"/>
              </w:rPr>
            </w:pPr>
            <w:r w:rsidRPr="00443219">
              <w:rPr>
                <w:rFonts w:eastAsia="標楷體"/>
                <w:color w:val="000000" w:themeColor="text1"/>
                <w:sz w:val="22"/>
                <w:szCs w:val="22"/>
              </w:rPr>
              <w:t>王淑芬</w:t>
            </w:r>
          </w:p>
        </w:tc>
        <w:tc>
          <w:tcPr>
            <w:tcW w:w="2268" w:type="dxa"/>
            <w:shd w:val="clear" w:color="auto" w:fill="auto"/>
            <w:noWrap/>
            <w:vAlign w:val="center"/>
          </w:tcPr>
          <w:p w14:paraId="6B512DE7" w14:textId="32255043" w:rsidR="00443219" w:rsidRPr="00443219" w:rsidRDefault="00443219" w:rsidP="00443219">
            <w:pPr>
              <w:spacing w:line="320" w:lineRule="exact"/>
              <w:jc w:val="right"/>
              <w:rPr>
                <w:rFonts w:eastAsia="標楷體"/>
                <w:color w:val="000000" w:themeColor="text1"/>
                <w:sz w:val="22"/>
                <w:szCs w:val="22"/>
              </w:rPr>
            </w:pPr>
            <w:r w:rsidRPr="00443219">
              <w:rPr>
                <w:rFonts w:eastAsia="標楷體"/>
                <w:color w:val="000000" w:themeColor="text1"/>
                <w:sz w:val="22"/>
                <w:szCs w:val="22"/>
              </w:rPr>
              <w:t>0</w:t>
            </w:r>
          </w:p>
        </w:tc>
        <w:tc>
          <w:tcPr>
            <w:tcW w:w="2268" w:type="dxa"/>
            <w:shd w:val="clear" w:color="auto" w:fill="auto"/>
            <w:noWrap/>
            <w:vAlign w:val="center"/>
          </w:tcPr>
          <w:p w14:paraId="245AF88C" w14:textId="6DDC2932" w:rsidR="00443219" w:rsidRPr="00443219" w:rsidRDefault="00443219" w:rsidP="00443219">
            <w:pPr>
              <w:spacing w:line="320" w:lineRule="exact"/>
              <w:jc w:val="right"/>
              <w:rPr>
                <w:rFonts w:eastAsia="標楷體"/>
                <w:color w:val="000000" w:themeColor="text1"/>
                <w:sz w:val="22"/>
                <w:szCs w:val="22"/>
              </w:rPr>
            </w:pPr>
            <w:r w:rsidRPr="00443219">
              <w:rPr>
                <w:rFonts w:eastAsia="標楷體"/>
                <w:color w:val="000000" w:themeColor="text1"/>
                <w:sz w:val="22"/>
                <w:szCs w:val="22"/>
              </w:rPr>
              <w:t>0</w:t>
            </w:r>
            <w:r w:rsidRPr="00443219">
              <w:rPr>
                <w:rFonts w:eastAsia="標楷體"/>
                <w:color w:val="000000" w:themeColor="text1"/>
                <w:sz w:val="22"/>
                <w:szCs w:val="22"/>
              </w:rPr>
              <w:t>％</w:t>
            </w:r>
          </w:p>
        </w:tc>
        <w:tc>
          <w:tcPr>
            <w:tcW w:w="2835" w:type="dxa"/>
            <w:vAlign w:val="center"/>
          </w:tcPr>
          <w:p w14:paraId="50FDCFA0" w14:textId="77777777" w:rsidR="00443219" w:rsidRPr="00443219" w:rsidRDefault="00443219" w:rsidP="00443219">
            <w:pPr>
              <w:spacing w:line="320" w:lineRule="exact"/>
              <w:jc w:val="right"/>
              <w:rPr>
                <w:rFonts w:eastAsia="標楷體"/>
                <w:color w:val="000000" w:themeColor="text1"/>
                <w:sz w:val="22"/>
                <w:szCs w:val="22"/>
              </w:rPr>
            </w:pPr>
          </w:p>
        </w:tc>
      </w:tr>
      <w:tr w:rsidR="00443219" w:rsidRPr="00D14A6F" w14:paraId="767C59CB" w14:textId="77777777" w:rsidTr="00443219">
        <w:trPr>
          <w:trHeight w:val="330"/>
        </w:trPr>
        <w:tc>
          <w:tcPr>
            <w:tcW w:w="3402" w:type="dxa"/>
            <w:gridSpan w:val="2"/>
            <w:shd w:val="clear" w:color="auto" w:fill="auto"/>
            <w:noWrap/>
            <w:vAlign w:val="center"/>
          </w:tcPr>
          <w:p w14:paraId="5AC80ED7" w14:textId="77777777" w:rsidR="00443219" w:rsidRPr="00443219" w:rsidRDefault="00443219" w:rsidP="00443219">
            <w:pPr>
              <w:spacing w:line="320" w:lineRule="exact"/>
              <w:jc w:val="center"/>
              <w:rPr>
                <w:rFonts w:eastAsia="標楷體"/>
                <w:color w:val="000000" w:themeColor="text1"/>
                <w:sz w:val="22"/>
                <w:szCs w:val="22"/>
              </w:rPr>
            </w:pPr>
            <w:r w:rsidRPr="00443219">
              <w:rPr>
                <w:rFonts w:eastAsia="標楷體"/>
                <w:color w:val="000000" w:themeColor="text1"/>
                <w:sz w:val="22"/>
                <w:szCs w:val="22"/>
              </w:rPr>
              <w:t>合計</w:t>
            </w:r>
          </w:p>
        </w:tc>
        <w:tc>
          <w:tcPr>
            <w:tcW w:w="2268" w:type="dxa"/>
            <w:shd w:val="clear" w:color="auto" w:fill="auto"/>
            <w:noWrap/>
            <w:vAlign w:val="center"/>
          </w:tcPr>
          <w:p w14:paraId="47EE246C" w14:textId="730AA0D8" w:rsidR="00443219" w:rsidRPr="00443219" w:rsidRDefault="00443219" w:rsidP="00443219">
            <w:pPr>
              <w:spacing w:line="320" w:lineRule="exact"/>
              <w:jc w:val="right"/>
              <w:rPr>
                <w:rFonts w:eastAsia="標楷體"/>
                <w:color w:val="000000" w:themeColor="text1"/>
                <w:sz w:val="22"/>
                <w:szCs w:val="22"/>
              </w:rPr>
            </w:pPr>
            <w:r w:rsidRPr="00443219">
              <w:rPr>
                <w:rFonts w:eastAsia="標楷體"/>
                <w:color w:val="000000" w:themeColor="text1"/>
                <w:sz w:val="22"/>
                <w:szCs w:val="22"/>
              </w:rPr>
              <w:t>82,257,000</w:t>
            </w:r>
          </w:p>
        </w:tc>
        <w:tc>
          <w:tcPr>
            <w:tcW w:w="2268" w:type="dxa"/>
            <w:shd w:val="clear" w:color="auto" w:fill="auto"/>
            <w:noWrap/>
            <w:vAlign w:val="center"/>
          </w:tcPr>
          <w:p w14:paraId="15F826AB" w14:textId="77BCBA19" w:rsidR="00443219" w:rsidRPr="00443219" w:rsidRDefault="00443219" w:rsidP="00443219">
            <w:pPr>
              <w:spacing w:line="320" w:lineRule="exact"/>
              <w:jc w:val="right"/>
              <w:rPr>
                <w:rFonts w:eastAsia="標楷體"/>
                <w:color w:val="000000" w:themeColor="text1"/>
                <w:sz w:val="22"/>
                <w:szCs w:val="22"/>
              </w:rPr>
            </w:pPr>
            <w:r w:rsidRPr="00443219">
              <w:rPr>
                <w:rFonts w:eastAsia="標楷體"/>
                <w:color w:val="000000" w:themeColor="text1"/>
                <w:sz w:val="22"/>
                <w:szCs w:val="22"/>
              </w:rPr>
              <w:t>91.39</w:t>
            </w:r>
            <w:r w:rsidRPr="00443219">
              <w:rPr>
                <w:rFonts w:eastAsia="標楷體"/>
                <w:color w:val="000000" w:themeColor="text1"/>
                <w:sz w:val="22"/>
                <w:szCs w:val="22"/>
              </w:rPr>
              <w:t>％</w:t>
            </w:r>
          </w:p>
        </w:tc>
        <w:tc>
          <w:tcPr>
            <w:tcW w:w="2835" w:type="dxa"/>
            <w:vAlign w:val="center"/>
          </w:tcPr>
          <w:p w14:paraId="6BF02305" w14:textId="77777777" w:rsidR="00443219" w:rsidRPr="00443219" w:rsidRDefault="00443219" w:rsidP="00443219">
            <w:pPr>
              <w:spacing w:line="320" w:lineRule="exact"/>
              <w:jc w:val="right"/>
              <w:rPr>
                <w:rFonts w:eastAsia="標楷體"/>
                <w:color w:val="000000" w:themeColor="text1"/>
                <w:sz w:val="22"/>
                <w:szCs w:val="22"/>
              </w:rPr>
            </w:pPr>
          </w:p>
        </w:tc>
      </w:tr>
    </w:tbl>
    <w:p w14:paraId="52F617D9" w14:textId="77777777" w:rsidR="00AC78A6" w:rsidRDefault="00AC78A6" w:rsidP="00443219">
      <w:pPr>
        <w:spacing w:line="320" w:lineRule="exact"/>
        <w:ind w:rightChars="16" w:right="38"/>
        <w:rPr>
          <w:rFonts w:ascii="標楷體" w:eastAsia="標楷體" w:hAnsi="標楷體"/>
          <w:color w:val="000000" w:themeColor="text1"/>
          <w:sz w:val="22"/>
          <w:szCs w:val="22"/>
        </w:rPr>
      </w:pPr>
    </w:p>
    <w:p w14:paraId="06F2D18A" w14:textId="77777777" w:rsidR="00443219" w:rsidRPr="00D14A6F" w:rsidRDefault="00443219" w:rsidP="00443219">
      <w:pPr>
        <w:spacing w:line="320" w:lineRule="exact"/>
        <w:rPr>
          <w:rFonts w:eastAsia="標楷體"/>
          <w:sz w:val="22"/>
          <w:szCs w:val="22"/>
        </w:rPr>
      </w:pPr>
      <w:r w:rsidRPr="00D14A6F">
        <w:rPr>
          <w:rFonts w:eastAsia="標楷體"/>
          <w:sz w:val="22"/>
          <w:szCs w:val="22"/>
        </w:rPr>
        <w:t>前十大股東持股明細如下：</w:t>
      </w:r>
      <w:r w:rsidRPr="00D14A6F">
        <w:rPr>
          <w:rFonts w:eastAsia="標楷體"/>
          <w:sz w:val="22"/>
          <w:szCs w:val="22"/>
        </w:rPr>
        <w:t>(</w:t>
      </w:r>
      <w:r w:rsidRPr="00D14A6F">
        <w:rPr>
          <w:rFonts w:eastAsia="標楷體"/>
          <w:sz w:val="22"/>
          <w:szCs w:val="22"/>
        </w:rPr>
        <w:t>資料來源</w:t>
      </w:r>
      <w:r w:rsidRPr="00D14A6F">
        <w:rPr>
          <w:rFonts w:eastAsia="標楷體"/>
          <w:sz w:val="22"/>
          <w:szCs w:val="22"/>
        </w:rPr>
        <w:t>2022</w:t>
      </w:r>
      <w:r w:rsidRPr="00D14A6F">
        <w:rPr>
          <w:rFonts w:eastAsia="標楷體"/>
          <w:sz w:val="22"/>
          <w:szCs w:val="22"/>
        </w:rPr>
        <w:t>年年報</w:t>
      </w:r>
      <w:r w:rsidRPr="00D14A6F">
        <w:rPr>
          <w:rFonts w:eastAsia="標楷體"/>
          <w:sz w:val="22"/>
          <w:szCs w:val="22"/>
        </w:rPr>
        <w:t>)</w:t>
      </w:r>
    </w:p>
    <w:tbl>
      <w:tblPr>
        <w:tblW w:w="10303"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9"/>
        <w:gridCol w:w="2977"/>
        <w:gridCol w:w="1276"/>
        <w:gridCol w:w="1417"/>
        <w:gridCol w:w="4164"/>
      </w:tblGrid>
      <w:tr w:rsidR="00443219" w:rsidRPr="00D14A6F" w14:paraId="29DD8B41" w14:textId="77777777" w:rsidTr="00923759">
        <w:trPr>
          <w:trHeight w:val="341"/>
        </w:trPr>
        <w:tc>
          <w:tcPr>
            <w:tcW w:w="469" w:type="dxa"/>
            <w:shd w:val="clear" w:color="auto" w:fill="D9D9D9" w:themeFill="background1" w:themeFillShade="D9"/>
            <w:vAlign w:val="center"/>
          </w:tcPr>
          <w:p w14:paraId="2C5D538E" w14:textId="77777777" w:rsidR="00443219" w:rsidRPr="00D14A6F" w:rsidRDefault="00443219" w:rsidP="00923759">
            <w:pPr>
              <w:ind w:left="400" w:hanging="400"/>
              <w:jc w:val="center"/>
              <w:rPr>
                <w:rFonts w:eastAsia="標楷體"/>
                <w:sz w:val="22"/>
                <w:szCs w:val="22"/>
              </w:rPr>
            </w:pPr>
          </w:p>
        </w:tc>
        <w:tc>
          <w:tcPr>
            <w:tcW w:w="2977" w:type="dxa"/>
            <w:shd w:val="clear" w:color="auto" w:fill="D9D9D9" w:themeFill="background1" w:themeFillShade="D9"/>
          </w:tcPr>
          <w:p w14:paraId="135B3FD0" w14:textId="77777777" w:rsidR="00443219" w:rsidRPr="00D14A6F" w:rsidRDefault="00443219" w:rsidP="00923759">
            <w:pPr>
              <w:ind w:left="400" w:hanging="400"/>
              <w:jc w:val="center"/>
              <w:rPr>
                <w:rFonts w:eastAsia="標楷體"/>
                <w:sz w:val="22"/>
                <w:szCs w:val="22"/>
              </w:rPr>
            </w:pPr>
            <w:r w:rsidRPr="00D14A6F">
              <w:rPr>
                <w:rFonts w:eastAsia="標楷體"/>
                <w:sz w:val="22"/>
                <w:szCs w:val="22"/>
              </w:rPr>
              <w:t>股東姓名</w:t>
            </w:r>
          </w:p>
        </w:tc>
        <w:tc>
          <w:tcPr>
            <w:tcW w:w="1276" w:type="dxa"/>
            <w:shd w:val="clear" w:color="auto" w:fill="D9D9D9" w:themeFill="background1" w:themeFillShade="D9"/>
            <w:vAlign w:val="center"/>
          </w:tcPr>
          <w:p w14:paraId="2EABBE25" w14:textId="77777777" w:rsidR="00443219" w:rsidRPr="00D14A6F" w:rsidRDefault="00443219" w:rsidP="00923759">
            <w:pPr>
              <w:ind w:left="400" w:hanging="400"/>
              <w:jc w:val="center"/>
              <w:rPr>
                <w:rFonts w:eastAsia="標楷體"/>
                <w:sz w:val="22"/>
                <w:szCs w:val="22"/>
              </w:rPr>
            </w:pPr>
            <w:r w:rsidRPr="00D14A6F">
              <w:rPr>
                <w:rFonts w:eastAsia="標楷體"/>
                <w:sz w:val="22"/>
                <w:szCs w:val="22"/>
              </w:rPr>
              <w:t>股數</w:t>
            </w:r>
          </w:p>
        </w:tc>
        <w:tc>
          <w:tcPr>
            <w:tcW w:w="1417" w:type="dxa"/>
            <w:shd w:val="clear" w:color="auto" w:fill="D9D9D9" w:themeFill="background1" w:themeFillShade="D9"/>
            <w:vAlign w:val="center"/>
          </w:tcPr>
          <w:p w14:paraId="0DAA5208" w14:textId="77777777" w:rsidR="00443219" w:rsidRPr="00D14A6F" w:rsidRDefault="00443219" w:rsidP="00923759">
            <w:pPr>
              <w:ind w:left="400" w:hanging="400"/>
              <w:jc w:val="center"/>
              <w:rPr>
                <w:rFonts w:eastAsia="標楷體"/>
                <w:sz w:val="22"/>
                <w:szCs w:val="22"/>
              </w:rPr>
            </w:pPr>
            <w:r w:rsidRPr="00D14A6F">
              <w:rPr>
                <w:rFonts w:eastAsia="標楷體"/>
                <w:sz w:val="22"/>
                <w:szCs w:val="22"/>
              </w:rPr>
              <w:t>持股比率</w:t>
            </w:r>
          </w:p>
        </w:tc>
        <w:tc>
          <w:tcPr>
            <w:tcW w:w="4164" w:type="dxa"/>
            <w:shd w:val="clear" w:color="auto" w:fill="D9D9D9" w:themeFill="background1" w:themeFillShade="D9"/>
          </w:tcPr>
          <w:p w14:paraId="5A19C669" w14:textId="77777777" w:rsidR="00443219" w:rsidRPr="00D14A6F" w:rsidRDefault="00443219" w:rsidP="00923759">
            <w:pPr>
              <w:ind w:left="400" w:hanging="400"/>
              <w:jc w:val="center"/>
              <w:rPr>
                <w:rFonts w:eastAsia="標楷體"/>
                <w:sz w:val="22"/>
                <w:szCs w:val="22"/>
              </w:rPr>
            </w:pPr>
            <w:r w:rsidRPr="00D14A6F">
              <w:rPr>
                <w:rFonts w:eastAsia="標楷體"/>
                <w:sz w:val="22"/>
                <w:szCs w:val="22"/>
              </w:rPr>
              <w:t>備註</w:t>
            </w:r>
          </w:p>
        </w:tc>
      </w:tr>
      <w:tr w:rsidR="00443219" w:rsidRPr="00D14A6F" w14:paraId="73139AE5" w14:textId="77777777" w:rsidTr="00923759">
        <w:trPr>
          <w:trHeight w:val="341"/>
        </w:trPr>
        <w:tc>
          <w:tcPr>
            <w:tcW w:w="469" w:type="dxa"/>
            <w:shd w:val="clear" w:color="auto" w:fill="auto"/>
            <w:vAlign w:val="center"/>
          </w:tcPr>
          <w:p w14:paraId="3333FFAD" w14:textId="77777777" w:rsidR="00443219" w:rsidRPr="00D14A6F" w:rsidRDefault="00443219" w:rsidP="00923759">
            <w:pPr>
              <w:ind w:left="400" w:hanging="400"/>
              <w:jc w:val="center"/>
              <w:rPr>
                <w:rFonts w:eastAsia="標楷體"/>
                <w:sz w:val="22"/>
                <w:szCs w:val="22"/>
              </w:rPr>
            </w:pPr>
            <w:r w:rsidRPr="00D14A6F">
              <w:rPr>
                <w:rFonts w:eastAsia="標楷體"/>
                <w:sz w:val="22"/>
                <w:szCs w:val="22"/>
              </w:rPr>
              <w:t>1</w:t>
            </w:r>
          </w:p>
        </w:tc>
        <w:tc>
          <w:tcPr>
            <w:tcW w:w="2977" w:type="dxa"/>
            <w:vAlign w:val="center"/>
          </w:tcPr>
          <w:p w14:paraId="6CE45920" w14:textId="77777777" w:rsidR="00443219" w:rsidRPr="00D14A6F" w:rsidRDefault="00443219" w:rsidP="00923759">
            <w:pPr>
              <w:ind w:left="400" w:hanging="400"/>
              <w:rPr>
                <w:rFonts w:eastAsia="標楷體"/>
                <w:sz w:val="22"/>
                <w:szCs w:val="22"/>
              </w:rPr>
            </w:pPr>
            <w:r w:rsidRPr="00D14A6F">
              <w:rPr>
                <w:rFonts w:eastAsia="標楷體"/>
                <w:sz w:val="22"/>
                <w:szCs w:val="22"/>
              </w:rPr>
              <w:t>國泰化工廠股份有限公司</w:t>
            </w:r>
          </w:p>
        </w:tc>
        <w:tc>
          <w:tcPr>
            <w:tcW w:w="1276" w:type="dxa"/>
            <w:shd w:val="clear" w:color="auto" w:fill="auto"/>
            <w:vAlign w:val="center"/>
          </w:tcPr>
          <w:p w14:paraId="0F3C1332" w14:textId="77777777" w:rsidR="00443219" w:rsidRPr="00D14A6F" w:rsidRDefault="00443219" w:rsidP="00923759">
            <w:pPr>
              <w:ind w:left="400" w:hanging="400"/>
              <w:jc w:val="center"/>
              <w:rPr>
                <w:rFonts w:eastAsia="標楷體"/>
                <w:sz w:val="22"/>
                <w:szCs w:val="22"/>
              </w:rPr>
            </w:pPr>
            <w:r w:rsidRPr="00D14A6F">
              <w:rPr>
                <w:rFonts w:eastAsia="標楷體"/>
                <w:sz w:val="22"/>
                <w:szCs w:val="22"/>
              </w:rPr>
              <w:t>18,199,231</w:t>
            </w:r>
          </w:p>
        </w:tc>
        <w:tc>
          <w:tcPr>
            <w:tcW w:w="1417" w:type="dxa"/>
            <w:shd w:val="clear" w:color="auto" w:fill="auto"/>
            <w:vAlign w:val="center"/>
          </w:tcPr>
          <w:p w14:paraId="0EB90E4E" w14:textId="77777777" w:rsidR="00443219" w:rsidRPr="00D14A6F" w:rsidRDefault="00443219" w:rsidP="00923759">
            <w:pPr>
              <w:ind w:left="400" w:hanging="400"/>
              <w:jc w:val="center"/>
              <w:rPr>
                <w:rFonts w:eastAsia="標楷體"/>
                <w:sz w:val="22"/>
                <w:szCs w:val="22"/>
              </w:rPr>
            </w:pPr>
            <w:r w:rsidRPr="00D14A6F">
              <w:rPr>
                <w:rFonts w:eastAsia="標楷體"/>
                <w:sz w:val="22"/>
                <w:szCs w:val="22"/>
              </w:rPr>
              <w:t>29.93%</w:t>
            </w:r>
          </w:p>
        </w:tc>
        <w:tc>
          <w:tcPr>
            <w:tcW w:w="4164" w:type="dxa"/>
          </w:tcPr>
          <w:p w14:paraId="6C666F18" w14:textId="77777777" w:rsidR="00443219" w:rsidRPr="00D14A6F" w:rsidRDefault="00443219" w:rsidP="00923759">
            <w:pPr>
              <w:jc w:val="center"/>
              <w:rPr>
                <w:rFonts w:eastAsia="標楷體"/>
                <w:sz w:val="22"/>
                <w:szCs w:val="22"/>
              </w:rPr>
            </w:pPr>
            <w:r w:rsidRPr="00D14A6F">
              <w:rPr>
                <w:rFonts w:eastAsia="標楷體"/>
                <w:sz w:val="22"/>
                <w:szCs w:val="22"/>
              </w:rPr>
              <w:t>和</w:t>
            </w:r>
            <w:proofErr w:type="gramStart"/>
            <w:r w:rsidRPr="00D14A6F">
              <w:rPr>
                <w:rFonts w:eastAsia="標楷體"/>
                <w:sz w:val="22"/>
                <w:szCs w:val="22"/>
              </w:rPr>
              <w:t>淞</w:t>
            </w:r>
            <w:proofErr w:type="gramEnd"/>
            <w:r w:rsidRPr="00D14A6F">
              <w:rPr>
                <w:rFonts w:eastAsia="標楷體"/>
                <w:sz w:val="22"/>
                <w:szCs w:val="22"/>
              </w:rPr>
              <w:t>之法人董事長</w:t>
            </w:r>
          </w:p>
          <w:p w14:paraId="30C0E4BB" w14:textId="77777777" w:rsidR="00443219" w:rsidRPr="00D14A6F" w:rsidRDefault="00443219" w:rsidP="00923759">
            <w:pPr>
              <w:jc w:val="center"/>
              <w:rPr>
                <w:rFonts w:eastAsia="標楷體"/>
                <w:sz w:val="22"/>
                <w:szCs w:val="22"/>
              </w:rPr>
            </w:pPr>
            <w:r w:rsidRPr="00D14A6F">
              <w:rPr>
                <w:rFonts w:eastAsia="標楷體"/>
                <w:sz w:val="22"/>
                <w:szCs w:val="22"/>
              </w:rPr>
              <w:lastRenderedPageBreak/>
              <w:t>負責人為應柔爾</w:t>
            </w:r>
          </w:p>
        </w:tc>
      </w:tr>
      <w:tr w:rsidR="00443219" w:rsidRPr="00D14A6F" w14:paraId="30804A11" w14:textId="77777777" w:rsidTr="00923759">
        <w:trPr>
          <w:trHeight w:val="319"/>
        </w:trPr>
        <w:tc>
          <w:tcPr>
            <w:tcW w:w="469" w:type="dxa"/>
            <w:shd w:val="clear" w:color="auto" w:fill="auto"/>
            <w:vAlign w:val="center"/>
          </w:tcPr>
          <w:p w14:paraId="522A2F89" w14:textId="77777777" w:rsidR="00443219" w:rsidRPr="00D14A6F" w:rsidRDefault="00443219" w:rsidP="00923759">
            <w:pPr>
              <w:ind w:left="400" w:hanging="400"/>
              <w:jc w:val="center"/>
              <w:rPr>
                <w:rFonts w:eastAsia="標楷體"/>
                <w:sz w:val="22"/>
                <w:szCs w:val="22"/>
              </w:rPr>
            </w:pPr>
            <w:r w:rsidRPr="00D14A6F">
              <w:rPr>
                <w:rFonts w:eastAsia="標楷體"/>
                <w:sz w:val="22"/>
                <w:szCs w:val="22"/>
              </w:rPr>
              <w:lastRenderedPageBreak/>
              <w:t>2</w:t>
            </w:r>
          </w:p>
        </w:tc>
        <w:tc>
          <w:tcPr>
            <w:tcW w:w="2977" w:type="dxa"/>
            <w:vAlign w:val="center"/>
          </w:tcPr>
          <w:p w14:paraId="376E8DC9" w14:textId="77777777" w:rsidR="00443219" w:rsidRPr="00D14A6F" w:rsidRDefault="00443219" w:rsidP="00923759">
            <w:pPr>
              <w:ind w:left="400" w:hanging="400"/>
              <w:rPr>
                <w:rFonts w:eastAsia="標楷體"/>
                <w:sz w:val="22"/>
                <w:szCs w:val="22"/>
              </w:rPr>
            </w:pPr>
            <w:r w:rsidRPr="00D14A6F">
              <w:rPr>
                <w:rFonts w:eastAsia="標楷體"/>
                <w:sz w:val="22"/>
                <w:szCs w:val="22"/>
              </w:rPr>
              <w:t>印科</w:t>
            </w:r>
            <w:r w:rsidRPr="00D14A6F">
              <w:rPr>
                <w:rFonts w:eastAsia="標楷體"/>
                <w:sz w:val="22"/>
                <w:szCs w:val="22"/>
              </w:rPr>
              <w:t>(</w:t>
            </w:r>
            <w:r w:rsidRPr="00D14A6F">
              <w:rPr>
                <w:rFonts w:eastAsia="標楷體"/>
                <w:sz w:val="22"/>
                <w:szCs w:val="22"/>
              </w:rPr>
              <w:t>香港</w:t>
            </w:r>
            <w:r w:rsidRPr="00D14A6F">
              <w:rPr>
                <w:rFonts w:eastAsia="標楷體"/>
                <w:sz w:val="22"/>
                <w:szCs w:val="22"/>
              </w:rPr>
              <w:t>)</w:t>
            </w:r>
            <w:r w:rsidRPr="00D14A6F">
              <w:rPr>
                <w:rFonts w:eastAsia="標楷體"/>
                <w:sz w:val="22"/>
                <w:szCs w:val="22"/>
              </w:rPr>
              <w:t>有限公司</w:t>
            </w:r>
          </w:p>
        </w:tc>
        <w:tc>
          <w:tcPr>
            <w:tcW w:w="1276" w:type="dxa"/>
            <w:shd w:val="clear" w:color="auto" w:fill="auto"/>
            <w:vAlign w:val="center"/>
          </w:tcPr>
          <w:p w14:paraId="27422AE4" w14:textId="77777777" w:rsidR="00443219" w:rsidRPr="00D14A6F" w:rsidRDefault="00443219" w:rsidP="00923759">
            <w:pPr>
              <w:ind w:left="400" w:hanging="400"/>
              <w:jc w:val="center"/>
              <w:rPr>
                <w:rFonts w:eastAsia="標楷體"/>
                <w:sz w:val="22"/>
                <w:szCs w:val="22"/>
              </w:rPr>
            </w:pPr>
            <w:r w:rsidRPr="00D14A6F">
              <w:rPr>
                <w:rFonts w:eastAsia="標楷體"/>
                <w:kern w:val="0"/>
                <w:sz w:val="22"/>
                <w:szCs w:val="22"/>
              </w:rPr>
              <w:t>15,414,170</w:t>
            </w:r>
          </w:p>
        </w:tc>
        <w:tc>
          <w:tcPr>
            <w:tcW w:w="1417" w:type="dxa"/>
            <w:shd w:val="clear" w:color="auto" w:fill="auto"/>
            <w:vAlign w:val="center"/>
          </w:tcPr>
          <w:p w14:paraId="3074429F" w14:textId="77777777" w:rsidR="00443219" w:rsidRPr="00D14A6F" w:rsidRDefault="00443219" w:rsidP="00923759">
            <w:pPr>
              <w:ind w:left="400" w:hanging="400"/>
              <w:jc w:val="center"/>
              <w:rPr>
                <w:rFonts w:eastAsia="標楷體"/>
                <w:sz w:val="22"/>
                <w:szCs w:val="22"/>
              </w:rPr>
            </w:pPr>
            <w:r w:rsidRPr="00D14A6F">
              <w:rPr>
                <w:rFonts w:eastAsia="標楷體"/>
                <w:sz w:val="22"/>
                <w:szCs w:val="22"/>
              </w:rPr>
              <w:t>25.35%</w:t>
            </w:r>
          </w:p>
        </w:tc>
        <w:tc>
          <w:tcPr>
            <w:tcW w:w="4164" w:type="dxa"/>
          </w:tcPr>
          <w:p w14:paraId="772CA6C6" w14:textId="77777777" w:rsidR="00443219" w:rsidRPr="00D14A6F" w:rsidRDefault="00443219" w:rsidP="00923759">
            <w:pPr>
              <w:jc w:val="center"/>
              <w:rPr>
                <w:rFonts w:eastAsia="標楷體"/>
                <w:sz w:val="22"/>
                <w:szCs w:val="22"/>
              </w:rPr>
            </w:pPr>
            <w:r w:rsidRPr="00D14A6F">
              <w:rPr>
                <w:rFonts w:eastAsia="標楷體"/>
                <w:sz w:val="22"/>
                <w:szCs w:val="22"/>
              </w:rPr>
              <w:t>持股比率逾</w:t>
            </w:r>
            <w:r w:rsidRPr="00D14A6F">
              <w:rPr>
                <w:rFonts w:eastAsia="標楷體"/>
                <w:sz w:val="22"/>
                <w:szCs w:val="22"/>
              </w:rPr>
              <w:t>10%</w:t>
            </w:r>
            <w:r w:rsidRPr="00D14A6F">
              <w:rPr>
                <w:rFonts w:eastAsia="標楷體"/>
                <w:sz w:val="22"/>
                <w:szCs w:val="22"/>
              </w:rPr>
              <w:t>之股東</w:t>
            </w:r>
          </w:p>
          <w:p w14:paraId="0706F20B" w14:textId="77777777" w:rsidR="00443219" w:rsidRPr="00D14A6F" w:rsidRDefault="00443219" w:rsidP="00923759">
            <w:pPr>
              <w:wordWrap w:val="0"/>
              <w:jc w:val="center"/>
              <w:rPr>
                <w:rFonts w:eastAsia="標楷體"/>
                <w:sz w:val="22"/>
                <w:szCs w:val="22"/>
              </w:rPr>
            </w:pPr>
            <w:r w:rsidRPr="00D14A6F">
              <w:rPr>
                <w:rFonts w:eastAsia="標楷體"/>
                <w:sz w:val="22"/>
                <w:szCs w:val="22"/>
              </w:rPr>
              <w:t>負責人為郭年嘉</w:t>
            </w:r>
          </w:p>
        </w:tc>
      </w:tr>
      <w:tr w:rsidR="00443219" w:rsidRPr="00D14A6F" w14:paraId="682AFCA7" w14:textId="77777777" w:rsidTr="00923759">
        <w:tc>
          <w:tcPr>
            <w:tcW w:w="469" w:type="dxa"/>
            <w:shd w:val="clear" w:color="auto" w:fill="auto"/>
            <w:vAlign w:val="center"/>
          </w:tcPr>
          <w:p w14:paraId="44A63F40" w14:textId="77777777" w:rsidR="00443219" w:rsidRPr="00D14A6F" w:rsidRDefault="00443219" w:rsidP="00923759">
            <w:pPr>
              <w:ind w:left="400" w:hanging="400"/>
              <w:jc w:val="center"/>
              <w:rPr>
                <w:rFonts w:eastAsia="標楷體"/>
                <w:sz w:val="22"/>
                <w:szCs w:val="22"/>
              </w:rPr>
            </w:pPr>
            <w:r w:rsidRPr="00D14A6F">
              <w:rPr>
                <w:rFonts w:eastAsia="標楷體"/>
                <w:sz w:val="22"/>
                <w:szCs w:val="22"/>
              </w:rPr>
              <w:t>3</w:t>
            </w:r>
          </w:p>
        </w:tc>
        <w:tc>
          <w:tcPr>
            <w:tcW w:w="2977" w:type="dxa"/>
            <w:vAlign w:val="center"/>
          </w:tcPr>
          <w:p w14:paraId="38D54242" w14:textId="77777777" w:rsidR="00443219" w:rsidRPr="00D14A6F" w:rsidRDefault="00443219" w:rsidP="00923759">
            <w:pPr>
              <w:ind w:left="400" w:hanging="400"/>
              <w:rPr>
                <w:rFonts w:eastAsia="標楷體"/>
                <w:sz w:val="22"/>
                <w:szCs w:val="22"/>
              </w:rPr>
            </w:pPr>
            <w:proofErr w:type="gramStart"/>
            <w:r w:rsidRPr="00D14A6F">
              <w:rPr>
                <w:rFonts w:eastAsia="標楷體"/>
                <w:sz w:val="22"/>
                <w:szCs w:val="22"/>
              </w:rPr>
              <w:t>帆宣系統</w:t>
            </w:r>
            <w:proofErr w:type="gramEnd"/>
            <w:r w:rsidRPr="00D14A6F">
              <w:rPr>
                <w:rFonts w:eastAsia="標楷體"/>
                <w:sz w:val="22"/>
                <w:szCs w:val="22"/>
              </w:rPr>
              <w:t>科技股份有限公司</w:t>
            </w:r>
          </w:p>
        </w:tc>
        <w:tc>
          <w:tcPr>
            <w:tcW w:w="1276" w:type="dxa"/>
            <w:shd w:val="clear" w:color="auto" w:fill="auto"/>
            <w:vAlign w:val="center"/>
          </w:tcPr>
          <w:p w14:paraId="685BA6CE" w14:textId="77777777" w:rsidR="00443219" w:rsidRPr="00D14A6F" w:rsidRDefault="00443219" w:rsidP="00923759">
            <w:pPr>
              <w:ind w:left="400" w:hanging="400"/>
              <w:jc w:val="center"/>
              <w:rPr>
                <w:rFonts w:eastAsia="標楷體"/>
                <w:sz w:val="22"/>
                <w:szCs w:val="22"/>
              </w:rPr>
            </w:pPr>
            <w:r w:rsidRPr="00D14A6F">
              <w:rPr>
                <w:rFonts w:eastAsia="標楷體"/>
                <w:kern w:val="0"/>
                <w:sz w:val="22"/>
                <w:szCs w:val="22"/>
              </w:rPr>
              <w:t>4,084,181</w:t>
            </w:r>
          </w:p>
        </w:tc>
        <w:tc>
          <w:tcPr>
            <w:tcW w:w="1417" w:type="dxa"/>
            <w:shd w:val="clear" w:color="auto" w:fill="auto"/>
            <w:vAlign w:val="center"/>
          </w:tcPr>
          <w:p w14:paraId="1F1B1BF5" w14:textId="77777777" w:rsidR="00443219" w:rsidRPr="00D14A6F" w:rsidRDefault="00443219" w:rsidP="00923759">
            <w:pPr>
              <w:ind w:left="400" w:hanging="400"/>
              <w:jc w:val="center"/>
              <w:rPr>
                <w:rFonts w:eastAsia="標楷體"/>
                <w:sz w:val="22"/>
                <w:szCs w:val="22"/>
              </w:rPr>
            </w:pPr>
            <w:r w:rsidRPr="00D14A6F">
              <w:rPr>
                <w:rFonts w:eastAsia="標楷體"/>
                <w:kern w:val="0"/>
                <w:sz w:val="22"/>
                <w:szCs w:val="22"/>
              </w:rPr>
              <w:t>6.72</w:t>
            </w:r>
            <w:r w:rsidRPr="00D14A6F">
              <w:rPr>
                <w:rFonts w:eastAsia="標楷體"/>
                <w:sz w:val="22"/>
                <w:szCs w:val="22"/>
              </w:rPr>
              <w:t>%</w:t>
            </w:r>
          </w:p>
        </w:tc>
        <w:tc>
          <w:tcPr>
            <w:tcW w:w="4164" w:type="dxa"/>
          </w:tcPr>
          <w:p w14:paraId="6E0C47CA" w14:textId="77777777" w:rsidR="00443219" w:rsidRPr="00D14A6F" w:rsidRDefault="00443219" w:rsidP="00923759">
            <w:pPr>
              <w:jc w:val="center"/>
              <w:rPr>
                <w:rFonts w:eastAsia="標楷體"/>
                <w:sz w:val="22"/>
                <w:szCs w:val="22"/>
              </w:rPr>
            </w:pPr>
            <w:r w:rsidRPr="00D14A6F">
              <w:rPr>
                <w:rFonts w:eastAsia="標楷體"/>
                <w:sz w:val="22"/>
                <w:szCs w:val="22"/>
              </w:rPr>
              <w:t>負責人為高新明</w:t>
            </w:r>
          </w:p>
        </w:tc>
      </w:tr>
      <w:tr w:rsidR="00443219" w:rsidRPr="00D14A6F" w14:paraId="604620B7" w14:textId="77777777" w:rsidTr="00923759">
        <w:tc>
          <w:tcPr>
            <w:tcW w:w="469" w:type="dxa"/>
            <w:shd w:val="clear" w:color="auto" w:fill="auto"/>
            <w:vAlign w:val="center"/>
          </w:tcPr>
          <w:p w14:paraId="542B7EA4" w14:textId="77777777" w:rsidR="00443219" w:rsidRPr="00D14A6F" w:rsidRDefault="00443219" w:rsidP="00923759">
            <w:pPr>
              <w:ind w:left="400" w:hanging="400"/>
              <w:jc w:val="center"/>
              <w:rPr>
                <w:rFonts w:eastAsia="標楷體"/>
                <w:sz w:val="22"/>
                <w:szCs w:val="22"/>
              </w:rPr>
            </w:pPr>
            <w:r w:rsidRPr="00D14A6F">
              <w:rPr>
                <w:rFonts w:eastAsia="標楷體"/>
                <w:sz w:val="22"/>
                <w:szCs w:val="22"/>
              </w:rPr>
              <w:t>4</w:t>
            </w:r>
          </w:p>
        </w:tc>
        <w:tc>
          <w:tcPr>
            <w:tcW w:w="2977" w:type="dxa"/>
            <w:vAlign w:val="center"/>
          </w:tcPr>
          <w:p w14:paraId="23A6299B" w14:textId="77777777" w:rsidR="00443219" w:rsidRPr="00D14A6F" w:rsidRDefault="00443219" w:rsidP="00923759">
            <w:pPr>
              <w:ind w:left="400" w:hanging="400"/>
              <w:rPr>
                <w:rFonts w:eastAsia="標楷體"/>
                <w:sz w:val="22"/>
                <w:szCs w:val="22"/>
              </w:rPr>
            </w:pPr>
            <w:r w:rsidRPr="00D14A6F">
              <w:rPr>
                <w:rFonts w:eastAsia="標楷體"/>
                <w:sz w:val="22"/>
                <w:szCs w:val="22"/>
              </w:rPr>
              <w:t>松</w:t>
            </w:r>
            <w:proofErr w:type="gramStart"/>
            <w:r w:rsidRPr="00D14A6F">
              <w:rPr>
                <w:rFonts w:eastAsia="標楷體"/>
                <w:sz w:val="22"/>
                <w:szCs w:val="22"/>
              </w:rPr>
              <w:t>浩</w:t>
            </w:r>
            <w:proofErr w:type="gramEnd"/>
            <w:r w:rsidRPr="00D14A6F">
              <w:rPr>
                <w:rFonts w:eastAsia="標楷體"/>
                <w:sz w:val="22"/>
                <w:szCs w:val="22"/>
              </w:rPr>
              <w:t>興業有限公司</w:t>
            </w:r>
          </w:p>
        </w:tc>
        <w:tc>
          <w:tcPr>
            <w:tcW w:w="1276" w:type="dxa"/>
            <w:shd w:val="clear" w:color="auto" w:fill="auto"/>
            <w:vAlign w:val="center"/>
          </w:tcPr>
          <w:p w14:paraId="3896D27C" w14:textId="77777777" w:rsidR="00443219" w:rsidRPr="00D14A6F" w:rsidRDefault="00443219" w:rsidP="00923759">
            <w:pPr>
              <w:ind w:left="400" w:hanging="400"/>
              <w:jc w:val="center"/>
              <w:rPr>
                <w:rFonts w:eastAsia="標楷體"/>
                <w:sz w:val="22"/>
                <w:szCs w:val="22"/>
              </w:rPr>
            </w:pPr>
            <w:r w:rsidRPr="00D14A6F">
              <w:rPr>
                <w:rFonts w:eastAsia="標楷體"/>
                <w:kern w:val="0"/>
                <w:sz w:val="22"/>
                <w:szCs w:val="22"/>
              </w:rPr>
              <w:t>2,833,721</w:t>
            </w:r>
          </w:p>
        </w:tc>
        <w:tc>
          <w:tcPr>
            <w:tcW w:w="1417" w:type="dxa"/>
            <w:shd w:val="clear" w:color="auto" w:fill="auto"/>
            <w:vAlign w:val="center"/>
          </w:tcPr>
          <w:p w14:paraId="0D15BB36" w14:textId="77777777" w:rsidR="00443219" w:rsidRPr="00D14A6F" w:rsidRDefault="00443219" w:rsidP="00923759">
            <w:pPr>
              <w:ind w:left="400" w:hanging="400"/>
              <w:jc w:val="center"/>
              <w:rPr>
                <w:rFonts w:eastAsia="標楷體"/>
                <w:sz w:val="22"/>
                <w:szCs w:val="22"/>
              </w:rPr>
            </w:pPr>
            <w:r w:rsidRPr="00D14A6F">
              <w:rPr>
                <w:rFonts w:eastAsia="標楷體"/>
                <w:kern w:val="0"/>
                <w:sz w:val="22"/>
                <w:szCs w:val="22"/>
              </w:rPr>
              <w:t>4.66</w:t>
            </w:r>
            <w:r w:rsidRPr="00D14A6F">
              <w:rPr>
                <w:rFonts w:eastAsia="標楷體"/>
                <w:sz w:val="22"/>
                <w:szCs w:val="22"/>
              </w:rPr>
              <w:t>%</w:t>
            </w:r>
          </w:p>
        </w:tc>
        <w:tc>
          <w:tcPr>
            <w:tcW w:w="4164" w:type="dxa"/>
          </w:tcPr>
          <w:p w14:paraId="15BBCA21" w14:textId="77777777" w:rsidR="00443219" w:rsidRPr="00D14A6F" w:rsidRDefault="00443219" w:rsidP="00923759">
            <w:pPr>
              <w:jc w:val="center"/>
              <w:rPr>
                <w:rFonts w:eastAsia="標楷體"/>
                <w:sz w:val="22"/>
                <w:szCs w:val="22"/>
              </w:rPr>
            </w:pPr>
            <w:r w:rsidRPr="00D14A6F">
              <w:rPr>
                <w:rFonts w:eastAsia="標楷體"/>
                <w:sz w:val="22"/>
                <w:szCs w:val="22"/>
              </w:rPr>
              <w:t>負責人為曾仁冬</w:t>
            </w:r>
          </w:p>
        </w:tc>
      </w:tr>
      <w:tr w:rsidR="00443219" w:rsidRPr="00D14A6F" w14:paraId="3A7CC724" w14:textId="77777777" w:rsidTr="00923759">
        <w:tc>
          <w:tcPr>
            <w:tcW w:w="469" w:type="dxa"/>
            <w:shd w:val="clear" w:color="auto" w:fill="auto"/>
            <w:vAlign w:val="center"/>
          </w:tcPr>
          <w:p w14:paraId="7D61E651" w14:textId="77777777" w:rsidR="00443219" w:rsidRPr="00D14A6F" w:rsidRDefault="00443219" w:rsidP="00923759">
            <w:pPr>
              <w:ind w:left="400" w:hanging="400"/>
              <w:jc w:val="center"/>
              <w:rPr>
                <w:rFonts w:eastAsia="標楷體"/>
                <w:sz w:val="22"/>
                <w:szCs w:val="22"/>
              </w:rPr>
            </w:pPr>
            <w:r w:rsidRPr="00D14A6F">
              <w:rPr>
                <w:rFonts w:eastAsia="標楷體"/>
                <w:sz w:val="22"/>
                <w:szCs w:val="22"/>
              </w:rPr>
              <w:t>5</w:t>
            </w:r>
          </w:p>
        </w:tc>
        <w:tc>
          <w:tcPr>
            <w:tcW w:w="2977" w:type="dxa"/>
            <w:vAlign w:val="center"/>
          </w:tcPr>
          <w:p w14:paraId="2FCDA976" w14:textId="77777777" w:rsidR="00443219" w:rsidRPr="00D14A6F" w:rsidRDefault="00443219" w:rsidP="00923759">
            <w:pPr>
              <w:ind w:left="400" w:hanging="400"/>
              <w:rPr>
                <w:rFonts w:eastAsia="標楷體"/>
                <w:sz w:val="22"/>
                <w:szCs w:val="22"/>
              </w:rPr>
            </w:pPr>
            <w:r w:rsidRPr="00D14A6F">
              <w:rPr>
                <w:rFonts w:eastAsia="標楷體"/>
                <w:sz w:val="22"/>
                <w:szCs w:val="22"/>
              </w:rPr>
              <w:t>高新明</w:t>
            </w:r>
          </w:p>
        </w:tc>
        <w:tc>
          <w:tcPr>
            <w:tcW w:w="1276" w:type="dxa"/>
            <w:shd w:val="clear" w:color="auto" w:fill="auto"/>
            <w:vAlign w:val="center"/>
          </w:tcPr>
          <w:p w14:paraId="7FEAED67" w14:textId="77777777" w:rsidR="00443219" w:rsidRPr="00D14A6F" w:rsidRDefault="00443219" w:rsidP="00923759">
            <w:pPr>
              <w:ind w:left="400" w:hanging="400"/>
              <w:jc w:val="center"/>
              <w:rPr>
                <w:rFonts w:eastAsia="標楷體"/>
                <w:sz w:val="22"/>
                <w:szCs w:val="22"/>
              </w:rPr>
            </w:pPr>
            <w:r w:rsidRPr="00D14A6F">
              <w:rPr>
                <w:rFonts w:eastAsia="標楷體"/>
                <w:kern w:val="0"/>
                <w:sz w:val="22"/>
                <w:szCs w:val="22"/>
              </w:rPr>
              <w:t>2,822,826</w:t>
            </w:r>
          </w:p>
        </w:tc>
        <w:tc>
          <w:tcPr>
            <w:tcW w:w="1417" w:type="dxa"/>
            <w:shd w:val="clear" w:color="auto" w:fill="auto"/>
            <w:vAlign w:val="center"/>
          </w:tcPr>
          <w:p w14:paraId="72A28AF1" w14:textId="77777777" w:rsidR="00443219" w:rsidRPr="00D14A6F" w:rsidRDefault="00443219" w:rsidP="00923759">
            <w:pPr>
              <w:ind w:left="400" w:hanging="400"/>
              <w:jc w:val="center"/>
              <w:rPr>
                <w:rFonts w:eastAsia="標楷體"/>
                <w:sz w:val="22"/>
                <w:szCs w:val="22"/>
              </w:rPr>
            </w:pPr>
            <w:r w:rsidRPr="00D14A6F">
              <w:rPr>
                <w:rFonts w:eastAsia="標楷體"/>
                <w:kern w:val="0"/>
                <w:sz w:val="22"/>
                <w:szCs w:val="22"/>
              </w:rPr>
              <w:t>4.64</w:t>
            </w:r>
            <w:r w:rsidRPr="00D14A6F">
              <w:rPr>
                <w:rFonts w:eastAsia="標楷體"/>
                <w:sz w:val="22"/>
                <w:szCs w:val="22"/>
              </w:rPr>
              <w:t>%</w:t>
            </w:r>
          </w:p>
        </w:tc>
        <w:tc>
          <w:tcPr>
            <w:tcW w:w="4164" w:type="dxa"/>
          </w:tcPr>
          <w:p w14:paraId="60B92993" w14:textId="77777777" w:rsidR="00443219" w:rsidRPr="00D14A6F" w:rsidRDefault="00443219" w:rsidP="00923759">
            <w:pPr>
              <w:jc w:val="center"/>
              <w:rPr>
                <w:rFonts w:eastAsia="標楷體"/>
                <w:sz w:val="22"/>
                <w:szCs w:val="22"/>
              </w:rPr>
            </w:pPr>
            <w:proofErr w:type="gramStart"/>
            <w:r w:rsidRPr="00D14A6F">
              <w:rPr>
                <w:rFonts w:eastAsia="標楷體"/>
                <w:sz w:val="22"/>
                <w:szCs w:val="22"/>
              </w:rPr>
              <w:t>帆宣系統</w:t>
            </w:r>
            <w:proofErr w:type="gramEnd"/>
            <w:r w:rsidRPr="00D14A6F">
              <w:rPr>
                <w:rFonts w:eastAsia="標楷體"/>
                <w:sz w:val="22"/>
                <w:szCs w:val="22"/>
              </w:rPr>
              <w:t>之董事長</w:t>
            </w:r>
          </w:p>
        </w:tc>
      </w:tr>
      <w:tr w:rsidR="00443219" w:rsidRPr="00D14A6F" w14:paraId="3915AD92" w14:textId="77777777" w:rsidTr="00923759">
        <w:tc>
          <w:tcPr>
            <w:tcW w:w="469" w:type="dxa"/>
            <w:shd w:val="clear" w:color="auto" w:fill="auto"/>
            <w:vAlign w:val="center"/>
          </w:tcPr>
          <w:p w14:paraId="5FF088A4" w14:textId="77777777" w:rsidR="00443219" w:rsidRPr="00D14A6F" w:rsidRDefault="00443219" w:rsidP="00923759">
            <w:pPr>
              <w:ind w:left="400" w:hanging="400"/>
              <w:jc w:val="center"/>
              <w:rPr>
                <w:rFonts w:eastAsia="標楷體"/>
                <w:sz w:val="22"/>
                <w:szCs w:val="22"/>
              </w:rPr>
            </w:pPr>
            <w:r w:rsidRPr="00D14A6F">
              <w:rPr>
                <w:rFonts w:eastAsia="標楷體"/>
                <w:sz w:val="22"/>
                <w:szCs w:val="22"/>
              </w:rPr>
              <w:t>6</w:t>
            </w:r>
          </w:p>
        </w:tc>
        <w:tc>
          <w:tcPr>
            <w:tcW w:w="2977" w:type="dxa"/>
            <w:vAlign w:val="center"/>
          </w:tcPr>
          <w:p w14:paraId="29B6F03E" w14:textId="77777777" w:rsidR="00443219" w:rsidRPr="00D14A6F" w:rsidRDefault="00443219" w:rsidP="00923759">
            <w:pPr>
              <w:ind w:left="400" w:hanging="400"/>
              <w:rPr>
                <w:rFonts w:eastAsia="標楷體"/>
                <w:sz w:val="22"/>
                <w:szCs w:val="22"/>
              </w:rPr>
            </w:pPr>
            <w:proofErr w:type="gramStart"/>
            <w:r w:rsidRPr="00D14A6F">
              <w:rPr>
                <w:rFonts w:eastAsia="標楷體"/>
                <w:sz w:val="22"/>
                <w:szCs w:val="22"/>
              </w:rPr>
              <w:t>宜威投資</w:t>
            </w:r>
            <w:proofErr w:type="gramEnd"/>
            <w:r w:rsidRPr="00D14A6F">
              <w:rPr>
                <w:rFonts w:eastAsia="標楷體"/>
                <w:sz w:val="22"/>
                <w:szCs w:val="22"/>
              </w:rPr>
              <w:t>股份有限公司</w:t>
            </w:r>
          </w:p>
        </w:tc>
        <w:tc>
          <w:tcPr>
            <w:tcW w:w="1276" w:type="dxa"/>
            <w:shd w:val="clear" w:color="auto" w:fill="auto"/>
            <w:vAlign w:val="center"/>
          </w:tcPr>
          <w:p w14:paraId="6A2B4D3E" w14:textId="77777777" w:rsidR="00443219" w:rsidRPr="00D14A6F" w:rsidRDefault="00443219" w:rsidP="00923759">
            <w:pPr>
              <w:ind w:left="400" w:hanging="400"/>
              <w:jc w:val="center"/>
              <w:rPr>
                <w:rFonts w:eastAsia="標楷體"/>
                <w:sz w:val="22"/>
                <w:szCs w:val="22"/>
              </w:rPr>
            </w:pPr>
            <w:r w:rsidRPr="00D14A6F">
              <w:rPr>
                <w:rFonts w:eastAsia="標楷體"/>
                <w:kern w:val="0"/>
                <w:sz w:val="22"/>
                <w:szCs w:val="22"/>
              </w:rPr>
              <w:t>2,490,995</w:t>
            </w:r>
          </w:p>
        </w:tc>
        <w:tc>
          <w:tcPr>
            <w:tcW w:w="1417" w:type="dxa"/>
            <w:shd w:val="clear" w:color="auto" w:fill="auto"/>
            <w:vAlign w:val="center"/>
          </w:tcPr>
          <w:p w14:paraId="1A3F31BF" w14:textId="77777777" w:rsidR="00443219" w:rsidRPr="00D14A6F" w:rsidRDefault="00443219" w:rsidP="00923759">
            <w:pPr>
              <w:ind w:left="400" w:hanging="400"/>
              <w:jc w:val="center"/>
              <w:rPr>
                <w:rFonts w:eastAsia="標楷體"/>
                <w:sz w:val="22"/>
                <w:szCs w:val="22"/>
              </w:rPr>
            </w:pPr>
            <w:r w:rsidRPr="00D14A6F">
              <w:rPr>
                <w:rFonts w:eastAsia="標楷體"/>
                <w:kern w:val="0"/>
                <w:sz w:val="22"/>
                <w:szCs w:val="22"/>
              </w:rPr>
              <w:t>4.10</w:t>
            </w:r>
            <w:r w:rsidRPr="00D14A6F">
              <w:rPr>
                <w:rFonts w:eastAsia="標楷體"/>
                <w:sz w:val="22"/>
                <w:szCs w:val="22"/>
              </w:rPr>
              <w:t>%</w:t>
            </w:r>
          </w:p>
        </w:tc>
        <w:tc>
          <w:tcPr>
            <w:tcW w:w="4164" w:type="dxa"/>
          </w:tcPr>
          <w:p w14:paraId="05642749" w14:textId="77777777" w:rsidR="00443219" w:rsidRPr="00D14A6F" w:rsidRDefault="00443219" w:rsidP="00923759">
            <w:pPr>
              <w:jc w:val="center"/>
              <w:rPr>
                <w:rFonts w:eastAsia="標楷體"/>
                <w:sz w:val="22"/>
                <w:szCs w:val="22"/>
              </w:rPr>
            </w:pPr>
            <w:r w:rsidRPr="00D14A6F">
              <w:rPr>
                <w:rFonts w:eastAsia="標楷體"/>
                <w:sz w:val="22"/>
                <w:szCs w:val="22"/>
              </w:rPr>
              <w:t>負責人為林育業</w:t>
            </w:r>
          </w:p>
          <w:p w14:paraId="6E43C627" w14:textId="77777777" w:rsidR="00443219" w:rsidRPr="00D14A6F" w:rsidRDefault="00443219" w:rsidP="00923759">
            <w:pPr>
              <w:jc w:val="center"/>
              <w:rPr>
                <w:rFonts w:eastAsia="標楷體"/>
                <w:sz w:val="22"/>
                <w:szCs w:val="22"/>
              </w:rPr>
            </w:pPr>
            <w:proofErr w:type="gramStart"/>
            <w:r w:rsidRPr="00D14A6F">
              <w:rPr>
                <w:rFonts w:eastAsia="標楷體"/>
                <w:sz w:val="22"/>
                <w:szCs w:val="22"/>
              </w:rPr>
              <w:t>帆宣系統</w:t>
            </w:r>
            <w:proofErr w:type="gramEnd"/>
            <w:r w:rsidRPr="00D14A6F">
              <w:rPr>
                <w:rFonts w:eastAsia="標楷體"/>
                <w:sz w:val="22"/>
                <w:szCs w:val="22"/>
              </w:rPr>
              <w:t>關係企業</w:t>
            </w:r>
          </w:p>
        </w:tc>
      </w:tr>
      <w:tr w:rsidR="00443219" w:rsidRPr="00D14A6F" w14:paraId="589D2B16" w14:textId="77777777" w:rsidTr="00923759">
        <w:tc>
          <w:tcPr>
            <w:tcW w:w="469" w:type="dxa"/>
            <w:shd w:val="clear" w:color="auto" w:fill="auto"/>
            <w:vAlign w:val="center"/>
          </w:tcPr>
          <w:p w14:paraId="0FB086FE" w14:textId="77777777" w:rsidR="00443219" w:rsidRPr="00D14A6F" w:rsidRDefault="00443219" w:rsidP="00923759">
            <w:pPr>
              <w:ind w:left="400" w:hanging="400"/>
              <w:jc w:val="center"/>
              <w:rPr>
                <w:rFonts w:eastAsia="標楷體"/>
                <w:sz w:val="22"/>
                <w:szCs w:val="22"/>
              </w:rPr>
            </w:pPr>
            <w:r w:rsidRPr="00D14A6F">
              <w:rPr>
                <w:rFonts w:eastAsia="標楷體"/>
                <w:sz w:val="22"/>
                <w:szCs w:val="22"/>
              </w:rPr>
              <w:t>7</w:t>
            </w:r>
          </w:p>
        </w:tc>
        <w:tc>
          <w:tcPr>
            <w:tcW w:w="2977" w:type="dxa"/>
            <w:vAlign w:val="center"/>
          </w:tcPr>
          <w:p w14:paraId="023786A9" w14:textId="77777777" w:rsidR="00443219" w:rsidRPr="00D14A6F" w:rsidRDefault="00443219" w:rsidP="00923759">
            <w:pPr>
              <w:ind w:left="400" w:hanging="400"/>
              <w:rPr>
                <w:rFonts w:eastAsia="標楷體"/>
                <w:sz w:val="22"/>
                <w:szCs w:val="22"/>
              </w:rPr>
            </w:pPr>
            <w:r w:rsidRPr="00D14A6F">
              <w:rPr>
                <w:rFonts w:eastAsia="標楷體"/>
                <w:sz w:val="22"/>
                <w:szCs w:val="22"/>
              </w:rPr>
              <w:t>林育業</w:t>
            </w:r>
          </w:p>
        </w:tc>
        <w:tc>
          <w:tcPr>
            <w:tcW w:w="1276" w:type="dxa"/>
            <w:shd w:val="clear" w:color="auto" w:fill="auto"/>
            <w:vAlign w:val="center"/>
          </w:tcPr>
          <w:p w14:paraId="2735A057" w14:textId="77777777" w:rsidR="00443219" w:rsidRPr="00D14A6F" w:rsidRDefault="00443219" w:rsidP="00923759">
            <w:pPr>
              <w:ind w:left="400" w:hanging="400"/>
              <w:jc w:val="center"/>
              <w:rPr>
                <w:rFonts w:eastAsia="標楷體"/>
                <w:sz w:val="22"/>
                <w:szCs w:val="22"/>
              </w:rPr>
            </w:pPr>
            <w:r w:rsidRPr="00D14A6F">
              <w:rPr>
                <w:rFonts w:eastAsia="標楷體"/>
                <w:kern w:val="0"/>
                <w:sz w:val="22"/>
                <w:szCs w:val="22"/>
              </w:rPr>
              <w:t>2,432,769</w:t>
            </w:r>
          </w:p>
        </w:tc>
        <w:tc>
          <w:tcPr>
            <w:tcW w:w="1417" w:type="dxa"/>
            <w:shd w:val="clear" w:color="auto" w:fill="auto"/>
            <w:vAlign w:val="center"/>
          </w:tcPr>
          <w:p w14:paraId="4F55041F" w14:textId="77777777" w:rsidR="00443219" w:rsidRPr="00D14A6F" w:rsidRDefault="00443219" w:rsidP="00923759">
            <w:pPr>
              <w:ind w:left="400" w:hanging="400"/>
              <w:jc w:val="center"/>
              <w:rPr>
                <w:rFonts w:eastAsia="標楷體"/>
                <w:sz w:val="22"/>
                <w:szCs w:val="22"/>
              </w:rPr>
            </w:pPr>
            <w:r w:rsidRPr="00D14A6F">
              <w:rPr>
                <w:rFonts w:eastAsia="標楷體"/>
                <w:kern w:val="0"/>
                <w:sz w:val="22"/>
                <w:szCs w:val="22"/>
              </w:rPr>
              <w:t>4.00</w:t>
            </w:r>
            <w:r w:rsidRPr="00D14A6F">
              <w:rPr>
                <w:rFonts w:eastAsia="標楷體"/>
                <w:sz w:val="22"/>
                <w:szCs w:val="22"/>
              </w:rPr>
              <w:t>%</w:t>
            </w:r>
          </w:p>
        </w:tc>
        <w:tc>
          <w:tcPr>
            <w:tcW w:w="4164" w:type="dxa"/>
          </w:tcPr>
          <w:p w14:paraId="0B8BF3EE" w14:textId="77777777" w:rsidR="00443219" w:rsidRPr="00D14A6F" w:rsidRDefault="00443219" w:rsidP="00923759">
            <w:pPr>
              <w:jc w:val="center"/>
              <w:rPr>
                <w:rFonts w:eastAsia="標楷體"/>
                <w:sz w:val="22"/>
                <w:szCs w:val="22"/>
              </w:rPr>
            </w:pPr>
            <w:proofErr w:type="gramStart"/>
            <w:r w:rsidRPr="00D14A6F">
              <w:rPr>
                <w:rFonts w:eastAsia="標楷體"/>
                <w:sz w:val="22"/>
                <w:szCs w:val="22"/>
              </w:rPr>
              <w:t>帆宣系統</w:t>
            </w:r>
            <w:proofErr w:type="gramEnd"/>
            <w:r w:rsidRPr="00D14A6F">
              <w:rPr>
                <w:rFonts w:eastAsia="標楷體"/>
                <w:sz w:val="22"/>
                <w:szCs w:val="22"/>
              </w:rPr>
              <w:t>之董事</w:t>
            </w:r>
          </w:p>
          <w:p w14:paraId="13199CB3" w14:textId="77777777" w:rsidR="00443219" w:rsidRPr="00D14A6F" w:rsidRDefault="00443219" w:rsidP="00923759">
            <w:pPr>
              <w:jc w:val="center"/>
              <w:rPr>
                <w:rFonts w:eastAsia="標楷體"/>
                <w:sz w:val="22"/>
                <w:szCs w:val="22"/>
              </w:rPr>
            </w:pPr>
            <w:proofErr w:type="gramStart"/>
            <w:r w:rsidRPr="00D14A6F">
              <w:rPr>
                <w:rFonts w:eastAsia="標楷體"/>
                <w:sz w:val="22"/>
                <w:szCs w:val="22"/>
              </w:rPr>
              <w:t>帆宣系統</w:t>
            </w:r>
            <w:proofErr w:type="gramEnd"/>
            <w:r w:rsidRPr="00D14A6F">
              <w:rPr>
                <w:rFonts w:eastAsia="標楷體"/>
                <w:sz w:val="22"/>
                <w:szCs w:val="22"/>
              </w:rPr>
              <w:t>之總經理</w:t>
            </w:r>
          </w:p>
        </w:tc>
      </w:tr>
      <w:tr w:rsidR="00443219" w:rsidRPr="00D14A6F" w14:paraId="7C34778C" w14:textId="77777777" w:rsidTr="00923759">
        <w:tc>
          <w:tcPr>
            <w:tcW w:w="469" w:type="dxa"/>
            <w:shd w:val="clear" w:color="auto" w:fill="auto"/>
            <w:vAlign w:val="center"/>
          </w:tcPr>
          <w:p w14:paraId="208ABD57" w14:textId="77777777" w:rsidR="00443219" w:rsidRPr="00D14A6F" w:rsidRDefault="00443219" w:rsidP="00923759">
            <w:pPr>
              <w:ind w:left="400" w:hanging="400"/>
              <w:jc w:val="center"/>
              <w:rPr>
                <w:rFonts w:eastAsia="標楷體"/>
                <w:sz w:val="22"/>
                <w:szCs w:val="22"/>
              </w:rPr>
            </w:pPr>
            <w:r w:rsidRPr="00D14A6F">
              <w:rPr>
                <w:rFonts w:eastAsia="標楷體"/>
                <w:sz w:val="22"/>
                <w:szCs w:val="22"/>
              </w:rPr>
              <w:t>8</w:t>
            </w:r>
          </w:p>
        </w:tc>
        <w:tc>
          <w:tcPr>
            <w:tcW w:w="2977" w:type="dxa"/>
            <w:vAlign w:val="center"/>
          </w:tcPr>
          <w:p w14:paraId="058E7DFD" w14:textId="77777777" w:rsidR="00443219" w:rsidRPr="00D14A6F" w:rsidRDefault="00443219" w:rsidP="00923759">
            <w:pPr>
              <w:ind w:left="400" w:hanging="400"/>
              <w:rPr>
                <w:rFonts w:eastAsia="標楷體"/>
                <w:sz w:val="22"/>
                <w:szCs w:val="22"/>
              </w:rPr>
            </w:pPr>
            <w:proofErr w:type="gramStart"/>
            <w:r w:rsidRPr="00D14A6F">
              <w:rPr>
                <w:rFonts w:eastAsia="標楷體"/>
                <w:sz w:val="22"/>
                <w:szCs w:val="22"/>
              </w:rPr>
              <w:t>吉宣投資</w:t>
            </w:r>
            <w:proofErr w:type="gramEnd"/>
            <w:r w:rsidRPr="00D14A6F">
              <w:rPr>
                <w:rFonts w:eastAsia="標楷體"/>
                <w:sz w:val="22"/>
                <w:szCs w:val="22"/>
              </w:rPr>
              <w:t>股份有限公司</w:t>
            </w:r>
          </w:p>
        </w:tc>
        <w:tc>
          <w:tcPr>
            <w:tcW w:w="1276" w:type="dxa"/>
            <w:shd w:val="clear" w:color="auto" w:fill="auto"/>
            <w:vAlign w:val="center"/>
          </w:tcPr>
          <w:p w14:paraId="4683FC0C" w14:textId="77777777" w:rsidR="00443219" w:rsidRPr="00D14A6F" w:rsidRDefault="00443219" w:rsidP="00923759">
            <w:pPr>
              <w:ind w:left="400" w:hanging="400"/>
              <w:jc w:val="center"/>
              <w:rPr>
                <w:rFonts w:eastAsia="標楷體"/>
                <w:sz w:val="22"/>
                <w:szCs w:val="22"/>
              </w:rPr>
            </w:pPr>
            <w:r w:rsidRPr="00D14A6F">
              <w:rPr>
                <w:rFonts w:eastAsia="標楷體"/>
                <w:kern w:val="0"/>
                <w:sz w:val="22"/>
                <w:szCs w:val="22"/>
              </w:rPr>
              <w:t>849,187</w:t>
            </w:r>
          </w:p>
        </w:tc>
        <w:tc>
          <w:tcPr>
            <w:tcW w:w="1417" w:type="dxa"/>
            <w:shd w:val="clear" w:color="auto" w:fill="auto"/>
            <w:vAlign w:val="center"/>
          </w:tcPr>
          <w:p w14:paraId="5069277C" w14:textId="77777777" w:rsidR="00443219" w:rsidRPr="00D14A6F" w:rsidRDefault="00443219" w:rsidP="00923759">
            <w:pPr>
              <w:ind w:left="400" w:hanging="400"/>
              <w:jc w:val="center"/>
              <w:rPr>
                <w:rFonts w:eastAsia="標楷體"/>
                <w:sz w:val="22"/>
                <w:szCs w:val="22"/>
              </w:rPr>
            </w:pPr>
            <w:r w:rsidRPr="00D14A6F">
              <w:rPr>
                <w:rFonts w:eastAsia="標楷體"/>
                <w:kern w:val="0"/>
                <w:sz w:val="22"/>
                <w:szCs w:val="22"/>
              </w:rPr>
              <w:t>1.40</w:t>
            </w:r>
            <w:r w:rsidRPr="00D14A6F">
              <w:rPr>
                <w:rFonts w:eastAsia="標楷體"/>
                <w:sz w:val="22"/>
                <w:szCs w:val="22"/>
              </w:rPr>
              <w:t>%</w:t>
            </w:r>
          </w:p>
        </w:tc>
        <w:tc>
          <w:tcPr>
            <w:tcW w:w="4164" w:type="dxa"/>
          </w:tcPr>
          <w:p w14:paraId="6D1C92B1" w14:textId="77777777" w:rsidR="00443219" w:rsidRPr="00D14A6F" w:rsidRDefault="00443219" w:rsidP="00923759">
            <w:pPr>
              <w:jc w:val="center"/>
              <w:rPr>
                <w:rFonts w:eastAsia="標楷體"/>
                <w:sz w:val="22"/>
                <w:szCs w:val="22"/>
              </w:rPr>
            </w:pPr>
            <w:r w:rsidRPr="00D14A6F">
              <w:rPr>
                <w:rFonts w:eastAsia="標楷體"/>
                <w:sz w:val="22"/>
                <w:szCs w:val="22"/>
              </w:rPr>
              <w:t>負責人為高新明</w:t>
            </w:r>
          </w:p>
        </w:tc>
      </w:tr>
      <w:tr w:rsidR="00443219" w:rsidRPr="00D14A6F" w14:paraId="5ED25E97" w14:textId="77777777" w:rsidTr="00923759">
        <w:tc>
          <w:tcPr>
            <w:tcW w:w="469" w:type="dxa"/>
            <w:shd w:val="clear" w:color="auto" w:fill="auto"/>
            <w:vAlign w:val="center"/>
          </w:tcPr>
          <w:p w14:paraId="03DB41C1" w14:textId="77777777" w:rsidR="00443219" w:rsidRPr="00D14A6F" w:rsidRDefault="00443219" w:rsidP="00923759">
            <w:pPr>
              <w:ind w:left="400" w:hanging="400"/>
              <w:jc w:val="center"/>
              <w:rPr>
                <w:rFonts w:eastAsia="標楷體"/>
                <w:sz w:val="22"/>
                <w:szCs w:val="22"/>
              </w:rPr>
            </w:pPr>
            <w:r w:rsidRPr="00D14A6F">
              <w:rPr>
                <w:rFonts w:eastAsia="標楷體"/>
                <w:sz w:val="22"/>
                <w:szCs w:val="22"/>
              </w:rPr>
              <w:t>9</w:t>
            </w:r>
          </w:p>
        </w:tc>
        <w:tc>
          <w:tcPr>
            <w:tcW w:w="2977" w:type="dxa"/>
            <w:vAlign w:val="center"/>
          </w:tcPr>
          <w:p w14:paraId="0D764163" w14:textId="77777777" w:rsidR="00443219" w:rsidRPr="00D14A6F" w:rsidRDefault="00443219" w:rsidP="00923759">
            <w:pPr>
              <w:ind w:left="400" w:hanging="400"/>
              <w:rPr>
                <w:rFonts w:eastAsia="標楷體"/>
                <w:sz w:val="22"/>
                <w:szCs w:val="22"/>
              </w:rPr>
            </w:pPr>
            <w:r w:rsidRPr="00D14A6F">
              <w:rPr>
                <w:rFonts w:eastAsia="標楷體"/>
                <w:sz w:val="22"/>
                <w:szCs w:val="22"/>
              </w:rPr>
              <w:t>周志賢</w:t>
            </w:r>
          </w:p>
        </w:tc>
        <w:tc>
          <w:tcPr>
            <w:tcW w:w="1276" w:type="dxa"/>
            <w:shd w:val="clear" w:color="auto" w:fill="auto"/>
            <w:vAlign w:val="center"/>
          </w:tcPr>
          <w:p w14:paraId="0CB73641" w14:textId="77777777" w:rsidR="00443219" w:rsidRPr="00D14A6F" w:rsidRDefault="00443219" w:rsidP="00923759">
            <w:pPr>
              <w:ind w:left="400" w:hanging="400"/>
              <w:jc w:val="center"/>
              <w:rPr>
                <w:rFonts w:eastAsia="標楷體"/>
                <w:sz w:val="22"/>
                <w:szCs w:val="22"/>
              </w:rPr>
            </w:pPr>
            <w:r w:rsidRPr="00D14A6F">
              <w:rPr>
                <w:rFonts w:eastAsia="標楷體"/>
                <w:kern w:val="0"/>
                <w:sz w:val="22"/>
                <w:szCs w:val="22"/>
              </w:rPr>
              <w:t>771,486</w:t>
            </w:r>
          </w:p>
        </w:tc>
        <w:tc>
          <w:tcPr>
            <w:tcW w:w="1417" w:type="dxa"/>
            <w:shd w:val="clear" w:color="auto" w:fill="auto"/>
            <w:vAlign w:val="center"/>
          </w:tcPr>
          <w:p w14:paraId="6BA9136F" w14:textId="77777777" w:rsidR="00443219" w:rsidRPr="00D14A6F" w:rsidRDefault="00443219" w:rsidP="00923759">
            <w:pPr>
              <w:ind w:left="400" w:hanging="400"/>
              <w:jc w:val="center"/>
              <w:rPr>
                <w:rFonts w:eastAsia="標楷體"/>
                <w:sz w:val="22"/>
                <w:szCs w:val="22"/>
              </w:rPr>
            </w:pPr>
            <w:r w:rsidRPr="00D14A6F">
              <w:rPr>
                <w:rFonts w:eastAsia="標楷體"/>
                <w:kern w:val="0"/>
                <w:sz w:val="22"/>
                <w:szCs w:val="22"/>
              </w:rPr>
              <w:t>1.27</w:t>
            </w:r>
            <w:r w:rsidRPr="00D14A6F">
              <w:rPr>
                <w:rFonts w:eastAsia="標楷體"/>
                <w:sz w:val="22"/>
                <w:szCs w:val="22"/>
              </w:rPr>
              <w:t>%</w:t>
            </w:r>
          </w:p>
        </w:tc>
        <w:tc>
          <w:tcPr>
            <w:tcW w:w="4164" w:type="dxa"/>
          </w:tcPr>
          <w:p w14:paraId="505B6F87" w14:textId="77777777" w:rsidR="00443219" w:rsidRPr="00D14A6F" w:rsidRDefault="00443219" w:rsidP="00923759">
            <w:pPr>
              <w:jc w:val="center"/>
              <w:rPr>
                <w:rFonts w:eastAsia="標楷體"/>
                <w:sz w:val="22"/>
                <w:szCs w:val="22"/>
              </w:rPr>
            </w:pPr>
            <w:r w:rsidRPr="00D14A6F">
              <w:rPr>
                <w:rFonts w:eastAsia="標楷體"/>
                <w:sz w:val="22"/>
                <w:szCs w:val="22"/>
              </w:rPr>
              <w:t>和</w:t>
            </w:r>
            <w:proofErr w:type="gramStart"/>
            <w:r w:rsidRPr="00D14A6F">
              <w:rPr>
                <w:rFonts w:eastAsia="標楷體"/>
                <w:sz w:val="22"/>
                <w:szCs w:val="22"/>
              </w:rPr>
              <w:t>淞</w:t>
            </w:r>
            <w:proofErr w:type="gramEnd"/>
            <w:r w:rsidRPr="00D14A6F">
              <w:rPr>
                <w:rFonts w:eastAsia="標楷體"/>
                <w:sz w:val="22"/>
                <w:szCs w:val="22"/>
              </w:rPr>
              <w:t>之總經理</w:t>
            </w:r>
          </w:p>
        </w:tc>
      </w:tr>
      <w:tr w:rsidR="00443219" w:rsidRPr="00D14A6F" w14:paraId="5523BA2A" w14:textId="77777777" w:rsidTr="00923759">
        <w:tc>
          <w:tcPr>
            <w:tcW w:w="469" w:type="dxa"/>
            <w:shd w:val="clear" w:color="auto" w:fill="auto"/>
            <w:vAlign w:val="center"/>
          </w:tcPr>
          <w:p w14:paraId="4783AACF" w14:textId="77777777" w:rsidR="00443219" w:rsidRPr="00D14A6F" w:rsidRDefault="00443219" w:rsidP="00923759">
            <w:pPr>
              <w:ind w:left="400" w:hanging="400"/>
              <w:jc w:val="center"/>
              <w:rPr>
                <w:rFonts w:eastAsia="標楷體"/>
                <w:sz w:val="22"/>
                <w:szCs w:val="22"/>
              </w:rPr>
            </w:pPr>
            <w:r w:rsidRPr="00D14A6F">
              <w:rPr>
                <w:rFonts w:eastAsia="標楷體"/>
                <w:sz w:val="22"/>
                <w:szCs w:val="22"/>
              </w:rPr>
              <w:t>10</w:t>
            </w:r>
          </w:p>
        </w:tc>
        <w:tc>
          <w:tcPr>
            <w:tcW w:w="2977" w:type="dxa"/>
            <w:vAlign w:val="center"/>
          </w:tcPr>
          <w:p w14:paraId="213CACE1" w14:textId="77777777" w:rsidR="00443219" w:rsidRPr="00D14A6F" w:rsidRDefault="00443219" w:rsidP="00923759">
            <w:pPr>
              <w:ind w:left="400" w:hanging="400"/>
              <w:rPr>
                <w:rFonts w:eastAsia="標楷體"/>
                <w:sz w:val="22"/>
                <w:szCs w:val="22"/>
              </w:rPr>
            </w:pPr>
            <w:proofErr w:type="gramStart"/>
            <w:r w:rsidRPr="00D14A6F">
              <w:rPr>
                <w:rFonts w:eastAsia="標楷體"/>
                <w:kern w:val="0"/>
                <w:sz w:val="22"/>
                <w:szCs w:val="22"/>
              </w:rPr>
              <w:t>陶芝儀</w:t>
            </w:r>
            <w:proofErr w:type="gramEnd"/>
          </w:p>
        </w:tc>
        <w:tc>
          <w:tcPr>
            <w:tcW w:w="1276" w:type="dxa"/>
            <w:shd w:val="clear" w:color="auto" w:fill="auto"/>
            <w:vAlign w:val="center"/>
          </w:tcPr>
          <w:p w14:paraId="2FC0F9DF" w14:textId="77777777" w:rsidR="00443219" w:rsidRPr="00D14A6F" w:rsidRDefault="00443219" w:rsidP="00923759">
            <w:pPr>
              <w:ind w:left="400" w:hanging="400"/>
              <w:jc w:val="center"/>
              <w:rPr>
                <w:rFonts w:eastAsia="標楷體"/>
                <w:kern w:val="0"/>
                <w:sz w:val="22"/>
                <w:szCs w:val="22"/>
              </w:rPr>
            </w:pPr>
            <w:r w:rsidRPr="00D14A6F">
              <w:rPr>
                <w:rFonts w:eastAsia="標楷體"/>
                <w:kern w:val="0"/>
                <w:sz w:val="22"/>
                <w:szCs w:val="22"/>
              </w:rPr>
              <w:t>737,243</w:t>
            </w:r>
          </w:p>
        </w:tc>
        <w:tc>
          <w:tcPr>
            <w:tcW w:w="1417" w:type="dxa"/>
            <w:shd w:val="clear" w:color="auto" w:fill="auto"/>
            <w:vAlign w:val="center"/>
          </w:tcPr>
          <w:p w14:paraId="193EBA74" w14:textId="77777777" w:rsidR="00443219" w:rsidRPr="00D14A6F" w:rsidRDefault="00443219" w:rsidP="00923759">
            <w:pPr>
              <w:ind w:left="400" w:hanging="400"/>
              <w:jc w:val="center"/>
              <w:rPr>
                <w:rFonts w:eastAsia="標楷體"/>
                <w:kern w:val="0"/>
                <w:sz w:val="22"/>
                <w:szCs w:val="22"/>
              </w:rPr>
            </w:pPr>
            <w:r w:rsidRPr="00D14A6F">
              <w:rPr>
                <w:rFonts w:eastAsia="標楷體"/>
                <w:kern w:val="0"/>
                <w:sz w:val="22"/>
                <w:szCs w:val="22"/>
              </w:rPr>
              <w:t>1.21</w:t>
            </w:r>
            <w:r w:rsidRPr="00D14A6F">
              <w:rPr>
                <w:rFonts w:eastAsia="標楷體"/>
                <w:sz w:val="22"/>
                <w:szCs w:val="22"/>
              </w:rPr>
              <w:t>%</w:t>
            </w:r>
          </w:p>
        </w:tc>
        <w:tc>
          <w:tcPr>
            <w:tcW w:w="4164" w:type="dxa"/>
          </w:tcPr>
          <w:p w14:paraId="1683B0D6" w14:textId="77777777" w:rsidR="00443219" w:rsidRPr="00D14A6F" w:rsidRDefault="00443219" w:rsidP="00923759">
            <w:pPr>
              <w:jc w:val="center"/>
              <w:rPr>
                <w:rFonts w:eastAsia="標楷體"/>
                <w:sz w:val="22"/>
                <w:szCs w:val="22"/>
              </w:rPr>
            </w:pPr>
            <w:r w:rsidRPr="00D14A6F">
              <w:rPr>
                <w:rFonts w:eastAsia="標楷體"/>
                <w:sz w:val="22"/>
                <w:szCs w:val="22"/>
              </w:rPr>
              <w:t>茂華投資董事</w:t>
            </w:r>
          </w:p>
        </w:tc>
      </w:tr>
      <w:tr w:rsidR="00443219" w:rsidRPr="00D14A6F" w14:paraId="76ED19AC" w14:textId="77777777" w:rsidTr="00923759">
        <w:tc>
          <w:tcPr>
            <w:tcW w:w="3446" w:type="dxa"/>
            <w:gridSpan w:val="2"/>
            <w:shd w:val="clear" w:color="auto" w:fill="auto"/>
            <w:vAlign w:val="center"/>
          </w:tcPr>
          <w:p w14:paraId="56A9AE7B" w14:textId="77777777" w:rsidR="00443219" w:rsidRPr="00D14A6F" w:rsidRDefault="00443219" w:rsidP="00923759">
            <w:pPr>
              <w:ind w:left="400" w:hanging="400"/>
              <w:jc w:val="center"/>
              <w:rPr>
                <w:rFonts w:eastAsia="標楷體"/>
                <w:kern w:val="0"/>
                <w:sz w:val="22"/>
                <w:szCs w:val="22"/>
              </w:rPr>
            </w:pPr>
            <w:r w:rsidRPr="00D14A6F">
              <w:rPr>
                <w:rFonts w:eastAsia="標楷體"/>
                <w:kern w:val="0"/>
                <w:sz w:val="22"/>
                <w:szCs w:val="22"/>
              </w:rPr>
              <w:t>合計</w:t>
            </w:r>
          </w:p>
        </w:tc>
        <w:tc>
          <w:tcPr>
            <w:tcW w:w="1276" w:type="dxa"/>
            <w:shd w:val="clear" w:color="auto" w:fill="auto"/>
            <w:vAlign w:val="center"/>
          </w:tcPr>
          <w:p w14:paraId="46977AA0" w14:textId="77777777" w:rsidR="00443219" w:rsidRPr="00D14A6F" w:rsidRDefault="00443219" w:rsidP="00923759">
            <w:pPr>
              <w:ind w:left="400" w:hanging="400"/>
              <w:jc w:val="center"/>
              <w:rPr>
                <w:rFonts w:eastAsia="標楷體"/>
                <w:kern w:val="0"/>
                <w:sz w:val="22"/>
                <w:szCs w:val="22"/>
              </w:rPr>
            </w:pPr>
            <w:r w:rsidRPr="00D14A6F">
              <w:rPr>
                <w:rFonts w:eastAsia="標楷體"/>
                <w:kern w:val="0"/>
                <w:sz w:val="22"/>
                <w:szCs w:val="22"/>
              </w:rPr>
              <w:t>50,635,809</w:t>
            </w:r>
          </w:p>
        </w:tc>
        <w:tc>
          <w:tcPr>
            <w:tcW w:w="1417" w:type="dxa"/>
            <w:shd w:val="clear" w:color="auto" w:fill="auto"/>
            <w:vAlign w:val="center"/>
          </w:tcPr>
          <w:p w14:paraId="3C483314" w14:textId="77777777" w:rsidR="00443219" w:rsidRPr="00D14A6F" w:rsidRDefault="00443219" w:rsidP="00923759">
            <w:pPr>
              <w:ind w:left="400" w:hanging="400"/>
              <w:jc w:val="center"/>
              <w:rPr>
                <w:rFonts w:eastAsia="標楷體"/>
                <w:kern w:val="0"/>
                <w:sz w:val="22"/>
                <w:szCs w:val="22"/>
              </w:rPr>
            </w:pPr>
            <w:r w:rsidRPr="00D14A6F">
              <w:rPr>
                <w:rFonts w:eastAsia="標楷體"/>
                <w:kern w:val="0"/>
                <w:sz w:val="22"/>
                <w:szCs w:val="22"/>
              </w:rPr>
              <w:t>83.28%</w:t>
            </w:r>
          </w:p>
        </w:tc>
        <w:tc>
          <w:tcPr>
            <w:tcW w:w="4164" w:type="dxa"/>
          </w:tcPr>
          <w:p w14:paraId="38DC4FC5" w14:textId="77777777" w:rsidR="00443219" w:rsidRPr="00D14A6F" w:rsidRDefault="00443219" w:rsidP="00923759">
            <w:pPr>
              <w:jc w:val="center"/>
              <w:rPr>
                <w:rFonts w:eastAsia="標楷體"/>
                <w:sz w:val="22"/>
                <w:szCs w:val="22"/>
              </w:rPr>
            </w:pPr>
          </w:p>
        </w:tc>
      </w:tr>
    </w:tbl>
    <w:p w14:paraId="37CC7821" w14:textId="77777777" w:rsidR="00443219" w:rsidRDefault="00443219" w:rsidP="00443219">
      <w:pPr>
        <w:spacing w:line="320" w:lineRule="exact"/>
        <w:ind w:rightChars="16" w:right="38"/>
        <w:rPr>
          <w:rFonts w:ascii="標楷體" w:eastAsia="標楷體" w:hAnsi="標楷體"/>
          <w:color w:val="000000" w:themeColor="text1"/>
          <w:sz w:val="22"/>
          <w:szCs w:val="22"/>
        </w:rPr>
      </w:pPr>
    </w:p>
    <w:p w14:paraId="61352A32" w14:textId="77777777" w:rsidR="00443219" w:rsidRPr="004662F7" w:rsidRDefault="00443219" w:rsidP="00443219">
      <w:pPr>
        <w:spacing w:line="320" w:lineRule="exact"/>
        <w:ind w:rightChars="16" w:right="38"/>
        <w:rPr>
          <w:rFonts w:ascii="標楷體" w:eastAsia="標楷體" w:hAnsi="標楷體" w:hint="eastAsia"/>
          <w:color w:val="000000" w:themeColor="text1"/>
          <w:sz w:val="22"/>
          <w:szCs w:val="22"/>
        </w:rPr>
      </w:pPr>
    </w:p>
    <w:p w14:paraId="45FDBF11" w14:textId="77777777" w:rsidR="000C2CD6" w:rsidRDefault="000C2CD6" w:rsidP="00954B24">
      <w:pPr>
        <w:spacing w:line="320" w:lineRule="exact"/>
        <w:ind w:rightChars="-439" w:right="-1054"/>
        <w:rPr>
          <w:rFonts w:eastAsia="標楷體"/>
          <w:b/>
        </w:rPr>
      </w:pPr>
      <w:r>
        <w:rPr>
          <w:rFonts w:eastAsia="標楷體"/>
          <w:b/>
        </w:rPr>
        <w:t xml:space="preserve">1.3 </w:t>
      </w:r>
      <w:r>
        <w:rPr>
          <w:rFonts w:eastAsia="標楷體" w:hint="eastAsia"/>
          <w:b/>
        </w:rPr>
        <w:t>實質受益人</w:t>
      </w:r>
      <w:r>
        <w:rPr>
          <w:rFonts w:eastAsia="標楷體"/>
          <w:b/>
        </w:rPr>
        <w:t>/</w:t>
      </w:r>
      <w:r>
        <w:rPr>
          <w:rFonts w:eastAsia="標楷體" w:hint="eastAsia"/>
          <w:b/>
        </w:rPr>
        <w:t>高階管理人</w:t>
      </w:r>
    </w:p>
    <w:tbl>
      <w:tblPr>
        <w:tblW w:w="1052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04"/>
        <w:gridCol w:w="2539"/>
        <w:gridCol w:w="2539"/>
        <w:gridCol w:w="2539"/>
      </w:tblGrid>
      <w:tr w:rsidR="000C2CD6" w14:paraId="0341190D" w14:textId="77777777" w:rsidTr="00954B24">
        <w:tc>
          <w:tcPr>
            <w:tcW w:w="10521" w:type="dxa"/>
            <w:gridSpan w:val="4"/>
            <w:tcBorders>
              <w:top w:val="single" w:sz="4" w:space="0" w:color="auto"/>
              <w:left w:val="single" w:sz="4" w:space="0" w:color="auto"/>
              <w:bottom w:val="single" w:sz="4" w:space="0" w:color="auto"/>
              <w:right w:val="single" w:sz="4" w:space="0" w:color="auto"/>
            </w:tcBorders>
            <w:hideMark/>
          </w:tcPr>
          <w:p w14:paraId="3297C3D9" w14:textId="77777777" w:rsidR="000C2CD6" w:rsidRDefault="000C2CD6">
            <w:pPr>
              <w:spacing w:line="320" w:lineRule="exact"/>
              <w:ind w:rightChars="-439" w:right="-1054"/>
              <w:rPr>
                <w:rFonts w:eastAsia="標楷體"/>
                <w:b/>
                <w:sz w:val="20"/>
                <w:szCs w:val="20"/>
              </w:rPr>
            </w:pPr>
            <w:r>
              <w:rPr>
                <w:rFonts w:eastAsia="標楷體" w:hint="eastAsia"/>
                <w:b/>
                <w:sz w:val="20"/>
                <w:szCs w:val="20"/>
              </w:rPr>
              <w:t>實質受益人</w:t>
            </w:r>
          </w:p>
        </w:tc>
      </w:tr>
      <w:tr w:rsidR="000C2CD6" w14:paraId="20E61B6A" w14:textId="77777777" w:rsidTr="00954B24">
        <w:tc>
          <w:tcPr>
            <w:tcW w:w="2904" w:type="dxa"/>
            <w:tcBorders>
              <w:top w:val="single" w:sz="4" w:space="0" w:color="auto"/>
              <w:left w:val="single" w:sz="4" w:space="0" w:color="auto"/>
              <w:bottom w:val="single" w:sz="4" w:space="0" w:color="auto"/>
              <w:right w:val="single" w:sz="4" w:space="0" w:color="auto"/>
            </w:tcBorders>
            <w:hideMark/>
          </w:tcPr>
          <w:p w14:paraId="736ACA8E" w14:textId="77777777" w:rsidR="000C2CD6" w:rsidRDefault="000C2CD6">
            <w:pPr>
              <w:spacing w:line="320" w:lineRule="exact"/>
              <w:ind w:rightChars="-439" w:right="-1054"/>
              <w:rPr>
                <w:rFonts w:eastAsia="標楷體"/>
                <w:b/>
                <w:sz w:val="20"/>
                <w:szCs w:val="20"/>
              </w:rPr>
            </w:pPr>
            <w:r>
              <w:rPr>
                <w:rFonts w:eastAsia="標楷體" w:hint="eastAsia"/>
                <w:b/>
                <w:sz w:val="20"/>
                <w:szCs w:val="20"/>
              </w:rPr>
              <w:t>姓名</w:t>
            </w:r>
          </w:p>
        </w:tc>
        <w:tc>
          <w:tcPr>
            <w:tcW w:w="2539" w:type="dxa"/>
            <w:tcBorders>
              <w:top w:val="single" w:sz="4" w:space="0" w:color="auto"/>
              <w:left w:val="single" w:sz="4" w:space="0" w:color="auto"/>
              <w:bottom w:val="single" w:sz="4" w:space="0" w:color="auto"/>
              <w:right w:val="single" w:sz="4" w:space="0" w:color="auto"/>
            </w:tcBorders>
            <w:hideMark/>
          </w:tcPr>
          <w:p w14:paraId="62E9AAB0" w14:textId="77777777" w:rsidR="000C2CD6" w:rsidRDefault="000C2CD6">
            <w:pPr>
              <w:spacing w:line="320" w:lineRule="exact"/>
              <w:ind w:rightChars="-439" w:right="-1054"/>
              <w:rPr>
                <w:rFonts w:eastAsia="標楷體"/>
                <w:b/>
                <w:sz w:val="20"/>
                <w:szCs w:val="20"/>
              </w:rPr>
            </w:pPr>
            <w:r>
              <w:rPr>
                <w:rFonts w:eastAsia="標楷體" w:hint="eastAsia"/>
                <w:b/>
                <w:sz w:val="20"/>
                <w:szCs w:val="20"/>
              </w:rPr>
              <w:t>身分證明文件號碼</w:t>
            </w:r>
          </w:p>
        </w:tc>
        <w:tc>
          <w:tcPr>
            <w:tcW w:w="2539" w:type="dxa"/>
            <w:tcBorders>
              <w:top w:val="single" w:sz="4" w:space="0" w:color="auto"/>
              <w:left w:val="single" w:sz="4" w:space="0" w:color="auto"/>
              <w:bottom w:val="single" w:sz="4" w:space="0" w:color="auto"/>
              <w:right w:val="single" w:sz="4" w:space="0" w:color="auto"/>
            </w:tcBorders>
            <w:hideMark/>
          </w:tcPr>
          <w:p w14:paraId="39461182" w14:textId="77777777" w:rsidR="000C2CD6" w:rsidRDefault="000C2CD6">
            <w:pPr>
              <w:spacing w:line="320" w:lineRule="exact"/>
              <w:ind w:rightChars="-439" w:right="-1054"/>
              <w:rPr>
                <w:rFonts w:eastAsia="標楷體"/>
                <w:b/>
                <w:sz w:val="20"/>
                <w:szCs w:val="20"/>
              </w:rPr>
            </w:pPr>
            <w:r>
              <w:rPr>
                <w:rFonts w:eastAsia="標楷體" w:hint="eastAsia"/>
                <w:b/>
                <w:sz w:val="20"/>
                <w:szCs w:val="20"/>
              </w:rPr>
              <w:t>出生日期</w:t>
            </w:r>
          </w:p>
        </w:tc>
        <w:tc>
          <w:tcPr>
            <w:tcW w:w="2539" w:type="dxa"/>
            <w:tcBorders>
              <w:top w:val="single" w:sz="4" w:space="0" w:color="auto"/>
              <w:left w:val="single" w:sz="4" w:space="0" w:color="auto"/>
              <w:bottom w:val="single" w:sz="4" w:space="0" w:color="auto"/>
              <w:right w:val="single" w:sz="4" w:space="0" w:color="auto"/>
            </w:tcBorders>
            <w:hideMark/>
          </w:tcPr>
          <w:p w14:paraId="501A6D76" w14:textId="77777777" w:rsidR="000C2CD6" w:rsidRDefault="000C2CD6">
            <w:pPr>
              <w:spacing w:line="320" w:lineRule="exact"/>
              <w:ind w:rightChars="-439" w:right="-1054"/>
              <w:rPr>
                <w:rFonts w:eastAsia="標楷體"/>
                <w:b/>
                <w:sz w:val="20"/>
                <w:szCs w:val="20"/>
              </w:rPr>
            </w:pPr>
            <w:r>
              <w:rPr>
                <w:rFonts w:eastAsia="標楷體" w:hint="eastAsia"/>
                <w:b/>
                <w:sz w:val="20"/>
                <w:szCs w:val="20"/>
              </w:rPr>
              <w:t>國籍</w:t>
            </w:r>
          </w:p>
        </w:tc>
      </w:tr>
      <w:tr w:rsidR="000C2CD6" w14:paraId="6FA22181" w14:textId="77777777" w:rsidTr="00954B24">
        <w:tc>
          <w:tcPr>
            <w:tcW w:w="2904" w:type="dxa"/>
            <w:tcBorders>
              <w:top w:val="single" w:sz="4" w:space="0" w:color="auto"/>
              <w:left w:val="single" w:sz="4" w:space="0" w:color="auto"/>
              <w:bottom w:val="single" w:sz="4" w:space="0" w:color="auto"/>
              <w:right w:val="single" w:sz="4" w:space="0" w:color="auto"/>
            </w:tcBorders>
            <w:hideMark/>
          </w:tcPr>
          <w:p w14:paraId="36B6794A" w14:textId="77777777" w:rsidR="000C2CD6" w:rsidRDefault="000C2CD6">
            <w:pPr>
              <w:rPr>
                <w:rFonts w:eastAsia="標楷體"/>
                <w:b/>
                <w:sz w:val="20"/>
                <w:szCs w:val="20"/>
              </w:rPr>
            </w:pPr>
          </w:p>
        </w:tc>
        <w:tc>
          <w:tcPr>
            <w:tcW w:w="2539" w:type="dxa"/>
            <w:tcBorders>
              <w:top w:val="single" w:sz="4" w:space="0" w:color="auto"/>
              <w:left w:val="single" w:sz="4" w:space="0" w:color="auto"/>
              <w:bottom w:val="single" w:sz="4" w:space="0" w:color="auto"/>
              <w:right w:val="single" w:sz="4" w:space="0" w:color="auto"/>
            </w:tcBorders>
            <w:hideMark/>
          </w:tcPr>
          <w:p w14:paraId="1157E62D" w14:textId="77777777" w:rsidR="000C2CD6" w:rsidRDefault="000C2CD6">
            <w:pPr>
              <w:widowControl/>
              <w:rPr>
                <w:rFonts w:eastAsia="Times New Roman"/>
                <w:kern w:val="0"/>
                <w:sz w:val="20"/>
                <w:szCs w:val="20"/>
              </w:rPr>
            </w:pPr>
          </w:p>
        </w:tc>
        <w:tc>
          <w:tcPr>
            <w:tcW w:w="2539" w:type="dxa"/>
            <w:tcBorders>
              <w:top w:val="single" w:sz="4" w:space="0" w:color="auto"/>
              <w:left w:val="single" w:sz="4" w:space="0" w:color="auto"/>
              <w:bottom w:val="single" w:sz="4" w:space="0" w:color="auto"/>
              <w:right w:val="single" w:sz="4" w:space="0" w:color="auto"/>
            </w:tcBorders>
            <w:hideMark/>
          </w:tcPr>
          <w:p w14:paraId="7425FB1A" w14:textId="77777777" w:rsidR="000C2CD6" w:rsidRDefault="000C2CD6">
            <w:pPr>
              <w:widowControl/>
              <w:rPr>
                <w:rFonts w:eastAsia="Times New Roman"/>
                <w:kern w:val="0"/>
                <w:sz w:val="20"/>
                <w:szCs w:val="20"/>
              </w:rPr>
            </w:pPr>
          </w:p>
        </w:tc>
        <w:tc>
          <w:tcPr>
            <w:tcW w:w="2539" w:type="dxa"/>
            <w:tcBorders>
              <w:top w:val="single" w:sz="4" w:space="0" w:color="auto"/>
              <w:left w:val="single" w:sz="4" w:space="0" w:color="auto"/>
              <w:bottom w:val="single" w:sz="4" w:space="0" w:color="auto"/>
              <w:right w:val="single" w:sz="4" w:space="0" w:color="auto"/>
            </w:tcBorders>
            <w:hideMark/>
          </w:tcPr>
          <w:p w14:paraId="701EFB78" w14:textId="77777777" w:rsidR="000C2CD6" w:rsidRDefault="000C2CD6">
            <w:pPr>
              <w:widowControl/>
              <w:rPr>
                <w:rFonts w:eastAsia="Times New Roman"/>
                <w:kern w:val="0"/>
                <w:sz w:val="20"/>
                <w:szCs w:val="20"/>
              </w:rPr>
            </w:pPr>
          </w:p>
        </w:tc>
      </w:tr>
      <w:tr w:rsidR="000C2CD6" w14:paraId="35DC588D" w14:textId="77777777" w:rsidTr="00954B24">
        <w:tc>
          <w:tcPr>
            <w:tcW w:w="10521" w:type="dxa"/>
            <w:gridSpan w:val="4"/>
            <w:tcBorders>
              <w:top w:val="single" w:sz="4" w:space="0" w:color="auto"/>
              <w:left w:val="single" w:sz="4" w:space="0" w:color="auto"/>
              <w:bottom w:val="single" w:sz="4" w:space="0" w:color="auto"/>
              <w:right w:val="single" w:sz="4" w:space="0" w:color="auto"/>
            </w:tcBorders>
            <w:hideMark/>
          </w:tcPr>
          <w:p w14:paraId="39EC35E5" w14:textId="77777777" w:rsidR="000C2CD6" w:rsidRDefault="000C2CD6">
            <w:pPr>
              <w:spacing w:line="320" w:lineRule="exact"/>
              <w:ind w:rightChars="-439" w:right="-1054"/>
              <w:rPr>
                <w:rFonts w:eastAsia="標楷體"/>
                <w:b/>
                <w:sz w:val="20"/>
                <w:szCs w:val="20"/>
              </w:rPr>
            </w:pPr>
            <w:r>
              <w:rPr>
                <w:rFonts w:eastAsia="標楷體" w:hint="eastAsia"/>
                <w:b/>
                <w:sz w:val="20"/>
                <w:szCs w:val="20"/>
              </w:rPr>
              <w:t>高階管理人</w:t>
            </w:r>
          </w:p>
        </w:tc>
      </w:tr>
      <w:tr w:rsidR="000C2CD6" w14:paraId="0755E4BD" w14:textId="77777777" w:rsidTr="00954B24">
        <w:tc>
          <w:tcPr>
            <w:tcW w:w="2904" w:type="dxa"/>
            <w:tcBorders>
              <w:top w:val="single" w:sz="4" w:space="0" w:color="auto"/>
              <w:left w:val="single" w:sz="4" w:space="0" w:color="auto"/>
              <w:bottom w:val="single" w:sz="4" w:space="0" w:color="auto"/>
              <w:right w:val="single" w:sz="4" w:space="0" w:color="auto"/>
            </w:tcBorders>
            <w:hideMark/>
          </w:tcPr>
          <w:p w14:paraId="613DE233" w14:textId="77777777" w:rsidR="000C2CD6" w:rsidRDefault="000C2CD6">
            <w:pPr>
              <w:spacing w:line="320" w:lineRule="exact"/>
              <w:ind w:rightChars="-439" w:right="-1054"/>
              <w:rPr>
                <w:rFonts w:eastAsia="標楷體"/>
                <w:b/>
                <w:sz w:val="20"/>
                <w:szCs w:val="20"/>
              </w:rPr>
            </w:pPr>
            <w:r>
              <w:rPr>
                <w:rFonts w:eastAsia="標楷體" w:hint="eastAsia"/>
                <w:b/>
                <w:sz w:val="20"/>
                <w:szCs w:val="20"/>
              </w:rPr>
              <w:t>姓名</w:t>
            </w:r>
          </w:p>
        </w:tc>
        <w:tc>
          <w:tcPr>
            <w:tcW w:w="2539" w:type="dxa"/>
            <w:tcBorders>
              <w:top w:val="single" w:sz="4" w:space="0" w:color="auto"/>
              <w:left w:val="single" w:sz="4" w:space="0" w:color="auto"/>
              <w:bottom w:val="single" w:sz="4" w:space="0" w:color="auto"/>
              <w:right w:val="single" w:sz="4" w:space="0" w:color="auto"/>
            </w:tcBorders>
            <w:hideMark/>
          </w:tcPr>
          <w:p w14:paraId="1E1BBB96" w14:textId="77777777" w:rsidR="000C2CD6" w:rsidRDefault="000C2CD6">
            <w:pPr>
              <w:spacing w:line="320" w:lineRule="exact"/>
              <w:ind w:rightChars="-439" w:right="-1054"/>
              <w:rPr>
                <w:rFonts w:eastAsia="標楷體"/>
                <w:b/>
                <w:sz w:val="20"/>
                <w:szCs w:val="20"/>
              </w:rPr>
            </w:pPr>
            <w:r>
              <w:rPr>
                <w:rFonts w:eastAsia="標楷體" w:hint="eastAsia"/>
                <w:b/>
                <w:sz w:val="20"/>
                <w:szCs w:val="20"/>
              </w:rPr>
              <w:t>職稱</w:t>
            </w:r>
          </w:p>
        </w:tc>
        <w:tc>
          <w:tcPr>
            <w:tcW w:w="2539" w:type="dxa"/>
            <w:tcBorders>
              <w:top w:val="single" w:sz="4" w:space="0" w:color="auto"/>
              <w:left w:val="single" w:sz="4" w:space="0" w:color="auto"/>
              <w:bottom w:val="single" w:sz="4" w:space="0" w:color="auto"/>
              <w:right w:val="single" w:sz="4" w:space="0" w:color="auto"/>
            </w:tcBorders>
            <w:hideMark/>
          </w:tcPr>
          <w:p w14:paraId="28F8230A" w14:textId="77777777" w:rsidR="000C2CD6" w:rsidRDefault="000C2CD6">
            <w:pPr>
              <w:spacing w:line="320" w:lineRule="exact"/>
              <w:ind w:rightChars="-439" w:right="-1054"/>
              <w:rPr>
                <w:rFonts w:eastAsia="標楷體"/>
                <w:b/>
                <w:sz w:val="20"/>
                <w:szCs w:val="20"/>
              </w:rPr>
            </w:pPr>
            <w:r>
              <w:rPr>
                <w:rFonts w:eastAsia="標楷體" w:hint="eastAsia"/>
                <w:b/>
                <w:sz w:val="20"/>
                <w:szCs w:val="20"/>
              </w:rPr>
              <w:t>出生日期</w:t>
            </w:r>
          </w:p>
        </w:tc>
        <w:tc>
          <w:tcPr>
            <w:tcW w:w="2539" w:type="dxa"/>
            <w:tcBorders>
              <w:top w:val="single" w:sz="4" w:space="0" w:color="auto"/>
              <w:left w:val="single" w:sz="4" w:space="0" w:color="auto"/>
              <w:bottom w:val="single" w:sz="4" w:space="0" w:color="auto"/>
              <w:right w:val="single" w:sz="4" w:space="0" w:color="auto"/>
            </w:tcBorders>
            <w:hideMark/>
          </w:tcPr>
          <w:p w14:paraId="5264FD4A" w14:textId="77777777" w:rsidR="000C2CD6" w:rsidRDefault="000C2CD6">
            <w:pPr>
              <w:spacing w:line="320" w:lineRule="exact"/>
              <w:ind w:rightChars="-439" w:right="-1054"/>
              <w:rPr>
                <w:rFonts w:eastAsia="標楷體"/>
                <w:b/>
                <w:sz w:val="20"/>
                <w:szCs w:val="20"/>
              </w:rPr>
            </w:pPr>
            <w:r>
              <w:rPr>
                <w:rFonts w:eastAsia="標楷體" w:hint="eastAsia"/>
                <w:b/>
                <w:sz w:val="20"/>
                <w:szCs w:val="20"/>
              </w:rPr>
              <w:t>國籍</w:t>
            </w:r>
          </w:p>
        </w:tc>
      </w:tr>
      <w:tr w:rsidR="000C2CD6" w14:paraId="3B30CC86" w14:textId="77777777" w:rsidTr="00954B24">
        <w:tc>
          <w:tcPr>
            <w:tcW w:w="2904" w:type="dxa"/>
            <w:tcBorders>
              <w:top w:val="single" w:sz="4" w:space="0" w:color="auto"/>
              <w:left w:val="single" w:sz="4" w:space="0" w:color="auto"/>
              <w:bottom w:val="single" w:sz="4" w:space="0" w:color="auto"/>
              <w:right w:val="single" w:sz="4" w:space="0" w:color="auto"/>
            </w:tcBorders>
            <w:hideMark/>
          </w:tcPr>
          <w:p w14:paraId="0534ECDF" w14:textId="77777777" w:rsidR="000C2CD6" w:rsidRDefault="000C2CD6">
            <w:pPr>
              <w:spacing w:line="320" w:lineRule="exact"/>
              <w:rPr>
                <w:rFonts w:ascii="標楷體" w:eastAsia="標楷體" w:hAnsi="標楷體"/>
                <w:sz w:val="20"/>
                <w:szCs w:val="20"/>
              </w:rPr>
            </w:pPr>
            <w:r>
              <w:rPr>
                <w:rFonts w:ascii="標楷體" w:eastAsia="標楷體" w:hAnsi="標楷體" w:hint="eastAsia"/>
                <w:sz w:val="20"/>
                <w:szCs w:val="20"/>
              </w:rPr>
              <w:t>何世池</w:t>
            </w:r>
          </w:p>
        </w:tc>
        <w:tc>
          <w:tcPr>
            <w:tcW w:w="2539" w:type="dxa"/>
            <w:tcBorders>
              <w:top w:val="single" w:sz="4" w:space="0" w:color="auto"/>
              <w:left w:val="single" w:sz="4" w:space="0" w:color="auto"/>
              <w:bottom w:val="single" w:sz="4" w:space="0" w:color="auto"/>
              <w:right w:val="single" w:sz="4" w:space="0" w:color="auto"/>
            </w:tcBorders>
            <w:hideMark/>
          </w:tcPr>
          <w:p w14:paraId="5A6FE20E" w14:textId="77777777" w:rsidR="000C2CD6" w:rsidRDefault="000C2CD6">
            <w:pPr>
              <w:spacing w:line="320" w:lineRule="exact"/>
              <w:rPr>
                <w:rFonts w:ascii="標楷體" w:eastAsia="標楷體" w:hAnsi="標楷體"/>
                <w:sz w:val="20"/>
                <w:szCs w:val="20"/>
              </w:rPr>
            </w:pPr>
            <w:r>
              <w:rPr>
                <w:rFonts w:ascii="標楷體" w:eastAsia="標楷體" w:hAnsi="標楷體" w:hint="eastAsia"/>
                <w:sz w:val="20"/>
                <w:szCs w:val="20"/>
              </w:rPr>
              <w:t>董事長</w:t>
            </w:r>
          </w:p>
        </w:tc>
        <w:tc>
          <w:tcPr>
            <w:tcW w:w="2539" w:type="dxa"/>
            <w:tcBorders>
              <w:top w:val="single" w:sz="4" w:space="0" w:color="auto"/>
              <w:left w:val="single" w:sz="4" w:space="0" w:color="auto"/>
              <w:bottom w:val="single" w:sz="4" w:space="0" w:color="auto"/>
              <w:right w:val="single" w:sz="4" w:space="0" w:color="auto"/>
            </w:tcBorders>
            <w:hideMark/>
          </w:tcPr>
          <w:p w14:paraId="11401206" w14:textId="77777777" w:rsidR="000C2CD6" w:rsidRDefault="000C2CD6">
            <w:pPr>
              <w:spacing w:line="320" w:lineRule="exact"/>
              <w:rPr>
                <w:rFonts w:ascii="標楷體" w:eastAsia="標楷體" w:hAnsi="標楷體"/>
                <w:sz w:val="20"/>
                <w:szCs w:val="20"/>
              </w:rPr>
            </w:pPr>
            <w:r>
              <w:rPr>
                <w:rFonts w:ascii="標楷體" w:eastAsia="標楷體" w:hAnsi="標楷體" w:hint="eastAsia"/>
                <w:sz w:val="20"/>
                <w:szCs w:val="20"/>
              </w:rPr>
              <w:t>1965/10/22</w:t>
            </w:r>
          </w:p>
        </w:tc>
        <w:tc>
          <w:tcPr>
            <w:tcW w:w="2539" w:type="dxa"/>
            <w:tcBorders>
              <w:top w:val="single" w:sz="4" w:space="0" w:color="auto"/>
              <w:left w:val="single" w:sz="4" w:space="0" w:color="auto"/>
              <w:bottom w:val="single" w:sz="4" w:space="0" w:color="auto"/>
              <w:right w:val="single" w:sz="4" w:space="0" w:color="auto"/>
            </w:tcBorders>
            <w:hideMark/>
          </w:tcPr>
          <w:p w14:paraId="620028F9" w14:textId="77777777" w:rsidR="000C2CD6" w:rsidRDefault="000C2CD6">
            <w:pPr>
              <w:spacing w:line="320" w:lineRule="exact"/>
              <w:rPr>
                <w:rFonts w:ascii="標楷體" w:eastAsia="標楷體" w:hAnsi="標楷體"/>
                <w:sz w:val="20"/>
                <w:szCs w:val="20"/>
              </w:rPr>
            </w:pPr>
            <w:r>
              <w:rPr>
                <w:rFonts w:ascii="標楷體" w:eastAsia="標楷體" w:hAnsi="標楷體" w:hint="eastAsia"/>
                <w:sz w:val="20"/>
                <w:szCs w:val="20"/>
              </w:rPr>
              <w:t>TW：中華民國</w:t>
            </w:r>
          </w:p>
        </w:tc>
      </w:tr>
      <w:tr w:rsidR="000C2CD6" w14:paraId="63D84E9E" w14:textId="77777777" w:rsidTr="00954B24">
        <w:tc>
          <w:tcPr>
            <w:tcW w:w="2904" w:type="dxa"/>
            <w:tcBorders>
              <w:top w:val="single" w:sz="4" w:space="0" w:color="auto"/>
              <w:left w:val="single" w:sz="4" w:space="0" w:color="auto"/>
              <w:bottom w:val="single" w:sz="4" w:space="0" w:color="auto"/>
              <w:right w:val="single" w:sz="4" w:space="0" w:color="auto"/>
            </w:tcBorders>
            <w:hideMark/>
          </w:tcPr>
          <w:p w14:paraId="5A22F204" w14:textId="77777777" w:rsidR="000C2CD6" w:rsidRDefault="000C2CD6">
            <w:pPr>
              <w:spacing w:line="320" w:lineRule="exact"/>
              <w:rPr>
                <w:rFonts w:ascii="標楷體" w:eastAsia="標楷體" w:hAnsi="標楷體"/>
                <w:sz w:val="20"/>
                <w:szCs w:val="20"/>
              </w:rPr>
            </w:pPr>
            <w:r>
              <w:rPr>
                <w:rFonts w:ascii="標楷體" w:eastAsia="標楷體" w:hAnsi="標楷體" w:hint="eastAsia"/>
                <w:sz w:val="20"/>
                <w:szCs w:val="20"/>
              </w:rPr>
              <w:t>張嘉峰</w:t>
            </w:r>
          </w:p>
        </w:tc>
        <w:tc>
          <w:tcPr>
            <w:tcW w:w="2539" w:type="dxa"/>
            <w:tcBorders>
              <w:top w:val="single" w:sz="4" w:space="0" w:color="auto"/>
              <w:left w:val="single" w:sz="4" w:space="0" w:color="auto"/>
              <w:bottom w:val="single" w:sz="4" w:space="0" w:color="auto"/>
              <w:right w:val="single" w:sz="4" w:space="0" w:color="auto"/>
            </w:tcBorders>
            <w:hideMark/>
          </w:tcPr>
          <w:p w14:paraId="09AB6C48" w14:textId="77777777" w:rsidR="000C2CD6" w:rsidRDefault="000C2CD6">
            <w:pPr>
              <w:spacing w:line="320" w:lineRule="exact"/>
              <w:rPr>
                <w:rFonts w:ascii="標楷體" w:eastAsia="標楷體" w:hAnsi="標楷體"/>
                <w:sz w:val="20"/>
                <w:szCs w:val="20"/>
              </w:rPr>
            </w:pPr>
            <w:r>
              <w:rPr>
                <w:rFonts w:ascii="標楷體" w:eastAsia="標楷體" w:hAnsi="標楷體" w:hint="eastAsia"/>
                <w:sz w:val="20"/>
                <w:szCs w:val="20"/>
              </w:rPr>
              <w:t>總經理</w:t>
            </w:r>
          </w:p>
        </w:tc>
        <w:tc>
          <w:tcPr>
            <w:tcW w:w="2539" w:type="dxa"/>
            <w:tcBorders>
              <w:top w:val="single" w:sz="4" w:space="0" w:color="auto"/>
              <w:left w:val="single" w:sz="4" w:space="0" w:color="auto"/>
              <w:bottom w:val="single" w:sz="4" w:space="0" w:color="auto"/>
              <w:right w:val="single" w:sz="4" w:space="0" w:color="auto"/>
            </w:tcBorders>
            <w:hideMark/>
          </w:tcPr>
          <w:p w14:paraId="1065BE0E" w14:textId="77777777" w:rsidR="000C2CD6" w:rsidRDefault="000C2CD6">
            <w:pPr>
              <w:spacing w:line="320" w:lineRule="exact"/>
              <w:rPr>
                <w:rFonts w:ascii="標楷體" w:eastAsia="標楷體" w:hAnsi="標楷體"/>
                <w:sz w:val="20"/>
                <w:szCs w:val="20"/>
              </w:rPr>
            </w:pPr>
            <w:r>
              <w:rPr>
                <w:rFonts w:ascii="標楷體" w:eastAsia="標楷體" w:hAnsi="標楷體" w:hint="eastAsia"/>
                <w:sz w:val="20"/>
                <w:szCs w:val="20"/>
              </w:rPr>
              <w:t xml:space="preserve">1962/09/13  </w:t>
            </w:r>
          </w:p>
        </w:tc>
        <w:tc>
          <w:tcPr>
            <w:tcW w:w="2539" w:type="dxa"/>
            <w:tcBorders>
              <w:top w:val="single" w:sz="4" w:space="0" w:color="auto"/>
              <w:left w:val="single" w:sz="4" w:space="0" w:color="auto"/>
              <w:bottom w:val="single" w:sz="4" w:space="0" w:color="auto"/>
              <w:right w:val="single" w:sz="4" w:space="0" w:color="auto"/>
            </w:tcBorders>
            <w:hideMark/>
          </w:tcPr>
          <w:p w14:paraId="2A38E5E5" w14:textId="77777777" w:rsidR="000C2CD6" w:rsidRDefault="000C2CD6">
            <w:pPr>
              <w:spacing w:line="320" w:lineRule="exact"/>
              <w:rPr>
                <w:rFonts w:ascii="標楷體" w:eastAsia="標楷體" w:hAnsi="標楷體"/>
                <w:sz w:val="20"/>
                <w:szCs w:val="20"/>
              </w:rPr>
            </w:pPr>
            <w:r>
              <w:rPr>
                <w:rFonts w:ascii="標楷體" w:eastAsia="標楷體" w:hAnsi="標楷體" w:hint="eastAsia"/>
                <w:sz w:val="20"/>
                <w:szCs w:val="20"/>
              </w:rPr>
              <w:t>TW：中華民國</w:t>
            </w:r>
          </w:p>
        </w:tc>
      </w:tr>
      <w:tr w:rsidR="000C2CD6" w14:paraId="02BB13F2" w14:textId="77777777" w:rsidTr="00954B24">
        <w:tc>
          <w:tcPr>
            <w:tcW w:w="2904" w:type="dxa"/>
            <w:tcBorders>
              <w:top w:val="single" w:sz="4" w:space="0" w:color="auto"/>
              <w:left w:val="single" w:sz="4" w:space="0" w:color="auto"/>
              <w:bottom w:val="single" w:sz="4" w:space="0" w:color="auto"/>
              <w:right w:val="single" w:sz="4" w:space="0" w:color="auto"/>
            </w:tcBorders>
            <w:hideMark/>
          </w:tcPr>
          <w:p w14:paraId="7C4CE7B9" w14:textId="77777777" w:rsidR="000C2CD6" w:rsidRDefault="000C2CD6">
            <w:pPr>
              <w:spacing w:line="320" w:lineRule="exact"/>
              <w:rPr>
                <w:rFonts w:ascii="標楷體" w:eastAsia="標楷體" w:hAnsi="標楷體"/>
                <w:sz w:val="20"/>
                <w:szCs w:val="20"/>
              </w:rPr>
            </w:pPr>
            <w:r>
              <w:rPr>
                <w:rFonts w:ascii="標楷體" w:eastAsia="標楷體" w:hAnsi="標楷體" w:hint="eastAsia"/>
                <w:sz w:val="20"/>
                <w:szCs w:val="20"/>
              </w:rPr>
              <w:t>黃健堂</w:t>
            </w:r>
          </w:p>
        </w:tc>
        <w:tc>
          <w:tcPr>
            <w:tcW w:w="2539" w:type="dxa"/>
            <w:tcBorders>
              <w:top w:val="single" w:sz="4" w:space="0" w:color="auto"/>
              <w:left w:val="single" w:sz="4" w:space="0" w:color="auto"/>
              <w:bottom w:val="single" w:sz="4" w:space="0" w:color="auto"/>
              <w:right w:val="single" w:sz="4" w:space="0" w:color="auto"/>
            </w:tcBorders>
            <w:hideMark/>
          </w:tcPr>
          <w:p w14:paraId="2D62ACBA" w14:textId="77777777" w:rsidR="000C2CD6" w:rsidRDefault="000C2CD6">
            <w:pPr>
              <w:spacing w:line="320" w:lineRule="exact"/>
              <w:rPr>
                <w:rFonts w:ascii="標楷體" w:eastAsia="標楷體" w:hAnsi="標楷體"/>
                <w:sz w:val="20"/>
                <w:szCs w:val="20"/>
              </w:rPr>
            </w:pPr>
            <w:r>
              <w:rPr>
                <w:rFonts w:ascii="標楷體" w:eastAsia="標楷體" w:hAnsi="標楷體" w:hint="eastAsia"/>
                <w:sz w:val="20"/>
                <w:szCs w:val="20"/>
              </w:rPr>
              <w:t>董事</w:t>
            </w:r>
          </w:p>
        </w:tc>
        <w:tc>
          <w:tcPr>
            <w:tcW w:w="2539" w:type="dxa"/>
            <w:tcBorders>
              <w:top w:val="single" w:sz="4" w:space="0" w:color="auto"/>
              <w:left w:val="single" w:sz="4" w:space="0" w:color="auto"/>
              <w:bottom w:val="single" w:sz="4" w:space="0" w:color="auto"/>
              <w:right w:val="single" w:sz="4" w:space="0" w:color="auto"/>
            </w:tcBorders>
            <w:hideMark/>
          </w:tcPr>
          <w:p w14:paraId="3D89339D" w14:textId="77777777" w:rsidR="000C2CD6" w:rsidRDefault="000C2CD6">
            <w:pPr>
              <w:spacing w:line="320" w:lineRule="exact"/>
              <w:rPr>
                <w:rFonts w:ascii="標楷體" w:eastAsia="標楷體" w:hAnsi="標楷體"/>
                <w:sz w:val="20"/>
                <w:szCs w:val="20"/>
              </w:rPr>
            </w:pPr>
            <w:r>
              <w:rPr>
                <w:rFonts w:ascii="標楷體" w:eastAsia="標楷體" w:hAnsi="標楷體" w:hint="eastAsia"/>
                <w:sz w:val="20"/>
                <w:szCs w:val="20"/>
              </w:rPr>
              <w:t>1947/06/25</w:t>
            </w:r>
          </w:p>
        </w:tc>
        <w:tc>
          <w:tcPr>
            <w:tcW w:w="2539" w:type="dxa"/>
            <w:tcBorders>
              <w:top w:val="single" w:sz="4" w:space="0" w:color="auto"/>
              <w:left w:val="single" w:sz="4" w:space="0" w:color="auto"/>
              <w:bottom w:val="single" w:sz="4" w:space="0" w:color="auto"/>
              <w:right w:val="single" w:sz="4" w:space="0" w:color="auto"/>
            </w:tcBorders>
            <w:hideMark/>
          </w:tcPr>
          <w:p w14:paraId="538DD1EB" w14:textId="77777777" w:rsidR="000C2CD6" w:rsidRDefault="000C2CD6">
            <w:r>
              <w:rPr>
                <w:rFonts w:ascii="標楷體" w:eastAsia="標楷體" w:hAnsi="標楷體" w:hint="eastAsia"/>
                <w:sz w:val="20"/>
                <w:szCs w:val="20"/>
              </w:rPr>
              <w:t>TW：中華民國</w:t>
            </w:r>
          </w:p>
        </w:tc>
      </w:tr>
      <w:tr w:rsidR="000C2CD6" w14:paraId="7825BC4C" w14:textId="77777777" w:rsidTr="00954B24">
        <w:tc>
          <w:tcPr>
            <w:tcW w:w="2904" w:type="dxa"/>
            <w:tcBorders>
              <w:top w:val="single" w:sz="4" w:space="0" w:color="auto"/>
              <w:left w:val="single" w:sz="4" w:space="0" w:color="auto"/>
              <w:bottom w:val="single" w:sz="4" w:space="0" w:color="auto"/>
              <w:right w:val="single" w:sz="4" w:space="0" w:color="auto"/>
            </w:tcBorders>
            <w:hideMark/>
          </w:tcPr>
          <w:p w14:paraId="5DF8C9C8" w14:textId="77777777" w:rsidR="000C2CD6" w:rsidRDefault="000C2CD6">
            <w:pPr>
              <w:spacing w:line="320" w:lineRule="exact"/>
              <w:rPr>
                <w:rFonts w:ascii="標楷體" w:eastAsia="標楷體" w:hAnsi="標楷體"/>
                <w:sz w:val="20"/>
                <w:szCs w:val="20"/>
              </w:rPr>
            </w:pPr>
            <w:r>
              <w:rPr>
                <w:rFonts w:ascii="標楷體" w:eastAsia="標楷體" w:hAnsi="標楷體" w:hint="eastAsia"/>
                <w:sz w:val="20"/>
                <w:szCs w:val="20"/>
              </w:rPr>
              <w:t>蔡文弘</w:t>
            </w:r>
          </w:p>
        </w:tc>
        <w:tc>
          <w:tcPr>
            <w:tcW w:w="2539" w:type="dxa"/>
            <w:tcBorders>
              <w:top w:val="single" w:sz="4" w:space="0" w:color="auto"/>
              <w:left w:val="single" w:sz="4" w:space="0" w:color="auto"/>
              <w:bottom w:val="single" w:sz="4" w:space="0" w:color="auto"/>
              <w:right w:val="single" w:sz="4" w:space="0" w:color="auto"/>
            </w:tcBorders>
            <w:hideMark/>
          </w:tcPr>
          <w:p w14:paraId="2C61F792" w14:textId="77777777" w:rsidR="000C2CD6" w:rsidRDefault="000C2CD6">
            <w:pPr>
              <w:spacing w:line="320" w:lineRule="exact"/>
              <w:rPr>
                <w:rFonts w:ascii="標楷體" w:eastAsia="標楷體" w:hAnsi="標楷體"/>
                <w:sz w:val="20"/>
                <w:szCs w:val="20"/>
              </w:rPr>
            </w:pPr>
            <w:r>
              <w:rPr>
                <w:rFonts w:ascii="標楷體" w:eastAsia="標楷體" w:hAnsi="標楷體" w:hint="eastAsia"/>
                <w:sz w:val="20"/>
                <w:szCs w:val="20"/>
              </w:rPr>
              <w:t>董事</w:t>
            </w:r>
          </w:p>
        </w:tc>
        <w:tc>
          <w:tcPr>
            <w:tcW w:w="2539" w:type="dxa"/>
            <w:tcBorders>
              <w:top w:val="single" w:sz="4" w:space="0" w:color="auto"/>
              <w:left w:val="single" w:sz="4" w:space="0" w:color="auto"/>
              <w:bottom w:val="single" w:sz="4" w:space="0" w:color="auto"/>
              <w:right w:val="single" w:sz="4" w:space="0" w:color="auto"/>
            </w:tcBorders>
            <w:hideMark/>
          </w:tcPr>
          <w:p w14:paraId="45635476" w14:textId="77777777" w:rsidR="000C2CD6" w:rsidRDefault="000C2CD6">
            <w:pPr>
              <w:spacing w:line="320" w:lineRule="exact"/>
              <w:rPr>
                <w:rFonts w:ascii="標楷體" w:eastAsia="標楷體" w:hAnsi="標楷體"/>
                <w:sz w:val="20"/>
                <w:szCs w:val="20"/>
              </w:rPr>
            </w:pPr>
            <w:r>
              <w:rPr>
                <w:rFonts w:ascii="標楷體" w:eastAsia="標楷體" w:hAnsi="標楷體" w:hint="eastAsia"/>
                <w:sz w:val="20"/>
                <w:szCs w:val="20"/>
              </w:rPr>
              <w:t>1962/10/16</w:t>
            </w:r>
          </w:p>
        </w:tc>
        <w:tc>
          <w:tcPr>
            <w:tcW w:w="2539" w:type="dxa"/>
            <w:tcBorders>
              <w:top w:val="single" w:sz="4" w:space="0" w:color="auto"/>
              <w:left w:val="single" w:sz="4" w:space="0" w:color="auto"/>
              <w:bottom w:val="single" w:sz="4" w:space="0" w:color="auto"/>
              <w:right w:val="single" w:sz="4" w:space="0" w:color="auto"/>
            </w:tcBorders>
            <w:hideMark/>
          </w:tcPr>
          <w:p w14:paraId="0EAC0418" w14:textId="77777777" w:rsidR="000C2CD6" w:rsidRDefault="000C2CD6">
            <w:r>
              <w:rPr>
                <w:rFonts w:ascii="標楷體" w:eastAsia="標楷體" w:hAnsi="標楷體" w:hint="eastAsia"/>
                <w:sz w:val="20"/>
                <w:szCs w:val="20"/>
              </w:rPr>
              <w:t>TW：中華民國</w:t>
            </w:r>
          </w:p>
        </w:tc>
      </w:tr>
      <w:tr w:rsidR="000C2CD6" w14:paraId="7742A490" w14:textId="77777777" w:rsidTr="00954B24">
        <w:tc>
          <w:tcPr>
            <w:tcW w:w="2904" w:type="dxa"/>
            <w:tcBorders>
              <w:top w:val="single" w:sz="4" w:space="0" w:color="auto"/>
              <w:left w:val="single" w:sz="4" w:space="0" w:color="auto"/>
              <w:bottom w:val="single" w:sz="4" w:space="0" w:color="auto"/>
              <w:right w:val="single" w:sz="4" w:space="0" w:color="auto"/>
            </w:tcBorders>
            <w:hideMark/>
          </w:tcPr>
          <w:p w14:paraId="5AB5968F" w14:textId="77777777" w:rsidR="000C2CD6" w:rsidRDefault="000C2CD6">
            <w:pPr>
              <w:spacing w:line="320" w:lineRule="exact"/>
              <w:rPr>
                <w:rFonts w:ascii="標楷體" w:eastAsia="標楷體" w:hAnsi="標楷體"/>
                <w:sz w:val="20"/>
                <w:szCs w:val="20"/>
              </w:rPr>
            </w:pPr>
            <w:r>
              <w:rPr>
                <w:rFonts w:ascii="標楷體" w:eastAsia="標楷體" w:hAnsi="標楷體" w:hint="eastAsia"/>
                <w:sz w:val="20"/>
                <w:szCs w:val="20"/>
              </w:rPr>
              <w:t>楊俊烈</w:t>
            </w:r>
          </w:p>
        </w:tc>
        <w:tc>
          <w:tcPr>
            <w:tcW w:w="2539" w:type="dxa"/>
            <w:tcBorders>
              <w:top w:val="single" w:sz="4" w:space="0" w:color="auto"/>
              <w:left w:val="single" w:sz="4" w:space="0" w:color="auto"/>
              <w:bottom w:val="single" w:sz="4" w:space="0" w:color="auto"/>
              <w:right w:val="single" w:sz="4" w:space="0" w:color="auto"/>
            </w:tcBorders>
            <w:hideMark/>
          </w:tcPr>
          <w:p w14:paraId="035DDBF9" w14:textId="77777777" w:rsidR="000C2CD6" w:rsidRDefault="000C2CD6">
            <w:pPr>
              <w:spacing w:line="320" w:lineRule="exact"/>
              <w:rPr>
                <w:rFonts w:ascii="標楷體" w:eastAsia="標楷體" w:hAnsi="標楷體"/>
                <w:sz w:val="20"/>
                <w:szCs w:val="20"/>
              </w:rPr>
            </w:pPr>
            <w:r>
              <w:rPr>
                <w:rFonts w:ascii="標楷體" w:eastAsia="標楷體" w:hAnsi="標楷體" w:hint="eastAsia"/>
                <w:sz w:val="20"/>
                <w:szCs w:val="20"/>
              </w:rPr>
              <w:t>董事</w:t>
            </w:r>
          </w:p>
        </w:tc>
        <w:tc>
          <w:tcPr>
            <w:tcW w:w="2539" w:type="dxa"/>
            <w:tcBorders>
              <w:top w:val="single" w:sz="4" w:space="0" w:color="auto"/>
              <w:left w:val="single" w:sz="4" w:space="0" w:color="auto"/>
              <w:bottom w:val="single" w:sz="4" w:space="0" w:color="auto"/>
              <w:right w:val="single" w:sz="4" w:space="0" w:color="auto"/>
            </w:tcBorders>
            <w:hideMark/>
          </w:tcPr>
          <w:p w14:paraId="42CC81C6" w14:textId="77777777" w:rsidR="000C2CD6" w:rsidRDefault="000C2CD6">
            <w:pPr>
              <w:spacing w:line="320" w:lineRule="exact"/>
              <w:rPr>
                <w:rFonts w:ascii="標楷體" w:eastAsia="標楷體" w:hAnsi="標楷體"/>
                <w:sz w:val="20"/>
                <w:szCs w:val="20"/>
              </w:rPr>
            </w:pPr>
            <w:r>
              <w:rPr>
                <w:rFonts w:ascii="標楷體" w:eastAsia="標楷體" w:hAnsi="標楷體" w:hint="eastAsia"/>
                <w:sz w:val="20"/>
                <w:szCs w:val="20"/>
              </w:rPr>
              <w:t>1964/09/23</w:t>
            </w:r>
          </w:p>
        </w:tc>
        <w:tc>
          <w:tcPr>
            <w:tcW w:w="2539" w:type="dxa"/>
            <w:tcBorders>
              <w:top w:val="single" w:sz="4" w:space="0" w:color="auto"/>
              <w:left w:val="single" w:sz="4" w:space="0" w:color="auto"/>
              <w:bottom w:val="single" w:sz="4" w:space="0" w:color="auto"/>
              <w:right w:val="single" w:sz="4" w:space="0" w:color="auto"/>
            </w:tcBorders>
            <w:hideMark/>
          </w:tcPr>
          <w:p w14:paraId="3A9B6A1D" w14:textId="77777777" w:rsidR="000C2CD6" w:rsidRDefault="000C2CD6">
            <w:r>
              <w:rPr>
                <w:rFonts w:ascii="標楷體" w:eastAsia="標楷體" w:hAnsi="標楷體" w:hint="eastAsia"/>
                <w:sz w:val="20"/>
                <w:szCs w:val="20"/>
              </w:rPr>
              <w:t>TW：中華民國</w:t>
            </w:r>
          </w:p>
        </w:tc>
      </w:tr>
    </w:tbl>
    <w:p w14:paraId="52B013D5" w14:textId="77777777" w:rsidR="000C2CD6" w:rsidRDefault="000C2CD6" w:rsidP="00954B24">
      <w:pPr>
        <w:spacing w:line="320" w:lineRule="exact"/>
        <w:ind w:rightChars="16" w:right="38"/>
        <w:rPr>
          <w:rFonts w:eastAsia="標楷體"/>
        </w:rPr>
      </w:pPr>
    </w:p>
    <w:p w14:paraId="47F5C565" w14:textId="77777777" w:rsidR="001A48C2" w:rsidRPr="004662F7" w:rsidRDefault="001A48C2" w:rsidP="00954B24">
      <w:pPr>
        <w:spacing w:line="320" w:lineRule="exact"/>
        <w:ind w:rightChars="16" w:right="38"/>
        <w:rPr>
          <w:rFonts w:eastAsia="標楷體"/>
          <w:b/>
        </w:rPr>
      </w:pPr>
      <w:r w:rsidRPr="004662F7">
        <w:rPr>
          <w:rFonts w:eastAsia="標楷體"/>
          <w:b/>
        </w:rPr>
        <w:t xml:space="preserve">1.4 </w:t>
      </w:r>
      <w:r w:rsidRPr="004662F7">
        <w:rPr>
          <w:rFonts w:eastAsia="標楷體" w:hint="eastAsia"/>
          <w:b/>
        </w:rPr>
        <w:t>負面新聞查詢</w:t>
      </w:r>
    </w:p>
    <w:tbl>
      <w:tblPr>
        <w:tblW w:w="10348" w:type="dxa"/>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67"/>
        <w:gridCol w:w="4253"/>
        <w:gridCol w:w="3827"/>
        <w:gridCol w:w="1701"/>
      </w:tblGrid>
      <w:tr w:rsidR="00946A1B" w14:paraId="328D556A" w14:textId="77777777" w:rsidTr="00946A1B">
        <w:trPr>
          <w:trHeight w:val="394"/>
        </w:trPr>
        <w:tc>
          <w:tcPr>
            <w:tcW w:w="567" w:type="dxa"/>
            <w:tcBorders>
              <w:top w:val="single" w:sz="12" w:space="0" w:color="auto"/>
              <w:left w:val="single" w:sz="12" w:space="0" w:color="auto"/>
              <w:bottom w:val="single" w:sz="4" w:space="0" w:color="auto"/>
              <w:right w:val="single" w:sz="4" w:space="0" w:color="auto"/>
            </w:tcBorders>
            <w:vAlign w:val="center"/>
            <w:hideMark/>
          </w:tcPr>
          <w:p w14:paraId="3AA28690" w14:textId="77777777" w:rsidR="00946A1B" w:rsidRDefault="00946A1B" w:rsidP="00946A1B">
            <w:pPr>
              <w:spacing w:line="320" w:lineRule="exact"/>
              <w:jc w:val="center"/>
              <w:rPr>
                <w:rFonts w:eastAsia="標楷體"/>
                <w:b/>
              </w:rPr>
            </w:pPr>
          </w:p>
        </w:tc>
        <w:tc>
          <w:tcPr>
            <w:tcW w:w="4253" w:type="dxa"/>
            <w:tcBorders>
              <w:top w:val="single" w:sz="12" w:space="0" w:color="auto"/>
              <w:left w:val="single" w:sz="4" w:space="0" w:color="auto"/>
              <w:bottom w:val="single" w:sz="4" w:space="0" w:color="auto"/>
              <w:right w:val="single" w:sz="4" w:space="0" w:color="auto"/>
            </w:tcBorders>
            <w:vAlign w:val="center"/>
            <w:hideMark/>
          </w:tcPr>
          <w:p w14:paraId="0811181C" w14:textId="77777777" w:rsidR="00946A1B" w:rsidRDefault="00946A1B" w:rsidP="00946A1B">
            <w:pPr>
              <w:spacing w:line="320" w:lineRule="exact"/>
              <w:jc w:val="center"/>
              <w:rPr>
                <w:rFonts w:eastAsia="標楷體"/>
                <w:b/>
              </w:rPr>
            </w:pPr>
            <w:r>
              <w:rPr>
                <w:rFonts w:eastAsia="標楷體" w:hint="eastAsia"/>
                <w:b/>
              </w:rPr>
              <w:t>訴訟案件</w:t>
            </w:r>
            <w:r>
              <w:rPr>
                <w:rFonts w:eastAsia="標楷體" w:hint="eastAsia"/>
                <w:b/>
              </w:rPr>
              <w:t>/</w:t>
            </w:r>
            <w:r>
              <w:rPr>
                <w:rFonts w:eastAsia="標楷體" w:hint="eastAsia"/>
                <w:b/>
              </w:rPr>
              <w:t>紛爭</w:t>
            </w:r>
          </w:p>
        </w:tc>
        <w:tc>
          <w:tcPr>
            <w:tcW w:w="3827" w:type="dxa"/>
            <w:tcBorders>
              <w:top w:val="single" w:sz="12" w:space="0" w:color="auto"/>
              <w:left w:val="single" w:sz="4" w:space="0" w:color="auto"/>
              <w:bottom w:val="single" w:sz="4" w:space="0" w:color="auto"/>
              <w:right w:val="single" w:sz="4" w:space="0" w:color="auto"/>
            </w:tcBorders>
            <w:vAlign w:val="center"/>
            <w:hideMark/>
          </w:tcPr>
          <w:p w14:paraId="12D69CD4" w14:textId="77777777" w:rsidR="00946A1B" w:rsidRDefault="00946A1B" w:rsidP="00946A1B">
            <w:pPr>
              <w:spacing w:line="320" w:lineRule="exact"/>
              <w:jc w:val="center"/>
              <w:rPr>
                <w:rFonts w:eastAsia="標楷體"/>
                <w:b/>
              </w:rPr>
            </w:pPr>
            <w:r>
              <w:rPr>
                <w:rFonts w:eastAsia="標楷體" w:hint="eastAsia"/>
                <w:b/>
              </w:rPr>
              <w:t>進度</w:t>
            </w:r>
            <w:r>
              <w:rPr>
                <w:rFonts w:eastAsia="標楷體" w:hint="eastAsia"/>
                <w:b/>
              </w:rPr>
              <w:t>/</w:t>
            </w:r>
            <w:r>
              <w:rPr>
                <w:rFonts w:eastAsia="標楷體" w:hint="eastAsia"/>
                <w:b/>
              </w:rPr>
              <w:t>結果</w:t>
            </w:r>
          </w:p>
        </w:tc>
        <w:tc>
          <w:tcPr>
            <w:tcW w:w="1701" w:type="dxa"/>
            <w:tcBorders>
              <w:top w:val="single" w:sz="12" w:space="0" w:color="auto"/>
              <w:left w:val="single" w:sz="4" w:space="0" w:color="auto"/>
              <w:bottom w:val="single" w:sz="4" w:space="0" w:color="auto"/>
              <w:right w:val="single" w:sz="4" w:space="0" w:color="auto"/>
            </w:tcBorders>
            <w:vAlign w:val="center"/>
            <w:hideMark/>
          </w:tcPr>
          <w:p w14:paraId="4E4B1C66" w14:textId="77777777" w:rsidR="00946A1B" w:rsidRDefault="00946A1B" w:rsidP="00946A1B">
            <w:pPr>
              <w:spacing w:line="320" w:lineRule="exact"/>
              <w:jc w:val="center"/>
              <w:rPr>
                <w:rFonts w:eastAsia="標楷體"/>
                <w:b/>
              </w:rPr>
            </w:pPr>
            <w:r>
              <w:rPr>
                <w:rFonts w:eastAsia="標楷體" w:hint="eastAsia"/>
                <w:b/>
              </w:rPr>
              <w:t>未來營運影響</w:t>
            </w:r>
          </w:p>
        </w:tc>
      </w:tr>
      <w:tr w:rsidR="00946A1B" w14:paraId="4F84E7DE" w14:textId="77777777" w:rsidTr="00946A1B">
        <w:trPr>
          <w:trHeight w:val="288"/>
        </w:trPr>
        <w:tc>
          <w:tcPr>
            <w:tcW w:w="567" w:type="dxa"/>
            <w:tcBorders>
              <w:top w:val="single" w:sz="4" w:space="0" w:color="auto"/>
              <w:left w:val="single" w:sz="12" w:space="0" w:color="auto"/>
              <w:bottom w:val="single" w:sz="4" w:space="0" w:color="auto"/>
              <w:right w:val="single" w:sz="4" w:space="0" w:color="auto"/>
            </w:tcBorders>
            <w:hideMark/>
          </w:tcPr>
          <w:p w14:paraId="73128D9C" w14:textId="77777777" w:rsidR="00946A1B" w:rsidRDefault="00946A1B" w:rsidP="00946A1B">
            <w:pPr>
              <w:spacing w:line="320" w:lineRule="exact"/>
              <w:jc w:val="center"/>
              <w:rPr>
                <w:rFonts w:ascii="標楷體" w:eastAsia="標楷體" w:hAnsi="標楷體"/>
                <w:sz w:val="20"/>
                <w:szCs w:val="20"/>
              </w:rPr>
            </w:pPr>
            <w:r>
              <w:rPr>
                <w:rFonts w:ascii="標楷體" w:eastAsia="標楷體" w:hAnsi="標楷體" w:hint="eastAsia"/>
                <w:sz w:val="20"/>
                <w:szCs w:val="20"/>
              </w:rPr>
              <w:t>(1)</w:t>
            </w:r>
          </w:p>
        </w:tc>
        <w:tc>
          <w:tcPr>
            <w:tcW w:w="4253" w:type="dxa"/>
            <w:tcBorders>
              <w:top w:val="single" w:sz="4" w:space="0" w:color="auto"/>
              <w:left w:val="single" w:sz="4" w:space="0" w:color="auto"/>
              <w:bottom w:val="single" w:sz="4" w:space="0" w:color="auto"/>
              <w:right w:val="single" w:sz="4" w:space="0" w:color="auto"/>
            </w:tcBorders>
            <w:hideMark/>
          </w:tcPr>
          <w:p w14:paraId="29CF8C2A" w14:textId="77777777" w:rsidR="00946A1B" w:rsidRDefault="00946A1B" w:rsidP="00946A1B">
            <w:pPr>
              <w:spacing w:line="320" w:lineRule="exact"/>
              <w:jc w:val="center"/>
              <w:rPr>
                <w:rFonts w:ascii="標楷體" w:eastAsia="標楷體" w:hAnsi="標楷體"/>
                <w:sz w:val="20"/>
                <w:szCs w:val="20"/>
              </w:rPr>
            </w:pPr>
            <w:r>
              <w:rPr>
                <w:rFonts w:ascii="標楷體" w:eastAsia="標楷體" w:hAnsi="標楷體" w:hint="eastAsia"/>
                <w:sz w:val="20"/>
                <w:szCs w:val="20"/>
              </w:rPr>
              <w:t>歐盟控告八家光碟機廠商(含廣明)反托拉斯</w:t>
            </w:r>
          </w:p>
        </w:tc>
        <w:tc>
          <w:tcPr>
            <w:tcW w:w="3827" w:type="dxa"/>
            <w:tcBorders>
              <w:top w:val="single" w:sz="4" w:space="0" w:color="auto"/>
              <w:left w:val="single" w:sz="4" w:space="0" w:color="auto"/>
              <w:bottom w:val="single" w:sz="4" w:space="0" w:color="auto"/>
              <w:right w:val="single" w:sz="4" w:space="0" w:color="auto"/>
            </w:tcBorders>
            <w:hideMark/>
          </w:tcPr>
          <w:p w14:paraId="1A40EFB7" w14:textId="77777777" w:rsidR="00946A1B" w:rsidRDefault="00946A1B" w:rsidP="00946A1B">
            <w:pPr>
              <w:spacing w:line="320" w:lineRule="exact"/>
              <w:jc w:val="center"/>
              <w:rPr>
                <w:rFonts w:ascii="標楷體" w:eastAsia="標楷體" w:hAnsi="標楷體"/>
                <w:sz w:val="20"/>
                <w:szCs w:val="20"/>
              </w:rPr>
            </w:pPr>
            <w:r>
              <w:rPr>
                <w:rFonts w:ascii="標楷體" w:eastAsia="標楷體" w:hAnsi="標楷體" w:hint="eastAsia"/>
                <w:sz w:val="20"/>
                <w:szCs w:val="20"/>
              </w:rPr>
              <w:t>裁罰EUR7,146仟元，2017年全數認列</w:t>
            </w:r>
          </w:p>
        </w:tc>
        <w:tc>
          <w:tcPr>
            <w:tcW w:w="1701" w:type="dxa"/>
            <w:tcBorders>
              <w:top w:val="single" w:sz="4" w:space="0" w:color="auto"/>
              <w:left w:val="single" w:sz="4" w:space="0" w:color="auto"/>
              <w:bottom w:val="single" w:sz="4" w:space="0" w:color="auto"/>
              <w:right w:val="single" w:sz="4" w:space="0" w:color="auto"/>
            </w:tcBorders>
            <w:hideMark/>
          </w:tcPr>
          <w:p w14:paraId="48390BC2" w14:textId="77777777" w:rsidR="00946A1B" w:rsidRDefault="00946A1B" w:rsidP="00946A1B">
            <w:pPr>
              <w:spacing w:line="320" w:lineRule="exact"/>
              <w:jc w:val="center"/>
              <w:rPr>
                <w:rFonts w:ascii="標楷體" w:eastAsia="標楷體" w:hAnsi="標楷體"/>
                <w:sz w:val="20"/>
                <w:szCs w:val="20"/>
              </w:rPr>
            </w:pPr>
            <w:r>
              <w:rPr>
                <w:rFonts w:ascii="標楷體" w:eastAsia="標楷體" w:hAnsi="標楷體" w:hint="eastAsia"/>
                <w:sz w:val="20"/>
                <w:szCs w:val="20"/>
              </w:rPr>
              <w:t>無影響</w:t>
            </w:r>
          </w:p>
        </w:tc>
      </w:tr>
    </w:tbl>
    <w:p w14:paraId="38C01A0C" w14:textId="77777777" w:rsidR="001A48C2" w:rsidRDefault="00946A1B" w:rsidP="00954B24">
      <w:pPr>
        <w:spacing w:line="320" w:lineRule="exact"/>
        <w:ind w:rightChars="16" w:right="38"/>
        <w:rPr>
          <w:rFonts w:ascii="標楷體" w:eastAsia="標楷體" w:hAnsi="標楷體"/>
        </w:rPr>
      </w:pPr>
      <w:r w:rsidRPr="003A6D54">
        <w:rPr>
          <w:rFonts w:ascii="標楷體" w:eastAsia="標楷體" w:hAnsi="標楷體" w:hint="eastAsia"/>
        </w:rPr>
        <w:t>廣明2022/6/16公告針對歐盟執行委員會光碟機反托拉斯裁決上訴案，指出歐盟終審法院公布判決結果，法院一部分廢止歐盟執行委員會的裁決，但維持前審法院裁罰之金額714.6萬歐元，由於裁罰金額廣明先前已全數估列入帳，對公司財務業務尚無重大影響。</w:t>
      </w:r>
    </w:p>
    <w:p w14:paraId="3CB41580" w14:textId="77777777" w:rsidR="00AC78A6" w:rsidRPr="003A6D54" w:rsidRDefault="00AC78A6" w:rsidP="00954B24">
      <w:pPr>
        <w:spacing w:line="320" w:lineRule="exact"/>
        <w:ind w:rightChars="16" w:right="38"/>
        <w:rPr>
          <w:rFonts w:ascii="標楷體" w:eastAsia="標楷體" w:hAnsi="標楷體"/>
          <w:b/>
          <w:color w:val="FF0000"/>
        </w:rPr>
      </w:pPr>
    </w:p>
    <w:p w14:paraId="63A9B2DA" w14:textId="77777777" w:rsidR="000C2CD6" w:rsidRDefault="000C2CD6" w:rsidP="00954B24">
      <w:pPr>
        <w:spacing w:line="320" w:lineRule="exact"/>
        <w:ind w:rightChars="-439" w:right="-1054"/>
        <w:rPr>
          <w:rFonts w:eastAsia="標楷體"/>
          <w:b/>
        </w:rPr>
      </w:pPr>
      <w:r>
        <w:rPr>
          <w:rFonts w:eastAsia="標楷體"/>
          <w:b/>
        </w:rPr>
        <w:t>1</w:t>
      </w:r>
      <w:r w:rsidRPr="004662F7">
        <w:rPr>
          <w:rFonts w:eastAsia="標楷體"/>
          <w:b/>
        </w:rPr>
        <w:t>.</w:t>
      </w:r>
      <w:r w:rsidR="001A48C2" w:rsidRPr="004662F7">
        <w:rPr>
          <w:rFonts w:eastAsia="標楷體"/>
          <w:b/>
        </w:rPr>
        <w:t>5</w:t>
      </w:r>
      <w:r w:rsidRPr="004662F7">
        <w:rPr>
          <w:rFonts w:eastAsia="標楷體"/>
          <w:b/>
        </w:rPr>
        <w:t xml:space="preserve"> </w:t>
      </w:r>
      <w:r>
        <w:rPr>
          <w:rFonts w:eastAsia="標楷體" w:hAnsi="標楷體" w:hint="eastAsia"/>
          <w:b/>
        </w:rPr>
        <w:t>公司股票交易及董監事設質情形</w:t>
      </w:r>
    </w:p>
    <w:tbl>
      <w:tblPr>
        <w:tblW w:w="10398" w:type="dxa"/>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1498"/>
        <w:gridCol w:w="1319"/>
        <w:gridCol w:w="567"/>
        <w:gridCol w:w="567"/>
        <w:gridCol w:w="1275"/>
        <w:gridCol w:w="1134"/>
        <w:gridCol w:w="567"/>
        <w:gridCol w:w="709"/>
        <w:gridCol w:w="1134"/>
        <w:gridCol w:w="284"/>
        <w:gridCol w:w="1344"/>
      </w:tblGrid>
      <w:tr w:rsidR="000C2CD6" w14:paraId="56285F43" w14:textId="77777777" w:rsidTr="00954B24">
        <w:trPr>
          <w:trHeight w:val="341"/>
        </w:trPr>
        <w:tc>
          <w:tcPr>
            <w:tcW w:w="1498" w:type="dxa"/>
            <w:tcBorders>
              <w:top w:val="single" w:sz="12" w:space="0" w:color="auto"/>
              <w:left w:val="single" w:sz="12" w:space="0" w:color="auto"/>
              <w:bottom w:val="single" w:sz="4" w:space="0" w:color="auto"/>
              <w:right w:val="single" w:sz="4" w:space="0" w:color="auto"/>
            </w:tcBorders>
          </w:tcPr>
          <w:p w14:paraId="003F4FDB" w14:textId="77777777" w:rsidR="000C2CD6" w:rsidRPr="00623EAA" w:rsidRDefault="000C2CD6" w:rsidP="00623EAA">
            <w:pPr>
              <w:pStyle w:val="ae"/>
              <w:spacing w:line="320" w:lineRule="exact"/>
              <w:rPr>
                <w:kern w:val="0"/>
              </w:rPr>
            </w:pPr>
            <w:r w:rsidRPr="00F962D2">
              <w:rPr>
                <w:rFonts w:hint="eastAsia"/>
                <w:spacing w:val="33"/>
                <w:kern w:val="0"/>
                <w:fitText w:val="1000" w:id="-667669504"/>
              </w:rPr>
              <w:t>股票代</w:t>
            </w:r>
            <w:r w:rsidRPr="00F962D2">
              <w:rPr>
                <w:rFonts w:hint="eastAsia"/>
                <w:spacing w:val="1"/>
                <w:kern w:val="0"/>
                <w:fitText w:val="1000" w:id="-667669504"/>
              </w:rPr>
              <w:t>號</w:t>
            </w:r>
          </w:p>
        </w:tc>
        <w:tc>
          <w:tcPr>
            <w:tcW w:w="1319" w:type="dxa"/>
            <w:tcBorders>
              <w:top w:val="single" w:sz="12" w:space="0" w:color="auto"/>
              <w:left w:val="single" w:sz="4" w:space="0" w:color="auto"/>
              <w:bottom w:val="single" w:sz="4" w:space="0" w:color="auto"/>
              <w:right w:val="single" w:sz="4" w:space="0" w:color="auto"/>
            </w:tcBorders>
            <w:hideMark/>
          </w:tcPr>
          <w:p w14:paraId="17E7454D" w14:textId="77777777" w:rsidR="000C2CD6" w:rsidRDefault="000C2CD6">
            <w:pPr>
              <w:pStyle w:val="ae"/>
              <w:spacing w:line="320" w:lineRule="exact"/>
            </w:pPr>
            <w:r>
              <w:rPr>
                <w:rFonts w:hint="eastAsia"/>
              </w:rPr>
              <w:t>6188</w:t>
            </w:r>
            <w:r>
              <w:rPr>
                <w:rFonts w:hint="eastAsia"/>
              </w:rPr>
              <w:br/>
              <w:t>(廣明)</w:t>
            </w:r>
          </w:p>
        </w:tc>
        <w:tc>
          <w:tcPr>
            <w:tcW w:w="1134" w:type="dxa"/>
            <w:gridSpan w:val="2"/>
            <w:tcBorders>
              <w:top w:val="single" w:sz="12" w:space="0" w:color="auto"/>
              <w:left w:val="single" w:sz="4" w:space="0" w:color="auto"/>
              <w:bottom w:val="single" w:sz="4" w:space="0" w:color="auto"/>
              <w:right w:val="single" w:sz="4" w:space="0" w:color="auto"/>
            </w:tcBorders>
          </w:tcPr>
          <w:p w14:paraId="1E5A4C0E" w14:textId="77777777" w:rsidR="000C2CD6" w:rsidRPr="00623EAA" w:rsidRDefault="000C2CD6" w:rsidP="00623EAA">
            <w:pPr>
              <w:pStyle w:val="ae"/>
              <w:spacing w:line="320" w:lineRule="exact"/>
              <w:ind w:leftChars="-46" w:left="1" w:rightChars="-70" w:right="-168" w:hangingChars="72" w:hanging="111"/>
              <w:jc w:val="distribute"/>
              <w:rPr>
                <w:kern w:val="0"/>
              </w:rPr>
            </w:pPr>
            <w:r w:rsidRPr="00623EAA">
              <w:rPr>
                <w:rFonts w:hint="eastAsia"/>
                <w:w w:val="77"/>
                <w:kern w:val="0"/>
                <w:fitText w:val="658" w:id="-667669503"/>
              </w:rPr>
              <w:t>30日均價</w:t>
            </w:r>
          </w:p>
        </w:tc>
        <w:tc>
          <w:tcPr>
            <w:tcW w:w="1275" w:type="dxa"/>
            <w:tcBorders>
              <w:top w:val="single" w:sz="12" w:space="0" w:color="auto"/>
              <w:left w:val="single" w:sz="4" w:space="0" w:color="auto"/>
              <w:bottom w:val="single" w:sz="4" w:space="0" w:color="auto"/>
              <w:right w:val="single" w:sz="4" w:space="0" w:color="auto"/>
            </w:tcBorders>
            <w:hideMark/>
          </w:tcPr>
          <w:p w14:paraId="092475F5" w14:textId="33E8F053" w:rsidR="000C2CD6" w:rsidRDefault="00493C5D">
            <w:pPr>
              <w:pStyle w:val="ae"/>
              <w:spacing w:line="320" w:lineRule="exact"/>
              <w:jc w:val="right"/>
            </w:pPr>
            <w:r>
              <w:rPr>
                <w:rFonts w:hint="eastAsia"/>
              </w:rPr>
              <w:t>80.75</w:t>
            </w:r>
            <w:r w:rsidR="000C2CD6">
              <w:rPr>
                <w:rFonts w:hint="eastAsia"/>
              </w:rPr>
              <w:t>元</w:t>
            </w:r>
          </w:p>
        </w:tc>
        <w:tc>
          <w:tcPr>
            <w:tcW w:w="1134" w:type="dxa"/>
            <w:tcBorders>
              <w:top w:val="single" w:sz="12" w:space="0" w:color="auto"/>
              <w:left w:val="single" w:sz="4" w:space="0" w:color="auto"/>
              <w:bottom w:val="single" w:sz="4" w:space="0" w:color="auto"/>
              <w:right w:val="single" w:sz="4" w:space="0" w:color="auto"/>
            </w:tcBorders>
          </w:tcPr>
          <w:p w14:paraId="56CDFEE3" w14:textId="77777777" w:rsidR="000C2CD6" w:rsidRDefault="000C2CD6">
            <w:pPr>
              <w:pStyle w:val="ae"/>
              <w:spacing w:line="320" w:lineRule="exact"/>
              <w:ind w:leftChars="-59" w:left="-29" w:rightChars="-55" w:right="-132" w:hangingChars="71" w:hanging="113"/>
              <w:rPr>
                <w:kern w:val="0"/>
              </w:rPr>
            </w:pPr>
            <w:r w:rsidRPr="00493C5D">
              <w:rPr>
                <w:rFonts w:hint="eastAsia"/>
                <w:w w:val="80"/>
                <w:kern w:val="0"/>
                <w:fitText w:val="680" w:id="-667669502"/>
              </w:rPr>
              <w:t>90日均價</w:t>
            </w:r>
          </w:p>
          <w:p w14:paraId="37B81DDC" w14:textId="77777777" w:rsidR="000C2CD6" w:rsidRDefault="000C2CD6">
            <w:pPr>
              <w:rPr>
                <w:rFonts w:ascii="標楷體" w:eastAsia="標楷體" w:hAnsi="標楷體"/>
              </w:rPr>
            </w:pPr>
          </w:p>
        </w:tc>
        <w:tc>
          <w:tcPr>
            <w:tcW w:w="1276" w:type="dxa"/>
            <w:gridSpan w:val="2"/>
            <w:tcBorders>
              <w:top w:val="single" w:sz="12" w:space="0" w:color="auto"/>
              <w:left w:val="single" w:sz="4" w:space="0" w:color="auto"/>
              <w:bottom w:val="single" w:sz="4" w:space="0" w:color="auto"/>
              <w:right w:val="single" w:sz="4" w:space="0" w:color="auto"/>
            </w:tcBorders>
            <w:hideMark/>
          </w:tcPr>
          <w:p w14:paraId="2D5E6122" w14:textId="3B1EB5FD" w:rsidR="000C2CD6" w:rsidRDefault="00493C5D">
            <w:pPr>
              <w:pStyle w:val="ae"/>
              <w:spacing w:line="320" w:lineRule="exact"/>
              <w:jc w:val="right"/>
            </w:pPr>
            <w:r>
              <w:rPr>
                <w:rFonts w:hint="eastAsia"/>
              </w:rPr>
              <w:t>78.94</w:t>
            </w:r>
            <w:r w:rsidR="000C2CD6">
              <w:rPr>
                <w:rFonts w:hint="eastAsia"/>
              </w:rPr>
              <w:t>元</w:t>
            </w:r>
          </w:p>
        </w:tc>
        <w:tc>
          <w:tcPr>
            <w:tcW w:w="1418" w:type="dxa"/>
            <w:gridSpan w:val="2"/>
            <w:tcBorders>
              <w:top w:val="single" w:sz="12" w:space="0" w:color="auto"/>
              <w:left w:val="single" w:sz="4" w:space="0" w:color="auto"/>
              <w:bottom w:val="single" w:sz="4" w:space="0" w:color="auto"/>
              <w:right w:val="single" w:sz="4" w:space="0" w:color="auto"/>
            </w:tcBorders>
            <w:hideMark/>
          </w:tcPr>
          <w:p w14:paraId="18C11186" w14:textId="55D15D93" w:rsidR="000C2CD6" w:rsidRDefault="00AC78A6">
            <w:pPr>
              <w:pStyle w:val="ae"/>
              <w:spacing w:line="320" w:lineRule="exact"/>
            </w:pPr>
            <w:r>
              <w:rPr>
                <w:rFonts w:hint="eastAsia"/>
              </w:rPr>
              <w:t>202</w:t>
            </w:r>
            <w:r w:rsidR="00493C5D">
              <w:rPr>
                <w:rFonts w:hint="eastAsia"/>
              </w:rPr>
              <w:t>4</w:t>
            </w:r>
            <w:r>
              <w:rPr>
                <w:rFonts w:hint="eastAsia"/>
              </w:rPr>
              <w:t>/03/</w:t>
            </w:r>
            <w:r w:rsidR="00493C5D">
              <w:rPr>
                <w:rFonts w:hint="eastAsia"/>
              </w:rPr>
              <w:t>20</w:t>
            </w:r>
          </w:p>
          <w:p w14:paraId="41C9EFB0" w14:textId="77777777" w:rsidR="000C2CD6" w:rsidRDefault="000C2CD6">
            <w:pPr>
              <w:pStyle w:val="ae"/>
              <w:spacing w:line="320" w:lineRule="exact"/>
            </w:pPr>
            <w:r>
              <w:rPr>
                <w:rFonts w:hint="eastAsia"/>
              </w:rPr>
              <w:t>收盤價</w:t>
            </w:r>
          </w:p>
        </w:tc>
        <w:tc>
          <w:tcPr>
            <w:tcW w:w="1344" w:type="dxa"/>
            <w:tcBorders>
              <w:top w:val="single" w:sz="12" w:space="0" w:color="auto"/>
              <w:left w:val="single" w:sz="4" w:space="0" w:color="auto"/>
              <w:bottom w:val="single" w:sz="4" w:space="0" w:color="auto"/>
              <w:right w:val="single" w:sz="12" w:space="0" w:color="auto"/>
            </w:tcBorders>
            <w:hideMark/>
          </w:tcPr>
          <w:p w14:paraId="7AFCFAA4" w14:textId="4FF6F635" w:rsidR="000C2CD6" w:rsidRDefault="00493C5D">
            <w:pPr>
              <w:pStyle w:val="ae"/>
              <w:spacing w:line="320" w:lineRule="exact"/>
              <w:jc w:val="right"/>
            </w:pPr>
            <w:r>
              <w:rPr>
                <w:rFonts w:hint="eastAsia"/>
              </w:rPr>
              <w:t>97</w:t>
            </w:r>
            <w:r w:rsidR="00AC78A6">
              <w:rPr>
                <w:rFonts w:hint="eastAsia"/>
              </w:rPr>
              <w:t>.00</w:t>
            </w:r>
            <w:r w:rsidR="000C2CD6">
              <w:rPr>
                <w:rFonts w:hint="eastAsia"/>
              </w:rPr>
              <w:t>元</w:t>
            </w:r>
          </w:p>
        </w:tc>
      </w:tr>
      <w:tr w:rsidR="000C2CD6" w14:paraId="4C557A80" w14:textId="77777777" w:rsidTr="00954B24">
        <w:trPr>
          <w:trHeight w:val="341"/>
        </w:trPr>
        <w:tc>
          <w:tcPr>
            <w:tcW w:w="1498" w:type="dxa"/>
            <w:tcBorders>
              <w:top w:val="single" w:sz="4" w:space="0" w:color="auto"/>
              <w:left w:val="single" w:sz="12" w:space="0" w:color="auto"/>
              <w:bottom w:val="single" w:sz="8" w:space="0" w:color="auto"/>
              <w:right w:val="single" w:sz="4" w:space="0" w:color="auto"/>
            </w:tcBorders>
            <w:hideMark/>
          </w:tcPr>
          <w:p w14:paraId="65DB6694" w14:textId="77777777" w:rsidR="000C2CD6" w:rsidRDefault="000C2CD6">
            <w:pPr>
              <w:pStyle w:val="ae"/>
              <w:spacing w:line="320" w:lineRule="exact"/>
            </w:pPr>
            <w:r>
              <w:rPr>
                <w:rFonts w:hint="eastAsia"/>
              </w:rPr>
              <w:t>股票市值</w:t>
            </w:r>
          </w:p>
        </w:tc>
        <w:tc>
          <w:tcPr>
            <w:tcW w:w="1886" w:type="dxa"/>
            <w:gridSpan w:val="2"/>
            <w:tcBorders>
              <w:top w:val="single" w:sz="4" w:space="0" w:color="auto"/>
              <w:left w:val="single" w:sz="4" w:space="0" w:color="auto"/>
              <w:bottom w:val="single" w:sz="4" w:space="0" w:color="auto"/>
              <w:right w:val="single" w:sz="4" w:space="0" w:color="auto"/>
            </w:tcBorders>
            <w:hideMark/>
          </w:tcPr>
          <w:p w14:paraId="2CFB226B" w14:textId="305965DD" w:rsidR="000C2CD6" w:rsidRDefault="00493C5D">
            <w:pPr>
              <w:pStyle w:val="ae"/>
              <w:spacing w:line="320" w:lineRule="exact"/>
            </w:pPr>
            <w:r>
              <w:rPr>
                <w:rFonts w:hint="eastAsia"/>
              </w:rPr>
              <w:t>270.0</w:t>
            </w:r>
            <w:r w:rsidR="00623EAA">
              <w:rPr>
                <w:rFonts w:hint="eastAsia"/>
              </w:rPr>
              <w:t>億</w:t>
            </w:r>
            <w:r w:rsidR="000C2CD6">
              <w:rPr>
                <w:rFonts w:hint="eastAsia"/>
              </w:rPr>
              <w:t>元</w:t>
            </w:r>
          </w:p>
        </w:tc>
        <w:tc>
          <w:tcPr>
            <w:tcW w:w="1842" w:type="dxa"/>
            <w:gridSpan w:val="2"/>
            <w:tcBorders>
              <w:top w:val="single" w:sz="4" w:space="0" w:color="auto"/>
              <w:left w:val="single" w:sz="4" w:space="0" w:color="auto"/>
              <w:bottom w:val="single" w:sz="4" w:space="0" w:color="auto"/>
              <w:right w:val="single" w:sz="4" w:space="0" w:color="auto"/>
            </w:tcBorders>
            <w:hideMark/>
          </w:tcPr>
          <w:p w14:paraId="396436DE" w14:textId="77777777" w:rsidR="000C2CD6" w:rsidRDefault="000C2CD6">
            <w:pPr>
              <w:pStyle w:val="ae"/>
              <w:spacing w:line="320" w:lineRule="exact"/>
            </w:pPr>
            <w:r>
              <w:rPr>
                <w:rFonts w:hint="eastAsia"/>
              </w:rPr>
              <w:t>市值/淨值比(P/B)</w:t>
            </w:r>
          </w:p>
        </w:tc>
        <w:tc>
          <w:tcPr>
            <w:tcW w:w="1701" w:type="dxa"/>
            <w:gridSpan w:val="2"/>
            <w:tcBorders>
              <w:top w:val="single" w:sz="4" w:space="0" w:color="auto"/>
              <w:left w:val="single" w:sz="4" w:space="0" w:color="auto"/>
              <w:bottom w:val="single" w:sz="8" w:space="0" w:color="auto"/>
              <w:right w:val="outset" w:sz="6" w:space="0" w:color="auto"/>
            </w:tcBorders>
            <w:hideMark/>
          </w:tcPr>
          <w:p w14:paraId="5499ADE0" w14:textId="23ACFBBD" w:rsidR="000C2CD6" w:rsidRDefault="00493C5D">
            <w:pPr>
              <w:pStyle w:val="ae"/>
              <w:spacing w:line="320" w:lineRule="exact"/>
            </w:pPr>
            <w:r>
              <w:rPr>
                <w:rFonts w:hint="eastAsia"/>
              </w:rPr>
              <w:t>3.1</w:t>
            </w:r>
          </w:p>
        </w:tc>
        <w:tc>
          <w:tcPr>
            <w:tcW w:w="1843" w:type="dxa"/>
            <w:gridSpan w:val="2"/>
            <w:tcBorders>
              <w:top w:val="single" w:sz="4" w:space="0" w:color="auto"/>
              <w:left w:val="single" w:sz="12" w:space="0" w:color="auto"/>
              <w:bottom w:val="single" w:sz="4" w:space="0" w:color="auto"/>
              <w:right w:val="single" w:sz="4" w:space="0" w:color="auto"/>
            </w:tcBorders>
            <w:hideMark/>
          </w:tcPr>
          <w:p w14:paraId="26B0524D" w14:textId="77777777" w:rsidR="000C2CD6" w:rsidRDefault="000C2CD6">
            <w:pPr>
              <w:pStyle w:val="ae"/>
              <w:spacing w:line="320" w:lineRule="exact"/>
            </w:pPr>
            <w:r>
              <w:rPr>
                <w:rFonts w:hint="eastAsia"/>
              </w:rPr>
              <w:t>市值/盈餘比(P/E)</w:t>
            </w:r>
          </w:p>
        </w:tc>
        <w:tc>
          <w:tcPr>
            <w:tcW w:w="1628" w:type="dxa"/>
            <w:gridSpan w:val="2"/>
            <w:tcBorders>
              <w:top w:val="single" w:sz="4" w:space="0" w:color="auto"/>
              <w:left w:val="single" w:sz="4" w:space="0" w:color="auto"/>
              <w:bottom w:val="single" w:sz="8" w:space="0" w:color="auto"/>
              <w:right w:val="single" w:sz="12" w:space="0" w:color="auto"/>
            </w:tcBorders>
            <w:hideMark/>
          </w:tcPr>
          <w:p w14:paraId="55522B57" w14:textId="15AC1EE7" w:rsidR="000C2CD6" w:rsidRDefault="00493C5D">
            <w:pPr>
              <w:pStyle w:val="ae"/>
              <w:spacing w:line="320" w:lineRule="exact"/>
            </w:pPr>
            <w:r>
              <w:rPr>
                <w:rFonts w:hint="eastAsia"/>
              </w:rPr>
              <w:t>255.78</w:t>
            </w:r>
          </w:p>
        </w:tc>
      </w:tr>
      <w:tr w:rsidR="000C2CD6" w14:paraId="201EA256" w14:textId="77777777" w:rsidTr="00954B24">
        <w:trPr>
          <w:trHeight w:val="341"/>
        </w:trPr>
        <w:tc>
          <w:tcPr>
            <w:tcW w:w="5226" w:type="dxa"/>
            <w:gridSpan w:val="5"/>
            <w:tcBorders>
              <w:top w:val="single" w:sz="4" w:space="0" w:color="auto"/>
              <w:left w:val="single" w:sz="12" w:space="0" w:color="auto"/>
              <w:bottom w:val="single" w:sz="4" w:space="0" w:color="auto"/>
              <w:right w:val="single" w:sz="4" w:space="0" w:color="auto"/>
            </w:tcBorders>
            <w:hideMark/>
          </w:tcPr>
          <w:p w14:paraId="06496ECC" w14:textId="77777777" w:rsidR="000C2CD6" w:rsidRDefault="000C2CD6">
            <w:pPr>
              <w:pStyle w:val="ae"/>
              <w:spacing w:line="320" w:lineRule="exact"/>
            </w:pPr>
            <w:r>
              <w:rPr>
                <w:rFonts w:hint="eastAsia"/>
              </w:rPr>
              <w:t>董監事設質比率</w:t>
            </w:r>
          </w:p>
        </w:tc>
        <w:tc>
          <w:tcPr>
            <w:tcW w:w="5172" w:type="dxa"/>
            <w:gridSpan w:val="6"/>
            <w:tcBorders>
              <w:top w:val="single" w:sz="4" w:space="0" w:color="auto"/>
              <w:left w:val="single" w:sz="4" w:space="0" w:color="auto"/>
              <w:bottom w:val="single" w:sz="4" w:space="0" w:color="auto"/>
              <w:right w:val="single" w:sz="12" w:space="0" w:color="auto"/>
            </w:tcBorders>
            <w:hideMark/>
          </w:tcPr>
          <w:p w14:paraId="4A2C49F9" w14:textId="77777777" w:rsidR="000C2CD6" w:rsidRDefault="000C2CD6">
            <w:pPr>
              <w:pStyle w:val="ae"/>
              <w:spacing w:line="320" w:lineRule="exact"/>
            </w:pPr>
            <w:r>
              <w:rPr>
                <w:rFonts w:hint="eastAsia"/>
              </w:rPr>
              <w:t>0%</w:t>
            </w:r>
          </w:p>
        </w:tc>
      </w:tr>
      <w:tr w:rsidR="000C2CD6" w14:paraId="7575BC75" w14:textId="77777777" w:rsidTr="00954B24">
        <w:trPr>
          <w:trHeight w:val="341"/>
        </w:trPr>
        <w:tc>
          <w:tcPr>
            <w:tcW w:w="10398" w:type="dxa"/>
            <w:gridSpan w:val="11"/>
            <w:tcBorders>
              <w:top w:val="single" w:sz="4" w:space="0" w:color="auto"/>
              <w:left w:val="single" w:sz="12" w:space="0" w:color="auto"/>
              <w:bottom w:val="single" w:sz="4" w:space="0" w:color="auto"/>
              <w:right w:val="single" w:sz="12" w:space="0" w:color="auto"/>
            </w:tcBorders>
            <w:hideMark/>
          </w:tcPr>
          <w:p w14:paraId="52467EA7" w14:textId="4E5BAB27" w:rsidR="000C2CD6" w:rsidRDefault="00493C5D">
            <w:pPr>
              <w:pStyle w:val="ae"/>
              <w:spacing w:line="320" w:lineRule="exact"/>
              <w:jc w:val="left"/>
              <w:rPr>
                <w:noProof/>
              </w:rPr>
            </w:pPr>
            <w:r w:rsidRPr="00493C5D">
              <w:rPr>
                <w:noProof/>
              </w:rPr>
              <w:lastRenderedPageBreak/>
              <w:drawing>
                <wp:anchor distT="0" distB="0" distL="114300" distR="114300" simplePos="0" relativeHeight="251681792" behindDoc="0" locked="0" layoutInCell="1" allowOverlap="1" wp14:anchorId="2DC1C971" wp14:editId="2D2CD725">
                  <wp:simplePos x="0" y="0"/>
                  <wp:positionH relativeFrom="column">
                    <wp:posOffset>552</wp:posOffset>
                  </wp:positionH>
                  <wp:positionV relativeFrom="paragraph">
                    <wp:posOffset>607</wp:posOffset>
                  </wp:positionV>
                  <wp:extent cx="6465570" cy="3636645"/>
                  <wp:effectExtent l="0" t="0" r="0" b="1905"/>
                  <wp:wrapSquare wrapText="bothSides"/>
                  <wp:docPr id="100984813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4813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65570" cy="3636645"/>
                          </a:xfrm>
                          <a:prstGeom prst="rect">
                            <a:avLst/>
                          </a:prstGeom>
                        </pic:spPr>
                      </pic:pic>
                    </a:graphicData>
                  </a:graphic>
                </wp:anchor>
              </w:drawing>
            </w:r>
          </w:p>
        </w:tc>
      </w:tr>
    </w:tbl>
    <w:p w14:paraId="40CBD502" w14:textId="77777777" w:rsidR="00ED723A" w:rsidRDefault="00ED723A" w:rsidP="001A48C2">
      <w:pPr>
        <w:widowControl/>
        <w:rPr>
          <w:rFonts w:eastAsia="標楷體"/>
          <w:b/>
          <w:color w:val="000000"/>
        </w:rPr>
      </w:pPr>
    </w:p>
    <w:p w14:paraId="66B774FB" w14:textId="77777777" w:rsidR="000C2CD6" w:rsidRDefault="000C2CD6" w:rsidP="001A48C2">
      <w:pPr>
        <w:widowControl/>
        <w:rPr>
          <w:rFonts w:eastAsia="標楷體"/>
          <w:b/>
          <w:color w:val="000000"/>
        </w:rPr>
      </w:pPr>
      <w:r>
        <w:rPr>
          <w:rFonts w:eastAsia="標楷體"/>
          <w:b/>
          <w:color w:val="000000"/>
        </w:rPr>
        <w:t xml:space="preserve">2. </w:t>
      </w:r>
      <w:r>
        <w:rPr>
          <w:rFonts w:eastAsia="標楷體" w:hAnsi="標楷體" w:hint="eastAsia"/>
          <w:b/>
          <w:color w:val="000000"/>
        </w:rPr>
        <w:t>產銷概況說明</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2462"/>
        <w:gridCol w:w="1700"/>
        <w:gridCol w:w="1087"/>
        <w:gridCol w:w="723"/>
        <w:gridCol w:w="1695"/>
        <w:gridCol w:w="35"/>
        <w:gridCol w:w="2568"/>
      </w:tblGrid>
      <w:tr w:rsidR="00771A9D" w14:paraId="29E4CACD" w14:textId="77777777" w:rsidTr="00771A9D">
        <w:trPr>
          <w:trHeight w:val="306"/>
        </w:trPr>
        <w:tc>
          <w:tcPr>
            <w:tcW w:w="1199" w:type="pct"/>
            <w:tcBorders>
              <w:top w:val="single" w:sz="12" w:space="0" w:color="auto"/>
              <w:left w:val="single" w:sz="12" w:space="0" w:color="auto"/>
              <w:bottom w:val="single" w:sz="4" w:space="0" w:color="auto"/>
              <w:right w:val="single" w:sz="4" w:space="0" w:color="auto"/>
            </w:tcBorders>
            <w:vAlign w:val="center"/>
            <w:hideMark/>
          </w:tcPr>
          <w:p w14:paraId="6D1D2CBE" w14:textId="77777777" w:rsidR="00771A9D" w:rsidRDefault="00771A9D">
            <w:pPr>
              <w:jc w:val="center"/>
              <w:rPr>
                <w:rFonts w:ascii="標楷體" w:eastAsia="標楷體" w:hAnsi="標楷體"/>
                <w:sz w:val="22"/>
                <w:szCs w:val="22"/>
              </w:rPr>
            </w:pPr>
            <w:r>
              <w:rPr>
                <w:rFonts w:ascii="標楷體" w:eastAsia="標楷體" w:hAnsi="標楷體" w:hint="eastAsia"/>
                <w:sz w:val="22"/>
                <w:szCs w:val="22"/>
              </w:rPr>
              <w:t>公司名稱</w:t>
            </w:r>
          </w:p>
        </w:tc>
        <w:tc>
          <w:tcPr>
            <w:tcW w:w="3801" w:type="pct"/>
            <w:gridSpan w:val="6"/>
            <w:tcBorders>
              <w:top w:val="single" w:sz="12" w:space="0" w:color="auto"/>
              <w:left w:val="single" w:sz="4" w:space="0" w:color="auto"/>
              <w:bottom w:val="single" w:sz="4" w:space="0" w:color="auto"/>
              <w:right w:val="single" w:sz="12" w:space="0" w:color="auto"/>
            </w:tcBorders>
            <w:vAlign w:val="center"/>
            <w:hideMark/>
          </w:tcPr>
          <w:p w14:paraId="134A712F" w14:textId="77777777" w:rsidR="00771A9D" w:rsidRDefault="00771A9D">
            <w:pPr>
              <w:rPr>
                <w:rFonts w:ascii="標楷體" w:eastAsia="標楷體" w:hAnsi="標楷體" w:hint="eastAsia"/>
                <w:sz w:val="22"/>
                <w:szCs w:val="22"/>
              </w:rPr>
            </w:pPr>
            <w:r>
              <w:rPr>
                <w:rFonts w:ascii="標楷體" w:eastAsia="標楷體" w:hAnsi="標楷體" w:hint="eastAsia"/>
                <w:sz w:val="22"/>
                <w:szCs w:val="22"/>
              </w:rPr>
              <w:t>達明機器人股份有限公司</w:t>
            </w:r>
          </w:p>
        </w:tc>
      </w:tr>
      <w:tr w:rsidR="00771A9D" w14:paraId="26E73B54" w14:textId="77777777" w:rsidTr="00771A9D">
        <w:trPr>
          <w:trHeight w:val="306"/>
        </w:trPr>
        <w:tc>
          <w:tcPr>
            <w:tcW w:w="1199" w:type="pct"/>
            <w:tcBorders>
              <w:top w:val="single" w:sz="4" w:space="0" w:color="auto"/>
              <w:left w:val="single" w:sz="12" w:space="0" w:color="auto"/>
              <w:bottom w:val="single" w:sz="4" w:space="0" w:color="auto"/>
              <w:right w:val="single" w:sz="4" w:space="0" w:color="auto"/>
            </w:tcBorders>
            <w:vAlign w:val="center"/>
            <w:hideMark/>
          </w:tcPr>
          <w:p w14:paraId="4944F330" w14:textId="77777777" w:rsidR="00771A9D" w:rsidRDefault="00771A9D">
            <w:pPr>
              <w:jc w:val="center"/>
              <w:rPr>
                <w:rFonts w:ascii="標楷體" w:eastAsia="標楷體" w:hAnsi="標楷體" w:hint="eastAsia"/>
                <w:sz w:val="22"/>
                <w:szCs w:val="22"/>
              </w:rPr>
            </w:pPr>
            <w:r>
              <w:rPr>
                <w:rFonts w:ascii="標楷體" w:eastAsia="標楷體" w:hAnsi="標楷體" w:hint="eastAsia"/>
                <w:sz w:val="22"/>
                <w:szCs w:val="22"/>
              </w:rPr>
              <w:t>主要業務</w:t>
            </w:r>
          </w:p>
        </w:tc>
        <w:tc>
          <w:tcPr>
            <w:tcW w:w="3801" w:type="pct"/>
            <w:gridSpan w:val="6"/>
            <w:tcBorders>
              <w:top w:val="single" w:sz="4" w:space="0" w:color="auto"/>
              <w:left w:val="single" w:sz="4" w:space="0" w:color="auto"/>
              <w:bottom w:val="single" w:sz="4" w:space="0" w:color="auto"/>
              <w:right w:val="single" w:sz="12" w:space="0" w:color="auto"/>
            </w:tcBorders>
            <w:vAlign w:val="center"/>
            <w:hideMark/>
          </w:tcPr>
          <w:p w14:paraId="753254AC" w14:textId="77777777" w:rsidR="00771A9D" w:rsidRDefault="00771A9D">
            <w:pPr>
              <w:rPr>
                <w:rFonts w:ascii="標楷體" w:eastAsia="標楷體" w:hAnsi="標楷體" w:hint="eastAsia"/>
                <w:sz w:val="22"/>
                <w:szCs w:val="22"/>
              </w:rPr>
            </w:pPr>
            <w:r>
              <w:rPr>
                <w:rFonts w:ascii="標楷體" w:eastAsia="標楷體" w:hAnsi="標楷體" w:hint="eastAsia"/>
                <w:sz w:val="22"/>
                <w:szCs w:val="22"/>
              </w:rPr>
              <w:t>協作型機器人（100%）</w:t>
            </w:r>
          </w:p>
        </w:tc>
      </w:tr>
      <w:tr w:rsidR="00771A9D" w14:paraId="61FD6379" w14:textId="77777777" w:rsidTr="00771A9D">
        <w:trPr>
          <w:trHeight w:val="306"/>
        </w:trPr>
        <w:tc>
          <w:tcPr>
            <w:tcW w:w="1199" w:type="pct"/>
            <w:tcBorders>
              <w:top w:val="single" w:sz="4" w:space="0" w:color="auto"/>
              <w:left w:val="single" w:sz="12" w:space="0" w:color="auto"/>
              <w:bottom w:val="single" w:sz="4" w:space="0" w:color="auto"/>
              <w:right w:val="single" w:sz="4" w:space="0" w:color="auto"/>
            </w:tcBorders>
            <w:vAlign w:val="center"/>
            <w:hideMark/>
          </w:tcPr>
          <w:p w14:paraId="0FDBCE46" w14:textId="77777777" w:rsidR="00771A9D" w:rsidRDefault="00771A9D">
            <w:pPr>
              <w:snapToGrid w:val="0"/>
              <w:jc w:val="center"/>
              <w:rPr>
                <w:rFonts w:ascii="標楷體" w:eastAsia="標楷體" w:hAnsi="標楷體" w:hint="eastAsia"/>
                <w:sz w:val="22"/>
                <w:szCs w:val="22"/>
              </w:rPr>
            </w:pPr>
            <w:r>
              <w:rPr>
                <w:rFonts w:ascii="標楷體" w:eastAsia="標楷體" w:hAnsi="標楷體" w:hint="eastAsia"/>
                <w:sz w:val="22"/>
                <w:szCs w:val="22"/>
              </w:rPr>
              <w:t>內外銷比重</w:t>
            </w:r>
          </w:p>
        </w:tc>
        <w:tc>
          <w:tcPr>
            <w:tcW w:w="828" w:type="pct"/>
            <w:tcBorders>
              <w:top w:val="single" w:sz="4" w:space="0" w:color="auto"/>
              <w:left w:val="single" w:sz="4" w:space="0" w:color="auto"/>
              <w:bottom w:val="single" w:sz="4" w:space="0" w:color="auto"/>
              <w:right w:val="single" w:sz="4" w:space="0" w:color="auto"/>
            </w:tcBorders>
            <w:vAlign w:val="center"/>
            <w:hideMark/>
          </w:tcPr>
          <w:p w14:paraId="7E851537" w14:textId="77777777" w:rsidR="00771A9D" w:rsidRDefault="00771A9D">
            <w:pPr>
              <w:tabs>
                <w:tab w:val="right" w:pos="1408"/>
              </w:tabs>
              <w:snapToGrid w:val="0"/>
              <w:jc w:val="center"/>
              <w:rPr>
                <w:rFonts w:ascii="標楷體" w:eastAsia="標楷體" w:hAnsi="標楷體" w:hint="eastAsia"/>
                <w:sz w:val="22"/>
                <w:szCs w:val="22"/>
              </w:rPr>
            </w:pPr>
            <w:r>
              <w:rPr>
                <w:rFonts w:ascii="標楷體" w:eastAsia="標楷體" w:hAnsi="標楷體" w:hint="eastAsia"/>
                <w:sz w:val="22"/>
                <w:szCs w:val="22"/>
              </w:rPr>
              <w:t>內銷6%</w:t>
            </w:r>
          </w:p>
        </w:tc>
        <w:tc>
          <w:tcPr>
            <w:tcW w:w="881" w:type="pct"/>
            <w:gridSpan w:val="2"/>
            <w:tcBorders>
              <w:top w:val="single" w:sz="4" w:space="0" w:color="auto"/>
              <w:left w:val="single" w:sz="4" w:space="0" w:color="auto"/>
              <w:bottom w:val="single" w:sz="4" w:space="0" w:color="auto"/>
              <w:right w:val="single" w:sz="4" w:space="0" w:color="auto"/>
            </w:tcBorders>
            <w:vAlign w:val="center"/>
            <w:hideMark/>
          </w:tcPr>
          <w:p w14:paraId="528BCB40" w14:textId="77777777" w:rsidR="00771A9D" w:rsidRDefault="00771A9D">
            <w:pPr>
              <w:snapToGrid w:val="0"/>
              <w:jc w:val="center"/>
              <w:rPr>
                <w:rFonts w:ascii="標楷體" w:eastAsia="標楷體" w:hAnsi="標楷體" w:hint="eastAsia"/>
                <w:sz w:val="22"/>
                <w:szCs w:val="22"/>
              </w:rPr>
            </w:pPr>
            <w:r>
              <w:rPr>
                <w:rFonts w:ascii="標楷體" w:eastAsia="標楷體" w:hAnsi="標楷體" w:hint="eastAsia"/>
                <w:sz w:val="22"/>
                <w:szCs w:val="22"/>
              </w:rPr>
              <w:t>外銷94%</w:t>
            </w:r>
          </w:p>
        </w:tc>
        <w:tc>
          <w:tcPr>
            <w:tcW w:w="842" w:type="pct"/>
            <w:gridSpan w:val="2"/>
            <w:tcBorders>
              <w:top w:val="single" w:sz="4" w:space="0" w:color="auto"/>
              <w:left w:val="single" w:sz="4" w:space="0" w:color="auto"/>
              <w:bottom w:val="single" w:sz="4" w:space="0" w:color="auto"/>
              <w:right w:val="single" w:sz="4" w:space="0" w:color="auto"/>
            </w:tcBorders>
            <w:vAlign w:val="center"/>
            <w:hideMark/>
          </w:tcPr>
          <w:p w14:paraId="58014238" w14:textId="77777777" w:rsidR="00771A9D" w:rsidRDefault="00771A9D">
            <w:pPr>
              <w:snapToGrid w:val="0"/>
              <w:jc w:val="center"/>
              <w:rPr>
                <w:rFonts w:ascii="標楷體" w:eastAsia="標楷體" w:hAnsi="標楷體" w:hint="eastAsia"/>
                <w:sz w:val="22"/>
                <w:szCs w:val="22"/>
              </w:rPr>
            </w:pPr>
            <w:r>
              <w:rPr>
                <w:rFonts w:ascii="標楷體" w:eastAsia="標楷體" w:hAnsi="標楷體" w:hint="eastAsia"/>
                <w:sz w:val="22"/>
                <w:szCs w:val="22"/>
              </w:rPr>
              <w:t xml:space="preserve">外銷地區 </w:t>
            </w:r>
          </w:p>
        </w:tc>
        <w:tc>
          <w:tcPr>
            <w:tcW w:w="1250" w:type="pct"/>
            <w:tcBorders>
              <w:top w:val="single" w:sz="4" w:space="0" w:color="auto"/>
              <w:left w:val="single" w:sz="4" w:space="0" w:color="auto"/>
              <w:bottom w:val="single" w:sz="4" w:space="0" w:color="auto"/>
              <w:right w:val="single" w:sz="12" w:space="0" w:color="auto"/>
            </w:tcBorders>
            <w:vAlign w:val="center"/>
            <w:hideMark/>
          </w:tcPr>
          <w:p w14:paraId="435654BB" w14:textId="77777777" w:rsidR="00771A9D" w:rsidRDefault="00771A9D">
            <w:pPr>
              <w:rPr>
                <w:rFonts w:ascii="標楷體" w:eastAsia="標楷體" w:hAnsi="標楷體" w:hint="eastAsia"/>
                <w:sz w:val="22"/>
                <w:szCs w:val="22"/>
              </w:rPr>
            </w:pPr>
            <w:r>
              <w:rPr>
                <w:rFonts w:ascii="標楷體" w:eastAsia="標楷體" w:hAnsi="標楷體" w:hint="eastAsia"/>
                <w:sz w:val="22"/>
                <w:szCs w:val="22"/>
              </w:rPr>
              <w:t>中國大陸(50%)、日本(50%)</w:t>
            </w:r>
          </w:p>
        </w:tc>
      </w:tr>
      <w:tr w:rsidR="00771A9D" w14:paraId="2D139DA8" w14:textId="77777777" w:rsidTr="00771A9D">
        <w:trPr>
          <w:trHeight w:val="306"/>
        </w:trPr>
        <w:tc>
          <w:tcPr>
            <w:tcW w:w="1199" w:type="pct"/>
            <w:tcBorders>
              <w:top w:val="single" w:sz="4" w:space="0" w:color="auto"/>
              <w:left w:val="single" w:sz="12" w:space="0" w:color="auto"/>
              <w:bottom w:val="single" w:sz="4" w:space="0" w:color="auto"/>
              <w:right w:val="single" w:sz="4" w:space="0" w:color="auto"/>
            </w:tcBorders>
            <w:vAlign w:val="center"/>
            <w:hideMark/>
          </w:tcPr>
          <w:p w14:paraId="50DDF51E" w14:textId="77777777" w:rsidR="00771A9D" w:rsidRDefault="00771A9D">
            <w:pPr>
              <w:snapToGrid w:val="0"/>
              <w:jc w:val="center"/>
              <w:rPr>
                <w:rFonts w:ascii="標楷體" w:eastAsia="標楷體" w:hAnsi="標楷體" w:hint="eastAsia"/>
                <w:sz w:val="22"/>
                <w:szCs w:val="22"/>
              </w:rPr>
            </w:pPr>
            <w:r>
              <w:rPr>
                <w:rFonts w:ascii="標楷體" w:eastAsia="標楷體" w:hAnsi="標楷體" w:hint="eastAsia"/>
                <w:sz w:val="22"/>
                <w:szCs w:val="22"/>
              </w:rPr>
              <w:t>付款條件及比重%</w:t>
            </w:r>
          </w:p>
        </w:tc>
        <w:tc>
          <w:tcPr>
            <w:tcW w:w="3801" w:type="pct"/>
            <w:gridSpan w:val="6"/>
            <w:tcBorders>
              <w:top w:val="single" w:sz="4" w:space="0" w:color="auto"/>
              <w:left w:val="single" w:sz="4" w:space="0" w:color="auto"/>
              <w:bottom w:val="single" w:sz="4" w:space="0" w:color="auto"/>
              <w:right w:val="single" w:sz="12" w:space="0" w:color="auto"/>
            </w:tcBorders>
            <w:hideMark/>
          </w:tcPr>
          <w:p w14:paraId="6E1169C5" w14:textId="77777777" w:rsidR="00771A9D" w:rsidRDefault="00771A9D">
            <w:pPr>
              <w:rPr>
                <w:rFonts w:ascii="標楷體" w:eastAsia="標楷體" w:hAnsi="標楷體" w:hint="eastAsia"/>
                <w:sz w:val="22"/>
                <w:szCs w:val="22"/>
              </w:rPr>
            </w:pPr>
            <w:r>
              <w:rPr>
                <w:rFonts w:ascii="標楷體" w:eastAsia="標楷體" w:hAnsi="標楷體" w:hint="eastAsia"/>
                <w:sz w:val="22"/>
                <w:szCs w:val="22"/>
              </w:rPr>
              <w:t>月結60天、OA 90天</w:t>
            </w:r>
          </w:p>
        </w:tc>
      </w:tr>
      <w:tr w:rsidR="00771A9D" w14:paraId="502DA5F7" w14:textId="77777777" w:rsidTr="00771A9D">
        <w:trPr>
          <w:trHeight w:val="306"/>
        </w:trPr>
        <w:tc>
          <w:tcPr>
            <w:tcW w:w="1199" w:type="pct"/>
            <w:tcBorders>
              <w:top w:val="single" w:sz="4" w:space="0" w:color="auto"/>
              <w:left w:val="single" w:sz="12" w:space="0" w:color="auto"/>
              <w:bottom w:val="single" w:sz="4" w:space="0" w:color="auto"/>
              <w:right w:val="single" w:sz="4" w:space="0" w:color="auto"/>
            </w:tcBorders>
            <w:vAlign w:val="center"/>
            <w:hideMark/>
          </w:tcPr>
          <w:p w14:paraId="64940FDE" w14:textId="77777777" w:rsidR="00771A9D" w:rsidRDefault="00771A9D">
            <w:pPr>
              <w:snapToGrid w:val="0"/>
              <w:jc w:val="center"/>
              <w:rPr>
                <w:rFonts w:ascii="標楷體" w:eastAsia="標楷體" w:hAnsi="標楷體" w:hint="eastAsia"/>
                <w:sz w:val="22"/>
                <w:szCs w:val="22"/>
              </w:rPr>
            </w:pPr>
            <w:r>
              <w:rPr>
                <w:rFonts w:ascii="標楷體" w:eastAsia="標楷體" w:hAnsi="標楷體" w:hint="eastAsia"/>
                <w:sz w:val="22"/>
                <w:szCs w:val="22"/>
              </w:rPr>
              <w:t>付款幣別及比重%</w:t>
            </w:r>
          </w:p>
        </w:tc>
        <w:tc>
          <w:tcPr>
            <w:tcW w:w="3801" w:type="pct"/>
            <w:gridSpan w:val="6"/>
            <w:tcBorders>
              <w:top w:val="single" w:sz="4" w:space="0" w:color="auto"/>
              <w:left w:val="single" w:sz="4" w:space="0" w:color="auto"/>
              <w:bottom w:val="single" w:sz="4" w:space="0" w:color="auto"/>
              <w:right w:val="single" w:sz="12" w:space="0" w:color="auto"/>
            </w:tcBorders>
            <w:hideMark/>
          </w:tcPr>
          <w:p w14:paraId="1F31AFB0" w14:textId="77777777" w:rsidR="00771A9D" w:rsidRDefault="00771A9D">
            <w:pPr>
              <w:rPr>
                <w:rFonts w:ascii="標楷體" w:eastAsia="標楷體" w:hAnsi="標楷體" w:hint="eastAsia"/>
                <w:sz w:val="22"/>
                <w:szCs w:val="22"/>
              </w:rPr>
            </w:pPr>
            <w:r>
              <w:rPr>
                <w:rFonts w:ascii="標楷體" w:eastAsia="標楷體" w:hAnsi="標楷體" w:hint="eastAsia"/>
                <w:sz w:val="22"/>
                <w:szCs w:val="22"/>
              </w:rPr>
              <w:t>台幣(100%)</w:t>
            </w:r>
          </w:p>
        </w:tc>
      </w:tr>
      <w:tr w:rsidR="00771A9D" w14:paraId="1EA86A75" w14:textId="77777777" w:rsidTr="00771A9D">
        <w:trPr>
          <w:trHeight w:val="321"/>
        </w:trPr>
        <w:tc>
          <w:tcPr>
            <w:tcW w:w="1199" w:type="pct"/>
            <w:tcBorders>
              <w:top w:val="single" w:sz="4" w:space="0" w:color="auto"/>
              <w:left w:val="single" w:sz="12" w:space="0" w:color="auto"/>
              <w:bottom w:val="single" w:sz="4" w:space="0" w:color="auto"/>
              <w:right w:val="single" w:sz="4" w:space="0" w:color="auto"/>
            </w:tcBorders>
            <w:vAlign w:val="center"/>
            <w:hideMark/>
          </w:tcPr>
          <w:p w14:paraId="0244C2F6" w14:textId="77777777" w:rsidR="00771A9D" w:rsidRDefault="00771A9D">
            <w:pPr>
              <w:snapToGrid w:val="0"/>
              <w:jc w:val="center"/>
              <w:rPr>
                <w:rFonts w:ascii="標楷體" w:eastAsia="標楷體" w:hAnsi="標楷體" w:hint="eastAsia"/>
                <w:sz w:val="22"/>
                <w:szCs w:val="22"/>
              </w:rPr>
            </w:pPr>
            <w:r>
              <w:rPr>
                <w:rFonts w:ascii="標楷體" w:eastAsia="標楷體" w:hAnsi="標楷體" w:hint="eastAsia"/>
                <w:sz w:val="22"/>
                <w:szCs w:val="22"/>
              </w:rPr>
              <w:t>收款條件及比重%</w:t>
            </w:r>
          </w:p>
        </w:tc>
        <w:tc>
          <w:tcPr>
            <w:tcW w:w="3801" w:type="pct"/>
            <w:gridSpan w:val="6"/>
            <w:tcBorders>
              <w:top w:val="single" w:sz="4" w:space="0" w:color="auto"/>
              <w:left w:val="single" w:sz="4" w:space="0" w:color="auto"/>
              <w:bottom w:val="single" w:sz="4" w:space="0" w:color="auto"/>
              <w:right w:val="single" w:sz="12" w:space="0" w:color="auto"/>
            </w:tcBorders>
            <w:hideMark/>
          </w:tcPr>
          <w:p w14:paraId="22F7FCC2" w14:textId="77777777" w:rsidR="00771A9D" w:rsidRDefault="00771A9D">
            <w:pPr>
              <w:rPr>
                <w:rFonts w:ascii="標楷體" w:eastAsia="標楷體" w:hAnsi="標楷體" w:hint="eastAsia"/>
                <w:sz w:val="22"/>
                <w:szCs w:val="22"/>
              </w:rPr>
            </w:pPr>
            <w:r>
              <w:rPr>
                <w:rFonts w:ascii="標楷體" w:eastAsia="標楷體" w:hAnsi="標楷體" w:hint="eastAsia"/>
                <w:sz w:val="22"/>
                <w:szCs w:val="22"/>
              </w:rPr>
              <w:t>月結60~90天、OA 60天</w:t>
            </w:r>
          </w:p>
        </w:tc>
      </w:tr>
      <w:tr w:rsidR="00771A9D" w14:paraId="6084E41A" w14:textId="77777777" w:rsidTr="00771A9D">
        <w:trPr>
          <w:trHeight w:val="321"/>
        </w:trPr>
        <w:tc>
          <w:tcPr>
            <w:tcW w:w="1199" w:type="pct"/>
            <w:tcBorders>
              <w:top w:val="single" w:sz="4" w:space="0" w:color="auto"/>
              <w:left w:val="single" w:sz="12" w:space="0" w:color="auto"/>
              <w:bottom w:val="single" w:sz="4" w:space="0" w:color="auto"/>
              <w:right w:val="single" w:sz="4" w:space="0" w:color="auto"/>
            </w:tcBorders>
            <w:vAlign w:val="center"/>
            <w:hideMark/>
          </w:tcPr>
          <w:p w14:paraId="3E08DC07" w14:textId="77777777" w:rsidR="00771A9D" w:rsidRDefault="00771A9D">
            <w:pPr>
              <w:snapToGrid w:val="0"/>
              <w:jc w:val="center"/>
              <w:rPr>
                <w:rFonts w:ascii="標楷體" w:eastAsia="標楷體" w:hAnsi="標楷體" w:hint="eastAsia"/>
                <w:sz w:val="22"/>
                <w:szCs w:val="22"/>
              </w:rPr>
            </w:pPr>
            <w:r>
              <w:rPr>
                <w:rFonts w:ascii="標楷體" w:eastAsia="標楷體" w:hAnsi="標楷體" w:hint="eastAsia"/>
                <w:sz w:val="22"/>
                <w:szCs w:val="22"/>
              </w:rPr>
              <w:t>收款幣別及比重%</w:t>
            </w:r>
          </w:p>
        </w:tc>
        <w:tc>
          <w:tcPr>
            <w:tcW w:w="3801" w:type="pct"/>
            <w:gridSpan w:val="6"/>
            <w:tcBorders>
              <w:top w:val="single" w:sz="4" w:space="0" w:color="auto"/>
              <w:left w:val="single" w:sz="4" w:space="0" w:color="auto"/>
              <w:bottom w:val="single" w:sz="4" w:space="0" w:color="auto"/>
              <w:right w:val="single" w:sz="12" w:space="0" w:color="auto"/>
            </w:tcBorders>
            <w:hideMark/>
          </w:tcPr>
          <w:p w14:paraId="74EDC3FE" w14:textId="77777777" w:rsidR="00771A9D" w:rsidRDefault="00771A9D">
            <w:pPr>
              <w:rPr>
                <w:rFonts w:ascii="標楷體" w:eastAsia="標楷體" w:hAnsi="標楷體" w:hint="eastAsia"/>
                <w:sz w:val="22"/>
                <w:szCs w:val="22"/>
              </w:rPr>
            </w:pPr>
            <w:r>
              <w:rPr>
                <w:rFonts w:ascii="標楷體" w:eastAsia="標楷體" w:hAnsi="標楷體" w:hint="eastAsia"/>
                <w:sz w:val="22"/>
                <w:szCs w:val="22"/>
              </w:rPr>
              <w:t>日幣(50%)、美金(50%)</w:t>
            </w:r>
          </w:p>
        </w:tc>
      </w:tr>
      <w:tr w:rsidR="00771A9D" w14:paraId="749AA4C4" w14:textId="77777777" w:rsidTr="00771A9D">
        <w:trPr>
          <w:trHeight w:val="321"/>
        </w:trPr>
        <w:tc>
          <w:tcPr>
            <w:tcW w:w="1199" w:type="pct"/>
            <w:tcBorders>
              <w:top w:val="single" w:sz="4" w:space="0" w:color="auto"/>
              <w:left w:val="single" w:sz="12" w:space="0" w:color="auto"/>
              <w:bottom w:val="single" w:sz="12" w:space="0" w:color="auto"/>
              <w:right w:val="single" w:sz="4" w:space="0" w:color="auto"/>
            </w:tcBorders>
            <w:vAlign w:val="center"/>
            <w:hideMark/>
          </w:tcPr>
          <w:p w14:paraId="652FAAF6" w14:textId="77777777" w:rsidR="00771A9D" w:rsidRDefault="00771A9D">
            <w:pPr>
              <w:snapToGrid w:val="0"/>
              <w:jc w:val="center"/>
              <w:rPr>
                <w:rFonts w:ascii="標楷體" w:eastAsia="標楷體" w:hAnsi="標楷體" w:hint="eastAsia"/>
                <w:sz w:val="22"/>
                <w:szCs w:val="22"/>
              </w:rPr>
            </w:pPr>
            <w:r>
              <w:rPr>
                <w:rFonts w:ascii="標楷體" w:eastAsia="標楷體" w:hAnsi="標楷體" w:hint="eastAsia"/>
                <w:sz w:val="22"/>
                <w:szCs w:val="22"/>
              </w:rPr>
              <w:t>2020年1~6月401營收</w:t>
            </w:r>
          </w:p>
        </w:tc>
        <w:tc>
          <w:tcPr>
            <w:tcW w:w="1357" w:type="pct"/>
            <w:gridSpan w:val="2"/>
            <w:tcBorders>
              <w:top w:val="single" w:sz="4" w:space="0" w:color="auto"/>
              <w:left w:val="single" w:sz="4" w:space="0" w:color="auto"/>
              <w:bottom w:val="single" w:sz="12" w:space="0" w:color="auto"/>
              <w:right w:val="single" w:sz="4" w:space="0" w:color="auto"/>
            </w:tcBorders>
            <w:vAlign w:val="center"/>
            <w:hideMark/>
          </w:tcPr>
          <w:p w14:paraId="70BE8052" w14:textId="77777777" w:rsidR="00771A9D" w:rsidRDefault="00771A9D">
            <w:pPr>
              <w:wordWrap w:val="0"/>
              <w:jc w:val="right"/>
              <w:rPr>
                <w:rFonts w:ascii="標楷體" w:eastAsia="標楷體" w:hAnsi="標楷體" w:hint="eastAsia"/>
                <w:sz w:val="22"/>
                <w:szCs w:val="22"/>
              </w:rPr>
            </w:pPr>
            <w:r>
              <w:rPr>
                <w:rFonts w:ascii="標楷體" w:eastAsia="標楷體" w:hAnsi="標楷體" w:hint="eastAsia"/>
                <w:sz w:val="22"/>
                <w:szCs w:val="22"/>
              </w:rPr>
              <w:t>NTD536,808仟元</w:t>
            </w:r>
          </w:p>
        </w:tc>
        <w:tc>
          <w:tcPr>
            <w:tcW w:w="1177" w:type="pct"/>
            <w:gridSpan w:val="2"/>
            <w:tcBorders>
              <w:top w:val="single" w:sz="4" w:space="0" w:color="auto"/>
              <w:left w:val="single" w:sz="4" w:space="0" w:color="auto"/>
              <w:bottom w:val="single" w:sz="12" w:space="0" w:color="auto"/>
              <w:right w:val="single" w:sz="4" w:space="0" w:color="auto"/>
            </w:tcBorders>
            <w:vAlign w:val="center"/>
            <w:hideMark/>
          </w:tcPr>
          <w:p w14:paraId="574DCBA4" w14:textId="77777777" w:rsidR="00771A9D" w:rsidRDefault="00771A9D">
            <w:pPr>
              <w:snapToGrid w:val="0"/>
              <w:jc w:val="center"/>
              <w:rPr>
                <w:rFonts w:ascii="標楷體" w:eastAsia="標楷體" w:hAnsi="標楷體" w:hint="eastAsia"/>
                <w:sz w:val="22"/>
                <w:szCs w:val="22"/>
              </w:rPr>
            </w:pPr>
            <w:r>
              <w:rPr>
                <w:rFonts w:ascii="標楷體" w:eastAsia="標楷體" w:hAnsi="標楷體" w:hint="eastAsia"/>
                <w:sz w:val="22"/>
                <w:szCs w:val="22"/>
              </w:rPr>
              <w:t>較2019年同期</w:t>
            </w:r>
          </w:p>
        </w:tc>
        <w:tc>
          <w:tcPr>
            <w:tcW w:w="1267" w:type="pct"/>
            <w:gridSpan w:val="2"/>
            <w:tcBorders>
              <w:top w:val="single" w:sz="4" w:space="0" w:color="auto"/>
              <w:left w:val="single" w:sz="4" w:space="0" w:color="auto"/>
              <w:bottom w:val="single" w:sz="12" w:space="0" w:color="auto"/>
              <w:right w:val="single" w:sz="12" w:space="0" w:color="auto"/>
            </w:tcBorders>
            <w:vAlign w:val="center"/>
            <w:hideMark/>
          </w:tcPr>
          <w:p w14:paraId="5E8A242C" w14:textId="77777777" w:rsidR="00771A9D" w:rsidRDefault="00771A9D">
            <w:pPr>
              <w:tabs>
                <w:tab w:val="left" w:pos="1715"/>
                <w:tab w:val="right" w:pos="2449"/>
              </w:tabs>
              <w:jc w:val="center"/>
              <w:rPr>
                <w:rFonts w:ascii="標楷體" w:eastAsia="標楷體" w:hAnsi="標楷體" w:hint="eastAsia"/>
                <w:sz w:val="22"/>
                <w:szCs w:val="22"/>
              </w:rPr>
            </w:pPr>
            <w:r>
              <w:rPr>
                <w:rFonts w:ascii="標楷體" w:eastAsia="標楷體" w:hAnsi="標楷體" w:hint="eastAsia"/>
                <w:sz w:val="22"/>
                <w:szCs w:val="22"/>
              </w:rPr>
              <w:t>-28.16%</w:t>
            </w:r>
          </w:p>
        </w:tc>
      </w:tr>
    </w:tbl>
    <w:p w14:paraId="6BAFEBE9" w14:textId="77777777" w:rsidR="00771A9D" w:rsidRDefault="00771A9D" w:rsidP="00771A9D">
      <w:pPr>
        <w:tabs>
          <w:tab w:val="left" w:pos="5625"/>
        </w:tabs>
        <w:spacing w:line="320" w:lineRule="exact"/>
        <w:ind w:rightChars="-439" w:right="-1054"/>
        <w:rPr>
          <w:rFonts w:ascii="標楷體" w:eastAsia="標楷體" w:hAnsi="標楷體" w:hint="eastAsia"/>
          <w:color w:val="FF0000"/>
        </w:rPr>
      </w:pPr>
      <w:r>
        <w:rPr>
          <w:rFonts w:ascii="標楷體" w:eastAsia="標楷體" w:hAnsi="標楷體" w:hint="eastAsia"/>
          <w:color w:val="FF0000"/>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12"/>
        <w:gridCol w:w="2433"/>
        <w:gridCol w:w="2433"/>
        <w:gridCol w:w="2412"/>
      </w:tblGrid>
      <w:tr w:rsidR="00771A9D" w14:paraId="60ABB136" w14:textId="77777777" w:rsidTr="00771A9D">
        <w:trPr>
          <w:trHeight w:val="340"/>
        </w:trPr>
        <w:tc>
          <w:tcPr>
            <w:tcW w:w="1463" w:type="pct"/>
            <w:tcBorders>
              <w:top w:val="single" w:sz="4" w:space="0" w:color="auto"/>
              <w:left w:val="single" w:sz="4" w:space="0" w:color="auto"/>
              <w:bottom w:val="single" w:sz="4" w:space="0" w:color="auto"/>
              <w:right w:val="single" w:sz="4" w:space="0" w:color="auto"/>
            </w:tcBorders>
            <w:vAlign w:val="center"/>
            <w:hideMark/>
          </w:tcPr>
          <w:p w14:paraId="56FA3B76" w14:textId="77777777" w:rsidR="00771A9D" w:rsidRDefault="00771A9D">
            <w:pPr>
              <w:spacing w:line="320" w:lineRule="exact"/>
              <w:jc w:val="center"/>
              <w:rPr>
                <w:rFonts w:ascii="標楷體" w:eastAsia="標楷體" w:hAnsi="標楷體" w:hint="eastAsia"/>
                <w:b/>
                <w:sz w:val="22"/>
                <w:szCs w:val="22"/>
              </w:rPr>
            </w:pPr>
            <w:r>
              <w:rPr>
                <w:rFonts w:ascii="標楷體" w:eastAsia="標楷體" w:hAnsi="標楷體" w:hint="eastAsia"/>
                <w:b/>
                <w:sz w:val="22"/>
                <w:szCs w:val="22"/>
              </w:rPr>
              <w:t>進貨對象</w:t>
            </w:r>
          </w:p>
        </w:tc>
        <w:tc>
          <w:tcPr>
            <w:tcW w:w="1182" w:type="pct"/>
            <w:tcBorders>
              <w:top w:val="single" w:sz="4" w:space="0" w:color="auto"/>
              <w:left w:val="single" w:sz="4" w:space="0" w:color="auto"/>
              <w:bottom w:val="single" w:sz="4" w:space="0" w:color="auto"/>
              <w:right w:val="single" w:sz="4" w:space="0" w:color="auto"/>
            </w:tcBorders>
            <w:vAlign w:val="center"/>
            <w:hideMark/>
          </w:tcPr>
          <w:p w14:paraId="58C7F468" w14:textId="77777777" w:rsidR="00771A9D" w:rsidRDefault="00771A9D">
            <w:pPr>
              <w:spacing w:line="320" w:lineRule="exact"/>
              <w:jc w:val="center"/>
              <w:rPr>
                <w:rFonts w:ascii="標楷體" w:eastAsia="標楷體" w:hAnsi="標楷體" w:hint="eastAsia"/>
                <w:b/>
                <w:sz w:val="22"/>
                <w:szCs w:val="22"/>
              </w:rPr>
            </w:pPr>
            <w:r>
              <w:rPr>
                <w:rFonts w:ascii="標楷體" w:eastAsia="標楷體" w:hAnsi="標楷體" w:hint="eastAsia"/>
                <w:b/>
                <w:sz w:val="22"/>
                <w:szCs w:val="22"/>
              </w:rPr>
              <w:t>進貨品名</w:t>
            </w:r>
          </w:p>
        </w:tc>
        <w:tc>
          <w:tcPr>
            <w:tcW w:w="1182" w:type="pct"/>
            <w:tcBorders>
              <w:top w:val="single" w:sz="4" w:space="0" w:color="auto"/>
              <w:left w:val="single" w:sz="4" w:space="0" w:color="auto"/>
              <w:bottom w:val="single" w:sz="4" w:space="0" w:color="auto"/>
              <w:right w:val="single" w:sz="4" w:space="0" w:color="auto"/>
            </w:tcBorders>
            <w:vAlign w:val="center"/>
            <w:hideMark/>
          </w:tcPr>
          <w:p w14:paraId="09F8321F" w14:textId="77777777" w:rsidR="00771A9D" w:rsidRDefault="00771A9D">
            <w:pPr>
              <w:spacing w:line="320" w:lineRule="exact"/>
              <w:jc w:val="center"/>
              <w:rPr>
                <w:rFonts w:ascii="標楷體" w:eastAsia="標楷體" w:hAnsi="標楷體" w:hint="eastAsia"/>
                <w:b/>
                <w:sz w:val="22"/>
                <w:szCs w:val="22"/>
              </w:rPr>
            </w:pPr>
            <w:r>
              <w:rPr>
                <w:rFonts w:ascii="標楷體" w:eastAsia="標楷體" w:hAnsi="標楷體" w:hint="eastAsia"/>
                <w:b/>
                <w:sz w:val="22"/>
                <w:szCs w:val="22"/>
              </w:rPr>
              <w:t>交易方式及天期</w:t>
            </w:r>
          </w:p>
        </w:tc>
        <w:tc>
          <w:tcPr>
            <w:tcW w:w="1172" w:type="pct"/>
            <w:tcBorders>
              <w:top w:val="single" w:sz="4" w:space="0" w:color="auto"/>
              <w:left w:val="single" w:sz="4" w:space="0" w:color="auto"/>
              <w:bottom w:val="single" w:sz="4" w:space="0" w:color="auto"/>
              <w:right w:val="single" w:sz="4" w:space="0" w:color="auto"/>
            </w:tcBorders>
            <w:vAlign w:val="center"/>
            <w:hideMark/>
          </w:tcPr>
          <w:p w14:paraId="11A777CD" w14:textId="77777777" w:rsidR="00771A9D" w:rsidRDefault="00771A9D">
            <w:pPr>
              <w:spacing w:line="320" w:lineRule="exact"/>
              <w:jc w:val="center"/>
              <w:rPr>
                <w:rFonts w:ascii="標楷體" w:eastAsia="標楷體" w:hAnsi="標楷體" w:hint="eastAsia"/>
                <w:b/>
                <w:sz w:val="22"/>
                <w:szCs w:val="22"/>
              </w:rPr>
            </w:pPr>
            <w:r>
              <w:rPr>
                <w:rFonts w:ascii="標楷體" w:eastAsia="標楷體" w:hAnsi="標楷體" w:hint="eastAsia"/>
                <w:b/>
                <w:sz w:val="22"/>
                <w:szCs w:val="22"/>
              </w:rPr>
              <w:t>交易比重%</w:t>
            </w:r>
          </w:p>
        </w:tc>
      </w:tr>
      <w:tr w:rsidR="00771A9D" w14:paraId="55C3C627" w14:textId="77777777" w:rsidTr="00771A9D">
        <w:trPr>
          <w:trHeight w:val="340"/>
        </w:trPr>
        <w:tc>
          <w:tcPr>
            <w:tcW w:w="1463" w:type="pct"/>
            <w:tcBorders>
              <w:top w:val="single" w:sz="4" w:space="0" w:color="auto"/>
              <w:left w:val="single" w:sz="4" w:space="0" w:color="auto"/>
              <w:bottom w:val="single" w:sz="4" w:space="0" w:color="auto"/>
              <w:right w:val="single" w:sz="4" w:space="0" w:color="auto"/>
            </w:tcBorders>
            <w:vAlign w:val="center"/>
            <w:hideMark/>
          </w:tcPr>
          <w:p w14:paraId="35BA583C" w14:textId="77777777" w:rsidR="00771A9D" w:rsidRDefault="00771A9D">
            <w:pPr>
              <w:spacing w:line="320" w:lineRule="exact"/>
              <w:jc w:val="center"/>
              <w:rPr>
                <w:rFonts w:ascii="標楷體" w:eastAsia="標楷體" w:hAnsi="標楷體" w:cs="新細明體" w:hint="eastAsia"/>
                <w:sz w:val="22"/>
                <w:szCs w:val="22"/>
              </w:rPr>
            </w:pPr>
            <w:r>
              <w:rPr>
                <w:rFonts w:ascii="標楷體" w:eastAsia="標楷體" w:hAnsi="標楷體" w:hint="eastAsia"/>
                <w:sz w:val="22"/>
                <w:szCs w:val="22"/>
              </w:rPr>
              <w:t>強力搬運機</w:t>
            </w:r>
          </w:p>
        </w:tc>
        <w:tc>
          <w:tcPr>
            <w:tcW w:w="1182" w:type="pct"/>
            <w:tcBorders>
              <w:top w:val="single" w:sz="4" w:space="0" w:color="auto"/>
              <w:left w:val="single" w:sz="4" w:space="0" w:color="auto"/>
              <w:bottom w:val="single" w:sz="4" w:space="0" w:color="auto"/>
              <w:right w:val="single" w:sz="4" w:space="0" w:color="auto"/>
            </w:tcBorders>
            <w:vAlign w:val="center"/>
            <w:hideMark/>
          </w:tcPr>
          <w:p w14:paraId="48D7B3B0" w14:textId="77777777" w:rsidR="00771A9D" w:rsidRDefault="00771A9D">
            <w:pPr>
              <w:jc w:val="center"/>
              <w:rPr>
                <w:rFonts w:ascii="標楷體" w:eastAsia="標楷體" w:hAnsi="標楷體" w:hint="eastAsia"/>
                <w:sz w:val="22"/>
                <w:szCs w:val="22"/>
              </w:rPr>
            </w:pPr>
            <w:r>
              <w:rPr>
                <w:rFonts w:ascii="標楷體" w:eastAsia="標楷體" w:hAnsi="標楷體" w:hint="eastAsia"/>
                <w:sz w:val="22"/>
                <w:szCs w:val="22"/>
              </w:rPr>
              <w:t>減速機</w:t>
            </w:r>
          </w:p>
        </w:tc>
        <w:tc>
          <w:tcPr>
            <w:tcW w:w="1182" w:type="pct"/>
            <w:tcBorders>
              <w:top w:val="single" w:sz="4" w:space="0" w:color="auto"/>
              <w:left w:val="single" w:sz="4" w:space="0" w:color="auto"/>
              <w:bottom w:val="single" w:sz="4" w:space="0" w:color="auto"/>
              <w:right w:val="single" w:sz="4" w:space="0" w:color="auto"/>
            </w:tcBorders>
            <w:vAlign w:val="center"/>
            <w:hideMark/>
          </w:tcPr>
          <w:p w14:paraId="16154221" w14:textId="77777777" w:rsidR="00771A9D" w:rsidRDefault="00771A9D">
            <w:pPr>
              <w:jc w:val="center"/>
              <w:rPr>
                <w:rFonts w:ascii="標楷體" w:eastAsia="標楷體" w:hAnsi="標楷體" w:hint="eastAsia"/>
                <w:sz w:val="22"/>
                <w:szCs w:val="22"/>
              </w:rPr>
            </w:pPr>
            <w:r>
              <w:rPr>
                <w:rFonts w:ascii="標楷體" w:eastAsia="標楷體" w:hAnsi="標楷體" w:hint="eastAsia"/>
                <w:sz w:val="22"/>
                <w:szCs w:val="22"/>
              </w:rPr>
              <w:t>月結60天</w:t>
            </w:r>
          </w:p>
        </w:tc>
        <w:tc>
          <w:tcPr>
            <w:tcW w:w="1172" w:type="pct"/>
            <w:tcBorders>
              <w:top w:val="single" w:sz="4" w:space="0" w:color="auto"/>
              <w:left w:val="single" w:sz="4" w:space="0" w:color="auto"/>
              <w:bottom w:val="single" w:sz="4" w:space="0" w:color="auto"/>
              <w:right w:val="single" w:sz="4" w:space="0" w:color="auto"/>
            </w:tcBorders>
            <w:vAlign w:val="center"/>
            <w:hideMark/>
          </w:tcPr>
          <w:p w14:paraId="4896A1A3" w14:textId="77777777" w:rsidR="00771A9D" w:rsidRDefault="00771A9D">
            <w:pPr>
              <w:jc w:val="center"/>
              <w:rPr>
                <w:rFonts w:ascii="標楷體" w:eastAsia="標楷體" w:hAnsi="標楷體" w:hint="eastAsia"/>
                <w:sz w:val="22"/>
                <w:szCs w:val="22"/>
              </w:rPr>
            </w:pPr>
            <w:r>
              <w:rPr>
                <w:rFonts w:ascii="標楷體" w:eastAsia="標楷體" w:hAnsi="標楷體" w:hint="eastAsia"/>
                <w:sz w:val="22"/>
                <w:szCs w:val="22"/>
              </w:rPr>
              <w:t>35.70%</w:t>
            </w:r>
          </w:p>
        </w:tc>
      </w:tr>
      <w:tr w:rsidR="00771A9D" w14:paraId="42460F59" w14:textId="77777777" w:rsidTr="00771A9D">
        <w:trPr>
          <w:trHeight w:val="340"/>
        </w:trPr>
        <w:tc>
          <w:tcPr>
            <w:tcW w:w="1463" w:type="pct"/>
            <w:tcBorders>
              <w:top w:val="single" w:sz="4" w:space="0" w:color="auto"/>
              <w:left w:val="single" w:sz="4" w:space="0" w:color="auto"/>
              <w:bottom w:val="single" w:sz="4" w:space="0" w:color="auto"/>
              <w:right w:val="single" w:sz="4" w:space="0" w:color="auto"/>
            </w:tcBorders>
            <w:vAlign w:val="center"/>
            <w:hideMark/>
          </w:tcPr>
          <w:p w14:paraId="52959B23" w14:textId="77777777" w:rsidR="00771A9D" w:rsidRDefault="00771A9D">
            <w:pPr>
              <w:spacing w:line="320" w:lineRule="exact"/>
              <w:jc w:val="center"/>
              <w:rPr>
                <w:rFonts w:ascii="標楷體" w:eastAsia="標楷體" w:hAnsi="標楷體" w:cs="新細明體" w:hint="eastAsia"/>
                <w:sz w:val="22"/>
                <w:szCs w:val="22"/>
              </w:rPr>
            </w:pPr>
            <w:r>
              <w:rPr>
                <w:rFonts w:ascii="標楷體" w:eastAsia="標楷體" w:hAnsi="標楷體" w:hint="eastAsia"/>
                <w:sz w:val="22"/>
                <w:szCs w:val="22"/>
              </w:rPr>
              <w:t>六俊</w:t>
            </w:r>
            <w:proofErr w:type="gramStart"/>
            <w:r>
              <w:rPr>
                <w:rFonts w:ascii="標楷體" w:eastAsia="標楷體" w:hAnsi="標楷體" w:hint="eastAsia"/>
                <w:sz w:val="22"/>
                <w:szCs w:val="22"/>
              </w:rPr>
              <w:t>電機儀具</w:t>
            </w:r>
            <w:proofErr w:type="gramEnd"/>
          </w:p>
        </w:tc>
        <w:tc>
          <w:tcPr>
            <w:tcW w:w="1182" w:type="pct"/>
            <w:tcBorders>
              <w:top w:val="single" w:sz="4" w:space="0" w:color="auto"/>
              <w:left w:val="single" w:sz="4" w:space="0" w:color="auto"/>
              <w:bottom w:val="single" w:sz="4" w:space="0" w:color="auto"/>
              <w:right w:val="single" w:sz="4" w:space="0" w:color="auto"/>
            </w:tcBorders>
            <w:vAlign w:val="center"/>
            <w:hideMark/>
          </w:tcPr>
          <w:p w14:paraId="506D66CE" w14:textId="77777777" w:rsidR="00771A9D" w:rsidRDefault="00771A9D">
            <w:pPr>
              <w:jc w:val="center"/>
              <w:rPr>
                <w:rFonts w:ascii="標楷體" w:eastAsia="標楷體" w:hAnsi="標楷體" w:hint="eastAsia"/>
                <w:sz w:val="22"/>
                <w:szCs w:val="22"/>
              </w:rPr>
            </w:pPr>
            <w:r>
              <w:rPr>
                <w:rFonts w:ascii="標楷體" w:eastAsia="標楷體" w:hAnsi="標楷體" w:hint="eastAsia"/>
                <w:sz w:val="22"/>
                <w:szCs w:val="22"/>
              </w:rPr>
              <w:t>馬達</w:t>
            </w:r>
          </w:p>
        </w:tc>
        <w:tc>
          <w:tcPr>
            <w:tcW w:w="1182" w:type="pct"/>
            <w:tcBorders>
              <w:top w:val="single" w:sz="4" w:space="0" w:color="auto"/>
              <w:left w:val="single" w:sz="4" w:space="0" w:color="auto"/>
              <w:bottom w:val="single" w:sz="4" w:space="0" w:color="auto"/>
              <w:right w:val="single" w:sz="4" w:space="0" w:color="auto"/>
            </w:tcBorders>
            <w:vAlign w:val="center"/>
            <w:hideMark/>
          </w:tcPr>
          <w:p w14:paraId="100DC58E" w14:textId="77777777" w:rsidR="00771A9D" w:rsidRDefault="00771A9D">
            <w:pPr>
              <w:jc w:val="center"/>
              <w:rPr>
                <w:rFonts w:ascii="標楷體" w:eastAsia="標楷體" w:hAnsi="標楷體" w:hint="eastAsia"/>
                <w:sz w:val="22"/>
                <w:szCs w:val="22"/>
              </w:rPr>
            </w:pPr>
            <w:r>
              <w:rPr>
                <w:rFonts w:ascii="標楷體" w:eastAsia="標楷體" w:hAnsi="標楷體" w:hint="eastAsia"/>
                <w:sz w:val="22"/>
                <w:szCs w:val="22"/>
              </w:rPr>
              <w:t>OA 90天</w:t>
            </w:r>
          </w:p>
        </w:tc>
        <w:tc>
          <w:tcPr>
            <w:tcW w:w="1172" w:type="pct"/>
            <w:tcBorders>
              <w:top w:val="single" w:sz="4" w:space="0" w:color="auto"/>
              <w:left w:val="single" w:sz="4" w:space="0" w:color="auto"/>
              <w:bottom w:val="single" w:sz="4" w:space="0" w:color="auto"/>
              <w:right w:val="single" w:sz="4" w:space="0" w:color="auto"/>
            </w:tcBorders>
            <w:vAlign w:val="center"/>
            <w:hideMark/>
          </w:tcPr>
          <w:p w14:paraId="7B608E75" w14:textId="77777777" w:rsidR="00771A9D" w:rsidRDefault="00771A9D">
            <w:pPr>
              <w:jc w:val="center"/>
              <w:rPr>
                <w:rFonts w:ascii="標楷體" w:eastAsia="標楷體" w:hAnsi="標楷體" w:hint="eastAsia"/>
                <w:sz w:val="22"/>
                <w:szCs w:val="22"/>
              </w:rPr>
            </w:pPr>
            <w:r>
              <w:rPr>
                <w:rFonts w:ascii="標楷體" w:eastAsia="標楷體" w:hAnsi="標楷體" w:hint="eastAsia"/>
                <w:sz w:val="22"/>
                <w:szCs w:val="22"/>
              </w:rPr>
              <w:t>10.05%</w:t>
            </w:r>
          </w:p>
        </w:tc>
      </w:tr>
      <w:tr w:rsidR="00771A9D" w14:paraId="1E37697E" w14:textId="77777777" w:rsidTr="00771A9D">
        <w:trPr>
          <w:trHeight w:val="340"/>
        </w:trPr>
        <w:tc>
          <w:tcPr>
            <w:tcW w:w="1463" w:type="pct"/>
            <w:tcBorders>
              <w:top w:val="single" w:sz="4" w:space="0" w:color="auto"/>
              <w:left w:val="single" w:sz="4" w:space="0" w:color="auto"/>
              <w:bottom w:val="single" w:sz="4" w:space="0" w:color="auto"/>
              <w:right w:val="single" w:sz="4" w:space="0" w:color="auto"/>
            </w:tcBorders>
            <w:vAlign w:val="center"/>
            <w:hideMark/>
          </w:tcPr>
          <w:p w14:paraId="14C79217" w14:textId="77777777" w:rsidR="00771A9D" w:rsidRDefault="00771A9D">
            <w:pPr>
              <w:spacing w:line="320" w:lineRule="exact"/>
              <w:jc w:val="center"/>
              <w:rPr>
                <w:rFonts w:ascii="標楷體" w:eastAsia="標楷體" w:hAnsi="標楷體" w:cs="新細明體" w:hint="eastAsia"/>
                <w:sz w:val="22"/>
                <w:szCs w:val="22"/>
              </w:rPr>
            </w:pPr>
            <w:proofErr w:type="gramStart"/>
            <w:r>
              <w:rPr>
                <w:rFonts w:ascii="標楷體" w:eastAsia="標楷體" w:hAnsi="標楷體" w:hint="eastAsia"/>
                <w:sz w:val="22"/>
                <w:szCs w:val="22"/>
              </w:rPr>
              <w:t>創博</w:t>
            </w:r>
            <w:proofErr w:type="gramEnd"/>
          </w:p>
        </w:tc>
        <w:tc>
          <w:tcPr>
            <w:tcW w:w="1182" w:type="pct"/>
            <w:tcBorders>
              <w:top w:val="single" w:sz="4" w:space="0" w:color="auto"/>
              <w:left w:val="single" w:sz="4" w:space="0" w:color="auto"/>
              <w:bottom w:val="single" w:sz="4" w:space="0" w:color="auto"/>
              <w:right w:val="single" w:sz="4" w:space="0" w:color="auto"/>
            </w:tcBorders>
            <w:vAlign w:val="center"/>
            <w:hideMark/>
          </w:tcPr>
          <w:p w14:paraId="473C3E24" w14:textId="77777777" w:rsidR="00771A9D" w:rsidRDefault="00771A9D">
            <w:pPr>
              <w:jc w:val="center"/>
              <w:rPr>
                <w:rFonts w:ascii="標楷體" w:eastAsia="標楷體" w:hAnsi="標楷體" w:hint="eastAsia"/>
                <w:sz w:val="22"/>
                <w:szCs w:val="22"/>
              </w:rPr>
            </w:pPr>
            <w:r>
              <w:rPr>
                <w:rFonts w:ascii="標楷體" w:eastAsia="標楷體" w:hAnsi="標楷體" w:hint="eastAsia"/>
                <w:sz w:val="22"/>
                <w:szCs w:val="22"/>
              </w:rPr>
              <w:t>工業用電腦</w:t>
            </w:r>
          </w:p>
        </w:tc>
        <w:tc>
          <w:tcPr>
            <w:tcW w:w="1182" w:type="pct"/>
            <w:tcBorders>
              <w:top w:val="single" w:sz="4" w:space="0" w:color="auto"/>
              <w:left w:val="single" w:sz="4" w:space="0" w:color="auto"/>
              <w:bottom w:val="single" w:sz="4" w:space="0" w:color="auto"/>
              <w:right w:val="single" w:sz="4" w:space="0" w:color="auto"/>
            </w:tcBorders>
            <w:vAlign w:val="center"/>
            <w:hideMark/>
          </w:tcPr>
          <w:p w14:paraId="6D28D759" w14:textId="77777777" w:rsidR="00771A9D" w:rsidRDefault="00771A9D">
            <w:pPr>
              <w:jc w:val="center"/>
              <w:rPr>
                <w:rFonts w:ascii="標楷體" w:eastAsia="標楷體" w:hAnsi="標楷體" w:hint="eastAsia"/>
                <w:sz w:val="22"/>
                <w:szCs w:val="22"/>
              </w:rPr>
            </w:pPr>
            <w:r>
              <w:rPr>
                <w:rFonts w:ascii="標楷體" w:eastAsia="標楷體" w:hAnsi="標楷體" w:hint="eastAsia"/>
                <w:sz w:val="22"/>
                <w:szCs w:val="22"/>
              </w:rPr>
              <w:t>月結60天</w:t>
            </w:r>
          </w:p>
        </w:tc>
        <w:tc>
          <w:tcPr>
            <w:tcW w:w="1172" w:type="pct"/>
            <w:tcBorders>
              <w:top w:val="single" w:sz="4" w:space="0" w:color="auto"/>
              <w:left w:val="single" w:sz="4" w:space="0" w:color="auto"/>
              <w:bottom w:val="single" w:sz="4" w:space="0" w:color="auto"/>
              <w:right w:val="single" w:sz="4" w:space="0" w:color="auto"/>
            </w:tcBorders>
            <w:vAlign w:val="center"/>
            <w:hideMark/>
          </w:tcPr>
          <w:p w14:paraId="52DA5D3A" w14:textId="77777777" w:rsidR="00771A9D" w:rsidRDefault="00771A9D">
            <w:pPr>
              <w:jc w:val="center"/>
              <w:rPr>
                <w:rFonts w:ascii="標楷體" w:eastAsia="標楷體" w:hAnsi="標楷體" w:hint="eastAsia"/>
                <w:sz w:val="22"/>
                <w:szCs w:val="22"/>
              </w:rPr>
            </w:pPr>
            <w:r>
              <w:rPr>
                <w:rFonts w:ascii="標楷體" w:eastAsia="標楷體" w:hAnsi="標楷體" w:hint="eastAsia"/>
                <w:sz w:val="22"/>
                <w:szCs w:val="22"/>
              </w:rPr>
              <w:t>8.48%</w:t>
            </w:r>
          </w:p>
        </w:tc>
      </w:tr>
      <w:tr w:rsidR="00771A9D" w14:paraId="1C9D04D8" w14:textId="77777777" w:rsidTr="00771A9D">
        <w:trPr>
          <w:trHeight w:val="340"/>
        </w:trPr>
        <w:tc>
          <w:tcPr>
            <w:tcW w:w="1463" w:type="pct"/>
            <w:tcBorders>
              <w:top w:val="single" w:sz="4" w:space="0" w:color="auto"/>
              <w:left w:val="single" w:sz="4" w:space="0" w:color="auto"/>
              <w:bottom w:val="single" w:sz="4" w:space="0" w:color="auto"/>
              <w:right w:val="single" w:sz="4" w:space="0" w:color="auto"/>
            </w:tcBorders>
            <w:vAlign w:val="center"/>
            <w:hideMark/>
          </w:tcPr>
          <w:p w14:paraId="4ED6BE12" w14:textId="77777777" w:rsidR="00771A9D" w:rsidRDefault="00771A9D">
            <w:pPr>
              <w:spacing w:line="320" w:lineRule="exact"/>
              <w:jc w:val="center"/>
              <w:rPr>
                <w:rFonts w:ascii="標楷體" w:eastAsia="標楷體" w:hAnsi="標楷體" w:hint="eastAsia"/>
                <w:b/>
                <w:sz w:val="22"/>
                <w:szCs w:val="22"/>
              </w:rPr>
            </w:pPr>
            <w:r>
              <w:rPr>
                <w:rFonts w:ascii="標楷體" w:eastAsia="標楷體" w:hAnsi="標楷體" w:hint="eastAsia"/>
                <w:b/>
                <w:sz w:val="22"/>
                <w:szCs w:val="22"/>
              </w:rPr>
              <w:t>銷貨對象</w:t>
            </w:r>
          </w:p>
        </w:tc>
        <w:tc>
          <w:tcPr>
            <w:tcW w:w="1182" w:type="pct"/>
            <w:tcBorders>
              <w:top w:val="single" w:sz="4" w:space="0" w:color="auto"/>
              <w:left w:val="single" w:sz="4" w:space="0" w:color="auto"/>
              <w:bottom w:val="single" w:sz="4" w:space="0" w:color="auto"/>
              <w:right w:val="single" w:sz="4" w:space="0" w:color="auto"/>
            </w:tcBorders>
            <w:vAlign w:val="center"/>
            <w:hideMark/>
          </w:tcPr>
          <w:p w14:paraId="1F469454" w14:textId="77777777" w:rsidR="00771A9D" w:rsidRDefault="00771A9D">
            <w:pPr>
              <w:spacing w:line="320" w:lineRule="exact"/>
              <w:jc w:val="center"/>
              <w:rPr>
                <w:rFonts w:ascii="標楷體" w:eastAsia="標楷體" w:hAnsi="標楷體" w:hint="eastAsia"/>
                <w:b/>
                <w:sz w:val="22"/>
                <w:szCs w:val="22"/>
              </w:rPr>
            </w:pPr>
            <w:r>
              <w:rPr>
                <w:rFonts w:ascii="標楷體" w:eastAsia="標楷體" w:hAnsi="標楷體" w:hint="eastAsia"/>
                <w:b/>
                <w:sz w:val="22"/>
                <w:szCs w:val="22"/>
              </w:rPr>
              <w:t>銷貨品名</w:t>
            </w:r>
          </w:p>
        </w:tc>
        <w:tc>
          <w:tcPr>
            <w:tcW w:w="1182" w:type="pct"/>
            <w:tcBorders>
              <w:top w:val="single" w:sz="4" w:space="0" w:color="auto"/>
              <w:left w:val="single" w:sz="4" w:space="0" w:color="auto"/>
              <w:bottom w:val="single" w:sz="4" w:space="0" w:color="auto"/>
              <w:right w:val="single" w:sz="4" w:space="0" w:color="auto"/>
            </w:tcBorders>
            <w:vAlign w:val="center"/>
            <w:hideMark/>
          </w:tcPr>
          <w:p w14:paraId="71B5218C" w14:textId="77777777" w:rsidR="00771A9D" w:rsidRDefault="00771A9D">
            <w:pPr>
              <w:spacing w:line="320" w:lineRule="exact"/>
              <w:jc w:val="center"/>
              <w:rPr>
                <w:rFonts w:ascii="標楷體" w:eastAsia="標楷體" w:hAnsi="標楷體" w:hint="eastAsia"/>
                <w:b/>
                <w:sz w:val="22"/>
                <w:szCs w:val="22"/>
              </w:rPr>
            </w:pPr>
            <w:r>
              <w:rPr>
                <w:rFonts w:ascii="標楷體" w:eastAsia="標楷體" w:hAnsi="標楷體" w:hint="eastAsia"/>
                <w:b/>
                <w:sz w:val="22"/>
                <w:szCs w:val="22"/>
              </w:rPr>
              <w:t>交易方式及天期</w:t>
            </w:r>
          </w:p>
        </w:tc>
        <w:tc>
          <w:tcPr>
            <w:tcW w:w="1172" w:type="pct"/>
            <w:tcBorders>
              <w:top w:val="single" w:sz="4" w:space="0" w:color="auto"/>
              <w:left w:val="single" w:sz="4" w:space="0" w:color="auto"/>
              <w:bottom w:val="single" w:sz="4" w:space="0" w:color="auto"/>
              <w:right w:val="single" w:sz="4" w:space="0" w:color="auto"/>
            </w:tcBorders>
            <w:vAlign w:val="center"/>
            <w:hideMark/>
          </w:tcPr>
          <w:p w14:paraId="4CD4D931" w14:textId="77777777" w:rsidR="00771A9D" w:rsidRDefault="00771A9D">
            <w:pPr>
              <w:spacing w:line="320" w:lineRule="exact"/>
              <w:jc w:val="center"/>
              <w:rPr>
                <w:rFonts w:ascii="標楷體" w:eastAsia="標楷體" w:hAnsi="標楷體" w:hint="eastAsia"/>
                <w:b/>
                <w:sz w:val="22"/>
                <w:szCs w:val="22"/>
              </w:rPr>
            </w:pPr>
            <w:r>
              <w:rPr>
                <w:rFonts w:ascii="標楷體" w:eastAsia="標楷體" w:hAnsi="標楷體" w:hint="eastAsia"/>
                <w:b/>
                <w:sz w:val="22"/>
                <w:szCs w:val="22"/>
              </w:rPr>
              <w:t>交易比重%</w:t>
            </w:r>
          </w:p>
        </w:tc>
      </w:tr>
      <w:tr w:rsidR="00771A9D" w14:paraId="097D4528" w14:textId="77777777" w:rsidTr="00771A9D">
        <w:trPr>
          <w:trHeight w:val="340"/>
        </w:trPr>
        <w:tc>
          <w:tcPr>
            <w:tcW w:w="1463" w:type="pct"/>
            <w:tcBorders>
              <w:top w:val="single" w:sz="4" w:space="0" w:color="auto"/>
              <w:left w:val="single" w:sz="4" w:space="0" w:color="auto"/>
              <w:bottom w:val="single" w:sz="4" w:space="0" w:color="auto"/>
              <w:right w:val="single" w:sz="4" w:space="0" w:color="auto"/>
            </w:tcBorders>
            <w:vAlign w:val="center"/>
            <w:hideMark/>
          </w:tcPr>
          <w:p w14:paraId="4ECF965A" w14:textId="77777777" w:rsidR="00771A9D" w:rsidRDefault="00771A9D">
            <w:pPr>
              <w:spacing w:line="320" w:lineRule="exact"/>
              <w:jc w:val="center"/>
              <w:rPr>
                <w:rFonts w:ascii="標楷體" w:eastAsia="標楷體" w:hAnsi="標楷體" w:cs="新細明體" w:hint="eastAsia"/>
                <w:sz w:val="22"/>
                <w:szCs w:val="22"/>
              </w:rPr>
            </w:pPr>
            <w:r>
              <w:rPr>
                <w:rFonts w:ascii="標楷體" w:eastAsia="標楷體" w:hAnsi="標楷體" w:hint="eastAsia"/>
                <w:sz w:val="22"/>
                <w:szCs w:val="22"/>
              </w:rPr>
              <w:t>OMRON</w:t>
            </w:r>
          </w:p>
        </w:tc>
        <w:tc>
          <w:tcPr>
            <w:tcW w:w="1182" w:type="pct"/>
            <w:tcBorders>
              <w:top w:val="single" w:sz="4" w:space="0" w:color="auto"/>
              <w:left w:val="single" w:sz="4" w:space="0" w:color="auto"/>
              <w:bottom w:val="single" w:sz="4" w:space="0" w:color="auto"/>
              <w:right w:val="single" w:sz="4" w:space="0" w:color="auto"/>
            </w:tcBorders>
            <w:vAlign w:val="center"/>
            <w:hideMark/>
          </w:tcPr>
          <w:p w14:paraId="0CC7EA44" w14:textId="77777777" w:rsidR="00771A9D" w:rsidRDefault="00771A9D">
            <w:pPr>
              <w:jc w:val="center"/>
              <w:rPr>
                <w:rFonts w:ascii="標楷體" w:eastAsia="標楷體" w:hAnsi="標楷體" w:hint="eastAsia"/>
                <w:sz w:val="22"/>
                <w:szCs w:val="22"/>
              </w:rPr>
            </w:pPr>
            <w:r>
              <w:rPr>
                <w:rFonts w:ascii="標楷體" w:eastAsia="標楷體" w:hAnsi="標楷體" w:hint="eastAsia"/>
                <w:sz w:val="22"/>
                <w:szCs w:val="22"/>
              </w:rPr>
              <w:t>協作型機器人</w:t>
            </w:r>
          </w:p>
        </w:tc>
        <w:tc>
          <w:tcPr>
            <w:tcW w:w="1182" w:type="pct"/>
            <w:tcBorders>
              <w:top w:val="single" w:sz="4" w:space="0" w:color="auto"/>
              <w:left w:val="single" w:sz="4" w:space="0" w:color="auto"/>
              <w:bottom w:val="single" w:sz="4" w:space="0" w:color="auto"/>
              <w:right w:val="single" w:sz="4" w:space="0" w:color="auto"/>
            </w:tcBorders>
            <w:vAlign w:val="center"/>
            <w:hideMark/>
          </w:tcPr>
          <w:p w14:paraId="6C72F7EF" w14:textId="77777777" w:rsidR="00771A9D" w:rsidRDefault="00771A9D">
            <w:pPr>
              <w:jc w:val="center"/>
              <w:rPr>
                <w:rFonts w:ascii="標楷體" w:eastAsia="標楷體" w:hAnsi="標楷體" w:hint="eastAsia"/>
                <w:sz w:val="22"/>
                <w:szCs w:val="22"/>
              </w:rPr>
            </w:pPr>
            <w:r>
              <w:rPr>
                <w:rFonts w:ascii="標楷體" w:eastAsia="標楷體" w:hAnsi="標楷體" w:hint="eastAsia"/>
                <w:sz w:val="22"/>
                <w:szCs w:val="22"/>
              </w:rPr>
              <w:t>OA 60天</w:t>
            </w:r>
          </w:p>
        </w:tc>
        <w:tc>
          <w:tcPr>
            <w:tcW w:w="1172" w:type="pct"/>
            <w:tcBorders>
              <w:top w:val="single" w:sz="4" w:space="0" w:color="auto"/>
              <w:left w:val="single" w:sz="4" w:space="0" w:color="auto"/>
              <w:bottom w:val="single" w:sz="4" w:space="0" w:color="auto"/>
              <w:right w:val="single" w:sz="4" w:space="0" w:color="auto"/>
            </w:tcBorders>
            <w:vAlign w:val="center"/>
            <w:hideMark/>
          </w:tcPr>
          <w:p w14:paraId="119E85BC" w14:textId="77777777" w:rsidR="00771A9D" w:rsidRDefault="00771A9D">
            <w:pPr>
              <w:jc w:val="center"/>
              <w:rPr>
                <w:rFonts w:ascii="標楷體" w:eastAsia="標楷體" w:hAnsi="標楷體" w:hint="eastAsia"/>
                <w:sz w:val="22"/>
                <w:szCs w:val="22"/>
              </w:rPr>
            </w:pPr>
            <w:r>
              <w:rPr>
                <w:rFonts w:ascii="標楷體" w:eastAsia="標楷體" w:hAnsi="標楷體" w:hint="eastAsia"/>
                <w:sz w:val="22"/>
                <w:szCs w:val="22"/>
              </w:rPr>
              <w:t>51.77%</w:t>
            </w:r>
          </w:p>
        </w:tc>
      </w:tr>
      <w:tr w:rsidR="00771A9D" w14:paraId="6F4E9ADC" w14:textId="77777777" w:rsidTr="00771A9D">
        <w:trPr>
          <w:trHeight w:val="340"/>
        </w:trPr>
        <w:tc>
          <w:tcPr>
            <w:tcW w:w="1463" w:type="pct"/>
            <w:tcBorders>
              <w:top w:val="single" w:sz="4" w:space="0" w:color="auto"/>
              <w:left w:val="single" w:sz="4" w:space="0" w:color="auto"/>
              <w:bottom w:val="single" w:sz="4" w:space="0" w:color="auto"/>
              <w:right w:val="single" w:sz="4" w:space="0" w:color="auto"/>
            </w:tcBorders>
            <w:vAlign w:val="center"/>
            <w:hideMark/>
          </w:tcPr>
          <w:p w14:paraId="25D2CA6D" w14:textId="77777777" w:rsidR="00771A9D" w:rsidRDefault="00771A9D">
            <w:pPr>
              <w:spacing w:line="320" w:lineRule="exact"/>
              <w:jc w:val="center"/>
              <w:rPr>
                <w:rFonts w:ascii="標楷體" w:eastAsia="標楷體" w:hAnsi="標楷體" w:cs="新細明體" w:hint="eastAsia"/>
                <w:sz w:val="22"/>
                <w:szCs w:val="22"/>
              </w:rPr>
            </w:pPr>
            <w:r>
              <w:rPr>
                <w:rFonts w:ascii="標楷體" w:eastAsia="標楷體" w:hAnsi="標楷體" w:hint="eastAsia"/>
                <w:sz w:val="22"/>
                <w:szCs w:val="22"/>
              </w:rPr>
              <w:t>Tech-</w:t>
            </w:r>
            <w:proofErr w:type="gramStart"/>
            <w:r>
              <w:rPr>
                <w:rFonts w:ascii="標楷體" w:eastAsia="標楷體" w:hAnsi="標楷體" w:hint="eastAsia"/>
                <w:sz w:val="22"/>
                <w:szCs w:val="22"/>
              </w:rPr>
              <w:t>Com(</w:t>
            </w:r>
            <w:proofErr w:type="gramEnd"/>
            <w:r>
              <w:rPr>
                <w:rFonts w:ascii="標楷體" w:eastAsia="標楷體" w:hAnsi="標楷體" w:hint="eastAsia"/>
                <w:sz w:val="22"/>
                <w:szCs w:val="22"/>
              </w:rPr>
              <w:t xml:space="preserve">Shanghai)Computer </w:t>
            </w:r>
            <w:proofErr w:type="spellStart"/>
            <w:r>
              <w:rPr>
                <w:rFonts w:ascii="標楷體" w:eastAsia="標楷體" w:hAnsi="標楷體" w:hint="eastAsia"/>
                <w:sz w:val="22"/>
                <w:szCs w:val="22"/>
              </w:rPr>
              <w:t>Co.Ltd</w:t>
            </w:r>
            <w:proofErr w:type="spellEnd"/>
          </w:p>
        </w:tc>
        <w:tc>
          <w:tcPr>
            <w:tcW w:w="1182" w:type="pct"/>
            <w:tcBorders>
              <w:top w:val="single" w:sz="4" w:space="0" w:color="auto"/>
              <w:left w:val="single" w:sz="4" w:space="0" w:color="auto"/>
              <w:bottom w:val="single" w:sz="4" w:space="0" w:color="auto"/>
              <w:right w:val="single" w:sz="4" w:space="0" w:color="auto"/>
            </w:tcBorders>
            <w:vAlign w:val="center"/>
            <w:hideMark/>
          </w:tcPr>
          <w:p w14:paraId="22AC8899" w14:textId="77777777" w:rsidR="00771A9D" w:rsidRDefault="00771A9D">
            <w:pPr>
              <w:jc w:val="center"/>
              <w:rPr>
                <w:rFonts w:ascii="標楷體" w:eastAsia="標楷體" w:hAnsi="標楷體" w:hint="eastAsia"/>
                <w:sz w:val="22"/>
                <w:szCs w:val="22"/>
              </w:rPr>
            </w:pPr>
            <w:r>
              <w:rPr>
                <w:rFonts w:ascii="標楷體" w:eastAsia="標楷體" w:hAnsi="標楷體" w:hint="eastAsia"/>
                <w:sz w:val="22"/>
                <w:szCs w:val="22"/>
              </w:rPr>
              <w:t>協作型機器人</w:t>
            </w:r>
          </w:p>
        </w:tc>
        <w:tc>
          <w:tcPr>
            <w:tcW w:w="1182" w:type="pct"/>
            <w:tcBorders>
              <w:top w:val="single" w:sz="4" w:space="0" w:color="auto"/>
              <w:left w:val="single" w:sz="4" w:space="0" w:color="auto"/>
              <w:bottom w:val="single" w:sz="4" w:space="0" w:color="auto"/>
              <w:right w:val="single" w:sz="4" w:space="0" w:color="auto"/>
            </w:tcBorders>
            <w:vAlign w:val="center"/>
            <w:hideMark/>
          </w:tcPr>
          <w:p w14:paraId="5001169E" w14:textId="77777777" w:rsidR="00771A9D" w:rsidRDefault="00771A9D">
            <w:pPr>
              <w:jc w:val="center"/>
              <w:rPr>
                <w:rFonts w:ascii="標楷體" w:eastAsia="標楷體" w:hAnsi="標楷體" w:hint="eastAsia"/>
                <w:sz w:val="22"/>
                <w:szCs w:val="22"/>
              </w:rPr>
            </w:pPr>
            <w:r>
              <w:rPr>
                <w:rFonts w:ascii="標楷體" w:eastAsia="標楷體" w:hAnsi="標楷體" w:hint="eastAsia"/>
                <w:sz w:val="22"/>
                <w:szCs w:val="22"/>
              </w:rPr>
              <w:t>月結60天</w:t>
            </w:r>
          </w:p>
        </w:tc>
        <w:tc>
          <w:tcPr>
            <w:tcW w:w="1172" w:type="pct"/>
            <w:tcBorders>
              <w:top w:val="single" w:sz="4" w:space="0" w:color="auto"/>
              <w:left w:val="single" w:sz="4" w:space="0" w:color="auto"/>
              <w:bottom w:val="single" w:sz="4" w:space="0" w:color="auto"/>
              <w:right w:val="single" w:sz="4" w:space="0" w:color="auto"/>
            </w:tcBorders>
            <w:vAlign w:val="center"/>
            <w:hideMark/>
          </w:tcPr>
          <w:p w14:paraId="54CD9EB6" w14:textId="77777777" w:rsidR="00771A9D" w:rsidRDefault="00771A9D">
            <w:pPr>
              <w:jc w:val="center"/>
              <w:rPr>
                <w:rFonts w:ascii="標楷體" w:eastAsia="標楷體" w:hAnsi="標楷體" w:hint="eastAsia"/>
                <w:sz w:val="22"/>
                <w:szCs w:val="22"/>
              </w:rPr>
            </w:pPr>
            <w:r>
              <w:rPr>
                <w:rFonts w:ascii="標楷體" w:eastAsia="標楷體" w:hAnsi="標楷體" w:hint="eastAsia"/>
                <w:sz w:val="22"/>
                <w:szCs w:val="22"/>
              </w:rPr>
              <w:t>4.85%</w:t>
            </w:r>
          </w:p>
        </w:tc>
      </w:tr>
      <w:tr w:rsidR="00771A9D" w14:paraId="3FB31FEC" w14:textId="77777777" w:rsidTr="00771A9D">
        <w:trPr>
          <w:trHeight w:val="340"/>
        </w:trPr>
        <w:tc>
          <w:tcPr>
            <w:tcW w:w="1463" w:type="pct"/>
            <w:tcBorders>
              <w:top w:val="single" w:sz="4" w:space="0" w:color="auto"/>
              <w:left w:val="single" w:sz="4" w:space="0" w:color="auto"/>
              <w:bottom w:val="single" w:sz="4" w:space="0" w:color="auto"/>
              <w:right w:val="single" w:sz="4" w:space="0" w:color="auto"/>
            </w:tcBorders>
            <w:vAlign w:val="center"/>
            <w:hideMark/>
          </w:tcPr>
          <w:p w14:paraId="3597D598" w14:textId="77777777" w:rsidR="00771A9D" w:rsidRDefault="00771A9D">
            <w:pPr>
              <w:spacing w:line="320" w:lineRule="exact"/>
              <w:jc w:val="center"/>
              <w:rPr>
                <w:rFonts w:ascii="標楷體" w:eastAsia="標楷體" w:hAnsi="標楷體" w:cs="新細明體" w:hint="eastAsia"/>
                <w:sz w:val="22"/>
                <w:szCs w:val="22"/>
              </w:rPr>
            </w:pPr>
            <w:proofErr w:type="spellStart"/>
            <w:r>
              <w:rPr>
                <w:rFonts w:ascii="標楷體" w:eastAsia="標楷體" w:hAnsi="標楷體" w:hint="eastAsia"/>
                <w:sz w:val="22"/>
                <w:szCs w:val="22"/>
              </w:rPr>
              <w:t>Techman</w:t>
            </w:r>
            <w:proofErr w:type="spellEnd"/>
            <w:r>
              <w:rPr>
                <w:rFonts w:ascii="標楷體" w:eastAsia="標楷體" w:hAnsi="標楷體" w:hint="eastAsia"/>
                <w:sz w:val="22"/>
                <w:szCs w:val="22"/>
              </w:rPr>
              <w:t xml:space="preserve"> </w:t>
            </w:r>
            <w:proofErr w:type="gramStart"/>
            <w:r>
              <w:rPr>
                <w:rFonts w:ascii="標楷體" w:eastAsia="標楷體" w:hAnsi="標楷體" w:hint="eastAsia"/>
                <w:sz w:val="22"/>
                <w:szCs w:val="22"/>
              </w:rPr>
              <w:t>Robot(</w:t>
            </w:r>
            <w:proofErr w:type="gramEnd"/>
            <w:r>
              <w:rPr>
                <w:rFonts w:ascii="標楷體" w:eastAsia="標楷體" w:hAnsi="標楷體" w:hint="eastAsia"/>
                <w:sz w:val="22"/>
                <w:szCs w:val="22"/>
              </w:rPr>
              <w:t>Shanghai)Ltd</w:t>
            </w:r>
          </w:p>
        </w:tc>
        <w:tc>
          <w:tcPr>
            <w:tcW w:w="1182" w:type="pct"/>
            <w:tcBorders>
              <w:top w:val="single" w:sz="4" w:space="0" w:color="auto"/>
              <w:left w:val="single" w:sz="4" w:space="0" w:color="auto"/>
              <w:bottom w:val="single" w:sz="4" w:space="0" w:color="auto"/>
              <w:right w:val="single" w:sz="4" w:space="0" w:color="auto"/>
            </w:tcBorders>
            <w:vAlign w:val="center"/>
            <w:hideMark/>
          </w:tcPr>
          <w:p w14:paraId="1CEA02CF" w14:textId="77777777" w:rsidR="00771A9D" w:rsidRDefault="00771A9D">
            <w:pPr>
              <w:jc w:val="center"/>
              <w:rPr>
                <w:rFonts w:ascii="標楷體" w:eastAsia="標楷體" w:hAnsi="標楷體" w:hint="eastAsia"/>
                <w:sz w:val="22"/>
                <w:szCs w:val="22"/>
              </w:rPr>
            </w:pPr>
            <w:r>
              <w:rPr>
                <w:rFonts w:ascii="標楷體" w:eastAsia="標楷體" w:hAnsi="標楷體" w:hint="eastAsia"/>
                <w:sz w:val="22"/>
                <w:szCs w:val="22"/>
              </w:rPr>
              <w:t>協作型機器人</w:t>
            </w:r>
          </w:p>
        </w:tc>
        <w:tc>
          <w:tcPr>
            <w:tcW w:w="1182" w:type="pct"/>
            <w:tcBorders>
              <w:top w:val="single" w:sz="4" w:space="0" w:color="auto"/>
              <w:left w:val="single" w:sz="4" w:space="0" w:color="auto"/>
              <w:bottom w:val="single" w:sz="4" w:space="0" w:color="auto"/>
              <w:right w:val="single" w:sz="4" w:space="0" w:color="auto"/>
            </w:tcBorders>
            <w:vAlign w:val="center"/>
            <w:hideMark/>
          </w:tcPr>
          <w:p w14:paraId="587A89D4" w14:textId="77777777" w:rsidR="00771A9D" w:rsidRDefault="00771A9D">
            <w:pPr>
              <w:jc w:val="center"/>
              <w:rPr>
                <w:rFonts w:ascii="標楷體" w:eastAsia="標楷體" w:hAnsi="標楷體" w:hint="eastAsia"/>
                <w:sz w:val="22"/>
                <w:szCs w:val="22"/>
              </w:rPr>
            </w:pPr>
            <w:r>
              <w:rPr>
                <w:rFonts w:ascii="標楷體" w:eastAsia="標楷體" w:hAnsi="標楷體" w:hint="eastAsia"/>
                <w:sz w:val="22"/>
                <w:szCs w:val="22"/>
              </w:rPr>
              <w:t>月結90天</w:t>
            </w:r>
          </w:p>
        </w:tc>
        <w:tc>
          <w:tcPr>
            <w:tcW w:w="1172" w:type="pct"/>
            <w:tcBorders>
              <w:top w:val="single" w:sz="4" w:space="0" w:color="auto"/>
              <w:left w:val="single" w:sz="4" w:space="0" w:color="auto"/>
              <w:bottom w:val="single" w:sz="4" w:space="0" w:color="auto"/>
              <w:right w:val="single" w:sz="4" w:space="0" w:color="auto"/>
            </w:tcBorders>
            <w:vAlign w:val="center"/>
            <w:hideMark/>
          </w:tcPr>
          <w:p w14:paraId="7006608E" w14:textId="77777777" w:rsidR="00771A9D" w:rsidRDefault="00771A9D">
            <w:pPr>
              <w:jc w:val="center"/>
              <w:rPr>
                <w:rFonts w:ascii="標楷體" w:eastAsia="標楷體" w:hAnsi="標楷體" w:hint="eastAsia"/>
                <w:sz w:val="22"/>
                <w:szCs w:val="22"/>
              </w:rPr>
            </w:pPr>
            <w:r>
              <w:rPr>
                <w:rFonts w:ascii="標楷體" w:eastAsia="標楷體" w:hAnsi="標楷體" w:hint="eastAsia"/>
                <w:sz w:val="22"/>
                <w:szCs w:val="22"/>
              </w:rPr>
              <w:t>3.16%</w:t>
            </w:r>
          </w:p>
        </w:tc>
      </w:tr>
    </w:tbl>
    <w:p w14:paraId="6E42612D" w14:textId="77777777" w:rsidR="000C2CD6" w:rsidRDefault="000C2CD6">
      <w:pPr>
        <w:tabs>
          <w:tab w:val="left" w:pos="5625"/>
        </w:tabs>
        <w:spacing w:line="320" w:lineRule="exact"/>
        <w:ind w:rightChars="-439" w:right="-1054"/>
        <w:rPr>
          <w:rFonts w:eastAsia="標楷體"/>
          <w:lang w:val="en"/>
        </w:rPr>
      </w:pPr>
    </w:p>
    <w:p w14:paraId="0396F629" w14:textId="77777777" w:rsidR="008863C1" w:rsidRPr="008863C1" w:rsidRDefault="008863C1">
      <w:pPr>
        <w:spacing w:line="320" w:lineRule="exact"/>
        <w:ind w:rightChars="16" w:right="38"/>
        <w:rPr>
          <w:rFonts w:eastAsia="標楷體" w:hAnsi="標楷體"/>
          <w:b/>
          <w:color w:val="000000"/>
        </w:rPr>
      </w:pPr>
      <w:r>
        <w:rPr>
          <w:rFonts w:eastAsia="標楷體"/>
          <w:noProof/>
        </w:rPr>
        <w:lastRenderedPageBreak/>
        <w:drawing>
          <wp:anchor distT="0" distB="0" distL="114300" distR="114300" simplePos="0" relativeHeight="251678720" behindDoc="0" locked="0" layoutInCell="1" allowOverlap="1" wp14:anchorId="3DEB49F3" wp14:editId="0680D15D">
            <wp:simplePos x="0" y="0"/>
            <wp:positionH relativeFrom="margin">
              <wp:posOffset>1740539</wp:posOffset>
            </wp:positionH>
            <wp:positionV relativeFrom="paragraph">
              <wp:posOffset>220980</wp:posOffset>
            </wp:positionV>
            <wp:extent cx="2756535" cy="2299970"/>
            <wp:effectExtent l="0" t="0" r="0" b="5080"/>
            <wp:wrapTopAndBottom/>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56535" cy="2299970"/>
                    </a:xfrm>
                    <a:prstGeom prst="rect">
                      <a:avLst/>
                    </a:prstGeom>
                    <a:noFill/>
                  </pic:spPr>
                </pic:pic>
              </a:graphicData>
            </a:graphic>
            <wp14:sizeRelH relativeFrom="page">
              <wp14:pctWidth>0</wp14:pctWidth>
            </wp14:sizeRelH>
            <wp14:sizeRelV relativeFrom="page">
              <wp14:pctHeight>0</wp14:pctHeight>
            </wp14:sizeRelV>
          </wp:anchor>
        </w:drawing>
      </w:r>
      <w:r w:rsidR="000C2CD6">
        <w:rPr>
          <w:rFonts w:eastAsia="標楷體"/>
          <w:b/>
          <w:color w:val="000000"/>
        </w:rPr>
        <w:t>2.1</w:t>
      </w:r>
      <w:r w:rsidR="000C2CD6">
        <w:rPr>
          <w:rFonts w:eastAsia="標楷體" w:hAnsi="標楷體" w:hint="eastAsia"/>
          <w:b/>
          <w:color w:val="000000"/>
        </w:rPr>
        <w:t>金流及物流說明</w:t>
      </w:r>
    </w:p>
    <w:p w14:paraId="516E2B48" w14:textId="77777777" w:rsidR="006734B9" w:rsidRDefault="006734B9" w:rsidP="00A84F94">
      <w:pPr>
        <w:spacing w:line="320" w:lineRule="exact"/>
        <w:ind w:rightChars="16" w:right="38"/>
        <w:jc w:val="both"/>
        <w:rPr>
          <w:rFonts w:eastAsia="標楷體"/>
          <w:sz w:val="22"/>
          <w:szCs w:val="20"/>
        </w:rPr>
      </w:pPr>
      <w:r>
        <w:rPr>
          <w:rFonts w:eastAsia="標楷體" w:hint="eastAsia"/>
          <w:sz w:val="22"/>
          <w:szCs w:val="20"/>
        </w:rPr>
        <w:t>1</w:t>
      </w:r>
      <w:r>
        <w:rPr>
          <w:rFonts w:eastAsia="標楷體"/>
          <w:sz w:val="22"/>
          <w:szCs w:val="20"/>
        </w:rPr>
        <w:t>.</w:t>
      </w:r>
      <w:r>
        <w:rPr>
          <w:rFonts w:eastAsia="標楷體" w:hint="eastAsia"/>
          <w:sz w:val="22"/>
          <w:szCs w:val="20"/>
        </w:rPr>
        <w:t xml:space="preserve"> </w:t>
      </w:r>
      <w:r w:rsidR="00813512">
        <w:rPr>
          <w:rFonts w:eastAsia="標楷體" w:hint="eastAsia"/>
          <w:sz w:val="22"/>
          <w:szCs w:val="20"/>
        </w:rPr>
        <w:t>廣明</w:t>
      </w:r>
      <w:r w:rsidR="000C2CD6">
        <w:rPr>
          <w:rFonts w:eastAsia="標楷體" w:hint="eastAsia"/>
          <w:sz w:val="22"/>
          <w:szCs w:val="20"/>
        </w:rPr>
        <w:t>接</w:t>
      </w:r>
      <w:r w:rsidR="00813512">
        <w:rPr>
          <w:rFonts w:eastAsia="標楷體" w:hint="eastAsia"/>
          <w:sz w:val="22"/>
          <w:szCs w:val="20"/>
        </w:rPr>
        <w:t>單模式，係以台灣母公司廣明為接單主體，由國際大廠下單給廣明後，轉單給大陸</w:t>
      </w:r>
      <w:r w:rsidR="000C2CD6">
        <w:rPr>
          <w:rFonts w:eastAsia="標楷體" w:hint="eastAsia"/>
          <w:sz w:val="22"/>
          <w:szCs w:val="20"/>
        </w:rPr>
        <w:t>上海</w:t>
      </w:r>
      <w:r w:rsidR="00813512">
        <w:rPr>
          <w:rFonts w:eastAsia="標楷體" w:hint="eastAsia"/>
          <w:sz w:val="22"/>
          <w:szCs w:val="20"/>
        </w:rPr>
        <w:t>廠</w:t>
      </w:r>
      <w:r w:rsidR="00813512">
        <w:rPr>
          <w:rFonts w:eastAsia="標楷體" w:hint="eastAsia"/>
          <w:sz w:val="22"/>
          <w:szCs w:val="20"/>
        </w:rPr>
        <w:t>(QSS</w:t>
      </w:r>
      <w:r w:rsidR="000C2CD6">
        <w:rPr>
          <w:rFonts w:eastAsia="標楷體"/>
          <w:sz w:val="22"/>
          <w:szCs w:val="20"/>
        </w:rPr>
        <w:t>)</w:t>
      </w:r>
      <w:r w:rsidR="000C2CD6">
        <w:rPr>
          <w:rFonts w:eastAsia="標楷體" w:hint="eastAsia"/>
          <w:sz w:val="22"/>
          <w:szCs w:val="20"/>
        </w:rPr>
        <w:t>、泰國廠</w:t>
      </w:r>
      <w:proofErr w:type="spellStart"/>
      <w:r w:rsidR="00813512">
        <w:rPr>
          <w:rFonts w:eastAsia="標楷體"/>
          <w:sz w:val="22"/>
          <w:szCs w:val="20"/>
        </w:rPr>
        <w:t>Techman</w:t>
      </w:r>
      <w:proofErr w:type="spellEnd"/>
      <w:r w:rsidR="00813512">
        <w:rPr>
          <w:rFonts w:eastAsia="標楷體"/>
          <w:sz w:val="22"/>
          <w:szCs w:val="20"/>
        </w:rPr>
        <w:t xml:space="preserve"> </w:t>
      </w:r>
      <w:proofErr w:type="spellStart"/>
      <w:r w:rsidR="00813512">
        <w:rPr>
          <w:rFonts w:eastAsia="標楷體"/>
          <w:sz w:val="22"/>
          <w:szCs w:val="20"/>
        </w:rPr>
        <w:t>Eletronics</w:t>
      </w:r>
      <w:proofErr w:type="spellEnd"/>
      <w:r w:rsidR="00813512">
        <w:rPr>
          <w:rFonts w:eastAsia="標楷體"/>
          <w:sz w:val="22"/>
          <w:szCs w:val="20"/>
        </w:rPr>
        <w:t xml:space="preserve"> </w:t>
      </w:r>
      <w:r w:rsidR="000C2CD6">
        <w:rPr>
          <w:rFonts w:eastAsia="標楷體"/>
          <w:sz w:val="22"/>
          <w:szCs w:val="20"/>
        </w:rPr>
        <w:t>Thailand</w:t>
      </w:r>
      <w:r w:rsidR="00813512">
        <w:rPr>
          <w:rFonts w:eastAsia="標楷體"/>
          <w:sz w:val="22"/>
          <w:szCs w:val="20"/>
        </w:rPr>
        <w:t>(TMT</w:t>
      </w:r>
      <w:r w:rsidR="000C2CD6">
        <w:rPr>
          <w:rFonts w:eastAsia="標楷體"/>
          <w:sz w:val="22"/>
          <w:szCs w:val="20"/>
        </w:rPr>
        <w:t>)</w:t>
      </w:r>
      <w:r w:rsidR="000C2CD6">
        <w:rPr>
          <w:rFonts w:eastAsia="標楷體" w:hint="eastAsia"/>
          <w:sz w:val="22"/>
          <w:szCs w:val="20"/>
        </w:rPr>
        <w:t>加工製造，再將成品</w:t>
      </w:r>
      <w:r w:rsidR="00813512">
        <w:rPr>
          <w:rFonts w:eastAsia="標楷體" w:hint="eastAsia"/>
          <w:sz w:val="22"/>
          <w:szCs w:val="20"/>
        </w:rPr>
        <w:t>直接出貨給買方</w:t>
      </w:r>
      <w:r w:rsidR="000C2CD6">
        <w:rPr>
          <w:rFonts w:eastAsia="標楷體" w:hint="eastAsia"/>
          <w:sz w:val="22"/>
          <w:szCs w:val="20"/>
        </w:rPr>
        <w:t>，而原物料部分</w:t>
      </w:r>
      <w:r w:rsidR="00813512">
        <w:rPr>
          <w:rFonts w:eastAsia="標楷體" w:hint="eastAsia"/>
          <w:sz w:val="22"/>
          <w:szCs w:val="20"/>
        </w:rPr>
        <w:t>則多數由各廠區自行採購，母公司廣明代採購僅佔極少部分</w:t>
      </w:r>
      <w:r w:rsidR="000C2CD6">
        <w:rPr>
          <w:rFonts w:eastAsia="標楷體" w:hint="eastAsia"/>
          <w:sz w:val="22"/>
          <w:szCs w:val="20"/>
        </w:rPr>
        <w:t>，</w:t>
      </w:r>
      <w:r w:rsidR="00813512">
        <w:rPr>
          <w:rFonts w:eastAsia="標楷體" w:hint="eastAsia"/>
          <w:sz w:val="22"/>
          <w:szCs w:val="20"/>
        </w:rPr>
        <w:t>其</w:t>
      </w:r>
      <w:r w:rsidR="000C2CD6">
        <w:rPr>
          <w:rFonts w:eastAsia="標楷體" w:hint="eastAsia"/>
          <w:sz w:val="22"/>
          <w:szCs w:val="20"/>
        </w:rPr>
        <w:t>代付購料款收款天期多為</w:t>
      </w:r>
      <w:r w:rsidR="000C2CD6">
        <w:rPr>
          <w:rFonts w:eastAsia="標楷體"/>
          <w:sz w:val="22"/>
          <w:szCs w:val="20"/>
        </w:rPr>
        <w:t>60</w:t>
      </w:r>
      <w:r w:rsidR="000C2CD6">
        <w:rPr>
          <w:rFonts w:eastAsia="標楷體" w:hint="eastAsia"/>
          <w:sz w:val="22"/>
          <w:szCs w:val="20"/>
        </w:rPr>
        <w:t>天，少部分拉長至</w:t>
      </w:r>
      <w:r w:rsidR="000C2CD6">
        <w:rPr>
          <w:rFonts w:eastAsia="標楷體"/>
          <w:sz w:val="22"/>
          <w:szCs w:val="20"/>
        </w:rPr>
        <w:t>120</w:t>
      </w:r>
      <w:r w:rsidR="000C2CD6">
        <w:rPr>
          <w:rFonts w:eastAsia="標楷體" w:hint="eastAsia"/>
          <w:sz w:val="22"/>
          <w:szCs w:val="20"/>
        </w:rPr>
        <w:t>天左右，而對國際大廠之收款則多維持在</w:t>
      </w:r>
      <w:r w:rsidR="000C2CD6">
        <w:rPr>
          <w:rFonts w:eastAsia="標楷體"/>
          <w:sz w:val="22"/>
          <w:szCs w:val="20"/>
        </w:rPr>
        <w:t>60</w:t>
      </w:r>
      <w:r w:rsidR="000C2CD6" w:rsidRPr="00BC45A6">
        <w:rPr>
          <w:rFonts w:eastAsia="標楷體" w:hint="eastAsia"/>
          <w:sz w:val="22"/>
          <w:szCs w:val="20"/>
        </w:rPr>
        <w:t>天。</w:t>
      </w:r>
    </w:p>
    <w:p w14:paraId="0A7F3F54" w14:textId="77777777" w:rsidR="005E5C36" w:rsidRDefault="006734B9" w:rsidP="00A84F94">
      <w:pPr>
        <w:spacing w:line="320" w:lineRule="exact"/>
        <w:ind w:rightChars="16" w:right="38"/>
        <w:jc w:val="both"/>
        <w:rPr>
          <w:rFonts w:eastAsia="標楷體"/>
          <w:sz w:val="22"/>
          <w:szCs w:val="20"/>
        </w:rPr>
      </w:pPr>
      <w:r>
        <w:rPr>
          <w:rFonts w:eastAsia="標楷體"/>
          <w:sz w:val="22"/>
          <w:szCs w:val="20"/>
        </w:rPr>
        <w:t xml:space="preserve">2. </w:t>
      </w:r>
      <w:r w:rsidR="005E5C36" w:rsidRPr="005E5C36">
        <w:rPr>
          <w:rFonts w:eastAsia="標楷體" w:hint="eastAsia"/>
          <w:sz w:val="22"/>
          <w:szCs w:val="20"/>
        </w:rPr>
        <w:t>本案</w:t>
      </w:r>
      <w:r w:rsidR="005E5C36">
        <w:rPr>
          <w:rFonts w:eastAsia="標楷體" w:hint="eastAsia"/>
          <w:sz w:val="22"/>
          <w:szCs w:val="20"/>
        </w:rPr>
        <w:t>AR</w:t>
      </w:r>
      <w:r w:rsidR="005E5C36">
        <w:rPr>
          <w:rFonts w:eastAsia="標楷體" w:hint="eastAsia"/>
          <w:sz w:val="22"/>
          <w:szCs w:val="20"/>
        </w:rPr>
        <w:t>轉讓</w:t>
      </w:r>
      <w:r w:rsidR="005E5C36" w:rsidRPr="005E5C36">
        <w:rPr>
          <w:rFonts w:eastAsia="標楷體" w:hint="eastAsia"/>
          <w:sz w:val="22"/>
          <w:szCs w:val="20"/>
        </w:rPr>
        <w:t>貿易型態屬三角貿易，即廣明接單後轉單給海外子公司，並由海外子公司直接報關並出貨給買方，海外子公司為方便報關，以報關文件作為運送單據之基礎資訊，故運送單據載明之發票號碼為海外子公司之報關發票，惟廣明集團有依買方要求，將廣明對買方之請款發票隨貨附加，買方以廣明之請款發票為給付貨款依據，故若上開運送單據</w:t>
      </w:r>
      <w:r w:rsidR="005E5C36" w:rsidRPr="005E5C36">
        <w:rPr>
          <w:rFonts w:eastAsia="標楷體" w:hint="eastAsia"/>
          <w:sz w:val="22"/>
          <w:szCs w:val="20"/>
        </w:rPr>
        <w:t>Shipper</w:t>
      </w:r>
      <w:r w:rsidR="005E5C36" w:rsidRPr="005E5C36">
        <w:rPr>
          <w:rFonts w:eastAsia="標楷體" w:hint="eastAsia"/>
          <w:sz w:val="22"/>
          <w:szCs w:val="20"/>
        </w:rPr>
        <w:t>為廣明納入合併報表之子公司，則可接受運送單據上之發票號碼與本行承購發票號碼不同。</w:t>
      </w:r>
    </w:p>
    <w:p w14:paraId="4EAD28A5" w14:textId="77777777" w:rsidR="00060A29" w:rsidRDefault="00060A29" w:rsidP="00DA602F">
      <w:pPr>
        <w:spacing w:line="320" w:lineRule="exact"/>
        <w:ind w:rightChars="16" w:right="38"/>
        <w:rPr>
          <w:rFonts w:eastAsia="標楷體"/>
          <w:color w:val="0070C0"/>
          <w:sz w:val="22"/>
          <w:szCs w:val="20"/>
        </w:rPr>
      </w:pPr>
    </w:p>
    <w:p w14:paraId="63FD2572" w14:textId="77777777" w:rsidR="00060A29" w:rsidRDefault="00060A29" w:rsidP="00060A29">
      <w:pPr>
        <w:spacing w:line="320" w:lineRule="exact"/>
        <w:ind w:rightChars="-439" w:right="-1054"/>
        <w:outlineLvl w:val="0"/>
        <w:rPr>
          <w:rFonts w:eastAsia="標楷體"/>
          <w:b/>
          <w:color w:val="000000"/>
        </w:rPr>
      </w:pPr>
      <w:r>
        <w:rPr>
          <w:rFonts w:eastAsia="標楷體"/>
          <w:b/>
          <w:color w:val="000000"/>
        </w:rPr>
        <w:t xml:space="preserve">3. </w:t>
      </w:r>
      <w:r>
        <w:rPr>
          <w:rFonts w:eastAsia="標楷體" w:hAnsi="標楷體" w:hint="eastAsia"/>
          <w:b/>
          <w:color w:val="000000"/>
        </w:rPr>
        <w:t>財務分析</w:t>
      </w:r>
      <w:r>
        <w:rPr>
          <w:rFonts w:eastAsia="標楷體"/>
          <w:b/>
          <w:color w:val="000000"/>
        </w:rPr>
        <w:t xml:space="preserve"> </w:t>
      </w:r>
    </w:p>
    <w:tbl>
      <w:tblPr>
        <w:tblW w:w="0" w:type="auto"/>
        <w:tblInd w:w="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2460"/>
        <w:gridCol w:w="2519"/>
        <w:gridCol w:w="2519"/>
        <w:gridCol w:w="2520"/>
      </w:tblGrid>
      <w:tr w:rsidR="00D97E55" w14:paraId="68C560CC" w14:textId="77777777" w:rsidTr="00564CBB">
        <w:trPr>
          <w:cantSplit/>
          <w:trHeight w:val="323"/>
        </w:trPr>
        <w:tc>
          <w:tcPr>
            <w:tcW w:w="10018" w:type="dxa"/>
            <w:gridSpan w:val="4"/>
            <w:tcBorders>
              <w:top w:val="single" w:sz="2" w:space="0" w:color="auto"/>
              <w:left w:val="single" w:sz="2" w:space="0" w:color="auto"/>
              <w:bottom w:val="nil"/>
              <w:right w:val="single" w:sz="2" w:space="0" w:color="auto"/>
            </w:tcBorders>
            <w:shd w:val="clear" w:color="auto" w:fill="D9D9D9" w:themeFill="background1" w:themeFillShade="D9"/>
            <w:vAlign w:val="center"/>
            <w:hideMark/>
          </w:tcPr>
          <w:p w14:paraId="019268A6" w14:textId="77777777" w:rsidR="00D97E55" w:rsidRPr="00D97E55" w:rsidRDefault="00D97E55" w:rsidP="003A177C">
            <w:pPr>
              <w:rPr>
                <w:rFonts w:ascii="Arial" w:eastAsia="標楷體" w:hAnsi="Arial" w:cs="Arial"/>
                <w:sz w:val="22"/>
                <w:szCs w:val="22"/>
              </w:rPr>
            </w:pPr>
            <w:r>
              <w:rPr>
                <w:rFonts w:ascii="標楷體" w:eastAsia="標楷體" w:hAnsi="標楷體" w:hint="eastAsia"/>
                <w:sz w:val="22"/>
                <w:szCs w:val="22"/>
              </w:rPr>
              <w:t xml:space="preserve">財務概況 （合併）  （IFRS）   </w:t>
            </w:r>
          </w:p>
        </w:tc>
      </w:tr>
      <w:tr w:rsidR="00D97E55" w14:paraId="0C32070C" w14:textId="77777777" w:rsidTr="00564CBB">
        <w:trPr>
          <w:cantSplit/>
          <w:trHeight w:val="347"/>
        </w:trPr>
        <w:tc>
          <w:tcPr>
            <w:tcW w:w="10018" w:type="dxa"/>
            <w:gridSpan w:val="4"/>
            <w:tcBorders>
              <w:top w:val="nil"/>
              <w:left w:val="single" w:sz="2" w:space="0" w:color="auto"/>
              <w:bottom w:val="nil"/>
              <w:right w:val="single" w:sz="2" w:space="0" w:color="auto"/>
            </w:tcBorders>
            <w:shd w:val="clear" w:color="auto" w:fill="D9D9D9" w:themeFill="background1" w:themeFillShade="D9"/>
            <w:vAlign w:val="center"/>
            <w:hideMark/>
          </w:tcPr>
          <w:p w14:paraId="1835E706" w14:textId="77777777" w:rsidR="00564CBB" w:rsidRDefault="00D97E55" w:rsidP="003A177C">
            <w:pPr>
              <w:rPr>
                <w:rFonts w:eastAsia="標楷體"/>
                <w:sz w:val="22"/>
                <w:szCs w:val="20"/>
              </w:rPr>
            </w:pPr>
            <w:r>
              <w:rPr>
                <w:rFonts w:ascii="標楷體" w:eastAsia="標楷體" w:hAnsi="標楷體" w:hint="eastAsia"/>
                <w:sz w:val="22"/>
                <w:szCs w:val="20"/>
              </w:rPr>
              <w:t>廣明光電股份有限公司</w:t>
            </w:r>
          </w:p>
          <w:p w14:paraId="1EB7A405" w14:textId="7AA090D2" w:rsidR="00564CBB" w:rsidRDefault="00564CBB" w:rsidP="00564CBB">
            <w:pPr>
              <w:jc w:val="both"/>
              <w:rPr>
                <w:rFonts w:eastAsia="標楷體"/>
                <w:sz w:val="22"/>
                <w:szCs w:val="20"/>
              </w:rPr>
            </w:pPr>
            <w:r>
              <w:rPr>
                <w:rFonts w:eastAsia="標楷體" w:hint="eastAsia"/>
                <w:sz w:val="22"/>
                <w:szCs w:val="20"/>
              </w:rPr>
              <w:t>合併主體包含：廣明光電股份有限公司、</w:t>
            </w:r>
            <w:r w:rsidRPr="00564CBB">
              <w:rPr>
                <w:rFonts w:eastAsia="標楷體"/>
                <w:sz w:val="22"/>
                <w:szCs w:val="20"/>
              </w:rPr>
              <w:t>Quanta Storage International</w:t>
            </w:r>
            <w:r>
              <w:t xml:space="preserve"> </w:t>
            </w:r>
            <w:r w:rsidRPr="00564CBB">
              <w:rPr>
                <w:rFonts w:eastAsia="標楷體"/>
                <w:sz w:val="22"/>
                <w:szCs w:val="20"/>
              </w:rPr>
              <w:t>Ltd. ( QSI (CAYMAN))</w:t>
            </w:r>
            <w:r>
              <w:rPr>
                <w:rFonts w:eastAsia="標楷體" w:hint="eastAsia"/>
                <w:sz w:val="22"/>
                <w:szCs w:val="20"/>
              </w:rPr>
              <w:t>、</w:t>
            </w:r>
            <w:proofErr w:type="spellStart"/>
            <w:r w:rsidRPr="00564CBB">
              <w:rPr>
                <w:rFonts w:eastAsia="標楷體"/>
                <w:sz w:val="22"/>
                <w:szCs w:val="20"/>
              </w:rPr>
              <w:t>Techman</w:t>
            </w:r>
            <w:proofErr w:type="spellEnd"/>
            <w:r w:rsidRPr="00564CBB">
              <w:rPr>
                <w:rFonts w:eastAsia="標楷體"/>
                <w:sz w:val="22"/>
                <w:szCs w:val="20"/>
              </w:rPr>
              <w:t xml:space="preserve"> Electronics (Thailand)</w:t>
            </w:r>
            <w:r>
              <w:t xml:space="preserve"> </w:t>
            </w:r>
            <w:r w:rsidRPr="00564CBB">
              <w:rPr>
                <w:rFonts w:eastAsia="標楷體"/>
                <w:sz w:val="22"/>
                <w:szCs w:val="20"/>
              </w:rPr>
              <w:t>Co., Ltd. (TMT)</w:t>
            </w:r>
            <w:r>
              <w:rPr>
                <w:rFonts w:eastAsia="標楷體" w:hint="eastAsia"/>
                <w:sz w:val="22"/>
                <w:szCs w:val="20"/>
              </w:rPr>
              <w:t>、</w:t>
            </w:r>
            <w:r w:rsidRPr="00564CBB">
              <w:rPr>
                <w:rFonts w:eastAsia="標楷體"/>
                <w:sz w:val="22"/>
                <w:szCs w:val="20"/>
              </w:rPr>
              <w:t>TM SMT SDN. BHD. (JVM)</w:t>
            </w:r>
            <w:r>
              <w:rPr>
                <w:rFonts w:eastAsia="標楷體" w:hint="eastAsia"/>
                <w:sz w:val="22"/>
                <w:szCs w:val="20"/>
              </w:rPr>
              <w:t>、</w:t>
            </w:r>
            <w:r w:rsidRPr="00564CBB">
              <w:rPr>
                <w:rFonts w:eastAsia="標楷體" w:hint="eastAsia"/>
                <w:sz w:val="22"/>
                <w:szCs w:val="20"/>
              </w:rPr>
              <w:t>達明機器人</w:t>
            </w:r>
            <w:r w:rsidRPr="00564CBB">
              <w:rPr>
                <w:rFonts w:eastAsia="標楷體" w:hint="eastAsia"/>
                <w:sz w:val="22"/>
                <w:szCs w:val="20"/>
              </w:rPr>
              <w:t>(</w:t>
            </w:r>
            <w:r w:rsidRPr="00564CBB">
              <w:rPr>
                <w:rFonts w:eastAsia="標楷體" w:hint="eastAsia"/>
                <w:sz w:val="22"/>
                <w:szCs w:val="20"/>
              </w:rPr>
              <w:t>股</w:t>
            </w:r>
            <w:r w:rsidRPr="00564CBB">
              <w:rPr>
                <w:rFonts w:eastAsia="標楷體" w:hint="eastAsia"/>
                <w:sz w:val="22"/>
                <w:szCs w:val="20"/>
              </w:rPr>
              <w:t>)</w:t>
            </w:r>
            <w:r w:rsidRPr="00564CBB">
              <w:rPr>
                <w:rFonts w:eastAsia="標楷體" w:hint="eastAsia"/>
                <w:sz w:val="22"/>
                <w:szCs w:val="20"/>
              </w:rPr>
              <w:t>公司</w:t>
            </w:r>
            <w:r w:rsidRPr="00564CBB">
              <w:rPr>
                <w:rFonts w:eastAsia="標楷體" w:hint="eastAsia"/>
                <w:sz w:val="22"/>
                <w:szCs w:val="20"/>
              </w:rPr>
              <w:t>(TRI)</w:t>
            </w:r>
            <w:r>
              <w:rPr>
                <w:rFonts w:eastAsia="標楷體" w:hint="eastAsia"/>
                <w:sz w:val="22"/>
                <w:szCs w:val="20"/>
              </w:rPr>
              <w:t>、</w:t>
            </w:r>
            <w:r w:rsidRPr="00564CBB">
              <w:rPr>
                <w:rFonts w:eastAsia="標楷體"/>
                <w:sz w:val="22"/>
                <w:szCs w:val="20"/>
              </w:rPr>
              <w:t>Quanta Storage (BVI) Ltd. ( QSL(BVI))</w:t>
            </w:r>
            <w:r>
              <w:rPr>
                <w:rFonts w:eastAsia="標楷體" w:hint="eastAsia"/>
                <w:sz w:val="22"/>
                <w:szCs w:val="20"/>
              </w:rPr>
              <w:t>、</w:t>
            </w:r>
            <w:r w:rsidRPr="00564CBB">
              <w:rPr>
                <w:rFonts w:eastAsia="標楷體"/>
                <w:sz w:val="22"/>
                <w:szCs w:val="20"/>
              </w:rPr>
              <w:t>Quanta Storage Holding (HONGKONG) Ltd. (QHH)</w:t>
            </w:r>
            <w:r>
              <w:rPr>
                <w:rFonts w:eastAsia="標楷體" w:hint="eastAsia"/>
                <w:sz w:val="22"/>
                <w:szCs w:val="20"/>
              </w:rPr>
              <w:t>、</w:t>
            </w:r>
            <w:r w:rsidRPr="00564CBB">
              <w:rPr>
                <w:rFonts w:eastAsia="標楷體" w:hint="eastAsia"/>
                <w:sz w:val="22"/>
                <w:szCs w:val="20"/>
              </w:rPr>
              <w:t>達明電子</w:t>
            </w:r>
            <w:r w:rsidRPr="00564CBB">
              <w:rPr>
                <w:rFonts w:eastAsia="標楷體" w:hint="eastAsia"/>
                <w:sz w:val="22"/>
                <w:szCs w:val="20"/>
              </w:rPr>
              <w:t>(</w:t>
            </w:r>
            <w:r w:rsidRPr="00564CBB">
              <w:rPr>
                <w:rFonts w:eastAsia="標楷體" w:hint="eastAsia"/>
                <w:sz w:val="22"/>
                <w:szCs w:val="20"/>
              </w:rPr>
              <w:t>香港</w:t>
            </w:r>
            <w:r w:rsidRPr="00564CBB">
              <w:rPr>
                <w:rFonts w:eastAsia="標楷體" w:hint="eastAsia"/>
                <w:sz w:val="22"/>
                <w:szCs w:val="20"/>
              </w:rPr>
              <w:t>)</w:t>
            </w:r>
            <w:r w:rsidRPr="00564CBB">
              <w:rPr>
                <w:rFonts w:eastAsia="標楷體" w:hint="eastAsia"/>
                <w:sz w:val="22"/>
                <w:szCs w:val="20"/>
              </w:rPr>
              <w:t>有限公司</w:t>
            </w:r>
            <w:r w:rsidRPr="00564CBB">
              <w:rPr>
                <w:rFonts w:eastAsia="標楷體" w:hint="eastAsia"/>
                <w:sz w:val="22"/>
                <w:szCs w:val="20"/>
              </w:rPr>
              <w:t>(QIH)</w:t>
            </w:r>
            <w:r>
              <w:rPr>
                <w:rFonts w:eastAsia="標楷體" w:hint="eastAsia"/>
                <w:sz w:val="22"/>
                <w:szCs w:val="20"/>
              </w:rPr>
              <w:t>、</w:t>
            </w:r>
            <w:r w:rsidRPr="00564CBB">
              <w:rPr>
                <w:rFonts w:eastAsia="標楷體" w:hint="eastAsia"/>
                <w:sz w:val="22"/>
                <w:szCs w:val="20"/>
              </w:rPr>
              <w:t>達研</w:t>
            </w:r>
            <w:r w:rsidRPr="00564CBB">
              <w:rPr>
                <w:rFonts w:eastAsia="標楷體" w:hint="eastAsia"/>
                <w:sz w:val="22"/>
                <w:szCs w:val="20"/>
              </w:rPr>
              <w:t>(</w:t>
            </w:r>
            <w:r w:rsidRPr="00564CBB">
              <w:rPr>
                <w:rFonts w:eastAsia="標楷體" w:hint="eastAsia"/>
                <w:sz w:val="22"/>
                <w:szCs w:val="20"/>
              </w:rPr>
              <w:t>上海</w:t>
            </w:r>
            <w:r w:rsidRPr="00564CBB">
              <w:rPr>
                <w:rFonts w:eastAsia="標楷體" w:hint="eastAsia"/>
                <w:sz w:val="22"/>
                <w:szCs w:val="20"/>
              </w:rPr>
              <w:t>)</w:t>
            </w:r>
            <w:r w:rsidRPr="00564CBB">
              <w:rPr>
                <w:rFonts w:eastAsia="標楷體" w:hint="eastAsia"/>
                <w:sz w:val="22"/>
                <w:szCs w:val="20"/>
              </w:rPr>
              <w:t>光電有限公司</w:t>
            </w:r>
            <w:r w:rsidRPr="00564CBB">
              <w:rPr>
                <w:rFonts w:eastAsia="標楷體" w:hint="eastAsia"/>
                <w:sz w:val="22"/>
                <w:szCs w:val="20"/>
              </w:rPr>
              <w:t>(QSS)</w:t>
            </w:r>
            <w:r>
              <w:rPr>
                <w:rFonts w:eastAsia="標楷體" w:hint="eastAsia"/>
                <w:sz w:val="22"/>
                <w:szCs w:val="20"/>
              </w:rPr>
              <w:t>、</w:t>
            </w:r>
            <w:r w:rsidRPr="00564CBB">
              <w:rPr>
                <w:rFonts w:eastAsia="標楷體" w:hint="eastAsia"/>
                <w:sz w:val="22"/>
                <w:szCs w:val="20"/>
              </w:rPr>
              <w:t>達明電子</w:t>
            </w:r>
            <w:r w:rsidRPr="00564CBB">
              <w:rPr>
                <w:rFonts w:eastAsia="標楷體" w:hint="eastAsia"/>
                <w:sz w:val="22"/>
                <w:szCs w:val="20"/>
              </w:rPr>
              <w:t>(</w:t>
            </w:r>
            <w:r w:rsidRPr="00564CBB">
              <w:rPr>
                <w:rFonts w:eastAsia="標楷體" w:hint="eastAsia"/>
                <w:sz w:val="22"/>
                <w:szCs w:val="20"/>
              </w:rPr>
              <w:t>常熟</w:t>
            </w:r>
            <w:r w:rsidRPr="00564CBB">
              <w:rPr>
                <w:rFonts w:eastAsia="標楷體" w:hint="eastAsia"/>
                <w:sz w:val="22"/>
                <w:szCs w:val="20"/>
              </w:rPr>
              <w:t>)</w:t>
            </w:r>
            <w:r w:rsidRPr="00564CBB">
              <w:rPr>
                <w:rFonts w:eastAsia="標楷體" w:hint="eastAsia"/>
                <w:sz w:val="22"/>
                <w:szCs w:val="20"/>
              </w:rPr>
              <w:t>有限公司</w:t>
            </w:r>
            <w:r w:rsidRPr="00564CBB">
              <w:rPr>
                <w:rFonts w:eastAsia="標楷體"/>
                <w:sz w:val="22"/>
                <w:szCs w:val="20"/>
              </w:rPr>
              <w:t>(</w:t>
            </w:r>
            <w:proofErr w:type="spellStart"/>
            <w:r w:rsidRPr="00564CBB">
              <w:rPr>
                <w:rFonts w:eastAsia="標楷體"/>
                <w:sz w:val="22"/>
                <w:szCs w:val="20"/>
              </w:rPr>
              <w:t>Techman</w:t>
            </w:r>
            <w:proofErr w:type="spellEnd"/>
            <w:r w:rsidRPr="00564CBB">
              <w:rPr>
                <w:rFonts w:eastAsia="標楷體"/>
                <w:sz w:val="22"/>
                <w:szCs w:val="20"/>
              </w:rPr>
              <w:t>)</w:t>
            </w:r>
            <w:r>
              <w:rPr>
                <w:rFonts w:eastAsia="標楷體" w:hint="eastAsia"/>
                <w:sz w:val="22"/>
                <w:szCs w:val="20"/>
              </w:rPr>
              <w:t>、</w:t>
            </w:r>
            <w:proofErr w:type="spellStart"/>
            <w:r w:rsidRPr="00564CBB">
              <w:rPr>
                <w:rFonts w:eastAsia="標楷體"/>
                <w:sz w:val="22"/>
                <w:szCs w:val="20"/>
              </w:rPr>
              <w:t>Techman</w:t>
            </w:r>
            <w:proofErr w:type="spellEnd"/>
            <w:r w:rsidRPr="00564CBB">
              <w:rPr>
                <w:rFonts w:eastAsia="標楷體"/>
                <w:sz w:val="22"/>
                <w:szCs w:val="20"/>
              </w:rPr>
              <w:t xml:space="preserve"> Robot(HONG KONG)</w:t>
            </w:r>
            <w:r>
              <w:rPr>
                <w:rFonts w:eastAsia="標楷體" w:hint="eastAsia"/>
                <w:sz w:val="22"/>
                <w:szCs w:val="20"/>
              </w:rPr>
              <w:t xml:space="preserve"> </w:t>
            </w:r>
            <w:r w:rsidRPr="00564CBB">
              <w:rPr>
                <w:rFonts w:eastAsia="標楷體"/>
                <w:sz w:val="22"/>
                <w:szCs w:val="20"/>
              </w:rPr>
              <w:t>Ltd. (TRH)</w:t>
            </w:r>
            <w:r>
              <w:rPr>
                <w:rFonts w:eastAsia="標楷體" w:hint="eastAsia"/>
                <w:sz w:val="22"/>
                <w:szCs w:val="20"/>
              </w:rPr>
              <w:t>、</w:t>
            </w:r>
            <w:r w:rsidRPr="00564CBB">
              <w:rPr>
                <w:rFonts w:eastAsia="標楷體" w:hint="eastAsia"/>
                <w:sz w:val="22"/>
                <w:szCs w:val="20"/>
              </w:rPr>
              <w:t>達明機器人</w:t>
            </w:r>
            <w:r w:rsidRPr="00564CBB">
              <w:rPr>
                <w:rFonts w:eastAsia="標楷體" w:hint="eastAsia"/>
                <w:sz w:val="22"/>
                <w:szCs w:val="20"/>
              </w:rPr>
              <w:t>(</w:t>
            </w:r>
            <w:r w:rsidRPr="00564CBB">
              <w:rPr>
                <w:rFonts w:eastAsia="標楷體" w:hint="eastAsia"/>
                <w:sz w:val="22"/>
                <w:szCs w:val="20"/>
              </w:rPr>
              <w:t>上海</w:t>
            </w:r>
            <w:r w:rsidRPr="00564CBB">
              <w:rPr>
                <w:rFonts w:eastAsia="標楷體" w:hint="eastAsia"/>
                <w:sz w:val="22"/>
                <w:szCs w:val="20"/>
              </w:rPr>
              <w:t>)</w:t>
            </w:r>
            <w:r w:rsidRPr="00564CBB">
              <w:rPr>
                <w:rFonts w:eastAsia="標楷體" w:hint="eastAsia"/>
                <w:sz w:val="22"/>
                <w:szCs w:val="20"/>
              </w:rPr>
              <w:t>有限公司</w:t>
            </w:r>
            <w:r w:rsidRPr="00564CBB">
              <w:rPr>
                <w:rFonts w:eastAsia="標楷體"/>
                <w:sz w:val="22"/>
                <w:szCs w:val="20"/>
              </w:rPr>
              <w:t>(TRS)</w:t>
            </w:r>
            <w:r>
              <w:rPr>
                <w:rFonts w:eastAsia="標楷體" w:hint="eastAsia"/>
                <w:sz w:val="22"/>
                <w:szCs w:val="20"/>
              </w:rPr>
              <w:t>、</w:t>
            </w:r>
            <w:r w:rsidRPr="00564CBB">
              <w:rPr>
                <w:rFonts w:eastAsia="標楷體"/>
                <w:sz w:val="22"/>
                <w:szCs w:val="20"/>
              </w:rPr>
              <w:t>TM SMT (Thailand) COMPANY</w:t>
            </w:r>
            <w:r>
              <w:rPr>
                <w:rFonts w:eastAsia="標楷體" w:hint="eastAsia"/>
                <w:sz w:val="22"/>
                <w:szCs w:val="20"/>
              </w:rPr>
              <w:t xml:space="preserve"> </w:t>
            </w:r>
            <w:r w:rsidRPr="00564CBB">
              <w:rPr>
                <w:rFonts w:eastAsia="標楷體"/>
                <w:sz w:val="22"/>
                <w:szCs w:val="20"/>
              </w:rPr>
              <w:t>LIMITED(JVMT)</w:t>
            </w:r>
            <w:r>
              <w:rPr>
                <w:rFonts w:eastAsia="標楷體" w:hint="eastAsia"/>
                <w:sz w:val="22"/>
                <w:szCs w:val="20"/>
              </w:rPr>
              <w:t>、</w:t>
            </w:r>
            <w:r w:rsidRPr="00564CBB">
              <w:rPr>
                <w:rFonts w:eastAsia="標楷體"/>
                <w:sz w:val="22"/>
                <w:szCs w:val="20"/>
              </w:rPr>
              <w:t>E-Forward Technology Ltd.(SAMOA) ( E-Forward (SAMOA))</w:t>
            </w:r>
            <w:r>
              <w:rPr>
                <w:rFonts w:eastAsia="標楷體" w:hint="eastAsia"/>
                <w:sz w:val="22"/>
                <w:szCs w:val="20"/>
              </w:rPr>
              <w:t>*</w:t>
            </w:r>
            <w:r>
              <w:rPr>
                <w:rFonts w:eastAsia="標楷體" w:hint="eastAsia"/>
                <w:sz w:val="22"/>
                <w:szCs w:val="20"/>
              </w:rPr>
              <w:t>、</w:t>
            </w:r>
            <w:r w:rsidRPr="00564CBB">
              <w:rPr>
                <w:rFonts w:eastAsia="標楷體"/>
                <w:sz w:val="22"/>
                <w:szCs w:val="20"/>
              </w:rPr>
              <w:t>Quanta Storage Asia Ltd.(SAMOA) (QSA)</w:t>
            </w:r>
            <w:r>
              <w:rPr>
                <w:rFonts w:eastAsia="標楷體" w:hint="eastAsia"/>
                <w:sz w:val="22"/>
                <w:szCs w:val="20"/>
              </w:rPr>
              <w:t>*</w:t>
            </w:r>
          </w:p>
          <w:p w14:paraId="329C4863" w14:textId="77777777" w:rsidR="00564CBB" w:rsidRDefault="00564CBB" w:rsidP="00564CBB">
            <w:pPr>
              <w:rPr>
                <w:rFonts w:eastAsia="標楷體"/>
                <w:sz w:val="22"/>
                <w:szCs w:val="20"/>
              </w:rPr>
            </w:pPr>
          </w:p>
          <w:p w14:paraId="01AE0B57" w14:textId="7F45C4CF" w:rsidR="00564CBB" w:rsidRDefault="00564CBB" w:rsidP="00564CBB">
            <w:pPr>
              <w:rPr>
                <w:rFonts w:eastAsia="標楷體"/>
                <w:sz w:val="22"/>
                <w:szCs w:val="20"/>
              </w:rPr>
            </w:pPr>
            <w:proofErr w:type="gramStart"/>
            <w:r>
              <w:rPr>
                <w:rFonts w:eastAsia="標楷體" w:hint="eastAsia"/>
                <w:sz w:val="22"/>
                <w:szCs w:val="20"/>
              </w:rPr>
              <w:t>註</w:t>
            </w:r>
            <w:proofErr w:type="gramEnd"/>
            <w:r>
              <w:rPr>
                <w:rFonts w:eastAsia="標楷體" w:hint="eastAsia"/>
                <w:sz w:val="22"/>
                <w:szCs w:val="20"/>
              </w:rPr>
              <w:t>1</w:t>
            </w:r>
            <w:r>
              <w:rPr>
                <w:rFonts w:eastAsia="標楷體" w:hint="eastAsia"/>
                <w:sz w:val="22"/>
                <w:szCs w:val="20"/>
              </w:rPr>
              <w:t>：</w:t>
            </w:r>
            <w:r w:rsidRPr="00564CBB">
              <w:rPr>
                <w:rFonts w:eastAsia="標楷體" w:hint="eastAsia"/>
                <w:sz w:val="22"/>
                <w:szCs w:val="20"/>
              </w:rPr>
              <w:t>E-Forward Technology Ltd. (SAMOA)</w:t>
            </w:r>
            <w:r w:rsidRPr="00564CBB">
              <w:rPr>
                <w:rFonts w:eastAsia="標楷體" w:hint="eastAsia"/>
                <w:sz w:val="22"/>
                <w:szCs w:val="20"/>
              </w:rPr>
              <w:t>於民國一一二年十二月二十五日經董事會決議通過辦理清算，截至目前清算程序尚在進行中。</w:t>
            </w:r>
          </w:p>
          <w:p w14:paraId="5776C009" w14:textId="4D530F61" w:rsidR="00564CBB" w:rsidRDefault="00564CBB" w:rsidP="00564CBB">
            <w:pPr>
              <w:rPr>
                <w:rFonts w:eastAsia="標楷體"/>
                <w:sz w:val="22"/>
                <w:szCs w:val="20"/>
              </w:rPr>
            </w:pPr>
            <w:proofErr w:type="gramStart"/>
            <w:r>
              <w:rPr>
                <w:rFonts w:eastAsia="標楷體" w:hint="eastAsia"/>
                <w:sz w:val="22"/>
                <w:szCs w:val="20"/>
              </w:rPr>
              <w:t>註</w:t>
            </w:r>
            <w:proofErr w:type="gramEnd"/>
            <w:r>
              <w:rPr>
                <w:rFonts w:eastAsia="標楷體" w:hint="eastAsia"/>
                <w:sz w:val="22"/>
                <w:szCs w:val="20"/>
              </w:rPr>
              <w:t>2</w:t>
            </w:r>
            <w:r>
              <w:rPr>
                <w:rFonts w:eastAsia="標楷體" w:hint="eastAsia"/>
                <w:sz w:val="22"/>
                <w:szCs w:val="20"/>
              </w:rPr>
              <w:t>：</w:t>
            </w:r>
            <w:r w:rsidRPr="00564CBB">
              <w:rPr>
                <w:rFonts w:eastAsia="標楷體" w:hint="eastAsia"/>
                <w:sz w:val="22"/>
                <w:szCs w:val="20"/>
              </w:rPr>
              <w:t>Quanta Storage Asia Ltd. (SAMOA)</w:t>
            </w:r>
            <w:r w:rsidRPr="00564CBB">
              <w:rPr>
                <w:rFonts w:eastAsia="標楷體" w:hint="eastAsia"/>
                <w:sz w:val="22"/>
                <w:szCs w:val="20"/>
              </w:rPr>
              <w:t>於民國一一二年十二月二十五日經董事會決議通過辦理清算，截至目前清算程序尚在進行中。</w:t>
            </w:r>
          </w:p>
          <w:p w14:paraId="3ECAA5C1" w14:textId="77777777" w:rsidR="00564CBB" w:rsidRPr="00564CBB" w:rsidRDefault="00564CBB" w:rsidP="00564CBB">
            <w:pPr>
              <w:rPr>
                <w:rFonts w:eastAsia="標楷體"/>
                <w:sz w:val="22"/>
                <w:szCs w:val="20"/>
              </w:rPr>
            </w:pPr>
          </w:p>
          <w:p w14:paraId="771F70A9" w14:textId="66EC9FB4" w:rsidR="00D97E55" w:rsidRDefault="00D97E55" w:rsidP="003A177C">
            <w:pPr>
              <w:rPr>
                <w:rFonts w:ascii="Arial" w:eastAsia="標楷體" w:hAnsi="Arial" w:cs="Arial"/>
                <w:sz w:val="22"/>
                <w:szCs w:val="22"/>
              </w:rPr>
            </w:pPr>
            <w:r>
              <w:rPr>
                <w:rFonts w:ascii="標楷體" w:eastAsia="標楷體" w:hAnsi="標楷體" w:hint="eastAsia"/>
                <w:sz w:val="22"/>
                <w:szCs w:val="20"/>
              </w:rPr>
              <w:t>安侯建業聯合會計師事務所</w:t>
            </w:r>
            <w:r>
              <w:rPr>
                <w:rFonts w:eastAsia="標楷體"/>
                <w:sz w:val="22"/>
                <w:szCs w:val="20"/>
              </w:rPr>
              <w:t xml:space="preserve"> </w:t>
            </w:r>
            <w:r>
              <w:rPr>
                <w:rFonts w:eastAsia="標楷體" w:hint="eastAsia"/>
                <w:sz w:val="22"/>
                <w:szCs w:val="20"/>
              </w:rPr>
              <w:t>會計師事務所</w:t>
            </w:r>
            <w:r w:rsidR="00564CBB">
              <w:rPr>
                <w:rFonts w:eastAsia="標楷體" w:hint="eastAsia"/>
                <w:sz w:val="22"/>
                <w:szCs w:val="20"/>
              </w:rPr>
              <w:t xml:space="preserve"> </w:t>
            </w:r>
            <w:r w:rsidR="00564CBB" w:rsidRPr="00564CBB">
              <w:rPr>
                <w:rFonts w:ascii="標楷體" w:eastAsia="標楷體" w:hAnsi="標楷體" w:hint="eastAsia"/>
                <w:sz w:val="22"/>
                <w:szCs w:val="20"/>
              </w:rPr>
              <w:t>連淑凌,陳宜君</w:t>
            </w:r>
            <w:r w:rsidR="00564CBB">
              <w:rPr>
                <w:rFonts w:ascii="標楷體" w:eastAsia="標楷體" w:hAnsi="標楷體" w:hint="eastAsia"/>
                <w:sz w:val="22"/>
                <w:szCs w:val="20"/>
              </w:rPr>
              <w:t xml:space="preserve"> </w:t>
            </w:r>
            <w:r>
              <w:rPr>
                <w:rFonts w:eastAsia="標楷體" w:hint="eastAsia"/>
                <w:sz w:val="22"/>
                <w:szCs w:val="20"/>
              </w:rPr>
              <w:t>會計師簽證</w:t>
            </w:r>
          </w:p>
        </w:tc>
      </w:tr>
      <w:tr w:rsidR="00D97E55" w14:paraId="364C82B7" w14:textId="77777777" w:rsidTr="0095301F">
        <w:trPr>
          <w:cantSplit/>
          <w:trHeight w:val="337"/>
        </w:trPr>
        <w:tc>
          <w:tcPr>
            <w:tcW w:w="2460" w:type="dxa"/>
            <w:tcBorders>
              <w:top w:val="single" w:sz="12" w:space="0" w:color="auto"/>
              <w:left w:val="single" w:sz="12" w:space="0" w:color="auto"/>
              <w:bottom w:val="single" w:sz="4" w:space="0" w:color="auto"/>
              <w:right w:val="single" w:sz="4" w:space="0" w:color="auto"/>
            </w:tcBorders>
            <w:shd w:val="clear" w:color="auto" w:fill="D9D9D9" w:themeFill="background1" w:themeFillShade="D9"/>
            <w:vAlign w:val="center"/>
            <w:hideMark/>
          </w:tcPr>
          <w:p w14:paraId="76451060" w14:textId="77777777" w:rsidR="00D97E55" w:rsidRPr="0095301F" w:rsidRDefault="00D97E55" w:rsidP="00D97E55">
            <w:pPr>
              <w:jc w:val="center"/>
              <w:rPr>
                <w:rFonts w:ascii="Arial" w:eastAsia="標楷體" w:hAnsi="Arial" w:cs="Arial"/>
                <w:bCs/>
                <w:sz w:val="22"/>
                <w:szCs w:val="20"/>
              </w:rPr>
            </w:pPr>
            <w:r w:rsidRPr="0095301F">
              <w:rPr>
                <w:rFonts w:ascii="Arial" w:eastAsia="標楷體" w:hAnsi="Arial" w:cs="Arial" w:hint="eastAsia"/>
                <w:bCs/>
                <w:sz w:val="22"/>
                <w:szCs w:val="22"/>
              </w:rPr>
              <w:t>報</w:t>
            </w:r>
            <w:r w:rsidRPr="0095301F">
              <w:rPr>
                <w:rFonts w:ascii="Arial" w:eastAsia="標楷體" w:hAnsi="Arial" w:cs="Arial"/>
                <w:bCs/>
                <w:sz w:val="22"/>
                <w:szCs w:val="22"/>
              </w:rPr>
              <w:t xml:space="preserve">     </w:t>
            </w:r>
            <w:r w:rsidRPr="0095301F">
              <w:rPr>
                <w:rFonts w:ascii="Arial" w:eastAsia="標楷體" w:hAnsi="Arial" w:cs="Arial" w:hint="eastAsia"/>
                <w:bCs/>
                <w:sz w:val="22"/>
                <w:szCs w:val="22"/>
              </w:rPr>
              <w:t>表</w:t>
            </w:r>
            <w:r w:rsidRPr="0095301F">
              <w:rPr>
                <w:rFonts w:ascii="Arial" w:eastAsia="標楷體" w:hAnsi="Arial" w:cs="Arial"/>
                <w:bCs/>
                <w:sz w:val="22"/>
                <w:szCs w:val="22"/>
              </w:rPr>
              <w:t xml:space="preserve">    </w:t>
            </w:r>
            <w:r w:rsidRPr="0095301F">
              <w:rPr>
                <w:rFonts w:ascii="Arial" w:eastAsia="標楷體" w:hAnsi="Arial" w:cs="Arial" w:hint="eastAsia"/>
                <w:bCs/>
                <w:sz w:val="22"/>
                <w:szCs w:val="22"/>
              </w:rPr>
              <w:t>來</w:t>
            </w:r>
            <w:r w:rsidRPr="0095301F">
              <w:rPr>
                <w:rFonts w:ascii="Arial" w:eastAsia="標楷體" w:hAnsi="Arial" w:cs="Arial"/>
                <w:bCs/>
                <w:sz w:val="22"/>
                <w:szCs w:val="22"/>
              </w:rPr>
              <w:t xml:space="preserve">    </w:t>
            </w:r>
            <w:r w:rsidRPr="0095301F">
              <w:rPr>
                <w:rFonts w:ascii="Arial" w:eastAsia="標楷體" w:hAnsi="Arial" w:cs="Arial" w:hint="eastAsia"/>
                <w:bCs/>
                <w:sz w:val="22"/>
                <w:szCs w:val="22"/>
              </w:rPr>
              <w:t>源</w:t>
            </w:r>
          </w:p>
        </w:tc>
        <w:tc>
          <w:tcPr>
            <w:tcW w:w="2519" w:type="dxa"/>
            <w:tcBorders>
              <w:top w:val="single" w:sz="12"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2923BD8" w14:textId="77777777" w:rsidR="00D97E55" w:rsidRPr="0095301F" w:rsidRDefault="00D97E55" w:rsidP="00D97E55">
            <w:pPr>
              <w:jc w:val="distribute"/>
              <w:rPr>
                <w:rFonts w:ascii="標楷體" w:eastAsia="標楷體" w:hAnsi="標楷體"/>
                <w:bCs/>
                <w:sz w:val="22"/>
                <w:szCs w:val="20"/>
              </w:rPr>
            </w:pPr>
            <w:r w:rsidRPr="0095301F">
              <w:rPr>
                <w:rFonts w:ascii="標楷體" w:eastAsia="標楷體" w:hAnsi="標楷體" w:hint="eastAsia"/>
                <w:bCs/>
                <w:sz w:val="22"/>
                <w:szCs w:val="20"/>
              </w:rPr>
              <w:t>查核報告</w:t>
            </w:r>
            <w:r w:rsidRPr="0095301F">
              <w:rPr>
                <w:bCs/>
              </w:rPr>
              <w:br/>
            </w:r>
            <w:r w:rsidRPr="0095301F">
              <w:rPr>
                <w:rFonts w:ascii="標楷體" w:eastAsia="標楷體" w:hAnsi="標楷體" w:hint="eastAsia"/>
                <w:bCs/>
                <w:sz w:val="22"/>
                <w:szCs w:val="20"/>
              </w:rPr>
              <w:t>(無保留意見)</w:t>
            </w:r>
            <w:r w:rsidRPr="0095301F">
              <w:rPr>
                <w:bCs/>
              </w:rPr>
              <w:t xml:space="preserve"> </w:t>
            </w:r>
          </w:p>
        </w:tc>
        <w:tc>
          <w:tcPr>
            <w:tcW w:w="2519" w:type="dxa"/>
            <w:tcBorders>
              <w:top w:val="single" w:sz="12"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F0EA8CE" w14:textId="77777777" w:rsidR="00D97E55" w:rsidRPr="0095301F" w:rsidRDefault="00D97E55" w:rsidP="00D97E55">
            <w:pPr>
              <w:jc w:val="distribute"/>
              <w:rPr>
                <w:rFonts w:ascii="標楷體" w:eastAsia="標楷體" w:hAnsi="標楷體"/>
                <w:bCs/>
                <w:sz w:val="22"/>
                <w:szCs w:val="20"/>
              </w:rPr>
            </w:pPr>
            <w:r w:rsidRPr="0095301F">
              <w:rPr>
                <w:rFonts w:ascii="標楷體" w:eastAsia="標楷體" w:hAnsi="標楷體" w:hint="eastAsia"/>
                <w:bCs/>
                <w:sz w:val="22"/>
                <w:szCs w:val="20"/>
              </w:rPr>
              <w:t>查核報告</w:t>
            </w:r>
            <w:r w:rsidRPr="0095301F">
              <w:rPr>
                <w:bCs/>
              </w:rPr>
              <w:br/>
            </w:r>
            <w:r w:rsidRPr="0095301F">
              <w:rPr>
                <w:rFonts w:ascii="標楷體" w:eastAsia="標楷體" w:hAnsi="標楷體" w:hint="eastAsia"/>
                <w:bCs/>
                <w:sz w:val="22"/>
                <w:szCs w:val="20"/>
              </w:rPr>
              <w:t>(無保留意見)</w:t>
            </w:r>
            <w:r w:rsidRPr="0095301F">
              <w:rPr>
                <w:bCs/>
              </w:rPr>
              <w:t xml:space="preserve"> </w:t>
            </w:r>
          </w:p>
        </w:tc>
        <w:tc>
          <w:tcPr>
            <w:tcW w:w="2520" w:type="dxa"/>
            <w:tcBorders>
              <w:top w:val="single" w:sz="12" w:space="0" w:color="auto"/>
              <w:left w:val="single" w:sz="4" w:space="0" w:color="auto"/>
              <w:bottom w:val="single" w:sz="4" w:space="0" w:color="auto"/>
              <w:right w:val="single" w:sz="12" w:space="0" w:color="auto"/>
            </w:tcBorders>
            <w:shd w:val="clear" w:color="auto" w:fill="D9D9D9" w:themeFill="background1" w:themeFillShade="D9"/>
            <w:vAlign w:val="center"/>
            <w:hideMark/>
          </w:tcPr>
          <w:p w14:paraId="006ED0CA" w14:textId="77777777" w:rsidR="00D97E55" w:rsidRPr="0095301F" w:rsidRDefault="00D97E55" w:rsidP="00D97E55">
            <w:pPr>
              <w:jc w:val="distribute"/>
              <w:rPr>
                <w:rFonts w:ascii="標楷體" w:eastAsia="標楷體" w:hAnsi="標楷體"/>
                <w:bCs/>
                <w:sz w:val="22"/>
                <w:szCs w:val="20"/>
              </w:rPr>
            </w:pPr>
            <w:r w:rsidRPr="0095301F">
              <w:rPr>
                <w:rFonts w:ascii="標楷體" w:eastAsia="標楷體" w:hAnsi="標楷體" w:hint="eastAsia"/>
                <w:bCs/>
                <w:sz w:val="22"/>
                <w:szCs w:val="20"/>
              </w:rPr>
              <w:t>查核報告</w:t>
            </w:r>
            <w:r w:rsidRPr="0095301F">
              <w:rPr>
                <w:bCs/>
              </w:rPr>
              <w:br/>
            </w:r>
            <w:r w:rsidRPr="0095301F">
              <w:rPr>
                <w:rFonts w:ascii="標楷體" w:eastAsia="標楷體" w:hAnsi="標楷體" w:hint="eastAsia"/>
                <w:bCs/>
                <w:sz w:val="22"/>
                <w:szCs w:val="20"/>
              </w:rPr>
              <w:t>(無保留意見)</w:t>
            </w:r>
            <w:r w:rsidRPr="0095301F">
              <w:rPr>
                <w:bCs/>
              </w:rPr>
              <w:t xml:space="preserve"> </w:t>
            </w:r>
          </w:p>
        </w:tc>
      </w:tr>
      <w:tr w:rsidR="00D97E55" w14:paraId="001AB960" w14:textId="77777777" w:rsidTr="0095301F">
        <w:trPr>
          <w:cantSplit/>
          <w:trHeight w:val="316"/>
        </w:trPr>
        <w:tc>
          <w:tcPr>
            <w:tcW w:w="2460" w:type="dxa"/>
            <w:tcBorders>
              <w:top w:val="single" w:sz="4" w:space="0" w:color="auto"/>
              <w:left w:val="single" w:sz="12" w:space="0" w:color="auto"/>
              <w:bottom w:val="single" w:sz="4" w:space="0" w:color="auto"/>
              <w:right w:val="single" w:sz="4" w:space="0" w:color="auto"/>
            </w:tcBorders>
            <w:shd w:val="clear" w:color="auto" w:fill="D9D9D9" w:themeFill="background1" w:themeFillShade="D9"/>
            <w:vAlign w:val="center"/>
            <w:hideMark/>
          </w:tcPr>
          <w:p w14:paraId="303F7C33" w14:textId="77777777" w:rsidR="00D97E55" w:rsidRPr="0095301F" w:rsidRDefault="00D97E55" w:rsidP="00D97E55">
            <w:pPr>
              <w:jc w:val="distribute"/>
              <w:rPr>
                <w:rFonts w:ascii="Arial" w:eastAsia="標楷體" w:hAnsi="Arial" w:cs="Arial"/>
                <w:bCs/>
                <w:sz w:val="22"/>
                <w:szCs w:val="22"/>
              </w:rPr>
            </w:pPr>
            <w:r w:rsidRPr="0095301F">
              <w:rPr>
                <w:rFonts w:ascii="Arial" w:eastAsia="標楷體" w:hAnsi="Arial" w:cs="Arial" w:hint="eastAsia"/>
                <w:bCs/>
                <w:sz w:val="22"/>
                <w:szCs w:val="22"/>
              </w:rPr>
              <w:t>業務概況</w:t>
            </w:r>
          </w:p>
        </w:tc>
        <w:tc>
          <w:tcPr>
            <w:tcW w:w="251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E8C8E0B" w14:textId="75C0DEF1" w:rsidR="00D97E55" w:rsidRPr="0095301F" w:rsidRDefault="00D97E55" w:rsidP="00D97E55">
            <w:pPr>
              <w:jc w:val="center"/>
              <w:rPr>
                <w:rFonts w:eastAsia="標楷體"/>
                <w:bCs/>
                <w:sz w:val="22"/>
                <w:szCs w:val="20"/>
              </w:rPr>
            </w:pPr>
            <w:r w:rsidRPr="0095301F">
              <w:rPr>
                <w:rFonts w:eastAsia="標楷體"/>
                <w:bCs/>
                <w:sz w:val="22"/>
                <w:szCs w:val="20"/>
              </w:rPr>
              <w:t>202</w:t>
            </w:r>
            <w:r w:rsidR="00321021">
              <w:rPr>
                <w:rFonts w:eastAsia="標楷體" w:hint="eastAsia"/>
                <w:bCs/>
                <w:sz w:val="22"/>
                <w:szCs w:val="20"/>
              </w:rPr>
              <w:t>1</w:t>
            </w:r>
          </w:p>
        </w:tc>
        <w:tc>
          <w:tcPr>
            <w:tcW w:w="251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131E37C" w14:textId="4ABE2EE8" w:rsidR="00D97E55" w:rsidRPr="0095301F" w:rsidRDefault="00D97E55" w:rsidP="00D97E55">
            <w:pPr>
              <w:jc w:val="center"/>
              <w:rPr>
                <w:rFonts w:eastAsia="標楷體"/>
                <w:bCs/>
                <w:sz w:val="22"/>
                <w:szCs w:val="20"/>
              </w:rPr>
            </w:pPr>
            <w:r w:rsidRPr="0095301F">
              <w:rPr>
                <w:rFonts w:eastAsia="標楷體"/>
                <w:bCs/>
                <w:sz w:val="22"/>
                <w:szCs w:val="20"/>
              </w:rPr>
              <w:t>202</w:t>
            </w:r>
            <w:r w:rsidR="00321021">
              <w:rPr>
                <w:rFonts w:eastAsia="標楷體" w:hint="eastAsia"/>
                <w:bCs/>
                <w:sz w:val="22"/>
                <w:szCs w:val="20"/>
              </w:rPr>
              <w:t>2</w:t>
            </w:r>
          </w:p>
        </w:tc>
        <w:tc>
          <w:tcPr>
            <w:tcW w:w="2520" w:type="dxa"/>
            <w:tcBorders>
              <w:top w:val="single" w:sz="4" w:space="0" w:color="auto"/>
              <w:left w:val="single" w:sz="4" w:space="0" w:color="auto"/>
              <w:bottom w:val="single" w:sz="4" w:space="0" w:color="auto"/>
              <w:right w:val="single" w:sz="12" w:space="0" w:color="auto"/>
            </w:tcBorders>
            <w:shd w:val="clear" w:color="auto" w:fill="D9D9D9" w:themeFill="background1" w:themeFillShade="D9"/>
            <w:vAlign w:val="center"/>
            <w:hideMark/>
          </w:tcPr>
          <w:p w14:paraId="31F0DB52" w14:textId="3DC550B3" w:rsidR="00D97E55" w:rsidRPr="0095301F" w:rsidRDefault="00D97E55" w:rsidP="00D97E55">
            <w:pPr>
              <w:jc w:val="center"/>
              <w:rPr>
                <w:rFonts w:eastAsia="標楷體"/>
                <w:bCs/>
                <w:sz w:val="22"/>
                <w:szCs w:val="20"/>
              </w:rPr>
            </w:pPr>
            <w:r w:rsidRPr="0095301F">
              <w:rPr>
                <w:rFonts w:eastAsia="標楷體"/>
                <w:bCs/>
                <w:sz w:val="22"/>
                <w:szCs w:val="20"/>
              </w:rPr>
              <w:t>202</w:t>
            </w:r>
            <w:r w:rsidR="00321021">
              <w:rPr>
                <w:rFonts w:eastAsia="標楷體" w:hint="eastAsia"/>
                <w:bCs/>
                <w:sz w:val="22"/>
                <w:szCs w:val="20"/>
              </w:rPr>
              <w:t>3</w:t>
            </w:r>
          </w:p>
        </w:tc>
      </w:tr>
      <w:tr w:rsidR="002B5F6F" w14:paraId="047280A5" w14:textId="77777777" w:rsidTr="00D97E55">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1C465086" w14:textId="77777777" w:rsidR="002B5F6F" w:rsidRDefault="002B5F6F" w:rsidP="002B5F6F">
            <w:pPr>
              <w:jc w:val="distribute"/>
              <w:rPr>
                <w:rFonts w:ascii="Arial" w:eastAsia="標楷體" w:hAnsi="Arial" w:cs="Arial"/>
                <w:sz w:val="22"/>
                <w:szCs w:val="22"/>
              </w:rPr>
            </w:pPr>
            <w:r>
              <w:rPr>
                <w:rFonts w:ascii="Arial" w:eastAsia="標楷體" w:hAnsi="Arial" w:cs="Arial"/>
                <w:sz w:val="22"/>
                <w:szCs w:val="22"/>
              </w:rPr>
              <w:t>營業收入</w:t>
            </w:r>
          </w:p>
        </w:tc>
        <w:tc>
          <w:tcPr>
            <w:tcW w:w="2519" w:type="dxa"/>
            <w:tcBorders>
              <w:top w:val="single" w:sz="4" w:space="0" w:color="auto"/>
              <w:left w:val="single" w:sz="4" w:space="0" w:color="auto"/>
              <w:bottom w:val="outset" w:sz="6" w:space="0" w:color="auto"/>
              <w:right w:val="single" w:sz="8" w:space="0" w:color="auto"/>
            </w:tcBorders>
            <w:vAlign w:val="center"/>
            <w:hideMark/>
          </w:tcPr>
          <w:p w14:paraId="508BE472" w14:textId="43B4B1F4" w:rsidR="002B5F6F" w:rsidRDefault="002B5F6F" w:rsidP="002B5F6F">
            <w:pPr>
              <w:jc w:val="right"/>
              <w:rPr>
                <w:rFonts w:eastAsia="標楷體"/>
                <w:sz w:val="22"/>
                <w:szCs w:val="20"/>
              </w:rPr>
            </w:pPr>
            <w:r>
              <w:rPr>
                <w:rFonts w:eastAsia="標楷體"/>
                <w:sz w:val="22"/>
                <w:szCs w:val="20"/>
              </w:rPr>
              <w:t>11,028,508</w:t>
            </w:r>
          </w:p>
        </w:tc>
        <w:tc>
          <w:tcPr>
            <w:tcW w:w="2519" w:type="dxa"/>
            <w:tcBorders>
              <w:top w:val="single" w:sz="4" w:space="0" w:color="auto"/>
              <w:left w:val="single" w:sz="4" w:space="0" w:color="auto"/>
              <w:bottom w:val="outset" w:sz="6" w:space="0" w:color="auto"/>
              <w:right w:val="single" w:sz="8" w:space="0" w:color="auto"/>
            </w:tcBorders>
            <w:vAlign w:val="center"/>
            <w:hideMark/>
          </w:tcPr>
          <w:p w14:paraId="21C7C162" w14:textId="726BA38F" w:rsidR="002B5F6F" w:rsidRDefault="002B5F6F" w:rsidP="002B5F6F">
            <w:pPr>
              <w:jc w:val="right"/>
              <w:rPr>
                <w:rFonts w:eastAsia="標楷體"/>
                <w:sz w:val="22"/>
                <w:szCs w:val="20"/>
              </w:rPr>
            </w:pPr>
            <w:r>
              <w:rPr>
                <w:rFonts w:eastAsia="標楷體"/>
                <w:sz w:val="22"/>
                <w:szCs w:val="20"/>
              </w:rPr>
              <w:t>12,118,494</w:t>
            </w:r>
          </w:p>
        </w:tc>
        <w:tc>
          <w:tcPr>
            <w:tcW w:w="2520" w:type="dxa"/>
            <w:tcBorders>
              <w:top w:val="single" w:sz="4" w:space="0" w:color="auto"/>
              <w:left w:val="single" w:sz="4" w:space="0" w:color="auto"/>
              <w:bottom w:val="outset" w:sz="6" w:space="0" w:color="auto"/>
              <w:right w:val="single" w:sz="12" w:space="0" w:color="auto"/>
            </w:tcBorders>
            <w:vAlign w:val="center"/>
            <w:hideMark/>
          </w:tcPr>
          <w:p w14:paraId="07528986" w14:textId="794A8E62" w:rsidR="002B5F6F" w:rsidRDefault="002B5F6F" w:rsidP="002B5F6F">
            <w:pPr>
              <w:jc w:val="right"/>
              <w:rPr>
                <w:rFonts w:eastAsia="標楷體"/>
                <w:sz w:val="22"/>
                <w:szCs w:val="20"/>
              </w:rPr>
            </w:pPr>
            <w:r>
              <w:rPr>
                <w:rFonts w:eastAsia="標楷體"/>
                <w:sz w:val="22"/>
                <w:szCs w:val="20"/>
              </w:rPr>
              <w:t>10,376,033</w:t>
            </w:r>
          </w:p>
        </w:tc>
      </w:tr>
      <w:tr w:rsidR="002B5F6F" w14:paraId="798C5DA8" w14:textId="77777777" w:rsidTr="00D97E55">
        <w:trPr>
          <w:cantSplit/>
          <w:trHeight w:val="425"/>
        </w:trPr>
        <w:tc>
          <w:tcPr>
            <w:tcW w:w="2460" w:type="dxa"/>
            <w:tcBorders>
              <w:top w:val="single" w:sz="4" w:space="0" w:color="auto"/>
              <w:left w:val="single" w:sz="12" w:space="0" w:color="auto"/>
              <w:bottom w:val="nil"/>
              <w:right w:val="single" w:sz="4" w:space="0" w:color="auto"/>
            </w:tcBorders>
            <w:vAlign w:val="center"/>
            <w:hideMark/>
          </w:tcPr>
          <w:p w14:paraId="37BDFECD" w14:textId="77777777" w:rsidR="002B5F6F" w:rsidRDefault="002B5F6F" w:rsidP="002B5F6F">
            <w:pPr>
              <w:jc w:val="distribute"/>
              <w:rPr>
                <w:rFonts w:ascii="Arial" w:eastAsia="標楷體" w:hAnsi="Arial" w:cs="Arial"/>
                <w:sz w:val="22"/>
                <w:szCs w:val="22"/>
              </w:rPr>
            </w:pPr>
            <w:r>
              <w:rPr>
                <w:rFonts w:ascii="Arial" w:eastAsia="標楷體" w:hAnsi="Arial" w:cs="Arial"/>
                <w:sz w:val="22"/>
                <w:szCs w:val="22"/>
              </w:rPr>
              <w:lastRenderedPageBreak/>
              <w:t>營業毛利</w:t>
            </w:r>
          </w:p>
        </w:tc>
        <w:tc>
          <w:tcPr>
            <w:tcW w:w="2519" w:type="dxa"/>
            <w:tcBorders>
              <w:top w:val="single" w:sz="4" w:space="0" w:color="auto"/>
              <w:left w:val="single" w:sz="4" w:space="0" w:color="auto"/>
              <w:bottom w:val="nil"/>
              <w:right w:val="single" w:sz="8" w:space="0" w:color="auto"/>
            </w:tcBorders>
            <w:vAlign w:val="center"/>
            <w:hideMark/>
          </w:tcPr>
          <w:p w14:paraId="0EE4D58B" w14:textId="4823A68D" w:rsidR="002B5F6F" w:rsidRDefault="002B5F6F" w:rsidP="002B5F6F">
            <w:pPr>
              <w:jc w:val="right"/>
              <w:rPr>
                <w:rFonts w:eastAsia="標楷體"/>
                <w:sz w:val="22"/>
                <w:szCs w:val="20"/>
              </w:rPr>
            </w:pPr>
            <w:r>
              <w:rPr>
                <w:rFonts w:eastAsia="標楷體"/>
                <w:sz w:val="22"/>
                <w:szCs w:val="20"/>
              </w:rPr>
              <w:t>2,592,950</w:t>
            </w:r>
          </w:p>
        </w:tc>
        <w:tc>
          <w:tcPr>
            <w:tcW w:w="2519" w:type="dxa"/>
            <w:tcBorders>
              <w:top w:val="single" w:sz="4" w:space="0" w:color="auto"/>
              <w:left w:val="single" w:sz="4" w:space="0" w:color="auto"/>
              <w:bottom w:val="nil"/>
              <w:right w:val="single" w:sz="8" w:space="0" w:color="auto"/>
            </w:tcBorders>
            <w:vAlign w:val="center"/>
            <w:hideMark/>
          </w:tcPr>
          <w:p w14:paraId="7BE0EB84" w14:textId="523A50B7" w:rsidR="002B5F6F" w:rsidRDefault="002B5F6F" w:rsidP="002B5F6F">
            <w:pPr>
              <w:jc w:val="right"/>
              <w:rPr>
                <w:rFonts w:eastAsia="標楷體"/>
                <w:sz w:val="22"/>
                <w:szCs w:val="20"/>
              </w:rPr>
            </w:pPr>
            <w:r>
              <w:rPr>
                <w:rFonts w:eastAsia="標楷體"/>
                <w:sz w:val="22"/>
                <w:szCs w:val="20"/>
              </w:rPr>
              <w:t>2,736,526</w:t>
            </w:r>
          </w:p>
        </w:tc>
        <w:tc>
          <w:tcPr>
            <w:tcW w:w="2520" w:type="dxa"/>
            <w:tcBorders>
              <w:top w:val="single" w:sz="4" w:space="0" w:color="auto"/>
              <w:left w:val="single" w:sz="4" w:space="0" w:color="auto"/>
              <w:bottom w:val="nil"/>
              <w:right w:val="single" w:sz="12" w:space="0" w:color="auto"/>
            </w:tcBorders>
            <w:vAlign w:val="center"/>
            <w:hideMark/>
          </w:tcPr>
          <w:p w14:paraId="7EB825BA" w14:textId="4130AB5D" w:rsidR="002B5F6F" w:rsidRDefault="002B5F6F" w:rsidP="002B5F6F">
            <w:pPr>
              <w:jc w:val="right"/>
              <w:rPr>
                <w:rFonts w:eastAsia="標楷體"/>
                <w:sz w:val="22"/>
                <w:szCs w:val="20"/>
              </w:rPr>
            </w:pPr>
            <w:r>
              <w:rPr>
                <w:rFonts w:eastAsia="標楷體"/>
                <w:sz w:val="22"/>
                <w:szCs w:val="20"/>
              </w:rPr>
              <w:t>2,655,060</w:t>
            </w:r>
          </w:p>
        </w:tc>
      </w:tr>
      <w:tr w:rsidR="002B5F6F" w14:paraId="4ACA3FCA" w14:textId="77777777" w:rsidTr="00D97E55">
        <w:trPr>
          <w:cantSplit/>
          <w:trHeight w:val="425"/>
        </w:trPr>
        <w:tc>
          <w:tcPr>
            <w:tcW w:w="2460" w:type="dxa"/>
            <w:tcBorders>
              <w:top w:val="nil"/>
              <w:left w:val="single" w:sz="12" w:space="0" w:color="auto"/>
              <w:bottom w:val="outset" w:sz="6" w:space="0" w:color="auto"/>
              <w:right w:val="single" w:sz="4" w:space="0" w:color="auto"/>
            </w:tcBorders>
            <w:vAlign w:val="center"/>
            <w:hideMark/>
          </w:tcPr>
          <w:p w14:paraId="18F1F76F" w14:textId="77777777" w:rsidR="002B5F6F" w:rsidRDefault="002B5F6F" w:rsidP="002B5F6F">
            <w:pPr>
              <w:jc w:val="distribute"/>
              <w:rPr>
                <w:rFonts w:ascii="Arial" w:eastAsia="標楷體" w:hAnsi="Arial" w:cs="Arial"/>
                <w:sz w:val="22"/>
                <w:szCs w:val="22"/>
              </w:rPr>
            </w:pPr>
          </w:p>
        </w:tc>
        <w:tc>
          <w:tcPr>
            <w:tcW w:w="2519" w:type="dxa"/>
            <w:tcBorders>
              <w:top w:val="nil"/>
              <w:left w:val="single" w:sz="4" w:space="0" w:color="auto"/>
              <w:bottom w:val="outset" w:sz="6" w:space="0" w:color="auto"/>
              <w:right w:val="single" w:sz="8" w:space="0" w:color="auto"/>
            </w:tcBorders>
            <w:vAlign w:val="center"/>
            <w:hideMark/>
          </w:tcPr>
          <w:p w14:paraId="15AE2B7A" w14:textId="21C6214E" w:rsidR="002B5F6F" w:rsidRDefault="002B5F6F" w:rsidP="002B5F6F">
            <w:pPr>
              <w:jc w:val="right"/>
              <w:rPr>
                <w:rFonts w:eastAsia="標楷體"/>
                <w:sz w:val="22"/>
                <w:szCs w:val="20"/>
              </w:rPr>
            </w:pPr>
            <w:r>
              <w:rPr>
                <w:rFonts w:eastAsia="標楷體"/>
                <w:sz w:val="22"/>
                <w:szCs w:val="20"/>
              </w:rPr>
              <w:t>23.51%</w:t>
            </w:r>
          </w:p>
        </w:tc>
        <w:tc>
          <w:tcPr>
            <w:tcW w:w="2519" w:type="dxa"/>
            <w:tcBorders>
              <w:top w:val="nil"/>
              <w:left w:val="single" w:sz="4" w:space="0" w:color="auto"/>
              <w:bottom w:val="outset" w:sz="6" w:space="0" w:color="auto"/>
              <w:right w:val="single" w:sz="8" w:space="0" w:color="auto"/>
            </w:tcBorders>
            <w:vAlign w:val="center"/>
            <w:hideMark/>
          </w:tcPr>
          <w:p w14:paraId="55C6AC1A" w14:textId="7F41AAB8" w:rsidR="002B5F6F" w:rsidRDefault="002B5F6F" w:rsidP="002B5F6F">
            <w:pPr>
              <w:jc w:val="right"/>
              <w:rPr>
                <w:rFonts w:eastAsia="標楷體"/>
                <w:sz w:val="22"/>
                <w:szCs w:val="20"/>
              </w:rPr>
            </w:pPr>
            <w:r>
              <w:rPr>
                <w:rFonts w:eastAsia="標楷體"/>
                <w:sz w:val="22"/>
                <w:szCs w:val="20"/>
              </w:rPr>
              <w:t>22.58%</w:t>
            </w:r>
          </w:p>
        </w:tc>
        <w:tc>
          <w:tcPr>
            <w:tcW w:w="2520" w:type="dxa"/>
            <w:tcBorders>
              <w:top w:val="nil"/>
              <w:left w:val="single" w:sz="4" w:space="0" w:color="auto"/>
              <w:bottom w:val="outset" w:sz="6" w:space="0" w:color="auto"/>
              <w:right w:val="single" w:sz="12" w:space="0" w:color="auto"/>
            </w:tcBorders>
            <w:vAlign w:val="center"/>
            <w:hideMark/>
          </w:tcPr>
          <w:p w14:paraId="41C557E8" w14:textId="3B3B2D43" w:rsidR="002B5F6F" w:rsidRDefault="002B5F6F" w:rsidP="002B5F6F">
            <w:pPr>
              <w:jc w:val="right"/>
              <w:rPr>
                <w:rFonts w:eastAsia="標楷體"/>
                <w:sz w:val="22"/>
                <w:szCs w:val="20"/>
              </w:rPr>
            </w:pPr>
            <w:r>
              <w:rPr>
                <w:rFonts w:eastAsia="標楷體"/>
                <w:sz w:val="22"/>
                <w:szCs w:val="20"/>
              </w:rPr>
              <w:t>25.58%</w:t>
            </w:r>
          </w:p>
        </w:tc>
      </w:tr>
      <w:tr w:rsidR="002B5F6F" w14:paraId="7A24DD60" w14:textId="77777777" w:rsidTr="00D97E55">
        <w:trPr>
          <w:cantSplit/>
          <w:trHeight w:val="425"/>
        </w:trPr>
        <w:tc>
          <w:tcPr>
            <w:tcW w:w="2460" w:type="dxa"/>
            <w:tcBorders>
              <w:top w:val="single" w:sz="4" w:space="0" w:color="auto"/>
              <w:left w:val="single" w:sz="12" w:space="0" w:color="auto"/>
              <w:bottom w:val="nil"/>
              <w:right w:val="single" w:sz="4" w:space="0" w:color="auto"/>
            </w:tcBorders>
            <w:vAlign w:val="center"/>
            <w:hideMark/>
          </w:tcPr>
          <w:p w14:paraId="4BFE006C" w14:textId="77777777" w:rsidR="002B5F6F" w:rsidRDefault="002B5F6F" w:rsidP="002B5F6F">
            <w:pPr>
              <w:jc w:val="distribute"/>
              <w:rPr>
                <w:rFonts w:ascii="Arial" w:eastAsia="標楷體" w:hAnsi="Arial" w:cs="Arial"/>
                <w:sz w:val="22"/>
                <w:szCs w:val="22"/>
              </w:rPr>
            </w:pPr>
            <w:r>
              <w:rPr>
                <w:rFonts w:ascii="Arial" w:eastAsia="標楷體" w:hAnsi="Arial" w:cs="Arial"/>
                <w:sz w:val="22"/>
                <w:szCs w:val="22"/>
              </w:rPr>
              <w:t>營業損益</w:t>
            </w:r>
          </w:p>
        </w:tc>
        <w:tc>
          <w:tcPr>
            <w:tcW w:w="2519" w:type="dxa"/>
            <w:tcBorders>
              <w:top w:val="single" w:sz="4" w:space="0" w:color="auto"/>
              <w:left w:val="single" w:sz="4" w:space="0" w:color="auto"/>
              <w:bottom w:val="nil"/>
              <w:right w:val="single" w:sz="8" w:space="0" w:color="auto"/>
            </w:tcBorders>
            <w:vAlign w:val="center"/>
            <w:hideMark/>
          </w:tcPr>
          <w:p w14:paraId="6A63197B" w14:textId="1928EAB6" w:rsidR="002B5F6F" w:rsidRDefault="002B5F6F" w:rsidP="002B5F6F">
            <w:pPr>
              <w:jc w:val="right"/>
              <w:rPr>
                <w:rFonts w:eastAsia="標楷體"/>
                <w:sz w:val="22"/>
                <w:szCs w:val="20"/>
              </w:rPr>
            </w:pPr>
            <w:r>
              <w:rPr>
                <w:rFonts w:eastAsia="標楷體"/>
                <w:sz w:val="22"/>
                <w:szCs w:val="20"/>
              </w:rPr>
              <w:t>976,717</w:t>
            </w:r>
          </w:p>
        </w:tc>
        <w:tc>
          <w:tcPr>
            <w:tcW w:w="2519" w:type="dxa"/>
            <w:tcBorders>
              <w:top w:val="single" w:sz="4" w:space="0" w:color="auto"/>
              <w:left w:val="single" w:sz="4" w:space="0" w:color="auto"/>
              <w:bottom w:val="nil"/>
              <w:right w:val="single" w:sz="8" w:space="0" w:color="auto"/>
            </w:tcBorders>
            <w:vAlign w:val="center"/>
            <w:hideMark/>
          </w:tcPr>
          <w:p w14:paraId="76D57340" w14:textId="735B6992" w:rsidR="002B5F6F" w:rsidRDefault="002B5F6F" w:rsidP="002B5F6F">
            <w:pPr>
              <w:jc w:val="right"/>
              <w:rPr>
                <w:rFonts w:eastAsia="標楷體"/>
                <w:sz w:val="22"/>
                <w:szCs w:val="20"/>
              </w:rPr>
            </w:pPr>
            <w:r>
              <w:rPr>
                <w:rFonts w:eastAsia="標楷體"/>
                <w:sz w:val="22"/>
                <w:szCs w:val="20"/>
              </w:rPr>
              <w:t>1,092,574</w:t>
            </w:r>
          </w:p>
        </w:tc>
        <w:tc>
          <w:tcPr>
            <w:tcW w:w="2520" w:type="dxa"/>
            <w:tcBorders>
              <w:top w:val="single" w:sz="4" w:space="0" w:color="auto"/>
              <w:left w:val="single" w:sz="4" w:space="0" w:color="auto"/>
              <w:bottom w:val="nil"/>
              <w:right w:val="single" w:sz="12" w:space="0" w:color="auto"/>
            </w:tcBorders>
            <w:vAlign w:val="center"/>
            <w:hideMark/>
          </w:tcPr>
          <w:p w14:paraId="75B349D8" w14:textId="06E8D2F0" w:rsidR="002B5F6F" w:rsidRDefault="002B5F6F" w:rsidP="002B5F6F">
            <w:pPr>
              <w:jc w:val="right"/>
              <w:rPr>
                <w:rFonts w:eastAsia="標楷體"/>
                <w:sz w:val="22"/>
                <w:szCs w:val="20"/>
              </w:rPr>
            </w:pPr>
            <w:r>
              <w:rPr>
                <w:rFonts w:eastAsia="標楷體"/>
                <w:sz w:val="22"/>
                <w:szCs w:val="20"/>
              </w:rPr>
              <w:t>1,150,880</w:t>
            </w:r>
          </w:p>
        </w:tc>
      </w:tr>
      <w:tr w:rsidR="002B5F6F" w14:paraId="2A42BF91" w14:textId="77777777" w:rsidTr="00D97E55">
        <w:trPr>
          <w:cantSplit/>
          <w:trHeight w:val="425"/>
        </w:trPr>
        <w:tc>
          <w:tcPr>
            <w:tcW w:w="2460" w:type="dxa"/>
            <w:tcBorders>
              <w:top w:val="nil"/>
              <w:left w:val="single" w:sz="12" w:space="0" w:color="auto"/>
              <w:bottom w:val="outset" w:sz="6" w:space="0" w:color="auto"/>
              <w:right w:val="single" w:sz="4" w:space="0" w:color="auto"/>
            </w:tcBorders>
            <w:vAlign w:val="center"/>
            <w:hideMark/>
          </w:tcPr>
          <w:p w14:paraId="734D9A17" w14:textId="77777777" w:rsidR="002B5F6F" w:rsidRDefault="002B5F6F" w:rsidP="002B5F6F">
            <w:pPr>
              <w:jc w:val="distribute"/>
              <w:rPr>
                <w:rFonts w:ascii="Arial" w:eastAsia="標楷體" w:hAnsi="Arial" w:cs="Arial"/>
                <w:sz w:val="22"/>
                <w:szCs w:val="22"/>
              </w:rPr>
            </w:pPr>
          </w:p>
        </w:tc>
        <w:tc>
          <w:tcPr>
            <w:tcW w:w="2519" w:type="dxa"/>
            <w:tcBorders>
              <w:top w:val="nil"/>
              <w:left w:val="single" w:sz="4" w:space="0" w:color="auto"/>
              <w:bottom w:val="outset" w:sz="6" w:space="0" w:color="auto"/>
              <w:right w:val="single" w:sz="8" w:space="0" w:color="auto"/>
            </w:tcBorders>
            <w:vAlign w:val="center"/>
            <w:hideMark/>
          </w:tcPr>
          <w:p w14:paraId="031D6C0E" w14:textId="31E71AF1" w:rsidR="002B5F6F" w:rsidRDefault="002B5F6F" w:rsidP="002B5F6F">
            <w:pPr>
              <w:jc w:val="right"/>
              <w:rPr>
                <w:rFonts w:eastAsia="標楷體"/>
                <w:sz w:val="22"/>
                <w:szCs w:val="20"/>
              </w:rPr>
            </w:pPr>
            <w:r>
              <w:rPr>
                <w:rFonts w:eastAsia="標楷體"/>
                <w:sz w:val="22"/>
                <w:szCs w:val="20"/>
              </w:rPr>
              <w:t>8.85%</w:t>
            </w:r>
          </w:p>
        </w:tc>
        <w:tc>
          <w:tcPr>
            <w:tcW w:w="2519" w:type="dxa"/>
            <w:tcBorders>
              <w:top w:val="nil"/>
              <w:left w:val="single" w:sz="4" w:space="0" w:color="auto"/>
              <w:bottom w:val="outset" w:sz="6" w:space="0" w:color="auto"/>
              <w:right w:val="single" w:sz="8" w:space="0" w:color="auto"/>
            </w:tcBorders>
            <w:vAlign w:val="center"/>
            <w:hideMark/>
          </w:tcPr>
          <w:p w14:paraId="1AC706C4" w14:textId="709CF0DF" w:rsidR="002B5F6F" w:rsidRDefault="002B5F6F" w:rsidP="002B5F6F">
            <w:pPr>
              <w:jc w:val="right"/>
              <w:rPr>
                <w:rFonts w:eastAsia="標楷體"/>
                <w:sz w:val="22"/>
                <w:szCs w:val="20"/>
              </w:rPr>
            </w:pPr>
            <w:r>
              <w:rPr>
                <w:rFonts w:eastAsia="標楷體"/>
                <w:sz w:val="22"/>
                <w:szCs w:val="20"/>
              </w:rPr>
              <w:t>9.01%</w:t>
            </w:r>
          </w:p>
        </w:tc>
        <w:tc>
          <w:tcPr>
            <w:tcW w:w="2520" w:type="dxa"/>
            <w:tcBorders>
              <w:top w:val="nil"/>
              <w:left w:val="single" w:sz="4" w:space="0" w:color="auto"/>
              <w:bottom w:val="outset" w:sz="6" w:space="0" w:color="auto"/>
              <w:right w:val="single" w:sz="12" w:space="0" w:color="auto"/>
            </w:tcBorders>
            <w:vAlign w:val="center"/>
            <w:hideMark/>
          </w:tcPr>
          <w:p w14:paraId="605B5117" w14:textId="361A0BDD" w:rsidR="002B5F6F" w:rsidRDefault="002B5F6F" w:rsidP="002B5F6F">
            <w:pPr>
              <w:jc w:val="right"/>
              <w:rPr>
                <w:rFonts w:eastAsia="標楷體"/>
                <w:sz w:val="22"/>
                <w:szCs w:val="20"/>
              </w:rPr>
            </w:pPr>
            <w:r>
              <w:rPr>
                <w:rFonts w:eastAsia="標楷體"/>
                <w:sz w:val="22"/>
                <w:szCs w:val="20"/>
              </w:rPr>
              <w:t>11.09%</w:t>
            </w:r>
          </w:p>
        </w:tc>
      </w:tr>
      <w:tr w:rsidR="002B5F6F" w14:paraId="19125758" w14:textId="77777777" w:rsidTr="00D97E55">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5DBBD9D7" w14:textId="77777777" w:rsidR="002B5F6F" w:rsidRDefault="002B5F6F" w:rsidP="002B5F6F">
            <w:pPr>
              <w:jc w:val="distribute"/>
              <w:rPr>
                <w:rFonts w:ascii="Arial" w:eastAsia="標楷體" w:hAnsi="Arial" w:cs="Arial"/>
                <w:sz w:val="22"/>
                <w:szCs w:val="22"/>
              </w:rPr>
            </w:pPr>
            <w:r>
              <w:rPr>
                <w:rFonts w:ascii="Arial" w:eastAsia="標楷體" w:hAnsi="Arial" w:cs="Arial"/>
                <w:sz w:val="22"/>
                <w:szCs w:val="22"/>
              </w:rPr>
              <w:t>營業外損益</w:t>
            </w:r>
          </w:p>
        </w:tc>
        <w:tc>
          <w:tcPr>
            <w:tcW w:w="2519" w:type="dxa"/>
            <w:tcBorders>
              <w:top w:val="single" w:sz="4" w:space="0" w:color="auto"/>
              <w:left w:val="single" w:sz="4" w:space="0" w:color="auto"/>
              <w:bottom w:val="outset" w:sz="6" w:space="0" w:color="auto"/>
              <w:right w:val="single" w:sz="8" w:space="0" w:color="auto"/>
            </w:tcBorders>
            <w:vAlign w:val="center"/>
            <w:hideMark/>
          </w:tcPr>
          <w:p w14:paraId="0AA107D7" w14:textId="384E6AFA" w:rsidR="002B5F6F" w:rsidRDefault="002B5F6F" w:rsidP="002B5F6F">
            <w:pPr>
              <w:jc w:val="right"/>
              <w:rPr>
                <w:rFonts w:eastAsia="標楷體"/>
                <w:sz w:val="22"/>
                <w:szCs w:val="20"/>
              </w:rPr>
            </w:pPr>
            <w:r>
              <w:rPr>
                <w:rFonts w:eastAsia="標楷體"/>
                <w:sz w:val="22"/>
                <w:szCs w:val="20"/>
              </w:rPr>
              <w:t>239,030</w:t>
            </w:r>
          </w:p>
        </w:tc>
        <w:tc>
          <w:tcPr>
            <w:tcW w:w="2519" w:type="dxa"/>
            <w:tcBorders>
              <w:top w:val="single" w:sz="4" w:space="0" w:color="auto"/>
              <w:left w:val="single" w:sz="4" w:space="0" w:color="auto"/>
              <w:bottom w:val="outset" w:sz="6" w:space="0" w:color="auto"/>
              <w:right w:val="single" w:sz="8" w:space="0" w:color="auto"/>
            </w:tcBorders>
            <w:vAlign w:val="center"/>
            <w:hideMark/>
          </w:tcPr>
          <w:p w14:paraId="5EB68ACF" w14:textId="23B0541D" w:rsidR="002B5F6F" w:rsidRDefault="002B5F6F" w:rsidP="002B5F6F">
            <w:pPr>
              <w:jc w:val="right"/>
              <w:rPr>
                <w:rFonts w:eastAsia="標楷體"/>
                <w:sz w:val="22"/>
                <w:szCs w:val="20"/>
              </w:rPr>
            </w:pPr>
            <w:r>
              <w:rPr>
                <w:rFonts w:eastAsia="標楷體"/>
                <w:sz w:val="22"/>
                <w:szCs w:val="20"/>
              </w:rPr>
              <w:t>315,641</w:t>
            </w:r>
          </w:p>
        </w:tc>
        <w:tc>
          <w:tcPr>
            <w:tcW w:w="2520" w:type="dxa"/>
            <w:tcBorders>
              <w:top w:val="single" w:sz="4" w:space="0" w:color="auto"/>
              <w:left w:val="single" w:sz="4" w:space="0" w:color="auto"/>
              <w:bottom w:val="outset" w:sz="6" w:space="0" w:color="auto"/>
              <w:right w:val="single" w:sz="12" w:space="0" w:color="auto"/>
            </w:tcBorders>
            <w:vAlign w:val="center"/>
            <w:hideMark/>
          </w:tcPr>
          <w:p w14:paraId="1BF820E3" w14:textId="588228FE" w:rsidR="002B5F6F" w:rsidRDefault="002B5F6F" w:rsidP="002B5F6F">
            <w:pPr>
              <w:jc w:val="right"/>
              <w:rPr>
                <w:rFonts w:eastAsia="標楷體"/>
                <w:sz w:val="22"/>
                <w:szCs w:val="20"/>
              </w:rPr>
            </w:pPr>
            <w:r>
              <w:rPr>
                <w:rFonts w:eastAsia="標楷體"/>
                <w:sz w:val="22"/>
                <w:szCs w:val="20"/>
              </w:rPr>
              <w:t>255,682</w:t>
            </w:r>
          </w:p>
        </w:tc>
      </w:tr>
      <w:tr w:rsidR="002B5F6F" w14:paraId="2DD18DA1" w14:textId="77777777" w:rsidTr="00D97E55">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6FAD8B41" w14:textId="77777777" w:rsidR="002B5F6F" w:rsidRDefault="002B5F6F" w:rsidP="002B5F6F">
            <w:pPr>
              <w:jc w:val="distribute"/>
              <w:rPr>
                <w:rFonts w:ascii="Arial" w:eastAsia="標楷體" w:hAnsi="Arial" w:cs="Arial"/>
                <w:sz w:val="22"/>
                <w:szCs w:val="22"/>
              </w:rPr>
            </w:pPr>
            <w:r>
              <w:rPr>
                <w:rFonts w:ascii="Arial" w:eastAsia="標楷體" w:hAnsi="Arial" w:cs="Arial"/>
                <w:sz w:val="22"/>
                <w:szCs w:val="22"/>
              </w:rPr>
              <w:t>＊利息費用</w:t>
            </w:r>
          </w:p>
        </w:tc>
        <w:tc>
          <w:tcPr>
            <w:tcW w:w="2519" w:type="dxa"/>
            <w:tcBorders>
              <w:top w:val="single" w:sz="4" w:space="0" w:color="auto"/>
              <w:left w:val="single" w:sz="4" w:space="0" w:color="auto"/>
              <w:bottom w:val="outset" w:sz="6" w:space="0" w:color="auto"/>
              <w:right w:val="single" w:sz="8" w:space="0" w:color="auto"/>
            </w:tcBorders>
            <w:vAlign w:val="center"/>
            <w:hideMark/>
          </w:tcPr>
          <w:p w14:paraId="6FC436F8" w14:textId="7A3EE61B" w:rsidR="002B5F6F" w:rsidRDefault="002B5F6F" w:rsidP="002B5F6F">
            <w:pPr>
              <w:jc w:val="right"/>
              <w:rPr>
                <w:rFonts w:eastAsia="標楷體"/>
                <w:sz w:val="22"/>
                <w:szCs w:val="20"/>
              </w:rPr>
            </w:pPr>
            <w:r>
              <w:rPr>
                <w:rFonts w:eastAsia="標楷體"/>
                <w:sz w:val="22"/>
                <w:szCs w:val="20"/>
              </w:rPr>
              <w:t>5,510</w:t>
            </w:r>
          </w:p>
        </w:tc>
        <w:tc>
          <w:tcPr>
            <w:tcW w:w="2519" w:type="dxa"/>
            <w:tcBorders>
              <w:top w:val="single" w:sz="4" w:space="0" w:color="auto"/>
              <w:left w:val="single" w:sz="4" w:space="0" w:color="auto"/>
              <w:bottom w:val="outset" w:sz="6" w:space="0" w:color="auto"/>
              <w:right w:val="single" w:sz="8" w:space="0" w:color="auto"/>
            </w:tcBorders>
            <w:vAlign w:val="center"/>
            <w:hideMark/>
          </w:tcPr>
          <w:p w14:paraId="557DB9C2" w14:textId="7ED2446A" w:rsidR="002B5F6F" w:rsidRDefault="002B5F6F" w:rsidP="002B5F6F">
            <w:pPr>
              <w:jc w:val="right"/>
              <w:rPr>
                <w:rFonts w:eastAsia="標楷體"/>
                <w:sz w:val="22"/>
                <w:szCs w:val="20"/>
              </w:rPr>
            </w:pPr>
            <w:r>
              <w:rPr>
                <w:rFonts w:eastAsia="標楷體"/>
                <w:sz w:val="22"/>
                <w:szCs w:val="20"/>
              </w:rPr>
              <w:t>4,183</w:t>
            </w:r>
          </w:p>
        </w:tc>
        <w:tc>
          <w:tcPr>
            <w:tcW w:w="2520" w:type="dxa"/>
            <w:tcBorders>
              <w:top w:val="single" w:sz="4" w:space="0" w:color="auto"/>
              <w:left w:val="single" w:sz="4" w:space="0" w:color="auto"/>
              <w:bottom w:val="outset" w:sz="6" w:space="0" w:color="auto"/>
              <w:right w:val="single" w:sz="12" w:space="0" w:color="auto"/>
            </w:tcBorders>
            <w:vAlign w:val="center"/>
            <w:hideMark/>
          </w:tcPr>
          <w:p w14:paraId="534C3672" w14:textId="63979655" w:rsidR="002B5F6F" w:rsidRDefault="002B5F6F" w:rsidP="002B5F6F">
            <w:pPr>
              <w:jc w:val="right"/>
              <w:rPr>
                <w:rFonts w:eastAsia="標楷體"/>
                <w:sz w:val="22"/>
                <w:szCs w:val="20"/>
              </w:rPr>
            </w:pPr>
            <w:r>
              <w:rPr>
                <w:rFonts w:eastAsia="標楷體"/>
                <w:sz w:val="22"/>
                <w:szCs w:val="20"/>
              </w:rPr>
              <w:t>3,245</w:t>
            </w:r>
          </w:p>
        </w:tc>
      </w:tr>
      <w:tr w:rsidR="002B5F6F" w14:paraId="1944C4B7" w14:textId="77777777" w:rsidTr="00D97E55">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5B3327A3" w14:textId="77777777" w:rsidR="002B5F6F" w:rsidRDefault="002B5F6F" w:rsidP="002B5F6F">
            <w:pPr>
              <w:jc w:val="distribute"/>
              <w:rPr>
                <w:rFonts w:ascii="Arial" w:eastAsia="標楷體" w:hAnsi="Arial" w:cs="Arial"/>
                <w:sz w:val="22"/>
                <w:szCs w:val="22"/>
              </w:rPr>
            </w:pPr>
            <w:r>
              <w:rPr>
                <w:rFonts w:ascii="Arial" w:eastAsia="標楷體" w:hAnsi="Arial" w:cs="Arial"/>
                <w:sz w:val="22"/>
                <w:szCs w:val="22"/>
              </w:rPr>
              <w:t>稅前損益</w:t>
            </w:r>
          </w:p>
        </w:tc>
        <w:tc>
          <w:tcPr>
            <w:tcW w:w="2519" w:type="dxa"/>
            <w:tcBorders>
              <w:top w:val="single" w:sz="4" w:space="0" w:color="auto"/>
              <w:left w:val="single" w:sz="4" w:space="0" w:color="auto"/>
              <w:bottom w:val="outset" w:sz="6" w:space="0" w:color="auto"/>
              <w:right w:val="single" w:sz="8" w:space="0" w:color="auto"/>
            </w:tcBorders>
            <w:vAlign w:val="center"/>
            <w:hideMark/>
          </w:tcPr>
          <w:p w14:paraId="5484835D" w14:textId="4A8DEE0F" w:rsidR="002B5F6F" w:rsidRDefault="002B5F6F" w:rsidP="002B5F6F">
            <w:pPr>
              <w:jc w:val="right"/>
              <w:rPr>
                <w:rFonts w:eastAsia="標楷體"/>
                <w:sz w:val="22"/>
                <w:szCs w:val="20"/>
              </w:rPr>
            </w:pPr>
            <w:r>
              <w:rPr>
                <w:rFonts w:eastAsia="標楷體"/>
                <w:sz w:val="22"/>
                <w:szCs w:val="20"/>
              </w:rPr>
              <w:t>1,215,747</w:t>
            </w:r>
          </w:p>
        </w:tc>
        <w:tc>
          <w:tcPr>
            <w:tcW w:w="2519" w:type="dxa"/>
            <w:tcBorders>
              <w:top w:val="single" w:sz="4" w:space="0" w:color="auto"/>
              <w:left w:val="single" w:sz="4" w:space="0" w:color="auto"/>
              <w:bottom w:val="outset" w:sz="6" w:space="0" w:color="auto"/>
              <w:right w:val="single" w:sz="8" w:space="0" w:color="auto"/>
            </w:tcBorders>
            <w:vAlign w:val="center"/>
            <w:hideMark/>
          </w:tcPr>
          <w:p w14:paraId="7AB056E1" w14:textId="13EDFED9" w:rsidR="002B5F6F" w:rsidRDefault="002B5F6F" w:rsidP="002B5F6F">
            <w:pPr>
              <w:jc w:val="right"/>
              <w:rPr>
                <w:rFonts w:eastAsia="標楷體"/>
                <w:sz w:val="22"/>
                <w:szCs w:val="20"/>
              </w:rPr>
            </w:pPr>
            <w:r>
              <w:rPr>
                <w:rFonts w:eastAsia="標楷體"/>
                <w:sz w:val="22"/>
                <w:szCs w:val="20"/>
              </w:rPr>
              <w:t>1,408,215</w:t>
            </w:r>
          </w:p>
        </w:tc>
        <w:tc>
          <w:tcPr>
            <w:tcW w:w="2520" w:type="dxa"/>
            <w:tcBorders>
              <w:top w:val="single" w:sz="4" w:space="0" w:color="auto"/>
              <w:left w:val="single" w:sz="4" w:space="0" w:color="auto"/>
              <w:bottom w:val="outset" w:sz="6" w:space="0" w:color="auto"/>
              <w:right w:val="single" w:sz="12" w:space="0" w:color="auto"/>
            </w:tcBorders>
            <w:vAlign w:val="center"/>
            <w:hideMark/>
          </w:tcPr>
          <w:p w14:paraId="5A01FC9C" w14:textId="0E076510" w:rsidR="002B5F6F" w:rsidRDefault="002B5F6F" w:rsidP="002B5F6F">
            <w:pPr>
              <w:jc w:val="right"/>
              <w:rPr>
                <w:rFonts w:eastAsia="標楷體"/>
                <w:sz w:val="22"/>
                <w:szCs w:val="20"/>
              </w:rPr>
            </w:pPr>
            <w:r>
              <w:rPr>
                <w:rFonts w:eastAsia="標楷體"/>
                <w:sz w:val="22"/>
                <w:szCs w:val="20"/>
              </w:rPr>
              <w:t>1,406,562</w:t>
            </w:r>
          </w:p>
        </w:tc>
      </w:tr>
      <w:tr w:rsidR="002B5F6F" w14:paraId="188A146C" w14:textId="77777777" w:rsidTr="00D97E55">
        <w:trPr>
          <w:cantSplit/>
          <w:trHeight w:val="425"/>
        </w:trPr>
        <w:tc>
          <w:tcPr>
            <w:tcW w:w="2460" w:type="dxa"/>
            <w:tcBorders>
              <w:top w:val="single" w:sz="4" w:space="0" w:color="auto"/>
              <w:left w:val="single" w:sz="12" w:space="0" w:color="auto"/>
              <w:bottom w:val="nil"/>
              <w:right w:val="single" w:sz="4" w:space="0" w:color="auto"/>
            </w:tcBorders>
            <w:vAlign w:val="center"/>
            <w:hideMark/>
          </w:tcPr>
          <w:p w14:paraId="7E3B645D" w14:textId="77777777" w:rsidR="002B5F6F" w:rsidRDefault="002B5F6F" w:rsidP="002B5F6F">
            <w:pPr>
              <w:jc w:val="distribute"/>
              <w:rPr>
                <w:rFonts w:ascii="Arial" w:eastAsia="標楷體" w:hAnsi="Arial" w:cs="Arial"/>
                <w:sz w:val="22"/>
                <w:szCs w:val="22"/>
              </w:rPr>
            </w:pPr>
            <w:r>
              <w:rPr>
                <w:rFonts w:ascii="Arial" w:eastAsia="標楷體" w:hAnsi="Arial" w:cs="Arial"/>
                <w:sz w:val="22"/>
                <w:szCs w:val="22"/>
              </w:rPr>
              <w:t>稅後損益</w:t>
            </w:r>
          </w:p>
        </w:tc>
        <w:tc>
          <w:tcPr>
            <w:tcW w:w="2519" w:type="dxa"/>
            <w:tcBorders>
              <w:top w:val="single" w:sz="4" w:space="0" w:color="auto"/>
              <w:left w:val="single" w:sz="4" w:space="0" w:color="auto"/>
              <w:bottom w:val="nil"/>
              <w:right w:val="single" w:sz="8" w:space="0" w:color="auto"/>
            </w:tcBorders>
            <w:vAlign w:val="center"/>
            <w:hideMark/>
          </w:tcPr>
          <w:p w14:paraId="4786335A" w14:textId="031EF9BF" w:rsidR="002B5F6F" w:rsidRDefault="002B5F6F" w:rsidP="002B5F6F">
            <w:pPr>
              <w:jc w:val="right"/>
              <w:rPr>
                <w:rFonts w:eastAsia="標楷體"/>
                <w:sz w:val="22"/>
                <w:szCs w:val="20"/>
              </w:rPr>
            </w:pPr>
            <w:r>
              <w:rPr>
                <w:rFonts w:eastAsia="標楷體"/>
                <w:sz w:val="22"/>
                <w:szCs w:val="20"/>
              </w:rPr>
              <w:t>1,000,548</w:t>
            </w:r>
          </w:p>
        </w:tc>
        <w:tc>
          <w:tcPr>
            <w:tcW w:w="2519" w:type="dxa"/>
            <w:tcBorders>
              <w:top w:val="single" w:sz="4" w:space="0" w:color="auto"/>
              <w:left w:val="single" w:sz="4" w:space="0" w:color="auto"/>
              <w:bottom w:val="nil"/>
              <w:right w:val="single" w:sz="8" w:space="0" w:color="auto"/>
            </w:tcBorders>
            <w:vAlign w:val="center"/>
            <w:hideMark/>
          </w:tcPr>
          <w:p w14:paraId="026CEF5F" w14:textId="33A5B969" w:rsidR="002B5F6F" w:rsidRDefault="002B5F6F" w:rsidP="002B5F6F">
            <w:pPr>
              <w:jc w:val="right"/>
              <w:rPr>
                <w:rFonts w:eastAsia="標楷體"/>
                <w:sz w:val="22"/>
                <w:szCs w:val="20"/>
              </w:rPr>
            </w:pPr>
            <w:r>
              <w:rPr>
                <w:rFonts w:eastAsia="標楷體"/>
                <w:sz w:val="22"/>
                <w:szCs w:val="20"/>
              </w:rPr>
              <w:t>1,120,077</w:t>
            </w:r>
          </w:p>
        </w:tc>
        <w:tc>
          <w:tcPr>
            <w:tcW w:w="2520" w:type="dxa"/>
            <w:tcBorders>
              <w:top w:val="single" w:sz="4" w:space="0" w:color="auto"/>
              <w:left w:val="single" w:sz="4" w:space="0" w:color="auto"/>
              <w:bottom w:val="nil"/>
              <w:right w:val="single" w:sz="12" w:space="0" w:color="auto"/>
            </w:tcBorders>
            <w:vAlign w:val="center"/>
            <w:hideMark/>
          </w:tcPr>
          <w:p w14:paraId="2827C3AA" w14:textId="1C5E05A6" w:rsidR="002B5F6F" w:rsidRDefault="002B5F6F" w:rsidP="002B5F6F">
            <w:pPr>
              <w:jc w:val="right"/>
              <w:rPr>
                <w:rFonts w:eastAsia="標楷體"/>
                <w:sz w:val="22"/>
                <w:szCs w:val="20"/>
              </w:rPr>
            </w:pPr>
            <w:r>
              <w:rPr>
                <w:rFonts w:eastAsia="標楷體"/>
                <w:sz w:val="22"/>
                <w:szCs w:val="20"/>
              </w:rPr>
              <w:t>1,113,311</w:t>
            </w:r>
          </w:p>
        </w:tc>
      </w:tr>
      <w:tr w:rsidR="002B5F6F" w14:paraId="1630AAC7" w14:textId="77777777" w:rsidTr="00D97E55">
        <w:trPr>
          <w:cantSplit/>
          <w:trHeight w:val="425"/>
        </w:trPr>
        <w:tc>
          <w:tcPr>
            <w:tcW w:w="2460" w:type="dxa"/>
            <w:tcBorders>
              <w:top w:val="nil"/>
              <w:left w:val="single" w:sz="12" w:space="0" w:color="auto"/>
              <w:bottom w:val="outset" w:sz="6" w:space="0" w:color="auto"/>
              <w:right w:val="single" w:sz="4" w:space="0" w:color="auto"/>
            </w:tcBorders>
            <w:vAlign w:val="center"/>
            <w:hideMark/>
          </w:tcPr>
          <w:p w14:paraId="043E3E8B" w14:textId="77777777" w:rsidR="002B5F6F" w:rsidRDefault="002B5F6F" w:rsidP="002B5F6F">
            <w:pPr>
              <w:jc w:val="distribute"/>
              <w:rPr>
                <w:rFonts w:ascii="Arial" w:eastAsia="標楷體" w:hAnsi="Arial" w:cs="Arial"/>
                <w:sz w:val="22"/>
                <w:szCs w:val="22"/>
              </w:rPr>
            </w:pPr>
          </w:p>
        </w:tc>
        <w:tc>
          <w:tcPr>
            <w:tcW w:w="2519" w:type="dxa"/>
            <w:tcBorders>
              <w:top w:val="nil"/>
              <w:left w:val="single" w:sz="4" w:space="0" w:color="auto"/>
              <w:bottom w:val="outset" w:sz="6" w:space="0" w:color="auto"/>
              <w:right w:val="single" w:sz="8" w:space="0" w:color="auto"/>
            </w:tcBorders>
            <w:vAlign w:val="center"/>
            <w:hideMark/>
          </w:tcPr>
          <w:p w14:paraId="62F1FCA9" w14:textId="79567999" w:rsidR="002B5F6F" w:rsidRDefault="002B5F6F" w:rsidP="002B5F6F">
            <w:pPr>
              <w:jc w:val="right"/>
              <w:rPr>
                <w:rFonts w:eastAsia="標楷體"/>
                <w:sz w:val="22"/>
                <w:szCs w:val="20"/>
              </w:rPr>
            </w:pPr>
            <w:r>
              <w:rPr>
                <w:rFonts w:eastAsia="標楷體"/>
                <w:sz w:val="22"/>
                <w:szCs w:val="20"/>
              </w:rPr>
              <w:t>9.07%</w:t>
            </w:r>
          </w:p>
        </w:tc>
        <w:tc>
          <w:tcPr>
            <w:tcW w:w="2519" w:type="dxa"/>
            <w:tcBorders>
              <w:top w:val="nil"/>
              <w:left w:val="single" w:sz="4" w:space="0" w:color="auto"/>
              <w:bottom w:val="outset" w:sz="6" w:space="0" w:color="auto"/>
              <w:right w:val="single" w:sz="8" w:space="0" w:color="auto"/>
            </w:tcBorders>
            <w:vAlign w:val="center"/>
            <w:hideMark/>
          </w:tcPr>
          <w:p w14:paraId="7876D900" w14:textId="2CA36D2B" w:rsidR="002B5F6F" w:rsidRDefault="002B5F6F" w:rsidP="002B5F6F">
            <w:pPr>
              <w:jc w:val="right"/>
              <w:rPr>
                <w:rFonts w:eastAsia="標楷體"/>
                <w:sz w:val="22"/>
                <w:szCs w:val="20"/>
              </w:rPr>
            </w:pPr>
            <w:r>
              <w:rPr>
                <w:rFonts w:eastAsia="標楷體"/>
                <w:sz w:val="22"/>
                <w:szCs w:val="20"/>
              </w:rPr>
              <w:t>9.24%</w:t>
            </w:r>
          </w:p>
        </w:tc>
        <w:tc>
          <w:tcPr>
            <w:tcW w:w="2520" w:type="dxa"/>
            <w:tcBorders>
              <w:top w:val="nil"/>
              <w:left w:val="single" w:sz="4" w:space="0" w:color="auto"/>
              <w:bottom w:val="outset" w:sz="6" w:space="0" w:color="auto"/>
              <w:right w:val="single" w:sz="12" w:space="0" w:color="auto"/>
            </w:tcBorders>
            <w:vAlign w:val="center"/>
            <w:hideMark/>
          </w:tcPr>
          <w:p w14:paraId="026FCDA3" w14:textId="5393C57B" w:rsidR="002B5F6F" w:rsidRDefault="002B5F6F" w:rsidP="002B5F6F">
            <w:pPr>
              <w:jc w:val="right"/>
              <w:rPr>
                <w:rFonts w:eastAsia="標楷體"/>
                <w:sz w:val="22"/>
                <w:szCs w:val="20"/>
              </w:rPr>
            </w:pPr>
            <w:r>
              <w:rPr>
                <w:rFonts w:eastAsia="標楷體"/>
                <w:sz w:val="22"/>
                <w:szCs w:val="20"/>
              </w:rPr>
              <w:t>10.72%</w:t>
            </w:r>
          </w:p>
        </w:tc>
      </w:tr>
      <w:tr w:rsidR="002B5F6F" w14:paraId="7020DEA7" w14:textId="77777777" w:rsidTr="00D97E55">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64144F7D" w14:textId="77777777" w:rsidR="002B5F6F" w:rsidRDefault="002B5F6F" w:rsidP="002B5F6F">
            <w:pPr>
              <w:jc w:val="distribute"/>
              <w:rPr>
                <w:rFonts w:ascii="Arial" w:eastAsia="標楷體" w:hAnsi="Arial" w:cs="Arial"/>
                <w:sz w:val="22"/>
                <w:szCs w:val="22"/>
              </w:rPr>
            </w:pPr>
            <w:r>
              <w:rPr>
                <w:rFonts w:ascii="Arial" w:eastAsia="標楷體" w:hAnsi="Arial" w:cs="Arial"/>
                <w:sz w:val="22"/>
                <w:szCs w:val="22"/>
              </w:rPr>
              <w:t>本期綜合損益</w:t>
            </w:r>
          </w:p>
        </w:tc>
        <w:tc>
          <w:tcPr>
            <w:tcW w:w="2519" w:type="dxa"/>
            <w:tcBorders>
              <w:top w:val="single" w:sz="4" w:space="0" w:color="auto"/>
              <w:left w:val="single" w:sz="4" w:space="0" w:color="auto"/>
              <w:bottom w:val="outset" w:sz="6" w:space="0" w:color="auto"/>
              <w:right w:val="single" w:sz="8" w:space="0" w:color="auto"/>
            </w:tcBorders>
            <w:vAlign w:val="center"/>
            <w:hideMark/>
          </w:tcPr>
          <w:p w14:paraId="7A3A4BEB" w14:textId="4CFDD758" w:rsidR="002B5F6F" w:rsidRDefault="002B5F6F" w:rsidP="002B5F6F">
            <w:pPr>
              <w:jc w:val="right"/>
              <w:rPr>
                <w:rFonts w:eastAsia="標楷體"/>
                <w:sz w:val="22"/>
                <w:szCs w:val="20"/>
              </w:rPr>
            </w:pPr>
            <w:r>
              <w:rPr>
                <w:rFonts w:eastAsia="標楷體"/>
                <w:sz w:val="22"/>
                <w:szCs w:val="20"/>
              </w:rPr>
              <w:t>1,046,941</w:t>
            </w:r>
          </w:p>
        </w:tc>
        <w:tc>
          <w:tcPr>
            <w:tcW w:w="2519" w:type="dxa"/>
            <w:tcBorders>
              <w:top w:val="single" w:sz="4" w:space="0" w:color="auto"/>
              <w:left w:val="single" w:sz="4" w:space="0" w:color="auto"/>
              <w:bottom w:val="outset" w:sz="6" w:space="0" w:color="auto"/>
              <w:right w:val="single" w:sz="8" w:space="0" w:color="auto"/>
            </w:tcBorders>
            <w:vAlign w:val="center"/>
            <w:hideMark/>
          </w:tcPr>
          <w:p w14:paraId="297F6A96" w14:textId="1308E182" w:rsidR="002B5F6F" w:rsidRDefault="002B5F6F" w:rsidP="002B5F6F">
            <w:pPr>
              <w:jc w:val="right"/>
              <w:rPr>
                <w:rFonts w:eastAsia="標楷體"/>
                <w:sz w:val="22"/>
                <w:szCs w:val="20"/>
              </w:rPr>
            </w:pPr>
            <w:r>
              <w:rPr>
                <w:rFonts w:eastAsia="標楷體"/>
                <w:sz w:val="22"/>
                <w:szCs w:val="20"/>
              </w:rPr>
              <w:t>1,340,349</w:t>
            </w:r>
          </w:p>
        </w:tc>
        <w:tc>
          <w:tcPr>
            <w:tcW w:w="2520" w:type="dxa"/>
            <w:tcBorders>
              <w:top w:val="single" w:sz="4" w:space="0" w:color="auto"/>
              <w:left w:val="single" w:sz="4" w:space="0" w:color="auto"/>
              <w:bottom w:val="outset" w:sz="6" w:space="0" w:color="auto"/>
              <w:right w:val="single" w:sz="12" w:space="0" w:color="auto"/>
            </w:tcBorders>
            <w:vAlign w:val="center"/>
            <w:hideMark/>
          </w:tcPr>
          <w:p w14:paraId="1828CBD8" w14:textId="1A88D829" w:rsidR="002B5F6F" w:rsidRDefault="002B5F6F" w:rsidP="002B5F6F">
            <w:pPr>
              <w:jc w:val="right"/>
              <w:rPr>
                <w:rFonts w:eastAsia="標楷體"/>
                <w:sz w:val="22"/>
                <w:szCs w:val="20"/>
              </w:rPr>
            </w:pPr>
            <w:r>
              <w:rPr>
                <w:rFonts w:eastAsia="標楷體"/>
                <w:sz w:val="22"/>
                <w:szCs w:val="20"/>
              </w:rPr>
              <w:t>1,165,311</w:t>
            </w:r>
          </w:p>
        </w:tc>
      </w:tr>
      <w:tr w:rsidR="002B5F6F" w14:paraId="00114121" w14:textId="77777777" w:rsidTr="00D97E55">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380AADEC" w14:textId="77777777" w:rsidR="002B5F6F" w:rsidRDefault="002B5F6F" w:rsidP="002B5F6F">
            <w:pPr>
              <w:jc w:val="distribute"/>
              <w:rPr>
                <w:rFonts w:ascii="Arial" w:eastAsia="標楷體" w:hAnsi="Arial" w:cs="Arial"/>
                <w:sz w:val="22"/>
                <w:szCs w:val="22"/>
              </w:rPr>
            </w:pPr>
            <w:r>
              <w:rPr>
                <w:rFonts w:ascii="Arial" w:eastAsia="標楷體" w:hAnsi="Arial" w:cs="Arial"/>
                <w:sz w:val="22"/>
                <w:szCs w:val="22"/>
              </w:rPr>
              <w:t>EBITDA</w:t>
            </w:r>
          </w:p>
        </w:tc>
        <w:tc>
          <w:tcPr>
            <w:tcW w:w="2519" w:type="dxa"/>
            <w:tcBorders>
              <w:top w:val="single" w:sz="4" w:space="0" w:color="auto"/>
              <w:left w:val="single" w:sz="4" w:space="0" w:color="auto"/>
              <w:bottom w:val="outset" w:sz="6" w:space="0" w:color="auto"/>
              <w:right w:val="single" w:sz="8" w:space="0" w:color="auto"/>
            </w:tcBorders>
            <w:vAlign w:val="center"/>
            <w:hideMark/>
          </w:tcPr>
          <w:p w14:paraId="0CBEF6F4" w14:textId="45EF5004" w:rsidR="002B5F6F" w:rsidRDefault="002B5F6F" w:rsidP="002B5F6F">
            <w:pPr>
              <w:jc w:val="right"/>
              <w:rPr>
                <w:rFonts w:eastAsia="標楷體"/>
                <w:sz w:val="22"/>
                <w:szCs w:val="20"/>
              </w:rPr>
            </w:pPr>
            <w:r>
              <w:rPr>
                <w:rFonts w:eastAsia="標楷體"/>
                <w:sz w:val="22"/>
                <w:szCs w:val="20"/>
              </w:rPr>
              <w:t>1,569,090</w:t>
            </w:r>
          </w:p>
        </w:tc>
        <w:tc>
          <w:tcPr>
            <w:tcW w:w="2519" w:type="dxa"/>
            <w:tcBorders>
              <w:top w:val="single" w:sz="4" w:space="0" w:color="auto"/>
              <w:left w:val="single" w:sz="4" w:space="0" w:color="auto"/>
              <w:bottom w:val="outset" w:sz="6" w:space="0" w:color="auto"/>
              <w:right w:val="single" w:sz="8" w:space="0" w:color="auto"/>
            </w:tcBorders>
            <w:vAlign w:val="center"/>
            <w:hideMark/>
          </w:tcPr>
          <w:p w14:paraId="1514954E" w14:textId="32EEDDD8" w:rsidR="002B5F6F" w:rsidRDefault="002B5F6F" w:rsidP="002B5F6F">
            <w:pPr>
              <w:jc w:val="right"/>
              <w:rPr>
                <w:rFonts w:eastAsia="標楷體"/>
                <w:sz w:val="22"/>
                <w:szCs w:val="20"/>
              </w:rPr>
            </w:pPr>
            <w:r>
              <w:rPr>
                <w:rFonts w:eastAsia="標楷體"/>
                <w:sz w:val="22"/>
                <w:szCs w:val="20"/>
              </w:rPr>
              <w:t>1,785,708</w:t>
            </w:r>
          </w:p>
        </w:tc>
        <w:tc>
          <w:tcPr>
            <w:tcW w:w="2520" w:type="dxa"/>
            <w:tcBorders>
              <w:top w:val="single" w:sz="4" w:space="0" w:color="auto"/>
              <w:left w:val="single" w:sz="4" w:space="0" w:color="auto"/>
              <w:bottom w:val="outset" w:sz="6" w:space="0" w:color="auto"/>
              <w:right w:val="single" w:sz="12" w:space="0" w:color="auto"/>
            </w:tcBorders>
            <w:vAlign w:val="center"/>
            <w:hideMark/>
          </w:tcPr>
          <w:p w14:paraId="51B0A0AF" w14:textId="69BE6E8D" w:rsidR="002B5F6F" w:rsidRDefault="002B5F6F" w:rsidP="002B5F6F">
            <w:pPr>
              <w:jc w:val="right"/>
              <w:rPr>
                <w:rFonts w:eastAsia="標楷體"/>
                <w:sz w:val="22"/>
                <w:szCs w:val="20"/>
              </w:rPr>
            </w:pPr>
            <w:r>
              <w:rPr>
                <w:rFonts w:eastAsia="標楷體"/>
                <w:sz w:val="22"/>
                <w:szCs w:val="20"/>
              </w:rPr>
              <w:t>1,780,582</w:t>
            </w:r>
          </w:p>
        </w:tc>
      </w:tr>
      <w:tr w:rsidR="002B5F6F" w14:paraId="123F821F" w14:textId="77777777" w:rsidTr="00D97E55">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30FC4384" w14:textId="77777777" w:rsidR="002B5F6F" w:rsidRDefault="002B5F6F" w:rsidP="002B5F6F">
            <w:pPr>
              <w:jc w:val="distribute"/>
              <w:rPr>
                <w:rFonts w:ascii="Arial" w:eastAsia="標楷體" w:hAnsi="Arial" w:cs="Arial"/>
                <w:sz w:val="22"/>
                <w:szCs w:val="22"/>
              </w:rPr>
            </w:pPr>
            <w:r>
              <w:rPr>
                <w:rFonts w:ascii="Arial" w:eastAsia="標楷體" w:hAnsi="Arial" w:cs="Arial"/>
                <w:sz w:val="22"/>
                <w:szCs w:val="22"/>
              </w:rPr>
              <w:t>淨營業現金流量</w:t>
            </w:r>
          </w:p>
        </w:tc>
        <w:tc>
          <w:tcPr>
            <w:tcW w:w="2519" w:type="dxa"/>
            <w:tcBorders>
              <w:top w:val="single" w:sz="4" w:space="0" w:color="auto"/>
              <w:left w:val="single" w:sz="4" w:space="0" w:color="auto"/>
              <w:bottom w:val="outset" w:sz="6" w:space="0" w:color="auto"/>
              <w:right w:val="single" w:sz="8" w:space="0" w:color="auto"/>
            </w:tcBorders>
            <w:vAlign w:val="center"/>
            <w:hideMark/>
          </w:tcPr>
          <w:p w14:paraId="58B6DF18" w14:textId="34ED3BBF" w:rsidR="002B5F6F" w:rsidRDefault="002B5F6F" w:rsidP="002B5F6F">
            <w:pPr>
              <w:jc w:val="right"/>
              <w:rPr>
                <w:rFonts w:eastAsia="標楷體"/>
                <w:sz w:val="22"/>
                <w:szCs w:val="20"/>
              </w:rPr>
            </w:pPr>
            <w:r>
              <w:rPr>
                <w:rFonts w:eastAsia="標楷體"/>
                <w:sz w:val="22"/>
                <w:szCs w:val="20"/>
              </w:rPr>
              <w:t>1,642,551</w:t>
            </w:r>
          </w:p>
        </w:tc>
        <w:tc>
          <w:tcPr>
            <w:tcW w:w="2519" w:type="dxa"/>
            <w:tcBorders>
              <w:top w:val="single" w:sz="4" w:space="0" w:color="auto"/>
              <w:left w:val="single" w:sz="4" w:space="0" w:color="auto"/>
              <w:bottom w:val="outset" w:sz="6" w:space="0" w:color="auto"/>
              <w:right w:val="single" w:sz="8" w:space="0" w:color="auto"/>
            </w:tcBorders>
            <w:vAlign w:val="center"/>
            <w:hideMark/>
          </w:tcPr>
          <w:p w14:paraId="7A996F69" w14:textId="59CC20C8" w:rsidR="002B5F6F" w:rsidRDefault="002B5F6F" w:rsidP="002B5F6F">
            <w:pPr>
              <w:jc w:val="right"/>
              <w:rPr>
                <w:rFonts w:eastAsia="標楷體"/>
                <w:sz w:val="22"/>
                <w:szCs w:val="20"/>
              </w:rPr>
            </w:pPr>
            <w:r>
              <w:rPr>
                <w:rFonts w:eastAsia="標楷體"/>
                <w:sz w:val="22"/>
                <w:szCs w:val="20"/>
              </w:rPr>
              <w:t>767,445</w:t>
            </w:r>
          </w:p>
        </w:tc>
        <w:tc>
          <w:tcPr>
            <w:tcW w:w="2520" w:type="dxa"/>
            <w:tcBorders>
              <w:top w:val="single" w:sz="4" w:space="0" w:color="auto"/>
              <w:left w:val="single" w:sz="4" w:space="0" w:color="auto"/>
              <w:bottom w:val="outset" w:sz="6" w:space="0" w:color="auto"/>
              <w:right w:val="single" w:sz="12" w:space="0" w:color="auto"/>
            </w:tcBorders>
            <w:vAlign w:val="center"/>
            <w:hideMark/>
          </w:tcPr>
          <w:p w14:paraId="6B540B39" w14:textId="6DDE3458" w:rsidR="002B5F6F" w:rsidRDefault="002B5F6F" w:rsidP="002B5F6F">
            <w:pPr>
              <w:jc w:val="right"/>
              <w:rPr>
                <w:rFonts w:eastAsia="標楷體"/>
                <w:sz w:val="22"/>
                <w:szCs w:val="20"/>
              </w:rPr>
            </w:pPr>
            <w:r>
              <w:rPr>
                <w:rFonts w:eastAsia="標楷體"/>
                <w:sz w:val="22"/>
                <w:szCs w:val="20"/>
              </w:rPr>
              <w:t>162,789</w:t>
            </w:r>
          </w:p>
        </w:tc>
      </w:tr>
      <w:tr w:rsidR="002B5F6F" w14:paraId="6DE966CF" w14:textId="77777777" w:rsidTr="00D97E55">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296F8ED8" w14:textId="77777777" w:rsidR="002B5F6F" w:rsidRDefault="002B5F6F" w:rsidP="002B5F6F">
            <w:pPr>
              <w:jc w:val="distribute"/>
              <w:rPr>
                <w:rFonts w:ascii="Arial" w:eastAsia="標楷體" w:hAnsi="Arial" w:cs="Arial"/>
                <w:sz w:val="22"/>
                <w:szCs w:val="22"/>
              </w:rPr>
            </w:pPr>
            <w:r>
              <w:rPr>
                <w:rFonts w:ascii="Arial" w:eastAsia="標楷體" w:hAnsi="Arial" w:cs="Arial"/>
                <w:sz w:val="22"/>
                <w:szCs w:val="22"/>
              </w:rPr>
              <w:t>資產總額</w:t>
            </w:r>
          </w:p>
        </w:tc>
        <w:tc>
          <w:tcPr>
            <w:tcW w:w="2519" w:type="dxa"/>
            <w:tcBorders>
              <w:top w:val="single" w:sz="4" w:space="0" w:color="auto"/>
              <w:left w:val="single" w:sz="4" w:space="0" w:color="auto"/>
              <w:bottom w:val="outset" w:sz="6" w:space="0" w:color="auto"/>
              <w:right w:val="single" w:sz="8" w:space="0" w:color="auto"/>
            </w:tcBorders>
            <w:vAlign w:val="center"/>
            <w:hideMark/>
          </w:tcPr>
          <w:p w14:paraId="37C7B50F" w14:textId="7010AA7E" w:rsidR="002B5F6F" w:rsidRDefault="002B5F6F" w:rsidP="002B5F6F">
            <w:pPr>
              <w:jc w:val="right"/>
              <w:rPr>
                <w:rFonts w:eastAsia="標楷體"/>
                <w:sz w:val="22"/>
                <w:szCs w:val="20"/>
              </w:rPr>
            </w:pPr>
            <w:r>
              <w:rPr>
                <w:rFonts w:eastAsia="標楷體"/>
                <w:sz w:val="22"/>
                <w:szCs w:val="20"/>
              </w:rPr>
              <w:t>14,363,174</w:t>
            </w:r>
          </w:p>
        </w:tc>
        <w:tc>
          <w:tcPr>
            <w:tcW w:w="2519" w:type="dxa"/>
            <w:tcBorders>
              <w:top w:val="single" w:sz="4" w:space="0" w:color="auto"/>
              <w:left w:val="single" w:sz="4" w:space="0" w:color="auto"/>
              <w:bottom w:val="outset" w:sz="6" w:space="0" w:color="auto"/>
              <w:right w:val="single" w:sz="8" w:space="0" w:color="auto"/>
            </w:tcBorders>
            <w:vAlign w:val="center"/>
            <w:hideMark/>
          </w:tcPr>
          <w:p w14:paraId="0379C9F5" w14:textId="51712EC8" w:rsidR="002B5F6F" w:rsidRDefault="002B5F6F" w:rsidP="002B5F6F">
            <w:pPr>
              <w:jc w:val="right"/>
              <w:rPr>
                <w:rFonts w:eastAsia="標楷體"/>
                <w:sz w:val="22"/>
                <w:szCs w:val="20"/>
              </w:rPr>
            </w:pPr>
            <w:r>
              <w:rPr>
                <w:rFonts w:eastAsia="標楷體"/>
                <w:sz w:val="22"/>
                <w:szCs w:val="20"/>
              </w:rPr>
              <w:t>14,051,547</w:t>
            </w:r>
          </w:p>
        </w:tc>
        <w:tc>
          <w:tcPr>
            <w:tcW w:w="2520" w:type="dxa"/>
            <w:tcBorders>
              <w:top w:val="single" w:sz="4" w:space="0" w:color="auto"/>
              <w:left w:val="single" w:sz="4" w:space="0" w:color="auto"/>
              <w:bottom w:val="outset" w:sz="6" w:space="0" w:color="auto"/>
              <w:right w:val="single" w:sz="12" w:space="0" w:color="auto"/>
            </w:tcBorders>
            <w:vAlign w:val="center"/>
            <w:hideMark/>
          </w:tcPr>
          <w:p w14:paraId="724576BF" w14:textId="281D5CC4" w:rsidR="002B5F6F" w:rsidRDefault="002B5F6F" w:rsidP="002B5F6F">
            <w:pPr>
              <w:jc w:val="right"/>
              <w:rPr>
                <w:rFonts w:eastAsia="標楷體"/>
                <w:sz w:val="22"/>
                <w:szCs w:val="20"/>
              </w:rPr>
            </w:pPr>
            <w:r>
              <w:rPr>
                <w:rFonts w:eastAsia="標楷體"/>
                <w:sz w:val="22"/>
                <w:szCs w:val="20"/>
              </w:rPr>
              <w:t>14,240,256</w:t>
            </w:r>
          </w:p>
        </w:tc>
      </w:tr>
      <w:tr w:rsidR="002B5F6F" w14:paraId="5ADFD1D0" w14:textId="77777777" w:rsidTr="00D97E55">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2E1A02EB" w14:textId="77777777" w:rsidR="002B5F6F" w:rsidRDefault="002B5F6F" w:rsidP="002B5F6F">
            <w:pPr>
              <w:jc w:val="distribute"/>
              <w:rPr>
                <w:rFonts w:ascii="Arial" w:eastAsia="標楷體" w:hAnsi="Arial" w:cs="Arial"/>
                <w:sz w:val="22"/>
                <w:szCs w:val="22"/>
              </w:rPr>
            </w:pPr>
            <w:r>
              <w:rPr>
                <w:rFonts w:ascii="Arial" w:eastAsia="標楷體" w:hAnsi="Arial" w:cs="Arial"/>
                <w:sz w:val="22"/>
                <w:szCs w:val="22"/>
              </w:rPr>
              <w:t>＊現金</w:t>
            </w:r>
            <w:r>
              <w:rPr>
                <w:rFonts w:ascii="Arial" w:eastAsia="標楷體" w:hAnsi="Arial" w:cs="Arial"/>
                <w:sz w:val="22"/>
                <w:szCs w:val="22"/>
              </w:rPr>
              <w:t>(</w:t>
            </w:r>
            <w:r>
              <w:rPr>
                <w:rFonts w:ascii="Arial" w:eastAsia="標楷體" w:hAnsi="Arial" w:cs="Arial"/>
                <w:sz w:val="22"/>
                <w:szCs w:val="22"/>
              </w:rPr>
              <w:t>約當現金</w:t>
            </w:r>
            <w:r>
              <w:rPr>
                <w:rFonts w:ascii="Arial" w:eastAsia="標楷體" w:hAnsi="Arial" w:cs="Arial"/>
                <w:sz w:val="22"/>
                <w:szCs w:val="22"/>
              </w:rPr>
              <w:t>)</w:t>
            </w:r>
          </w:p>
        </w:tc>
        <w:tc>
          <w:tcPr>
            <w:tcW w:w="2519" w:type="dxa"/>
            <w:tcBorders>
              <w:top w:val="single" w:sz="4" w:space="0" w:color="auto"/>
              <w:left w:val="single" w:sz="4" w:space="0" w:color="auto"/>
              <w:bottom w:val="outset" w:sz="6" w:space="0" w:color="auto"/>
              <w:right w:val="single" w:sz="8" w:space="0" w:color="auto"/>
            </w:tcBorders>
            <w:vAlign w:val="center"/>
            <w:hideMark/>
          </w:tcPr>
          <w:p w14:paraId="36EEC49E" w14:textId="0CAF35DD" w:rsidR="002B5F6F" w:rsidRDefault="002B5F6F" w:rsidP="002B5F6F">
            <w:pPr>
              <w:jc w:val="right"/>
              <w:rPr>
                <w:rFonts w:eastAsia="標楷體"/>
                <w:sz w:val="22"/>
                <w:szCs w:val="20"/>
              </w:rPr>
            </w:pPr>
            <w:r>
              <w:rPr>
                <w:rFonts w:eastAsia="標楷體"/>
                <w:sz w:val="22"/>
                <w:szCs w:val="20"/>
              </w:rPr>
              <w:t>2,343,080</w:t>
            </w:r>
          </w:p>
        </w:tc>
        <w:tc>
          <w:tcPr>
            <w:tcW w:w="2519" w:type="dxa"/>
            <w:tcBorders>
              <w:top w:val="single" w:sz="4" w:space="0" w:color="auto"/>
              <w:left w:val="single" w:sz="4" w:space="0" w:color="auto"/>
              <w:bottom w:val="outset" w:sz="6" w:space="0" w:color="auto"/>
              <w:right w:val="single" w:sz="8" w:space="0" w:color="auto"/>
            </w:tcBorders>
            <w:vAlign w:val="center"/>
            <w:hideMark/>
          </w:tcPr>
          <w:p w14:paraId="00F9B3AD" w14:textId="22361823" w:rsidR="002B5F6F" w:rsidRDefault="002B5F6F" w:rsidP="002B5F6F">
            <w:pPr>
              <w:jc w:val="right"/>
              <w:rPr>
                <w:rFonts w:eastAsia="標楷體"/>
                <w:sz w:val="22"/>
                <w:szCs w:val="20"/>
              </w:rPr>
            </w:pPr>
            <w:r>
              <w:rPr>
                <w:rFonts w:eastAsia="標楷體"/>
                <w:sz w:val="22"/>
                <w:szCs w:val="20"/>
              </w:rPr>
              <w:t>2,032,187</w:t>
            </w:r>
          </w:p>
        </w:tc>
        <w:tc>
          <w:tcPr>
            <w:tcW w:w="2520" w:type="dxa"/>
            <w:tcBorders>
              <w:top w:val="single" w:sz="4" w:space="0" w:color="auto"/>
              <w:left w:val="single" w:sz="4" w:space="0" w:color="auto"/>
              <w:bottom w:val="outset" w:sz="6" w:space="0" w:color="auto"/>
              <w:right w:val="single" w:sz="12" w:space="0" w:color="auto"/>
            </w:tcBorders>
            <w:vAlign w:val="center"/>
            <w:hideMark/>
          </w:tcPr>
          <w:p w14:paraId="066E91E6" w14:textId="4EB02BBB" w:rsidR="002B5F6F" w:rsidRDefault="002B5F6F" w:rsidP="002B5F6F">
            <w:pPr>
              <w:jc w:val="right"/>
              <w:rPr>
                <w:rFonts w:eastAsia="標楷體"/>
                <w:sz w:val="22"/>
                <w:szCs w:val="20"/>
              </w:rPr>
            </w:pPr>
            <w:r>
              <w:rPr>
                <w:rFonts w:eastAsia="標楷體"/>
                <w:sz w:val="22"/>
                <w:szCs w:val="20"/>
              </w:rPr>
              <w:t>2,019,785</w:t>
            </w:r>
          </w:p>
        </w:tc>
      </w:tr>
      <w:tr w:rsidR="002B5F6F" w14:paraId="17941213" w14:textId="77777777" w:rsidTr="00D97E55">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5780F2CF" w14:textId="77777777" w:rsidR="002B5F6F" w:rsidRDefault="002B5F6F" w:rsidP="002B5F6F">
            <w:pPr>
              <w:jc w:val="distribute"/>
              <w:rPr>
                <w:rFonts w:ascii="Arial" w:eastAsia="標楷體" w:hAnsi="Arial" w:cs="Arial"/>
                <w:sz w:val="22"/>
                <w:szCs w:val="22"/>
              </w:rPr>
            </w:pPr>
            <w:r>
              <w:rPr>
                <w:rFonts w:ascii="Arial" w:eastAsia="標楷體" w:hAnsi="Arial" w:cs="Arial"/>
                <w:sz w:val="22"/>
                <w:szCs w:val="22"/>
              </w:rPr>
              <w:t>負債總額</w:t>
            </w:r>
          </w:p>
        </w:tc>
        <w:tc>
          <w:tcPr>
            <w:tcW w:w="2519" w:type="dxa"/>
            <w:tcBorders>
              <w:top w:val="single" w:sz="4" w:space="0" w:color="auto"/>
              <w:left w:val="single" w:sz="4" w:space="0" w:color="auto"/>
              <w:bottom w:val="outset" w:sz="6" w:space="0" w:color="auto"/>
              <w:right w:val="single" w:sz="8" w:space="0" w:color="auto"/>
            </w:tcBorders>
            <w:vAlign w:val="center"/>
            <w:hideMark/>
          </w:tcPr>
          <w:p w14:paraId="08EFCC6A" w14:textId="78593626" w:rsidR="002B5F6F" w:rsidRDefault="002B5F6F" w:rsidP="002B5F6F">
            <w:pPr>
              <w:jc w:val="right"/>
              <w:rPr>
                <w:rFonts w:eastAsia="標楷體"/>
                <w:sz w:val="22"/>
                <w:szCs w:val="20"/>
              </w:rPr>
            </w:pPr>
            <w:r>
              <w:rPr>
                <w:rFonts w:eastAsia="標楷體"/>
                <w:sz w:val="22"/>
                <w:szCs w:val="20"/>
              </w:rPr>
              <w:t>5,611,535</w:t>
            </w:r>
          </w:p>
        </w:tc>
        <w:tc>
          <w:tcPr>
            <w:tcW w:w="2519" w:type="dxa"/>
            <w:tcBorders>
              <w:top w:val="single" w:sz="4" w:space="0" w:color="auto"/>
              <w:left w:val="single" w:sz="4" w:space="0" w:color="auto"/>
              <w:bottom w:val="outset" w:sz="6" w:space="0" w:color="auto"/>
              <w:right w:val="single" w:sz="8" w:space="0" w:color="auto"/>
            </w:tcBorders>
            <w:vAlign w:val="center"/>
            <w:hideMark/>
          </w:tcPr>
          <w:p w14:paraId="7281B07B" w14:textId="5B1EFAA1" w:rsidR="002B5F6F" w:rsidRDefault="002B5F6F" w:rsidP="002B5F6F">
            <w:pPr>
              <w:jc w:val="right"/>
              <w:rPr>
                <w:rFonts w:eastAsia="標楷體"/>
                <w:sz w:val="22"/>
                <w:szCs w:val="20"/>
              </w:rPr>
            </w:pPr>
            <w:r>
              <w:rPr>
                <w:rFonts w:eastAsia="標楷體"/>
                <w:sz w:val="22"/>
                <w:szCs w:val="20"/>
              </w:rPr>
              <w:t>4,738,886</w:t>
            </w:r>
          </w:p>
        </w:tc>
        <w:tc>
          <w:tcPr>
            <w:tcW w:w="2520" w:type="dxa"/>
            <w:tcBorders>
              <w:top w:val="single" w:sz="4" w:space="0" w:color="auto"/>
              <w:left w:val="single" w:sz="4" w:space="0" w:color="auto"/>
              <w:bottom w:val="outset" w:sz="6" w:space="0" w:color="auto"/>
              <w:right w:val="single" w:sz="12" w:space="0" w:color="auto"/>
            </w:tcBorders>
            <w:vAlign w:val="center"/>
            <w:hideMark/>
          </w:tcPr>
          <w:p w14:paraId="745C64CD" w14:textId="66125278" w:rsidR="002B5F6F" w:rsidRDefault="002B5F6F" w:rsidP="002B5F6F">
            <w:pPr>
              <w:jc w:val="right"/>
              <w:rPr>
                <w:rFonts w:eastAsia="標楷體"/>
                <w:sz w:val="22"/>
                <w:szCs w:val="20"/>
              </w:rPr>
            </w:pPr>
            <w:r>
              <w:rPr>
                <w:rFonts w:eastAsia="標楷體"/>
                <w:sz w:val="22"/>
                <w:szCs w:val="20"/>
              </w:rPr>
              <w:t>4,652,854</w:t>
            </w:r>
          </w:p>
        </w:tc>
      </w:tr>
      <w:tr w:rsidR="002B5F6F" w14:paraId="58B4742F" w14:textId="77777777" w:rsidTr="00D97E55">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26861149" w14:textId="77777777" w:rsidR="002B5F6F" w:rsidRDefault="002B5F6F" w:rsidP="002B5F6F">
            <w:pPr>
              <w:jc w:val="distribute"/>
              <w:rPr>
                <w:rFonts w:ascii="Arial" w:eastAsia="標楷體" w:hAnsi="Arial" w:cs="Arial"/>
                <w:sz w:val="22"/>
                <w:szCs w:val="22"/>
              </w:rPr>
            </w:pPr>
            <w:r>
              <w:rPr>
                <w:rFonts w:ascii="Arial" w:eastAsia="標楷體" w:hAnsi="Arial" w:cs="Arial"/>
                <w:sz w:val="22"/>
                <w:szCs w:val="22"/>
              </w:rPr>
              <w:t>＊一年內到期金融負債</w:t>
            </w:r>
          </w:p>
        </w:tc>
        <w:tc>
          <w:tcPr>
            <w:tcW w:w="2519" w:type="dxa"/>
            <w:tcBorders>
              <w:top w:val="single" w:sz="4" w:space="0" w:color="auto"/>
              <w:left w:val="single" w:sz="4" w:space="0" w:color="auto"/>
              <w:bottom w:val="outset" w:sz="6" w:space="0" w:color="auto"/>
              <w:right w:val="single" w:sz="8" w:space="0" w:color="auto"/>
            </w:tcBorders>
            <w:vAlign w:val="center"/>
            <w:hideMark/>
          </w:tcPr>
          <w:p w14:paraId="0051E1B5" w14:textId="636AC505" w:rsidR="002B5F6F" w:rsidRDefault="002B5F6F" w:rsidP="002B5F6F">
            <w:pPr>
              <w:jc w:val="right"/>
              <w:rPr>
                <w:rFonts w:eastAsia="標楷體"/>
                <w:sz w:val="22"/>
                <w:szCs w:val="20"/>
              </w:rPr>
            </w:pPr>
            <w:r>
              <w:rPr>
                <w:rFonts w:eastAsia="標楷體"/>
                <w:sz w:val="22"/>
                <w:szCs w:val="20"/>
              </w:rPr>
              <w:t>504,912</w:t>
            </w:r>
          </w:p>
        </w:tc>
        <w:tc>
          <w:tcPr>
            <w:tcW w:w="2519" w:type="dxa"/>
            <w:tcBorders>
              <w:top w:val="single" w:sz="4" w:space="0" w:color="auto"/>
              <w:left w:val="single" w:sz="4" w:space="0" w:color="auto"/>
              <w:bottom w:val="outset" w:sz="6" w:space="0" w:color="auto"/>
              <w:right w:val="single" w:sz="8" w:space="0" w:color="auto"/>
            </w:tcBorders>
            <w:vAlign w:val="center"/>
            <w:hideMark/>
          </w:tcPr>
          <w:p w14:paraId="604C9B78" w14:textId="51659CF4" w:rsidR="002B5F6F" w:rsidRDefault="002B5F6F" w:rsidP="002B5F6F">
            <w:pPr>
              <w:jc w:val="right"/>
              <w:rPr>
                <w:rFonts w:eastAsia="標楷體"/>
                <w:sz w:val="22"/>
                <w:szCs w:val="20"/>
              </w:rPr>
            </w:pPr>
            <w:r>
              <w:rPr>
                <w:rFonts w:eastAsia="標楷體"/>
                <w:sz w:val="22"/>
                <w:szCs w:val="20"/>
              </w:rPr>
              <w:t>63,280</w:t>
            </w:r>
          </w:p>
        </w:tc>
        <w:tc>
          <w:tcPr>
            <w:tcW w:w="2520" w:type="dxa"/>
            <w:tcBorders>
              <w:top w:val="single" w:sz="4" w:space="0" w:color="auto"/>
              <w:left w:val="single" w:sz="4" w:space="0" w:color="auto"/>
              <w:bottom w:val="outset" w:sz="6" w:space="0" w:color="auto"/>
              <w:right w:val="single" w:sz="12" w:space="0" w:color="auto"/>
            </w:tcBorders>
            <w:vAlign w:val="center"/>
            <w:hideMark/>
          </w:tcPr>
          <w:p w14:paraId="75F525B4" w14:textId="220766C4" w:rsidR="002B5F6F" w:rsidRDefault="002B5F6F" w:rsidP="002B5F6F">
            <w:pPr>
              <w:jc w:val="right"/>
              <w:rPr>
                <w:rFonts w:eastAsia="標楷體"/>
                <w:sz w:val="22"/>
                <w:szCs w:val="20"/>
              </w:rPr>
            </w:pPr>
            <w:r>
              <w:rPr>
                <w:rFonts w:eastAsia="標楷體"/>
                <w:sz w:val="22"/>
                <w:szCs w:val="20"/>
              </w:rPr>
              <w:t>63,974</w:t>
            </w:r>
          </w:p>
        </w:tc>
      </w:tr>
      <w:tr w:rsidR="002B5F6F" w14:paraId="3FBC8F1E" w14:textId="77777777" w:rsidTr="00D97E55">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1DDA0A6A" w14:textId="77777777" w:rsidR="002B5F6F" w:rsidRDefault="002B5F6F" w:rsidP="002B5F6F">
            <w:pPr>
              <w:jc w:val="distribute"/>
              <w:rPr>
                <w:rFonts w:ascii="Arial" w:eastAsia="標楷體" w:hAnsi="Arial" w:cs="Arial"/>
                <w:sz w:val="22"/>
                <w:szCs w:val="22"/>
              </w:rPr>
            </w:pPr>
            <w:r>
              <w:rPr>
                <w:rFonts w:ascii="Arial" w:eastAsia="標楷體" w:hAnsi="Arial" w:cs="Arial"/>
                <w:sz w:val="22"/>
                <w:szCs w:val="22"/>
              </w:rPr>
              <w:t>＊金融負債總額</w:t>
            </w:r>
          </w:p>
        </w:tc>
        <w:tc>
          <w:tcPr>
            <w:tcW w:w="2519" w:type="dxa"/>
            <w:tcBorders>
              <w:top w:val="single" w:sz="4" w:space="0" w:color="auto"/>
              <w:left w:val="single" w:sz="4" w:space="0" w:color="auto"/>
              <w:bottom w:val="outset" w:sz="6" w:space="0" w:color="auto"/>
              <w:right w:val="single" w:sz="8" w:space="0" w:color="auto"/>
            </w:tcBorders>
            <w:vAlign w:val="center"/>
            <w:hideMark/>
          </w:tcPr>
          <w:p w14:paraId="50CE4818" w14:textId="000D66D4" w:rsidR="002B5F6F" w:rsidRDefault="002B5F6F" w:rsidP="002B5F6F">
            <w:pPr>
              <w:jc w:val="right"/>
              <w:rPr>
                <w:rFonts w:eastAsia="標楷體"/>
                <w:sz w:val="22"/>
                <w:szCs w:val="20"/>
              </w:rPr>
            </w:pPr>
            <w:r>
              <w:rPr>
                <w:rFonts w:eastAsia="標楷體"/>
                <w:sz w:val="22"/>
                <w:szCs w:val="20"/>
              </w:rPr>
              <w:t>598,333</w:t>
            </w:r>
          </w:p>
        </w:tc>
        <w:tc>
          <w:tcPr>
            <w:tcW w:w="2519" w:type="dxa"/>
            <w:tcBorders>
              <w:top w:val="single" w:sz="4" w:space="0" w:color="auto"/>
              <w:left w:val="single" w:sz="4" w:space="0" w:color="auto"/>
              <w:bottom w:val="outset" w:sz="6" w:space="0" w:color="auto"/>
              <w:right w:val="single" w:sz="8" w:space="0" w:color="auto"/>
            </w:tcBorders>
            <w:vAlign w:val="center"/>
            <w:hideMark/>
          </w:tcPr>
          <w:p w14:paraId="14B0946B" w14:textId="1A9D1BF6" w:rsidR="002B5F6F" w:rsidRDefault="002B5F6F" w:rsidP="002B5F6F">
            <w:pPr>
              <w:jc w:val="right"/>
              <w:rPr>
                <w:rFonts w:eastAsia="標楷體"/>
                <w:sz w:val="22"/>
                <w:szCs w:val="20"/>
              </w:rPr>
            </w:pPr>
            <w:r>
              <w:rPr>
                <w:rFonts w:eastAsia="標楷體"/>
                <w:sz w:val="22"/>
                <w:szCs w:val="20"/>
              </w:rPr>
              <w:t>153,162</w:t>
            </w:r>
          </w:p>
        </w:tc>
        <w:tc>
          <w:tcPr>
            <w:tcW w:w="2520" w:type="dxa"/>
            <w:tcBorders>
              <w:top w:val="single" w:sz="4" w:space="0" w:color="auto"/>
              <w:left w:val="single" w:sz="4" w:space="0" w:color="auto"/>
              <w:bottom w:val="outset" w:sz="6" w:space="0" w:color="auto"/>
              <w:right w:val="single" w:sz="12" w:space="0" w:color="auto"/>
            </w:tcBorders>
            <w:vAlign w:val="center"/>
            <w:hideMark/>
          </w:tcPr>
          <w:p w14:paraId="553A7C3A" w14:textId="60F13AF4" w:rsidR="002B5F6F" w:rsidRDefault="002B5F6F" w:rsidP="002B5F6F">
            <w:pPr>
              <w:jc w:val="right"/>
              <w:rPr>
                <w:rFonts w:eastAsia="標楷體"/>
                <w:sz w:val="22"/>
                <w:szCs w:val="20"/>
              </w:rPr>
            </w:pPr>
            <w:r>
              <w:rPr>
                <w:rFonts w:eastAsia="標楷體"/>
                <w:sz w:val="22"/>
                <w:szCs w:val="20"/>
              </w:rPr>
              <w:t>116,399</w:t>
            </w:r>
          </w:p>
        </w:tc>
      </w:tr>
      <w:tr w:rsidR="002B5F6F" w14:paraId="2F999871" w14:textId="77777777" w:rsidTr="00D97E55">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3FCB47C4" w14:textId="77777777" w:rsidR="002B5F6F" w:rsidRDefault="002B5F6F" w:rsidP="002B5F6F">
            <w:pPr>
              <w:jc w:val="distribute"/>
              <w:rPr>
                <w:rFonts w:ascii="Arial" w:eastAsia="標楷體" w:hAnsi="Arial" w:cs="Arial"/>
                <w:sz w:val="22"/>
                <w:szCs w:val="22"/>
              </w:rPr>
            </w:pPr>
            <w:r>
              <w:rPr>
                <w:rFonts w:ascii="Arial" w:eastAsia="標楷體" w:hAnsi="Arial" w:cs="Arial"/>
                <w:sz w:val="22"/>
                <w:szCs w:val="22"/>
              </w:rPr>
              <w:t>股東權益</w:t>
            </w:r>
          </w:p>
        </w:tc>
        <w:tc>
          <w:tcPr>
            <w:tcW w:w="2519" w:type="dxa"/>
            <w:tcBorders>
              <w:top w:val="single" w:sz="4" w:space="0" w:color="auto"/>
              <w:left w:val="single" w:sz="4" w:space="0" w:color="auto"/>
              <w:bottom w:val="outset" w:sz="6" w:space="0" w:color="auto"/>
              <w:right w:val="single" w:sz="8" w:space="0" w:color="auto"/>
            </w:tcBorders>
            <w:vAlign w:val="center"/>
            <w:hideMark/>
          </w:tcPr>
          <w:p w14:paraId="748D0A2F" w14:textId="523470BC" w:rsidR="002B5F6F" w:rsidRDefault="002B5F6F" w:rsidP="002B5F6F">
            <w:pPr>
              <w:jc w:val="right"/>
              <w:rPr>
                <w:rFonts w:eastAsia="標楷體"/>
                <w:sz w:val="22"/>
                <w:szCs w:val="20"/>
              </w:rPr>
            </w:pPr>
            <w:r>
              <w:rPr>
                <w:rFonts w:eastAsia="標楷體"/>
                <w:sz w:val="22"/>
                <w:szCs w:val="20"/>
              </w:rPr>
              <w:t>8,751,639</w:t>
            </w:r>
          </w:p>
        </w:tc>
        <w:tc>
          <w:tcPr>
            <w:tcW w:w="2519" w:type="dxa"/>
            <w:tcBorders>
              <w:top w:val="single" w:sz="4" w:space="0" w:color="auto"/>
              <w:left w:val="single" w:sz="4" w:space="0" w:color="auto"/>
              <w:bottom w:val="outset" w:sz="6" w:space="0" w:color="auto"/>
              <w:right w:val="single" w:sz="8" w:space="0" w:color="auto"/>
            </w:tcBorders>
            <w:vAlign w:val="center"/>
            <w:hideMark/>
          </w:tcPr>
          <w:p w14:paraId="61CCA110" w14:textId="64682F7A" w:rsidR="002B5F6F" w:rsidRDefault="002B5F6F" w:rsidP="002B5F6F">
            <w:pPr>
              <w:jc w:val="right"/>
              <w:rPr>
                <w:rFonts w:eastAsia="標楷體"/>
                <w:sz w:val="22"/>
                <w:szCs w:val="20"/>
              </w:rPr>
            </w:pPr>
            <w:r>
              <w:rPr>
                <w:rFonts w:eastAsia="標楷體"/>
                <w:sz w:val="22"/>
                <w:szCs w:val="20"/>
              </w:rPr>
              <w:t>9,312,661</w:t>
            </w:r>
          </w:p>
        </w:tc>
        <w:tc>
          <w:tcPr>
            <w:tcW w:w="2520" w:type="dxa"/>
            <w:tcBorders>
              <w:top w:val="single" w:sz="4" w:space="0" w:color="auto"/>
              <w:left w:val="single" w:sz="4" w:space="0" w:color="auto"/>
              <w:bottom w:val="outset" w:sz="6" w:space="0" w:color="auto"/>
              <w:right w:val="single" w:sz="12" w:space="0" w:color="auto"/>
            </w:tcBorders>
            <w:vAlign w:val="center"/>
            <w:hideMark/>
          </w:tcPr>
          <w:p w14:paraId="024BC38D" w14:textId="67BD02BE" w:rsidR="002B5F6F" w:rsidRDefault="002B5F6F" w:rsidP="002B5F6F">
            <w:pPr>
              <w:jc w:val="right"/>
              <w:rPr>
                <w:rFonts w:eastAsia="標楷體"/>
                <w:sz w:val="22"/>
                <w:szCs w:val="20"/>
              </w:rPr>
            </w:pPr>
            <w:r>
              <w:rPr>
                <w:rFonts w:eastAsia="標楷體"/>
                <w:sz w:val="22"/>
                <w:szCs w:val="20"/>
              </w:rPr>
              <w:t>9,587,402</w:t>
            </w:r>
          </w:p>
        </w:tc>
      </w:tr>
      <w:tr w:rsidR="002B5F6F" w14:paraId="353C6117" w14:textId="77777777" w:rsidTr="00D97E55">
        <w:trPr>
          <w:cantSplit/>
          <w:trHeight w:val="425"/>
        </w:trPr>
        <w:tc>
          <w:tcPr>
            <w:tcW w:w="2460" w:type="dxa"/>
            <w:tcBorders>
              <w:top w:val="single" w:sz="4" w:space="0" w:color="auto"/>
              <w:left w:val="single" w:sz="12" w:space="0" w:color="auto"/>
              <w:bottom w:val="single" w:sz="12" w:space="0" w:color="auto"/>
              <w:right w:val="single" w:sz="4" w:space="0" w:color="auto"/>
            </w:tcBorders>
            <w:vAlign w:val="center"/>
            <w:hideMark/>
          </w:tcPr>
          <w:p w14:paraId="327A04F0" w14:textId="77777777" w:rsidR="002B5F6F" w:rsidRDefault="002B5F6F" w:rsidP="002B5F6F">
            <w:pPr>
              <w:jc w:val="distribute"/>
              <w:rPr>
                <w:rFonts w:ascii="Arial" w:eastAsia="標楷體" w:hAnsi="Arial" w:cs="Arial"/>
                <w:sz w:val="22"/>
                <w:szCs w:val="22"/>
              </w:rPr>
            </w:pPr>
            <w:r>
              <w:rPr>
                <w:rFonts w:ascii="Arial" w:eastAsia="標楷體" w:hAnsi="Arial" w:cs="Arial"/>
                <w:sz w:val="22"/>
                <w:szCs w:val="22"/>
              </w:rPr>
              <w:t>＊商譽</w:t>
            </w:r>
          </w:p>
        </w:tc>
        <w:tc>
          <w:tcPr>
            <w:tcW w:w="2519" w:type="dxa"/>
            <w:tcBorders>
              <w:top w:val="single" w:sz="4" w:space="0" w:color="auto"/>
              <w:left w:val="single" w:sz="4" w:space="0" w:color="auto"/>
              <w:bottom w:val="single" w:sz="12" w:space="0" w:color="auto"/>
              <w:right w:val="single" w:sz="4" w:space="0" w:color="auto"/>
            </w:tcBorders>
            <w:vAlign w:val="center"/>
            <w:hideMark/>
          </w:tcPr>
          <w:p w14:paraId="0E1C4C86" w14:textId="1B39BE0D" w:rsidR="002B5F6F" w:rsidRDefault="002B5F6F" w:rsidP="002B5F6F">
            <w:pPr>
              <w:jc w:val="right"/>
              <w:rPr>
                <w:rFonts w:eastAsia="標楷體"/>
                <w:sz w:val="22"/>
                <w:szCs w:val="20"/>
              </w:rPr>
            </w:pPr>
            <w:r>
              <w:rPr>
                <w:rFonts w:eastAsia="標楷體"/>
                <w:sz w:val="22"/>
                <w:szCs w:val="20"/>
              </w:rPr>
              <w:t>0</w:t>
            </w:r>
          </w:p>
        </w:tc>
        <w:tc>
          <w:tcPr>
            <w:tcW w:w="2519" w:type="dxa"/>
            <w:tcBorders>
              <w:top w:val="single" w:sz="4" w:space="0" w:color="auto"/>
              <w:left w:val="single" w:sz="4" w:space="0" w:color="auto"/>
              <w:bottom w:val="single" w:sz="12" w:space="0" w:color="auto"/>
              <w:right w:val="single" w:sz="4" w:space="0" w:color="auto"/>
            </w:tcBorders>
            <w:vAlign w:val="center"/>
            <w:hideMark/>
          </w:tcPr>
          <w:p w14:paraId="6EB06248" w14:textId="5ECF5BE6" w:rsidR="002B5F6F" w:rsidRDefault="002B5F6F" w:rsidP="002B5F6F">
            <w:pPr>
              <w:jc w:val="right"/>
              <w:rPr>
                <w:rFonts w:eastAsia="標楷體"/>
                <w:sz w:val="22"/>
                <w:szCs w:val="20"/>
              </w:rPr>
            </w:pPr>
            <w:r>
              <w:rPr>
                <w:rFonts w:eastAsia="標楷體"/>
                <w:sz w:val="22"/>
                <w:szCs w:val="20"/>
              </w:rPr>
              <w:t>0</w:t>
            </w:r>
          </w:p>
        </w:tc>
        <w:tc>
          <w:tcPr>
            <w:tcW w:w="2520" w:type="dxa"/>
            <w:tcBorders>
              <w:top w:val="single" w:sz="4" w:space="0" w:color="auto"/>
              <w:left w:val="single" w:sz="4" w:space="0" w:color="auto"/>
              <w:bottom w:val="single" w:sz="12" w:space="0" w:color="auto"/>
              <w:right w:val="single" w:sz="12" w:space="0" w:color="auto"/>
            </w:tcBorders>
            <w:vAlign w:val="center"/>
            <w:hideMark/>
          </w:tcPr>
          <w:p w14:paraId="7FB7476F" w14:textId="6D91F163" w:rsidR="002B5F6F" w:rsidRDefault="002B5F6F" w:rsidP="002B5F6F">
            <w:pPr>
              <w:jc w:val="right"/>
              <w:rPr>
                <w:rFonts w:eastAsia="標楷體"/>
                <w:sz w:val="22"/>
                <w:szCs w:val="20"/>
              </w:rPr>
            </w:pPr>
            <w:r>
              <w:rPr>
                <w:rFonts w:eastAsia="標楷體" w:hint="eastAsia"/>
                <w:sz w:val="22"/>
                <w:szCs w:val="20"/>
              </w:rPr>
              <w:t>0</w:t>
            </w:r>
          </w:p>
        </w:tc>
      </w:tr>
      <w:tr w:rsidR="00D97E55" w14:paraId="53CFF409" w14:textId="77777777" w:rsidTr="00DA7359">
        <w:trPr>
          <w:cantSplit/>
          <w:trHeight w:val="316"/>
        </w:trPr>
        <w:tc>
          <w:tcPr>
            <w:tcW w:w="2460" w:type="dxa"/>
            <w:tcBorders>
              <w:top w:val="single" w:sz="4" w:space="0" w:color="auto"/>
              <w:left w:val="single" w:sz="12" w:space="0" w:color="auto"/>
              <w:bottom w:val="single" w:sz="4" w:space="0" w:color="auto"/>
              <w:right w:val="single" w:sz="4" w:space="0" w:color="auto"/>
            </w:tcBorders>
            <w:shd w:val="clear" w:color="auto" w:fill="D9D9D9" w:themeFill="background1" w:themeFillShade="D9"/>
            <w:vAlign w:val="center"/>
            <w:hideMark/>
          </w:tcPr>
          <w:p w14:paraId="68657B41" w14:textId="77777777" w:rsidR="00D97E55" w:rsidRPr="00DA7359" w:rsidRDefault="00D97E55" w:rsidP="00D97E55">
            <w:pPr>
              <w:jc w:val="distribute"/>
              <w:rPr>
                <w:rFonts w:ascii="Arial" w:eastAsia="標楷體" w:hAnsi="Arial" w:cs="Arial"/>
                <w:bCs/>
                <w:sz w:val="22"/>
                <w:szCs w:val="22"/>
              </w:rPr>
            </w:pPr>
            <w:r w:rsidRPr="00DA7359">
              <w:rPr>
                <w:rFonts w:ascii="Arial" w:eastAsia="標楷體" w:hAnsi="Arial" w:cs="Arial" w:hint="eastAsia"/>
                <w:bCs/>
                <w:sz w:val="22"/>
                <w:szCs w:val="22"/>
              </w:rPr>
              <w:t>財務比率</w:t>
            </w:r>
          </w:p>
        </w:tc>
        <w:tc>
          <w:tcPr>
            <w:tcW w:w="251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8366CE5" w14:textId="05CD8F8D" w:rsidR="00D97E55" w:rsidRPr="00DA7359" w:rsidRDefault="00D97E55" w:rsidP="00D97E55">
            <w:pPr>
              <w:jc w:val="center"/>
              <w:rPr>
                <w:rFonts w:eastAsia="標楷體"/>
                <w:bCs/>
                <w:sz w:val="22"/>
                <w:szCs w:val="20"/>
              </w:rPr>
            </w:pPr>
            <w:r w:rsidRPr="00DA7359">
              <w:rPr>
                <w:rFonts w:eastAsia="標楷體"/>
                <w:bCs/>
                <w:sz w:val="22"/>
                <w:szCs w:val="20"/>
              </w:rPr>
              <w:t>202</w:t>
            </w:r>
            <w:r w:rsidR="00DA7359">
              <w:rPr>
                <w:rFonts w:eastAsia="標楷體" w:hint="eastAsia"/>
                <w:bCs/>
                <w:sz w:val="22"/>
                <w:szCs w:val="20"/>
              </w:rPr>
              <w:t>1</w:t>
            </w:r>
          </w:p>
        </w:tc>
        <w:tc>
          <w:tcPr>
            <w:tcW w:w="251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AFC3F77" w14:textId="2E568538" w:rsidR="00D97E55" w:rsidRPr="00DA7359" w:rsidRDefault="00D97E55" w:rsidP="00D97E55">
            <w:pPr>
              <w:jc w:val="center"/>
              <w:rPr>
                <w:rFonts w:eastAsia="標楷體"/>
                <w:bCs/>
                <w:sz w:val="22"/>
                <w:szCs w:val="20"/>
              </w:rPr>
            </w:pPr>
            <w:r w:rsidRPr="00DA7359">
              <w:rPr>
                <w:rFonts w:eastAsia="標楷體"/>
                <w:bCs/>
                <w:sz w:val="22"/>
                <w:szCs w:val="20"/>
              </w:rPr>
              <w:t>202</w:t>
            </w:r>
            <w:r w:rsidR="00DA7359">
              <w:rPr>
                <w:rFonts w:eastAsia="標楷體" w:hint="eastAsia"/>
                <w:bCs/>
                <w:sz w:val="22"/>
                <w:szCs w:val="20"/>
              </w:rPr>
              <w:t>2</w:t>
            </w:r>
          </w:p>
        </w:tc>
        <w:tc>
          <w:tcPr>
            <w:tcW w:w="2520" w:type="dxa"/>
            <w:tcBorders>
              <w:top w:val="single" w:sz="4" w:space="0" w:color="auto"/>
              <w:left w:val="single" w:sz="4" w:space="0" w:color="auto"/>
              <w:bottom w:val="single" w:sz="4" w:space="0" w:color="auto"/>
              <w:right w:val="single" w:sz="12" w:space="0" w:color="auto"/>
            </w:tcBorders>
            <w:shd w:val="clear" w:color="auto" w:fill="D9D9D9" w:themeFill="background1" w:themeFillShade="D9"/>
            <w:vAlign w:val="center"/>
            <w:hideMark/>
          </w:tcPr>
          <w:p w14:paraId="3A1BB3DD" w14:textId="6EC3E3B3" w:rsidR="00D97E55" w:rsidRPr="00DA7359" w:rsidRDefault="00D97E55" w:rsidP="00D97E55">
            <w:pPr>
              <w:jc w:val="center"/>
              <w:rPr>
                <w:rFonts w:eastAsia="標楷體"/>
                <w:bCs/>
                <w:sz w:val="22"/>
                <w:szCs w:val="20"/>
              </w:rPr>
            </w:pPr>
            <w:r w:rsidRPr="00DA7359">
              <w:rPr>
                <w:rFonts w:eastAsia="標楷體"/>
                <w:bCs/>
                <w:sz w:val="22"/>
                <w:szCs w:val="20"/>
              </w:rPr>
              <w:t>202</w:t>
            </w:r>
            <w:r w:rsidR="00DA7359">
              <w:rPr>
                <w:rFonts w:eastAsia="標楷體" w:hint="eastAsia"/>
                <w:bCs/>
                <w:sz w:val="22"/>
                <w:szCs w:val="20"/>
              </w:rPr>
              <w:t>3</w:t>
            </w:r>
          </w:p>
        </w:tc>
      </w:tr>
      <w:tr w:rsidR="002B5F6F" w14:paraId="4F31413D" w14:textId="77777777" w:rsidTr="00D97E55">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6BD1D36F" w14:textId="77777777" w:rsidR="002B5F6F" w:rsidRDefault="002B5F6F" w:rsidP="002B5F6F">
            <w:pPr>
              <w:jc w:val="distribute"/>
              <w:rPr>
                <w:rFonts w:ascii="Arial" w:eastAsia="標楷體" w:hAnsi="Arial" w:cs="Arial"/>
                <w:sz w:val="22"/>
                <w:szCs w:val="22"/>
              </w:rPr>
            </w:pPr>
            <w:r>
              <w:rPr>
                <w:rFonts w:ascii="Arial" w:eastAsia="標楷體" w:hAnsi="Arial" w:cs="Arial"/>
                <w:sz w:val="22"/>
                <w:szCs w:val="22"/>
              </w:rPr>
              <w:t>流動比率</w:t>
            </w:r>
          </w:p>
        </w:tc>
        <w:tc>
          <w:tcPr>
            <w:tcW w:w="2519" w:type="dxa"/>
            <w:tcBorders>
              <w:top w:val="single" w:sz="4" w:space="0" w:color="auto"/>
              <w:left w:val="single" w:sz="4" w:space="0" w:color="auto"/>
              <w:bottom w:val="outset" w:sz="6" w:space="0" w:color="auto"/>
              <w:right w:val="single" w:sz="8" w:space="0" w:color="auto"/>
            </w:tcBorders>
            <w:vAlign w:val="center"/>
            <w:hideMark/>
          </w:tcPr>
          <w:p w14:paraId="6BA9452E" w14:textId="14BAAC3F" w:rsidR="002B5F6F" w:rsidRDefault="002B5F6F" w:rsidP="002B5F6F">
            <w:pPr>
              <w:jc w:val="right"/>
              <w:rPr>
                <w:rFonts w:eastAsia="標楷體"/>
                <w:sz w:val="22"/>
                <w:szCs w:val="20"/>
              </w:rPr>
            </w:pPr>
            <w:r>
              <w:rPr>
                <w:rFonts w:eastAsia="標楷體"/>
                <w:sz w:val="22"/>
                <w:szCs w:val="20"/>
              </w:rPr>
              <w:t>242.00%</w:t>
            </w:r>
          </w:p>
        </w:tc>
        <w:tc>
          <w:tcPr>
            <w:tcW w:w="2519" w:type="dxa"/>
            <w:tcBorders>
              <w:top w:val="single" w:sz="4" w:space="0" w:color="auto"/>
              <w:left w:val="single" w:sz="4" w:space="0" w:color="auto"/>
              <w:bottom w:val="outset" w:sz="6" w:space="0" w:color="auto"/>
              <w:right w:val="single" w:sz="8" w:space="0" w:color="auto"/>
            </w:tcBorders>
            <w:vAlign w:val="center"/>
            <w:hideMark/>
          </w:tcPr>
          <w:p w14:paraId="57CFD94A" w14:textId="262D8B6B" w:rsidR="002B5F6F" w:rsidRDefault="002B5F6F" w:rsidP="002B5F6F">
            <w:pPr>
              <w:jc w:val="right"/>
              <w:rPr>
                <w:rFonts w:eastAsia="標楷體"/>
                <w:sz w:val="22"/>
                <w:szCs w:val="20"/>
              </w:rPr>
            </w:pPr>
            <w:r>
              <w:rPr>
                <w:rFonts w:eastAsia="標楷體"/>
                <w:sz w:val="22"/>
                <w:szCs w:val="20"/>
              </w:rPr>
              <w:t>277.93%</w:t>
            </w:r>
          </w:p>
        </w:tc>
        <w:tc>
          <w:tcPr>
            <w:tcW w:w="2520" w:type="dxa"/>
            <w:tcBorders>
              <w:top w:val="single" w:sz="4" w:space="0" w:color="auto"/>
              <w:left w:val="single" w:sz="4" w:space="0" w:color="auto"/>
              <w:bottom w:val="outset" w:sz="6" w:space="0" w:color="auto"/>
              <w:right w:val="single" w:sz="12" w:space="0" w:color="auto"/>
            </w:tcBorders>
            <w:vAlign w:val="center"/>
            <w:hideMark/>
          </w:tcPr>
          <w:p w14:paraId="5BCFD528" w14:textId="0851E5CF" w:rsidR="002B5F6F" w:rsidRDefault="002B5F6F" w:rsidP="002B5F6F">
            <w:pPr>
              <w:jc w:val="right"/>
              <w:rPr>
                <w:rFonts w:eastAsia="標楷體"/>
                <w:sz w:val="22"/>
                <w:szCs w:val="20"/>
              </w:rPr>
            </w:pPr>
            <w:r>
              <w:rPr>
                <w:rFonts w:eastAsia="標楷體"/>
                <w:sz w:val="22"/>
                <w:szCs w:val="20"/>
              </w:rPr>
              <w:t>253.82%</w:t>
            </w:r>
          </w:p>
        </w:tc>
      </w:tr>
      <w:tr w:rsidR="002B5F6F" w14:paraId="23934722" w14:textId="77777777" w:rsidTr="00D97E55">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2FA0959B" w14:textId="77777777" w:rsidR="002B5F6F" w:rsidRDefault="002B5F6F" w:rsidP="002B5F6F">
            <w:pPr>
              <w:jc w:val="distribute"/>
              <w:rPr>
                <w:rFonts w:ascii="Arial" w:eastAsia="標楷體" w:hAnsi="Arial" w:cs="Arial"/>
                <w:sz w:val="22"/>
                <w:szCs w:val="22"/>
              </w:rPr>
            </w:pPr>
            <w:r>
              <w:rPr>
                <w:rFonts w:ascii="Arial" w:eastAsia="標楷體" w:hAnsi="Arial" w:cs="Arial"/>
                <w:sz w:val="22"/>
                <w:szCs w:val="22"/>
              </w:rPr>
              <w:t>速動比率</w:t>
            </w:r>
          </w:p>
        </w:tc>
        <w:tc>
          <w:tcPr>
            <w:tcW w:w="2519" w:type="dxa"/>
            <w:tcBorders>
              <w:top w:val="single" w:sz="4" w:space="0" w:color="auto"/>
              <w:left w:val="single" w:sz="4" w:space="0" w:color="auto"/>
              <w:bottom w:val="outset" w:sz="6" w:space="0" w:color="auto"/>
              <w:right w:val="single" w:sz="8" w:space="0" w:color="auto"/>
            </w:tcBorders>
            <w:vAlign w:val="center"/>
            <w:hideMark/>
          </w:tcPr>
          <w:p w14:paraId="3E9829FC" w14:textId="4EFE974E" w:rsidR="002B5F6F" w:rsidRDefault="002B5F6F" w:rsidP="002B5F6F">
            <w:pPr>
              <w:jc w:val="right"/>
              <w:rPr>
                <w:rFonts w:eastAsia="標楷體"/>
                <w:sz w:val="22"/>
                <w:szCs w:val="20"/>
              </w:rPr>
            </w:pPr>
            <w:r>
              <w:rPr>
                <w:rFonts w:eastAsia="標楷體"/>
                <w:sz w:val="22"/>
                <w:szCs w:val="20"/>
              </w:rPr>
              <w:t>122.42%</w:t>
            </w:r>
          </w:p>
        </w:tc>
        <w:tc>
          <w:tcPr>
            <w:tcW w:w="2519" w:type="dxa"/>
            <w:tcBorders>
              <w:top w:val="single" w:sz="4" w:space="0" w:color="auto"/>
              <w:left w:val="single" w:sz="4" w:space="0" w:color="auto"/>
              <w:bottom w:val="outset" w:sz="6" w:space="0" w:color="auto"/>
              <w:right w:val="single" w:sz="8" w:space="0" w:color="auto"/>
            </w:tcBorders>
            <w:vAlign w:val="center"/>
            <w:hideMark/>
          </w:tcPr>
          <w:p w14:paraId="6E8F77BE" w14:textId="3E4904F5" w:rsidR="002B5F6F" w:rsidRDefault="002B5F6F" w:rsidP="002B5F6F">
            <w:pPr>
              <w:jc w:val="right"/>
              <w:rPr>
                <w:rFonts w:eastAsia="標楷體"/>
                <w:sz w:val="22"/>
                <w:szCs w:val="20"/>
              </w:rPr>
            </w:pPr>
            <w:r>
              <w:rPr>
                <w:rFonts w:eastAsia="標楷體"/>
                <w:sz w:val="22"/>
                <w:szCs w:val="20"/>
              </w:rPr>
              <w:t>162.57%</w:t>
            </w:r>
          </w:p>
        </w:tc>
        <w:tc>
          <w:tcPr>
            <w:tcW w:w="2520" w:type="dxa"/>
            <w:tcBorders>
              <w:top w:val="single" w:sz="4" w:space="0" w:color="auto"/>
              <w:left w:val="single" w:sz="4" w:space="0" w:color="auto"/>
              <w:bottom w:val="outset" w:sz="6" w:space="0" w:color="auto"/>
              <w:right w:val="single" w:sz="12" w:space="0" w:color="auto"/>
            </w:tcBorders>
            <w:vAlign w:val="center"/>
            <w:hideMark/>
          </w:tcPr>
          <w:p w14:paraId="10F1B401" w14:textId="20FC597B" w:rsidR="002B5F6F" w:rsidRDefault="002B5F6F" w:rsidP="002B5F6F">
            <w:pPr>
              <w:jc w:val="right"/>
              <w:rPr>
                <w:rFonts w:eastAsia="標楷體"/>
                <w:sz w:val="22"/>
                <w:szCs w:val="20"/>
              </w:rPr>
            </w:pPr>
            <w:r>
              <w:rPr>
                <w:rFonts w:eastAsia="標楷體"/>
                <w:sz w:val="22"/>
                <w:szCs w:val="20"/>
              </w:rPr>
              <w:t>203.07%</w:t>
            </w:r>
          </w:p>
        </w:tc>
      </w:tr>
      <w:tr w:rsidR="002B5F6F" w14:paraId="1EC08173" w14:textId="77777777" w:rsidTr="00D97E55">
        <w:trPr>
          <w:cantSplit/>
          <w:trHeight w:val="425"/>
        </w:trPr>
        <w:tc>
          <w:tcPr>
            <w:tcW w:w="2460" w:type="dxa"/>
            <w:tcBorders>
              <w:top w:val="single" w:sz="4" w:space="0" w:color="auto"/>
              <w:left w:val="single" w:sz="12" w:space="0" w:color="auto"/>
              <w:bottom w:val="nil"/>
              <w:right w:val="single" w:sz="4" w:space="0" w:color="auto"/>
            </w:tcBorders>
            <w:vAlign w:val="center"/>
            <w:hideMark/>
          </w:tcPr>
          <w:p w14:paraId="641CA2BD" w14:textId="77777777" w:rsidR="002B5F6F" w:rsidRDefault="002B5F6F" w:rsidP="002B5F6F">
            <w:pPr>
              <w:jc w:val="distribute"/>
              <w:rPr>
                <w:rFonts w:ascii="Arial" w:eastAsia="標楷體" w:hAnsi="Arial" w:cs="Arial"/>
                <w:sz w:val="22"/>
                <w:szCs w:val="22"/>
              </w:rPr>
            </w:pPr>
            <w:r>
              <w:rPr>
                <w:rFonts w:ascii="Arial" w:eastAsia="標楷體" w:hAnsi="Arial" w:cs="Arial"/>
                <w:sz w:val="22"/>
                <w:szCs w:val="22"/>
              </w:rPr>
              <w:t>應收帳款週轉率</w:t>
            </w:r>
          </w:p>
        </w:tc>
        <w:tc>
          <w:tcPr>
            <w:tcW w:w="2519" w:type="dxa"/>
            <w:tcBorders>
              <w:top w:val="single" w:sz="4" w:space="0" w:color="auto"/>
              <w:left w:val="single" w:sz="4" w:space="0" w:color="auto"/>
              <w:bottom w:val="nil"/>
              <w:right w:val="single" w:sz="8" w:space="0" w:color="auto"/>
            </w:tcBorders>
            <w:vAlign w:val="center"/>
            <w:hideMark/>
          </w:tcPr>
          <w:p w14:paraId="399C2020" w14:textId="335E625D" w:rsidR="002B5F6F" w:rsidRDefault="002B5F6F" w:rsidP="002B5F6F">
            <w:pPr>
              <w:jc w:val="right"/>
              <w:rPr>
                <w:rFonts w:eastAsia="標楷體"/>
                <w:sz w:val="22"/>
                <w:szCs w:val="20"/>
              </w:rPr>
            </w:pPr>
            <w:r>
              <w:rPr>
                <w:rFonts w:eastAsia="標楷體"/>
                <w:sz w:val="22"/>
                <w:szCs w:val="20"/>
              </w:rPr>
              <w:t>4.43</w:t>
            </w:r>
            <w:r>
              <w:rPr>
                <w:rFonts w:eastAsia="標楷體"/>
                <w:sz w:val="22"/>
                <w:szCs w:val="20"/>
              </w:rPr>
              <w:t>次</w:t>
            </w:r>
          </w:p>
        </w:tc>
        <w:tc>
          <w:tcPr>
            <w:tcW w:w="2519" w:type="dxa"/>
            <w:tcBorders>
              <w:top w:val="single" w:sz="4" w:space="0" w:color="auto"/>
              <w:left w:val="single" w:sz="4" w:space="0" w:color="auto"/>
              <w:bottom w:val="nil"/>
              <w:right w:val="single" w:sz="8" w:space="0" w:color="auto"/>
            </w:tcBorders>
            <w:vAlign w:val="center"/>
            <w:hideMark/>
          </w:tcPr>
          <w:p w14:paraId="358941F1" w14:textId="0DE5F16A" w:rsidR="002B5F6F" w:rsidRDefault="002B5F6F" w:rsidP="002B5F6F">
            <w:pPr>
              <w:jc w:val="right"/>
              <w:rPr>
                <w:rFonts w:eastAsia="標楷體"/>
                <w:sz w:val="22"/>
                <w:szCs w:val="20"/>
              </w:rPr>
            </w:pPr>
            <w:r>
              <w:rPr>
                <w:rFonts w:eastAsia="標楷體"/>
                <w:sz w:val="22"/>
                <w:szCs w:val="20"/>
              </w:rPr>
              <w:t>4.34</w:t>
            </w:r>
            <w:r>
              <w:rPr>
                <w:rFonts w:eastAsia="標楷體"/>
                <w:sz w:val="22"/>
                <w:szCs w:val="20"/>
              </w:rPr>
              <w:t>次</w:t>
            </w:r>
          </w:p>
        </w:tc>
        <w:tc>
          <w:tcPr>
            <w:tcW w:w="2520" w:type="dxa"/>
            <w:tcBorders>
              <w:top w:val="single" w:sz="4" w:space="0" w:color="auto"/>
              <w:left w:val="single" w:sz="4" w:space="0" w:color="auto"/>
              <w:bottom w:val="nil"/>
              <w:right w:val="single" w:sz="12" w:space="0" w:color="auto"/>
            </w:tcBorders>
            <w:vAlign w:val="center"/>
            <w:hideMark/>
          </w:tcPr>
          <w:p w14:paraId="6DB39DFA" w14:textId="2EE4C6D0" w:rsidR="002B5F6F" w:rsidRDefault="002B5F6F" w:rsidP="002B5F6F">
            <w:pPr>
              <w:jc w:val="right"/>
              <w:rPr>
                <w:rFonts w:eastAsia="標楷體"/>
                <w:sz w:val="22"/>
                <w:szCs w:val="20"/>
              </w:rPr>
            </w:pPr>
            <w:r>
              <w:rPr>
                <w:rFonts w:eastAsia="標楷體"/>
                <w:sz w:val="22"/>
                <w:szCs w:val="20"/>
              </w:rPr>
              <w:t>3.91</w:t>
            </w:r>
            <w:r>
              <w:rPr>
                <w:rFonts w:eastAsia="標楷體"/>
                <w:sz w:val="22"/>
                <w:szCs w:val="20"/>
              </w:rPr>
              <w:t>次</w:t>
            </w:r>
          </w:p>
        </w:tc>
      </w:tr>
      <w:tr w:rsidR="002B5F6F" w14:paraId="2A866864" w14:textId="77777777" w:rsidTr="00D97E55">
        <w:trPr>
          <w:cantSplit/>
          <w:trHeight w:val="425"/>
        </w:trPr>
        <w:tc>
          <w:tcPr>
            <w:tcW w:w="2460" w:type="dxa"/>
            <w:tcBorders>
              <w:top w:val="nil"/>
              <w:left w:val="single" w:sz="12" w:space="0" w:color="auto"/>
              <w:bottom w:val="outset" w:sz="6" w:space="0" w:color="auto"/>
              <w:right w:val="single" w:sz="4" w:space="0" w:color="auto"/>
            </w:tcBorders>
            <w:vAlign w:val="center"/>
            <w:hideMark/>
          </w:tcPr>
          <w:p w14:paraId="5A32D58B" w14:textId="77777777" w:rsidR="002B5F6F" w:rsidRDefault="002B5F6F" w:rsidP="002B5F6F">
            <w:pPr>
              <w:jc w:val="distribute"/>
              <w:rPr>
                <w:rFonts w:ascii="Arial" w:eastAsia="標楷體" w:hAnsi="Arial" w:cs="Arial"/>
                <w:sz w:val="22"/>
                <w:szCs w:val="22"/>
              </w:rPr>
            </w:pPr>
          </w:p>
        </w:tc>
        <w:tc>
          <w:tcPr>
            <w:tcW w:w="2519" w:type="dxa"/>
            <w:tcBorders>
              <w:top w:val="nil"/>
              <w:left w:val="single" w:sz="4" w:space="0" w:color="auto"/>
              <w:bottom w:val="outset" w:sz="6" w:space="0" w:color="auto"/>
              <w:right w:val="single" w:sz="8" w:space="0" w:color="auto"/>
            </w:tcBorders>
            <w:vAlign w:val="center"/>
            <w:hideMark/>
          </w:tcPr>
          <w:p w14:paraId="6B371B3F" w14:textId="74AE27B3" w:rsidR="002B5F6F" w:rsidRDefault="002B5F6F" w:rsidP="002B5F6F">
            <w:pPr>
              <w:jc w:val="right"/>
              <w:rPr>
                <w:rFonts w:eastAsia="標楷體"/>
                <w:sz w:val="22"/>
                <w:szCs w:val="20"/>
              </w:rPr>
            </w:pPr>
            <w:r>
              <w:rPr>
                <w:rFonts w:eastAsia="標楷體"/>
                <w:sz w:val="22"/>
                <w:szCs w:val="20"/>
              </w:rPr>
              <w:t>82.28</w:t>
            </w:r>
            <w:r>
              <w:rPr>
                <w:rFonts w:eastAsia="標楷體"/>
                <w:sz w:val="22"/>
                <w:szCs w:val="20"/>
              </w:rPr>
              <w:t>天</w:t>
            </w:r>
          </w:p>
        </w:tc>
        <w:tc>
          <w:tcPr>
            <w:tcW w:w="2519" w:type="dxa"/>
            <w:tcBorders>
              <w:top w:val="nil"/>
              <w:left w:val="single" w:sz="4" w:space="0" w:color="auto"/>
              <w:bottom w:val="outset" w:sz="6" w:space="0" w:color="auto"/>
              <w:right w:val="single" w:sz="8" w:space="0" w:color="auto"/>
            </w:tcBorders>
            <w:vAlign w:val="center"/>
            <w:hideMark/>
          </w:tcPr>
          <w:p w14:paraId="3C1D335A" w14:textId="287B6539" w:rsidR="002B5F6F" w:rsidRDefault="002B5F6F" w:rsidP="002B5F6F">
            <w:pPr>
              <w:jc w:val="right"/>
              <w:rPr>
                <w:rFonts w:eastAsia="標楷體"/>
                <w:sz w:val="22"/>
                <w:szCs w:val="20"/>
              </w:rPr>
            </w:pPr>
            <w:r>
              <w:rPr>
                <w:rFonts w:eastAsia="標楷體"/>
                <w:sz w:val="22"/>
                <w:szCs w:val="20"/>
              </w:rPr>
              <w:t>83.92</w:t>
            </w:r>
            <w:r>
              <w:rPr>
                <w:rFonts w:eastAsia="標楷體"/>
                <w:sz w:val="22"/>
                <w:szCs w:val="20"/>
              </w:rPr>
              <w:t>天</w:t>
            </w:r>
          </w:p>
        </w:tc>
        <w:tc>
          <w:tcPr>
            <w:tcW w:w="2520" w:type="dxa"/>
            <w:tcBorders>
              <w:top w:val="nil"/>
              <w:left w:val="single" w:sz="4" w:space="0" w:color="auto"/>
              <w:bottom w:val="outset" w:sz="6" w:space="0" w:color="auto"/>
              <w:right w:val="single" w:sz="12" w:space="0" w:color="auto"/>
            </w:tcBorders>
            <w:vAlign w:val="center"/>
            <w:hideMark/>
          </w:tcPr>
          <w:p w14:paraId="4747DA16" w14:textId="5880B814" w:rsidR="002B5F6F" w:rsidRDefault="002B5F6F" w:rsidP="002B5F6F">
            <w:pPr>
              <w:jc w:val="right"/>
              <w:rPr>
                <w:rFonts w:eastAsia="標楷體"/>
                <w:sz w:val="22"/>
                <w:szCs w:val="20"/>
              </w:rPr>
            </w:pPr>
            <w:r>
              <w:rPr>
                <w:rFonts w:eastAsia="標楷體"/>
                <w:sz w:val="22"/>
                <w:szCs w:val="20"/>
              </w:rPr>
              <w:t>93.14</w:t>
            </w:r>
            <w:r>
              <w:rPr>
                <w:rFonts w:eastAsia="標楷體"/>
                <w:sz w:val="22"/>
                <w:szCs w:val="20"/>
              </w:rPr>
              <w:t>天</w:t>
            </w:r>
          </w:p>
        </w:tc>
      </w:tr>
      <w:tr w:rsidR="002B5F6F" w14:paraId="2E013FBC" w14:textId="77777777" w:rsidTr="00D97E55">
        <w:trPr>
          <w:cantSplit/>
          <w:trHeight w:val="425"/>
        </w:trPr>
        <w:tc>
          <w:tcPr>
            <w:tcW w:w="2460" w:type="dxa"/>
            <w:tcBorders>
              <w:top w:val="single" w:sz="4" w:space="0" w:color="auto"/>
              <w:left w:val="single" w:sz="12" w:space="0" w:color="auto"/>
              <w:bottom w:val="nil"/>
              <w:right w:val="single" w:sz="4" w:space="0" w:color="auto"/>
            </w:tcBorders>
            <w:vAlign w:val="center"/>
            <w:hideMark/>
          </w:tcPr>
          <w:p w14:paraId="015F9B79" w14:textId="77777777" w:rsidR="002B5F6F" w:rsidRDefault="002B5F6F" w:rsidP="002B5F6F">
            <w:pPr>
              <w:jc w:val="distribute"/>
              <w:rPr>
                <w:rFonts w:ascii="Arial" w:eastAsia="標楷體" w:hAnsi="Arial" w:cs="Arial"/>
                <w:sz w:val="22"/>
                <w:szCs w:val="22"/>
              </w:rPr>
            </w:pPr>
            <w:r>
              <w:rPr>
                <w:rFonts w:ascii="Arial" w:eastAsia="標楷體" w:hAnsi="Arial" w:cs="Arial"/>
                <w:sz w:val="22"/>
                <w:szCs w:val="22"/>
              </w:rPr>
              <w:t>存貨週轉率</w:t>
            </w:r>
          </w:p>
        </w:tc>
        <w:tc>
          <w:tcPr>
            <w:tcW w:w="2519" w:type="dxa"/>
            <w:tcBorders>
              <w:top w:val="single" w:sz="4" w:space="0" w:color="auto"/>
              <w:left w:val="single" w:sz="4" w:space="0" w:color="auto"/>
              <w:bottom w:val="nil"/>
              <w:right w:val="single" w:sz="8" w:space="0" w:color="auto"/>
            </w:tcBorders>
            <w:vAlign w:val="center"/>
            <w:hideMark/>
          </w:tcPr>
          <w:p w14:paraId="4BDC2DF3" w14:textId="18D6F4A1" w:rsidR="002B5F6F" w:rsidRDefault="002B5F6F" w:rsidP="002B5F6F">
            <w:pPr>
              <w:jc w:val="right"/>
              <w:rPr>
                <w:rFonts w:eastAsia="標楷體"/>
                <w:sz w:val="22"/>
                <w:szCs w:val="20"/>
              </w:rPr>
            </w:pPr>
            <w:r>
              <w:rPr>
                <w:rFonts w:eastAsia="標楷體"/>
                <w:sz w:val="22"/>
                <w:szCs w:val="20"/>
              </w:rPr>
              <w:t>5.63</w:t>
            </w:r>
            <w:r>
              <w:rPr>
                <w:rFonts w:eastAsia="標楷體"/>
                <w:sz w:val="22"/>
                <w:szCs w:val="20"/>
              </w:rPr>
              <w:t>次</w:t>
            </w:r>
          </w:p>
        </w:tc>
        <w:tc>
          <w:tcPr>
            <w:tcW w:w="2519" w:type="dxa"/>
            <w:tcBorders>
              <w:top w:val="single" w:sz="4" w:space="0" w:color="auto"/>
              <w:left w:val="single" w:sz="4" w:space="0" w:color="auto"/>
              <w:bottom w:val="nil"/>
              <w:right w:val="single" w:sz="8" w:space="0" w:color="auto"/>
            </w:tcBorders>
            <w:vAlign w:val="center"/>
            <w:hideMark/>
          </w:tcPr>
          <w:p w14:paraId="58DB9792" w14:textId="2CD9BB66" w:rsidR="002B5F6F" w:rsidRDefault="002B5F6F" w:rsidP="002B5F6F">
            <w:pPr>
              <w:jc w:val="right"/>
              <w:rPr>
                <w:rFonts w:eastAsia="標楷體"/>
                <w:sz w:val="22"/>
                <w:szCs w:val="20"/>
              </w:rPr>
            </w:pPr>
            <w:r>
              <w:rPr>
                <w:rFonts w:eastAsia="標楷體"/>
                <w:sz w:val="22"/>
                <w:szCs w:val="20"/>
              </w:rPr>
              <w:t>6.10</w:t>
            </w:r>
            <w:r>
              <w:rPr>
                <w:rFonts w:eastAsia="標楷體"/>
                <w:sz w:val="22"/>
                <w:szCs w:val="20"/>
              </w:rPr>
              <w:t>次</w:t>
            </w:r>
          </w:p>
        </w:tc>
        <w:tc>
          <w:tcPr>
            <w:tcW w:w="2520" w:type="dxa"/>
            <w:tcBorders>
              <w:top w:val="single" w:sz="4" w:space="0" w:color="auto"/>
              <w:left w:val="single" w:sz="4" w:space="0" w:color="auto"/>
              <w:bottom w:val="nil"/>
              <w:right w:val="single" w:sz="12" w:space="0" w:color="auto"/>
            </w:tcBorders>
            <w:vAlign w:val="center"/>
            <w:hideMark/>
          </w:tcPr>
          <w:p w14:paraId="7B52AE9A" w14:textId="1765EA31" w:rsidR="002B5F6F" w:rsidRDefault="002B5F6F" w:rsidP="002B5F6F">
            <w:pPr>
              <w:jc w:val="right"/>
              <w:rPr>
                <w:rFonts w:eastAsia="標楷體"/>
                <w:sz w:val="22"/>
                <w:szCs w:val="20"/>
              </w:rPr>
            </w:pPr>
            <w:r>
              <w:rPr>
                <w:rFonts w:eastAsia="標楷體"/>
                <w:sz w:val="22"/>
                <w:szCs w:val="20"/>
              </w:rPr>
              <w:t>7.78</w:t>
            </w:r>
            <w:r>
              <w:rPr>
                <w:rFonts w:eastAsia="標楷體"/>
                <w:sz w:val="22"/>
                <w:szCs w:val="20"/>
              </w:rPr>
              <w:t>次</w:t>
            </w:r>
          </w:p>
        </w:tc>
      </w:tr>
      <w:tr w:rsidR="002B5F6F" w14:paraId="25086A4D" w14:textId="77777777" w:rsidTr="00D97E55">
        <w:trPr>
          <w:cantSplit/>
          <w:trHeight w:val="425"/>
        </w:trPr>
        <w:tc>
          <w:tcPr>
            <w:tcW w:w="2460" w:type="dxa"/>
            <w:tcBorders>
              <w:top w:val="nil"/>
              <w:left w:val="single" w:sz="12" w:space="0" w:color="auto"/>
              <w:bottom w:val="outset" w:sz="6" w:space="0" w:color="auto"/>
              <w:right w:val="single" w:sz="4" w:space="0" w:color="auto"/>
            </w:tcBorders>
            <w:vAlign w:val="center"/>
            <w:hideMark/>
          </w:tcPr>
          <w:p w14:paraId="00F6D775" w14:textId="77777777" w:rsidR="002B5F6F" w:rsidRDefault="002B5F6F" w:rsidP="002B5F6F">
            <w:pPr>
              <w:jc w:val="distribute"/>
              <w:rPr>
                <w:rFonts w:ascii="Arial" w:eastAsia="標楷體" w:hAnsi="Arial" w:cs="Arial"/>
                <w:sz w:val="22"/>
                <w:szCs w:val="22"/>
              </w:rPr>
            </w:pPr>
          </w:p>
        </w:tc>
        <w:tc>
          <w:tcPr>
            <w:tcW w:w="2519" w:type="dxa"/>
            <w:tcBorders>
              <w:top w:val="nil"/>
              <w:left w:val="single" w:sz="4" w:space="0" w:color="auto"/>
              <w:bottom w:val="outset" w:sz="6" w:space="0" w:color="auto"/>
              <w:right w:val="single" w:sz="8" w:space="0" w:color="auto"/>
            </w:tcBorders>
            <w:vAlign w:val="center"/>
            <w:hideMark/>
          </w:tcPr>
          <w:p w14:paraId="18B453E9" w14:textId="204931A1" w:rsidR="002B5F6F" w:rsidRDefault="002B5F6F" w:rsidP="002B5F6F">
            <w:pPr>
              <w:jc w:val="right"/>
              <w:rPr>
                <w:rFonts w:eastAsia="標楷體"/>
                <w:sz w:val="22"/>
                <w:szCs w:val="20"/>
              </w:rPr>
            </w:pPr>
            <w:r>
              <w:rPr>
                <w:rFonts w:eastAsia="標楷體"/>
                <w:sz w:val="22"/>
                <w:szCs w:val="20"/>
              </w:rPr>
              <w:t>64.75</w:t>
            </w:r>
            <w:r>
              <w:rPr>
                <w:rFonts w:eastAsia="標楷體"/>
                <w:sz w:val="22"/>
                <w:szCs w:val="20"/>
              </w:rPr>
              <w:t>天</w:t>
            </w:r>
          </w:p>
        </w:tc>
        <w:tc>
          <w:tcPr>
            <w:tcW w:w="2519" w:type="dxa"/>
            <w:tcBorders>
              <w:top w:val="nil"/>
              <w:left w:val="single" w:sz="4" w:space="0" w:color="auto"/>
              <w:bottom w:val="outset" w:sz="6" w:space="0" w:color="auto"/>
              <w:right w:val="single" w:sz="8" w:space="0" w:color="auto"/>
            </w:tcBorders>
            <w:vAlign w:val="center"/>
            <w:hideMark/>
          </w:tcPr>
          <w:p w14:paraId="5903D228" w14:textId="60B9D334" w:rsidR="002B5F6F" w:rsidRDefault="002B5F6F" w:rsidP="002B5F6F">
            <w:pPr>
              <w:jc w:val="right"/>
              <w:rPr>
                <w:rFonts w:eastAsia="標楷體"/>
                <w:sz w:val="22"/>
                <w:szCs w:val="20"/>
              </w:rPr>
            </w:pPr>
            <w:r>
              <w:rPr>
                <w:rFonts w:eastAsia="標楷體"/>
                <w:sz w:val="22"/>
                <w:szCs w:val="20"/>
              </w:rPr>
              <w:t>59.83</w:t>
            </w:r>
            <w:r>
              <w:rPr>
                <w:rFonts w:eastAsia="標楷體"/>
                <w:sz w:val="22"/>
                <w:szCs w:val="20"/>
              </w:rPr>
              <w:t>天</w:t>
            </w:r>
          </w:p>
        </w:tc>
        <w:tc>
          <w:tcPr>
            <w:tcW w:w="2520" w:type="dxa"/>
            <w:tcBorders>
              <w:top w:val="nil"/>
              <w:left w:val="single" w:sz="4" w:space="0" w:color="auto"/>
              <w:bottom w:val="outset" w:sz="6" w:space="0" w:color="auto"/>
              <w:right w:val="single" w:sz="12" w:space="0" w:color="auto"/>
            </w:tcBorders>
            <w:vAlign w:val="center"/>
            <w:hideMark/>
          </w:tcPr>
          <w:p w14:paraId="02A23CF0" w14:textId="129CABE0" w:rsidR="002B5F6F" w:rsidRDefault="002B5F6F" w:rsidP="002B5F6F">
            <w:pPr>
              <w:jc w:val="right"/>
              <w:rPr>
                <w:rFonts w:eastAsia="標楷體"/>
                <w:sz w:val="22"/>
                <w:szCs w:val="20"/>
              </w:rPr>
            </w:pPr>
            <w:r>
              <w:rPr>
                <w:rFonts w:eastAsia="標楷體"/>
                <w:sz w:val="22"/>
                <w:szCs w:val="20"/>
              </w:rPr>
              <w:t>46.91</w:t>
            </w:r>
            <w:r>
              <w:rPr>
                <w:rFonts w:eastAsia="標楷體"/>
                <w:sz w:val="22"/>
                <w:szCs w:val="20"/>
              </w:rPr>
              <w:t>天</w:t>
            </w:r>
          </w:p>
        </w:tc>
      </w:tr>
      <w:tr w:rsidR="002B5F6F" w14:paraId="798376D0" w14:textId="77777777" w:rsidTr="00D97E55">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4EE2DEC5" w14:textId="77777777" w:rsidR="002B5F6F" w:rsidRDefault="002B5F6F" w:rsidP="002B5F6F">
            <w:pPr>
              <w:jc w:val="distribute"/>
              <w:rPr>
                <w:rFonts w:ascii="Arial" w:eastAsia="標楷體" w:hAnsi="Arial" w:cs="Arial"/>
                <w:sz w:val="22"/>
                <w:szCs w:val="22"/>
              </w:rPr>
            </w:pPr>
            <w:r>
              <w:rPr>
                <w:rFonts w:ascii="Arial" w:eastAsia="標楷體" w:hAnsi="Arial" w:cs="Arial"/>
                <w:sz w:val="22"/>
                <w:szCs w:val="22"/>
              </w:rPr>
              <w:t>負債比率</w:t>
            </w:r>
          </w:p>
        </w:tc>
        <w:tc>
          <w:tcPr>
            <w:tcW w:w="2519" w:type="dxa"/>
            <w:tcBorders>
              <w:top w:val="single" w:sz="4" w:space="0" w:color="auto"/>
              <w:left w:val="single" w:sz="4" w:space="0" w:color="auto"/>
              <w:bottom w:val="outset" w:sz="6" w:space="0" w:color="auto"/>
              <w:right w:val="single" w:sz="8" w:space="0" w:color="auto"/>
            </w:tcBorders>
            <w:vAlign w:val="center"/>
            <w:hideMark/>
          </w:tcPr>
          <w:p w14:paraId="70891164" w14:textId="35BFCF15" w:rsidR="002B5F6F" w:rsidRDefault="002B5F6F" w:rsidP="002B5F6F">
            <w:pPr>
              <w:jc w:val="right"/>
              <w:rPr>
                <w:rFonts w:eastAsia="標楷體"/>
                <w:sz w:val="22"/>
                <w:szCs w:val="20"/>
              </w:rPr>
            </w:pPr>
            <w:r>
              <w:rPr>
                <w:rFonts w:eastAsia="標楷體"/>
                <w:sz w:val="22"/>
                <w:szCs w:val="20"/>
              </w:rPr>
              <w:t>64.11%</w:t>
            </w:r>
          </w:p>
        </w:tc>
        <w:tc>
          <w:tcPr>
            <w:tcW w:w="2519" w:type="dxa"/>
            <w:tcBorders>
              <w:top w:val="single" w:sz="4" w:space="0" w:color="auto"/>
              <w:left w:val="single" w:sz="4" w:space="0" w:color="auto"/>
              <w:bottom w:val="outset" w:sz="6" w:space="0" w:color="auto"/>
              <w:right w:val="single" w:sz="8" w:space="0" w:color="auto"/>
            </w:tcBorders>
            <w:vAlign w:val="center"/>
            <w:hideMark/>
          </w:tcPr>
          <w:p w14:paraId="556D23C3" w14:textId="1049165D" w:rsidR="002B5F6F" w:rsidRDefault="002B5F6F" w:rsidP="002B5F6F">
            <w:pPr>
              <w:jc w:val="right"/>
              <w:rPr>
                <w:rFonts w:eastAsia="標楷體"/>
                <w:sz w:val="22"/>
                <w:szCs w:val="20"/>
              </w:rPr>
            </w:pPr>
            <w:r>
              <w:rPr>
                <w:rFonts w:eastAsia="標楷體"/>
                <w:sz w:val="22"/>
                <w:szCs w:val="20"/>
              </w:rPr>
              <w:t>50.88%</w:t>
            </w:r>
          </w:p>
        </w:tc>
        <w:tc>
          <w:tcPr>
            <w:tcW w:w="2520" w:type="dxa"/>
            <w:tcBorders>
              <w:top w:val="single" w:sz="4" w:space="0" w:color="auto"/>
              <w:left w:val="single" w:sz="4" w:space="0" w:color="auto"/>
              <w:bottom w:val="outset" w:sz="6" w:space="0" w:color="auto"/>
              <w:right w:val="single" w:sz="12" w:space="0" w:color="auto"/>
            </w:tcBorders>
            <w:vAlign w:val="center"/>
            <w:hideMark/>
          </w:tcPr>
          <w:p w14:paraId="5701C22F" w14:textId="11F2295E" w:rsidR="002B5F6F" w:rsidRDefault="002B5F6F" w:rsidP="002B5F6F">
            <w:pPr>
              <w:jc w:val="right"/>
              <w:rPr>
                <w:rFonts w:eastAsia="標楷體"/>
                <w:sz w:val="22"/>
                <w:szCs w:val="20"/>
              </w:rPr>
            </w:pPr>
            <w:r>
              <w:rPr>
                <w:rFonts w:eastAsia="標楷體"/>
                <w:sz w:val="22"/>
                <w:szCs w:val="20"/>
              </w:rPr>
              <w:t>48.53%</w:t>
            </w:r>
          </w:p>
        </w:tc>
      </w:tr>
      <w:tr w:rsidR="002B5F6F" w14:paraId="7D745AFE" w14:textId="77777777" w:rsidTr="00D97E55">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4371FF6D" w14:textId="77777777" w:rsidR="002B5F6F" w:rsidRDefault="002B5F6F" w:rsidP="002B5F6F">
            <w:pPr>
              <w:jc w:val="distribute"/>
              <w:rPr>
                <w:rFonts w:ascii="Arial" w:eastAsia="標楷體" w:hAnsi="Arial" w:cs="Arial"/>
                <w:sz w:val="22"/>
                <w:szCs w:val="22"/>
              </w:rPr>
            </w:pPr>
            <w:r>
              <w:rPr>
                <w:rFonts w:ascii="Arial" w:eastAsia="標楷體" w:hAnsi="Arial" w:cs="Arial"/>
                <w:sz w:val="22"/>
                <w:szCs w:val="22"/>
              </w:rPr>
              <w:t>金融負債比率</w:t>
            </w:r>
          </w:p>
        </w:tc>
        <w:tc>
          <w:tcPr>
            <w:tcW w:w="2519" w:type="dxa"/>
            <w:tcBorders>
              <w:top w:val="single" w:sz="4" w:space="0" w:color="auto"/>
              <w:left w:val="single" w:sz="4" w:space="0" w:color="auto"/>
              <w:bottom w:val="outset" w:sz="6" w:space="0" w:color="auto"/>
              <w:right w:val="single" w:sz="8" w:space="0" w:color="auto"/>
            </w:tcBorders>
            <w:vAlign w:val="center"/>
            <w:hideMark/>
          </w:tcPr>
          <w:p w14:paraId="0760C7CD" w14:textId="640EA271" w:rsidR="002B5F6F" w:rsidRDefault="002B5F6F" w:rsidP="002B5F6F">
            <w:pPr>
              <w:jc w:val="right"/>
              <w:rPr>
                <w:rFonts w:eastAsia="標楷體"/>
                <w:sz w:val="22"/>
                <w:szCs w:val="20"/>
              </w:rPr>
            </w:pPr>
            <w:r>
              <w:rPr>
                <w:rFonts w:eastAsia="標楷體"/>
                <w:sz w:val="22"/>
                <w:szCs w:val="20"/>
              </w:rPr>
              <w:t>6.83%</w:t>
            </w:r>
          </w:p>
        </w:tc>
        <w:tc>
          <w:tcPr>
            <w:tcW w:w="2519" w:type="dxa"/>
            <w:tcBorders>
              <w:top w:val="single" w:sz="4" w:space="0" w:color="auto"/>
              <w:left w:val="single" w:sz="4" w:space="0" w:color="auto"/>
              <w:bottom w:val="outset" w:sz="6" w:space="0" w:color="auto"/>
              <w:right w:val="single" w:sz="8" w:space="0" w:color="auto"/>
            </w:tcBorders>
            <w:vAlign w:val="center"/>
            <w:hideMark/>
          </w:tcPr>
          <w:p w14:paraId="26DDB6BA" w14:textId="1ECD13B7" w:rsidR="002B5F6F" w:rsidRDefault="002B5F6F" w:rsidP="002B5F6F">
            <w:pPr>
              <w:jc w:val="right"/>
              <w:rPr>
                <w:rFonts w:eastAsia="標楷體"/>
                <w:sz w:val="22"/>
                <w:szCs w:val="20"/>
              </w:rPr>
            </w:pPr>
            <w:r>
              <w:rPr>
                <w:rFonts w:eastAsia="標楷體"/>
                <w:sz w:val="22"/>
                <w:szCs w:val="20"/>
              </w:rPr>
              <w:t>1.64%</w:t>
            </w:r>
          </w:p>
        </w:tc>
        <w:tc>
          <w:tcPr>
            <w:tcW w:w="2520" w:type="dxa"/>
            <w:tcBorders>
              <w:top w:val="single" w:sz="4" w:space="0" w:color="auto"/>
              <w:left w:val="single" w:sz="4" w:space="0" w:color="auto"/>
              <w:bottom w:val="outset" w:sz="6" w:space="0" w:color="auto"/>
              <w:right w:val="single" w:sz="12" w:space="0" w:color="auto"/>
            </w:tcBorders>
            <w:vAlign w:val="center"/>
            <w:hideMark/>
          </w:tcPr>
          <w:p w14:paraId="22B7BA57" w14:textId="30F0D099" w:rsidR="002B5F6F" w:rsidRDefault="002B5F6F" w:rsidP="002B5F6F">
            <w:pPr>
              <w:jc w:val="right"/>
              <w:rPr>
                <w:rFonts w:eastAsia="標楷體"/>
                <w:sz w:val="22"/>
                <w:szCs w:val="20"/>
              </w:rPr>
            </w:pPr>
            <w:r>
              <w:rPr>
                <w:rFonts w:eastAsia="標楷體"/>
                <w:sz w:val="22"/>
                <w:szCs w:val="20"/>
              </w:rPr>
              <w:t>1.21%</w:t>
            </w:r>
          </w:p>
        </w:tc>
      </w:tr>
      <w:tr w:rsidR="002B5F6F" w14:paraId="6A78DFA9" w14:textId="77777777" w:rsidTr="00D97E55">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73D3B5BC" w14:textId="77777777" w:rsidR="002B5F6F" w:rsidRDefault="002B5F6F" w:rsidP="002B5F6F">
            <w:pPr>
              <w:jc w:val="distribute"/>
              <w:rPr>
                <w:rFonts w:ascii="Arial" w:eastAsia="標楷體" w:hAnsi="Arial" w:cs="Arial"/>
                <w:sz w:val="22"/>
                <w:szCs w:val="22"/>
              </w:rPr>
            </w:pPr>
            <w:r>
              <w:rPr>
                <w:rFonts w:ascii="Arial" w:eastAsia="標楷體" w:hAnsi="Arial" w:cs="Arial"/>
                <w:sz w:val="22"/>
                <w:szCs w:val="22"/>
              </w:rPr>
              <w:t>營授比（財簽）</w:t>
            </w:r>
          </w:p>
        </w:tc>
        <w:tc>
          <w:tcPr>
            <w:tcW w:w="2519" w:type="dxa"/>
            <w:tcBorders>
              <w:top w:val="single" w:sz="4" w:space="0" w:color="auto"/>
              <w:left w:val="single" w:sz="4" w:space="0" w:color="auto"/>
              <w:bottom w:val="outset" w:sz="6" w:space="0" w:color="auto"/>
              <w:right w:val="single" w:sz="8" w:space="0" w:color="auto"/>
            </w:tcBorders>
            <w:vAlign w:val="center"/>
            <w:hideMark/>
          </w:tcPr>
          <w:p w14:paraId="1BEFEA0E" w14:textId="2CF07FEB" w:rsidR="002B5F6F" w:rsidRDefault="002B5F6F" w:rsidP="002B5F6F">
            <w:pPr>
              <w:jc w:val="right"/>
              <w:rPr>
                <w:rFonts w:eastAsia="標楷體"/>
                <w:sz w:val="22"/>
                <w:szCs w:val="20"/>
              </w:rPr>
            </w:pPr>
            <w:r>
              <w:rPr>
                <w:rFonts w:eastAsia="標楷體"/>
                <w:sz w:val="22"/>
                <w:szCs w:val="20"/>
              </w:rPr>
              <w:t>3.99%</w:t>
            </w:r>
          </w:p>
        </w:tc>
        <w:tc>
          <w:tcPr>
            <w:tcW w:w="2519" w:type="dxa"/>
            <w:tcBorders>
              <w:top w:val="single" w:sz="4" w:space="0" w:color="auto"/>
              <w:left w:val="single" w:sz="4" w:space="0" w:color="auto"/>
              <w:bottom w:val="outset" w:sz="6" w:space="0" w:color="auto"/>
              <w:right w:val="single" w:sz="8" w:space="0" w:color="auto"/>
            </w:tcBorders>
            <w:vAlign w:val="center"/>
            <w:hideMark/>
          </w:tcPr>
          <w:p w14:paraId="5DF2DF32" w14:textId="31BC9A6D" w:rsidR="002B5F6F" w:rsidRDefault="002B5F6F" w:rsidP="002B5F6F">
            <w:pPr>
              <w:jc w:val="right"/>
              <w:rPr>
                <w:rFonts w:eastAsia="標楷體"/>
                <w:sz w:val="22"/>
                <w:szCs w:val="20"/>
              </w:rPr>
            </w:pPr>
            <w:r>
              <w:rPr>
                <w:rFonts w:eastAsia="標楷體"/>
                <w:sz w:val="22"/>
                <w:szCs w:val="20"/>
              </w:rPr>
              <w:t>0.00%</w:t>
            </w:r>
          </w:p>
        </w:tc>
        <w:tc>
          <w:tcPr>
            <w:tcW w:w="2520" w:type="dxa"/>
            <w:tcBorders>
              <w:top w:val="single" w:sz="4" w:space="0" w:color="auto"/>
              <w:left w:val="single" w:sz="4" w:space="0" w:color="auto"/>
              <w:bottom w:val="outset" w:sz="6" w:space="0" w:color="auto"/>
              <w:right w:val="single" w:sz="12" w:space="0" w:color="auto"/>
            </w:tcBorders>
            <w:vAlign w:val="center"/>
            <w:hideMark/>
          </w:tcPr>
          <w:p w14:paraId="49695F46" w14:textId="777919E3" w:rsidR="002B5F6F" w:rsidRDefault="002B5F6F" w:rsidP="002B5F6F">
            <w:pPr>
              <w:jc w:val="right"/>
              <w:rPr>
                <w:rFonts w:eastAsia="標楷體"/>
                <w:sz w:val="22"/>
                <w:szCs w:val="20"/>
              </w:rPr>
            </w:pPr>
            <w:r>
              <w:rPr>
                <w:rFonts w:eastAsia="標楷體"/>
                <w:sz w:val="22"/>
                <w:szCs w:val="20"/>
              </w:rPr>
              <w:t>0.00%</w:t>
            </w:r>
          </w:p>
        </w:tc>
      </w:tr>
      <w:tr w:rsidR="002B5F6F" w14:paraId="6C318425" w14:textId="77777777" w:rsidTr="00D97E55">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3A29516D" w14:textId="77777777" w:rsidR="002B5F6F" w:rsidRDefault="002B5F6F" w:rsidP="002B5F6F">
            <w:pPr>
              <w:jc w:val="distribute"/>
              <w:rPr>
                <w:rFonts w:ascii="Arial" w:eastAsia="標楷體" w:hAnsi="Arial" w:cs="Arial"/>
                <w:sz w:val="22"/>
                <w:szCs w:val="22"/>
              </w:rPr>
            </w:pPr>
            <w:r>
              <w:rPr>
                <w:rFonts w:ascii="Arial" w:eastAsia="標楷體" w:hAnsi="Arial" w:cs="Arial"/>
                <w:sz w:val="22"/>
                <w:szCs w:val="22"/>
              </w:rPr>
              <w:t>金融負債</w:t>
            </w:r>
            <w:r>
              <w:rPr>
                <w:rFonts w:ascii="Arial" w:eastAsia="標楷體" w:hAnsi="Arial" w:cs="Arial"/>
                <w:sz w:val="22"/>
                <w:szCs w:val="22"/>
              </w:rPr>
              <w:t>/EBITDA</w:t>
            </w:r>
          </w:p>
        </w:tc>
        <w:tc>
          <w:tcPr>
            <w:tcW w:w="2519" w:type="dxa"/>
            <w:tcBorders>
              <w:top w:val="single" w:sz="4" w:space="0" w:color="auto"/>
              <w:left w:val="single" w:sz="4" w:space="0" w:color="auto"/>
              <w:bottom w:val="outset" w:sz="6" w:space="0" w:color="auto"/>
              <w:right w:val="single" w:sz="8" w:space="0" w:color="auto"/>
            </w:tcBorders>
            <w:vAlign w:val="center"/>
            <w:hideMark/>
          </w:tcPr>
          <w:p w14:paraId="5E25A62D" w14:textId="5076BCCC" w:rsidR="002B5F6F" w:rsidRDefault="002B5F6F" w:rsidP="002B5F6F">
            <w:pPr>
              <w:jc w:val="right"/>
              <w:rPr>
                <w:rFonts w:eastAsia="標楷體"/>
                <w:sz w:val="22"/>
                <w:szCs w:val="20"/>
              </w:rPr>
            </w:pPr>
            <w:r>
              <w:rPr>
                <w:rFonts w:eastAsia="標楷體"/>
                <w:sz w:val="22"/>
                <w:szCs w:val="20"/>
              </w:rPr>
              <w:t>38.13%</w:t>
            </w:r>
          </w:p>
        </w:tc>
        <w:tc>
          <w:tcPr>
            <w:tcW w:w="2519" w:type="dxa"/>
            <w:tcBorders>
              <w:top w:val="single" w:sz="4" w:space="0" w:color="auto"/>
              <w:left w:val="single" w:sz="4" w:space="0" w:color="auto"/>
              <w:bottom w:val="outset" w:sz="6" w:space="0" w:color="auto"/>
              <w:right w:val="single" w:sz="8" w:space="0" w:color="auto"/>
            </w:tcBorders>
            <w:vAlign w:val="center"/>
            <w:hideMark/>
          </w:tcPr>
          <w:p w14:paraId="6564F58C" w14:textId="08CA1554" w:rsidR="002B5F6F" w:rsidRDefault="002B5F6F" w:rsidP="002B5F6F">
            <w:pPr>
              <w:jc w:val="right"/>
              <w:rPr>
                <w:rFonts w:eastAsia="標楷體"/>
                <w:sz w:val="22"/>
                <w:szCs w:val="20"/>
              </w:rPr>
            </w:pPr>
            <w:r>
              <w:rPr>
                <w:rFonts w:eastAsia="標楷體"/>
                <w:sz w:val="22"/>
                <w:szCs w:val="20"/>
              </w:rPr>
              <w:t>8.57%</w:t>
            </w:r>
          </w:p>
        </w:tc>
        <w:tc>
          <w:tcPr>
            <w:tcW w:w="2520" w:type="dxa"/>
            <w:tcBorders>
              <w:top w:val="single" w:sz="4" w:space="0" w:color="auto"/>
              <w:left w:val="single" w:sz="4" w:space="0" w:color="auto"/>
              <w:bottom w:val="outset" w:sz="6" w:space="0" w:color="auto"/>
              <w:right w:val="single" w:sz="12" w:space="0" w:color="auto"/>
            </w:tcBorders>
            <w:vAlign w:val="center"/>
            <w:hideMark/>
          </w:tcPr>
          <w:p w14:paraId="6D2CD698" w14:textId="77BFDFCE" w:rsidR="002B5F6F" w:rsidRDefault="002B5F6F" w:rsidP="002B5F6F">
            <w:pPr>
              <w:jc w:val="right"/>
              <w:rPr>
                <w:rFonts w:eastAsia="標楷體"/>
                <w:sz w:val="22"/>
                <w:szCs w:val="20"/>
              </w:rPr>
            </w:pPr>
            <w:r>
              <w:rPr>
                <w:rFonts w:eastAsia="標楷體"/>
                <w:sz w:val="22"/>
                <w:szCs w:val="20"/>
              </w:rPr>
              <w:t>6.53%</w:t>
            </w:r>
          </w:p>
        </w:tc>
      </w:tr>
      <w:tr w:rsidR="002B5F6F" w14:paraId="425B5785" w14:textId="77777777" w:rsidTr="00D97E55">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42A77441" w14:textId="77777777" w:rsidR="002B5F6F" w:rsidRDefault="002B5F6F" w:rsidP="002B5F6F">
            <w:pPr>
              <w:jc w:val="distribute"/>
              <w:rPr>
                <w:rFonts w:ascii="Arial" w:eastAsia="標楷體" w:hAnsi="Arial" w:cs="Arial"/>
                <w:sz w:val="22"/>
                <w:szCs w:val="22"/>
              </w:rPr>
            </w:pPr>
            <w:r>
              <w:rPr>
                <w:rFonts w:ascii="Arial" w:eastAsia="標楷體" w:hAnsi="Arial" w:cs="Arial"/>
                <w:sz w:val="22"/>
                <w:szCs w:val="22"/>
              </w:rPr>
              <w:t>固定長期適合率</w:t>
            </w:r>
          </w:p>
        </w:tc>
        <w:tc>
          <w:tcPr>
            <w:tcW w:w="2519" w:type="dxa"/>
            <w:tcBorders>
              <w:top w:val="single" w:sz="4" w:space="0" w:color="auto"/>
              <w:left w:val="single" w:sz="4" w:space="0" w:color="auto"/>
              <w:bottom w:val="outset" w:sz="6" w:space="0" w:color="auto"/>
              <w:right w:val="single" w:sz="8" w:space="0" w:color="auto"/>
            </w:tcBorders>
            <w:vAlign w:val="center"/>
            <w:hideMark/>
          </w:tcPr>
          <w:p w14:paraId="2D23C259" w14:textId="08CC4921" w:rsidR="002B5F6F" w:rsidRDefault="002B5F6F" w:rsidP="002B5F6F">
            <w:pPr>
              <w:jc w:val="right"/>
              <w:rPr>
                <w:rFonts w:eastAsia="標楷體"/>
                <w:sz w:val="22"/>
                <w:szCs w:val="20"/>
              </w:rPr>
            </w:pPr>
            <w:r>
              <w:rPr>
                <w:rFonts w:eastAsia="標楷體"/>
                <w:sz w:val="22"/>
                <w:szCs w:val="20"/>
              </w:rPr>
              <w:t>20.16%</w:t>
            </w:r>
          </w:p>
        </w:tc>
        <w:tc>
          <w:tcPr>
            <w:tcW w:w="2519" w:type="dxa"/>
            <w:tcBorders>
              <w:top w:val="single" w:sz="4" w:space="0" w:color="auto"/>
              <w:left w:val="single" w:sz="4" w:space="0" w:color="auto"/>
              <w:bottom w:val="outset" w:sz="6" w:space="0" w:color="auto"/>
              <w:right w:val="single" w:sz="8" w:space="0" w:color="auto"/>
            </w:tcBorders>
            <w:vAlign w:val="center"/>
            <w:hideMark/>
          </w:tcPr>
          <w:p w14:paraId="4FE396EA" w14:textId="3F9AD10D" w:rsidR="002B5F6F" w:rsidRDefault="002B5F6F" w:rsidP="002B5F6F">
            <w:pPr>
              <w:jc w:val="right"/>
              <w:rPr>
                <w:rFonts w:eastAsia="標楷體"/>
                <w:sz w:val="22"/>
                <w:szCs w:val="20"/>
              </w:rPr>
            </w:pPr>
            <w:r>
              <w:rPr>
                <w:rFonts w:eastAsia="標楷體"/>
                <w:sz w:val="22"/>
                <w:szCs w:val="20"/>
              </w:rPr>
              <w:t>24.46%</w:t>
            </w:r>
          </w:p>
        </w:tc>
        <w:tc>
          <w:tcPr>
            <w:tcW w:w="2520" w:type="dxa"/>
            <w:tcBorders>
              <w:top w:val="single" w:sz="4" w:space="0" w:color="auto"/>
              <w:left w:val="single" w:sz="4" w:space="0" w:color="auto"/>
              <w:bottom w:val="outset" w:sz="6" w:space="0" w:color="auto"/>
              <w:right w:val="single" w:sz="12" w:space="0" w:color="auto"/>
            </w:tcBorders>
            <w:vAlign w:val="center"/>
            <w:hideMark/>
          </w:tcPr>
          <w:p w14:paraId="69216CE4" w14:textId="4C3E4B26" w:rsidR="002B5F6F" w:rsidRDefault="002B5F6F" w:rsidP="002B5F6F">
            <w:pPr>
              <w:jc w:val="right"/>
              <w:rPr>
                <w:rFonts w:eastAsia="標楷體"/>
                <w:sz w:val="22"/>
                <w:szCs w:val="20"/>
              </w:rPr>
            </w:pPr>
            <w:r>
              <w:rPr>
                <w:rFonts w:eastAsia="標楷體"/>
                <w:sz w:val="22"/>
                <w:szCs w:val="20"/>
              </w:rPr>
              <w:t>29.19%</w:t>
            </w:r>
          </w:p>
        </w:tc>
      </w:tr>
      <w:tr w:rsidR="002B5F6F" w14:paraId="70641DC6" w14:textId="77777777" w:rsidTr="00D97E55">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45396A59" w14:textId="77777777" w:rsidR="002B5F6F" w:rsidRDefault="002B5F6F" w:rsidP="002B5F6F">
            <w:pPr>
              <w:jc w:val="distribute"/>
              <w:rPr>
                <w:rFonts w:ascii="Arial" w:eastAsia="標楷體" w:hAnsi="Arial" w:cs="Arial"/>
                <w:sz w:val="22"/>
                <w:szCs w:val="22"/>
              </w:rPr>
            </w:pPr>
            <w:r>
              <w:rPr>
                <w:rFonts w:ascii="Arial" w:eastAsia="標楷體" w:hAnsi="Arial" w:cs="Arial"/>
                <w:sz w:val="22"/>
                <w:szCs w:val="22"/>
              </w:rPr>
              <w:t>利息保障倍數</w:t>
            </w:r>
          </w:p>
        </w:tc>
        <w:tc>
          <w:tcPr>
            <w:tcW w:w="2519" w:type="dxa"/>
            <w:tcBorders>
              <w:top w:val="single" w:sz="4" w:space="0" w:color="auto"/>
              <w:left w:val="single" w:sz="4" w:space="0" w:color="auto"/>
              <w:bottom w:val="outset" w:sz="6" w:space="0" w:color="auto"/>
              <w:right w:val="single" w:sz="8" w:space="0" w:color="auto"/>
            </w:tcBorders>
            <w:vAlign w:val="center"/>
            <w:hideMark/>
          </w:tcPr>
          <w:p w14:paraId="46B1BACA" w14:textId="03303212" w:rsidR="002B5F6F" w:rsidRDefault="002B5F6F" w:rsidP="002B5F6F">
            <w:pPr>
              <w:jc w:val="right"/>
              <w:rPr>
                <w:rFonts w:eastAsia="標楷體"/>
                <w:sz w:val="22"/>
                <w:szCs w:val="20"/>
              </w:rPr>
            </w:pPr>
            <w:r>
              <w:rPr>
                <w:rFonts w:eastAsia="標楷體"/>
                <w:sz w:val="22"/>
                <w:szCs w:val="20"/>
              </w:rPr>
              <w:t>284.77</w:t>
            </w:r>
            <w:r>
              <w:rPr>
                <w:rFonts w:eastAsia="標楷體"/>
                <w:sz w:val="22"/>
                <w:szCs w:val="20"/>
              </w:rPr>
              <w:t>倍</w:t>
            </w:r>
          </w:p>
        </w:tc>
        <w:tc>
          <w:tcPr>
            <w:tcW w:w="2519" w:type="dxa"/>
            <w:tcBorders>
              <w:top w:val="single" w:sz="4" w:space="0" w:color="auto"/>
              <w:left w:val="single" w:sz="4" w:space="0" w:color="auto"/>
              <w:bottom w:val="outset" w:sz="6" w:space="0" w:color="auto"/>
              <w:right w:val="single" w:sz="8" w:space="0" w:color="auto"/>
            </w:tcBorders>
            <w:vAlign w:val="center"/>
            <w:hideMark/>
          </w:tcPr>
          <w:p w14:paraId="2B57A4C9" w14:textId="1D28D404" w:rsidR="002B5F6F" w:rsidRDefault="002B5F6F" w:rsidP="002B5F6F">
            <w:pPr>
              <w:jc w:val="right"/>
              <w:rPr>
                <w:rFonts w:eastAsia="標楷體"/>
                <w:sz w:val="22"/>
                <w:szCs w:val="20"/>
              </w:rPr>
            </w:pPr>
            <w:r>
              <w:rPr>
                <w:rFonts w:eastAsia="標楷體"/>
                <w:sz w:val="22"/>
                <w:szCs w:val="20"/>
              </w:rPr>
              <w:t>426.89</w:t>
            </w:r>
            <w:r>
              <w:rPr>
                <w:rFonts w:eastAsia="標楷體"/>
                <w:sz w:val="22"/>
                <w:szCs w:val="20"/>
              </w:rPr>
              <w:t>倍</w:t>
            </w:r>
          </w:p>
        </w:tc>
        <w:tc>
          <w:tcPr>
            <w:tcW w:w="2520" w:type="dxa"/>
            <w:tcBorders>
              <w:top w:val="single" w:sz="4" w:space="0" w:color="auto"/>
              <w:left w:val="single" w:sz="4" w:space="0" w:color="auto"/>
              <w:bottom w:val="outset" w:sz="6" w:space="0" w:color="auto"/>
              <w:right w:val="single" w:sz="12" w:space="0" w:color="auto"/>
            </w:tcBorders>
            <w:vAlign w:val="center"/>
            <w:hideMark/>
          </w:tcPr>
          <w:p w14:paraId="5C597ED8" w14:textId="425A6B01" w:rsidR="002B5F6F" w:rsidRDefault="002B5F6F" w:rsidP="002B5F6F">
            <w:pPr>
              <w:jc w:val="right"/>
              <w:rPr>
                <w:rFonts w:eastAsia="標楷體"/>
                <w:sz w:val="22"/>
                <w:szCs w:val="20"/>
              </w:rPr>
            </w:pPr>
            <w:r>
              <w:rPr>
                <w:rFonts w:eastAsia="標楷體"/>
                <w:sz w:val="22"/>
                <w:szCs w:val="20"/>
              </w:rPr>
              <w:t>548.71</w:t>
            </w:r>
            <w:r>
              <w:rPr>
                <w:rFonts w:eastAsia="標楷體"/>
                <w:sz w:val="22"/>
                <w:szCs w:val="20"/>
              </w:rPr>
              <w:t>倍</w:t>
            </w:r>
          </w:p>
        </w:tc>
      </w:tr>
      <w:tr w:rsidR="002B5F6F" w14:paraId="0FC0CD41" w14:textId="77777777" w:rsidTr="00D97E55">
        <w:trPr>
          <w:cantSplit/>
          <w:trHeight w:val="425"/>
        </w:trPr>
        <w:tc>
          <w:tcPr>
            <w:tcW w:w="2460" w:type="dxa"/>
            <w:tcBorders>
              <w:top w:val="single" w:sz="4" w:space="0" w:color="auto"/>
              <w:left w:val="single" w:sz="12" w:space="0" w:color="auto"/>
              <w:bottom w:val="single" w:sz="12" w:space="0" w:color="auto"/>
              <w:right w:val="single" w:sz="4" w:space="0" w:color="auto"/>
            </w:tcBorders>
            <w:vAlign w:val="center"/>
            <w:hideMark/>
          </w:tcPr>
          <w:p w14:paraId="4BD7380E" w14:textId="77777777" w:rsidR="002B5F6F" w:rsidRDefault="002B5F6F" w:rsidP="002B5F6F">
            <w:pPr>
              <w:jc w:val="distribute"/>
              <w:rPr>
                <w:rFonts w:ascii="Arial" w:eastAsia="標楷體" w:hAnsi="Arial" w:cs="Arial"/>
                <w:sz w:val="22"/>
                <w:szCs w:val="22"/>
              </w:rPr>
            </w:pPr>
            <w:r>
              <w:rPr>
                <w:rFonts w:ascii="Arial" w:eastAsia="標楷體" w:hAnsi="Arial" w:cs="Arial"/>
                <w:sz w:val="22"/>
                <w:szCs w:val="22"/>
              </w:rPr>
              <w:t>稅後每股盈餘</w:t>
            </w:r>
            <w:r>
              <w:rPr>
                <w:rFonts w:ascii="Arial" w:eastAsia="標楷體" w:hAnsi="Arial" w:cs="Arial"/>
                <w:sz w:val="22"/>
                <w:szCs w:val="22"/>
              </w:rPr>
              <w:t>EPS</w:t>
            </w:r>
          </w:p>
        </w:tc>
        <w:tc>
          <w:tcPr>
            <w:tcW w:w="2519" w:type="dxa"/>
            <w:tcBorders>
              <w:top w:val="single" w:sz="4" w:space="0" w:color="auto"/>
              <w:left w:val="single" w:sz="4" w:space="0" w:color="auto"/>
              <w:bottom w:val="single" w:sz="12" w:space="0" w:color="auto"/>
              <w:right w:val="single" w:sz="4" w:space="0" w:color="auto"/>
            </w:tcBorders>
            <w:vAlign w:val="center"/>
            <w:hideMark/>
          </w:tcPr>
          <w:p w14:paraId="1A8E4622" w14:textId="0BC7BFB2" w:rsidR="002B5F6F" w:rsidRDefault="002B5F6F" w:rsidP="002B5F6F">
            <w:pPr>
              <w:jc w:val="right"/>
              <w:rPr>
                <w:rFonts w:eastAsia="標楷體"/>
                <w:sz w:val="22"/>
                <w:szCs w:val="20"/>
              </w:rPr>
            </w:pPr>
            <w:r>
              <w:rPr>
                <w:rFonts w:eastAsia="標楷體"/>
                <w:sz w:val="22"/>
                <w:szCs w:val="20"/>
              </w:rPr>
              <w:t>3.59</w:t>
            </w:r>
            <w:r>
              <w:rPr>
                <w:rFonts w:eastAsia="標楷體"/>
                <w:sz w:val="22"/>
                <w:szCs w:val="20"/>
              </w:rPr>
              <w:t>元</w:t>
            </w:r>
          </w:p>
        </w:tc>
        <w:tc>
          <w:tcPr>
            <w:tcW w:w="2519" w:type="dxa"/>
            <w:tcBorders>
              <w:top w:val="single" w:sz="4" w:space="0" w:color="auto"/>
              <w:left w:val="single" w:sz="4" w:space="0" w:color="auto"/>
              <w:bottom w:val="single" w:sz="12" w:space="0" w:color="auto"/>
              <w:right w:val="single" w:sz="4" w:space="0" w:color="auto"/>
            </w:tcBorders>
            <w:vAlign w:val="center"/>
            <w:hideMark/>
          </w:tcPr>
          <w:p w14:paraId="5F25400B" w14:textId="0A04E76B" w:rsidR="002B5F6F" w:rsidRDefault="002B5F6F" w:rsidP="002B5F6F">
            <w:pPr>
              <w:jc w:val="right"/>
              <w:rPr>
                <w:rFonts w:eastAsia="標楷體"/>
                <w:sz w:val="22"/>
                <w:szCs w:val="20"/>
              </w:rPr>
            </w:pPr>
            <w:r>
              <w:rPr>
                <w:rFonts w:eastAsia="標楷體"/>
                <w:sz w:val="22"/>
                <w:szCs w:val="20"/>
              </w:rPr>
              <w:t>4.02</w:t>
            </w:r>
            <w:r>
              <w:rPr>
                <w:rFonts w:eastAsia="標楷體"/>
                <w:sz w:val="22"/>
                <w:szCs w:val="20"/>
              </w:rPr>
              <w:t>元</w:t>
            </w:r>
          </w:p>
        </w:tc>
        <w:tc>
          <w:tcPr>
            <w:tcW w:w="2520" w:type="dxa"/>
            <w:tcBorders>
              <w:top w:val="single" w:sz="4" w:space="0" w:color="auto"/>
              <w:left w:val="single" w:sz="4" w:space="0" w:color="auto"/>
              <w:bottom w:val="single" w:sz="12" w:space="0" w:color="auto"/>
              <w:right w:val="single" w:sz="12" w:space="0" w:color="auto"/>
            </w:tcBorders>
            <w:vAlign w:val="center"/>
            <w:hideMark/>
          </w:tcPr>
          <w:p w14:paraId="3316E0F4" w14:textId="0C41853E" w:rsidR="002B5F6F" w:rsidRDefault="002B5F6F" w:rsidP="002B5F6F">
            <w:pPr>
              <w:jc w:val="right"/>
              <w:rPr>
                <w:rFonts w:eastAsia="標楷體"/>
                <w:sz w:val="22"/>
                <w:szCs w:val="20"/>
              </w:rPr>
            </w:pPr>
            <w:r>
              <w:rPr>
                <w:rFonts w:eastAsia="標楷體"/>
                <w:sz w:val="22"/>
                <w:szCs w:val="20"/>
              </w:rPr>
              <w:t>3.99</w:t>
            </w:r>
            <w:r>
              <w:rPr>
                <w:rFonts w:eastAsia="標楷體"/>
                <w:sz w:val="22"/>
                <w:szCs w:val="20"/>
              </w:rPr>
              <w:t>元</w:t>
            </w:r>
          </w:p>
        </w:tc>
      </w:tr>
    </w:tbl>
    <w:p w14:paraId="728EFD91" w14:textId="77777777" w:rsidR="000C2CD6" w:rsidRPr="00060A29" w:rsidRDefault="00060A29" w:rsidP="00060A29">
      <w:pPr>
        <w:spacing w:line="320" w:lineRule="exact"/>
        <w:ind w:rightChars="16" w:right="38"/>
        <w:rPr>
          <w:rFonts w:eastAsia="標楷體"/>
          <w:color w:val="0070C0"/>
          <w:sz w:val="22"/>
          <w:szCs w:val="20"/>
        </w:rPr>
      </w:pPr>
      <w:r>
        <w:rPr>
          <w:rFonts w:eastAsia="Times New Roman" w:hint="eastAsia"/>
          <w:kern w:val="0"/>
        </w:rPr>
        <w:lastRenderedPageBreak/>
        <w:br/>
      </w:r>
    </w:p>
    <w:tbl>
      <w:tblPr>
        <w:tblW w:w="0" w:type="auto"/>
        <w:tblInd w:w="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2460"/>
        <w:gridCol w:w="2455"/>
        <w:gridCol w:w="2409"/>
        <w:gridCol w:w="2497"/>
        <w:gridCol w:w="55"/>
      </w:tblGrid>
      <w:tr w:rsidR="000C2CD6" w14:paraId="6489DFA7" w14:textId="77777777">
        <w:trPr>
          <w:gridAfter w:val="1"/>
          <w:wAfter w:w="55" w:type="dxa"/>
          <w:cantSplit/>
          <w:trHeight w:val="323"/>
        </w:trPr>
        <w:tc>
          <w:tcPr>
            <w:tcW w:w="9821" w:type="dxa"/>
            <w:gridSpan w:val="4"/>
            <w:tcBorders>
              <w:top w:val="single" w:sz="2" w:space="0" w:color="auto"/>
              <w:left w:val="single" w:sz="2" w:space="0" w:color="auto"/>
              <w:bottom w:val="nil"/>
              <w:right w:val="single" w:sz="2" w:space="0" w:color="auto"/>
            </w:tcBorders>
            <w:vAlign w:val="center"/>
            <w:hideMark/>
          </w:tcPr>
          <w:p w14:paraId="72A2A466" w14:textId="77777777" w:rsidR="000C2CD6" w:rsidRDefault="000C2CD6">
            <w:pPr>
              <w:rPr>
                <w:rFonts w:ascii="Arial" w:eastAsia="標楷體" w:hAnsi="Arial" w:cs="Arial"/>
                <w:sz w:val="22"/>
                <w:szCs w:val="22"/>
              </w:rPr>
            </w:pPr>
            <w:r w:rsidRPr="00564CBB">
              <w:rPr>
                <w:rFonts w:ascii="標楷體" w:eastAsia="標楷體" w:hAnsi="標楷體" w:hint="eastAsia"/>
                <w:color w:val="FF0000"/>
                <w:sz w:val="22"/>
                <w:szCs w:val="22"/>
              </w:rPr>
              <w:t>財務概況 （個體）  （IFRS）</w:t>
            </w:r>
            <w:r>
              <w:rPr>
                <w:rFonts w:ascii="標楷體" w:eastAsia="標楷體" w:hAnsi="標楷體" w:hint="eastAsia"/>
                <w:sz w:val="22"/>
                <w:szCs w:val="22"/>
              </w:rPr>
              <w:t xml:space="preserve">   </w:t>
            </w:r>
          </w:p>
        </w:tc>
      </w:tr>
      <w:tr w:rsidR="000C2CD6" w14:paraId="357B1C11" w14:textId="77777777">
        <w:trPr>
          <w:gridAfter w:val="1"/>
          <w:wAfter w:w="55" w:type="dxa"/>
          <w:cantSplit/>
          <w:trHeight w:val="347"/>
        </w:trPr>
        <w:tc>
          <w:tcPr>
            <w:tcW w:w="9821" w:type="dxa"/>
            <w:gridSpan w:val="4"/>
            <w:tcBorders>
              <w:top w:val="nil"/>
              <w:left w:val="single" w:sz="2" w:space="0" w:color="auto"/>
              <w:bottom w:val="nil"/>
              <w:right w:val="single" w:sz="2" w:space="0" w:color="auto"/>
            </w:tcBorders>
            <w:vAlign w:val="center"/>
            <w:hideMark/>
          </w:tcPr>
          <w:p w14:paraId="1855FA96" w14:textId="77777777" w:rsidR="000C2CD6" w:rsidRDefault="000C2CD6">
            <w:pPr>
              <w:rPr>
                <w:rFonts w:ascii="Arial" w:eastAsia="標楷體" w:hAnsi="Arial" w:cs="Arial"/>
                <w:sz w:val="22"/>
                <w:szCs w:val="22"/>
              </w:rPr>
            </w:pPr>
            <w:r>
              <w:rPr>
                <w:rFonts w:ascii="標楷體" w:eastAsia="標楷體" w:hAnsi="標楷體" w:hint="eastAsia"/>
                <w:sz w:val="22"/>
                <w:szCs w:val="20"/>
              </w:rPr>
              <w:t>廣明光電股份有限公司</w:t>
            </w:r>
            <w:r>
              <w:rPr>
                <w:rFonts w:eastAsia="標楷體" w:hint="eastAsia"/>
                <w:sz w:val="22"/>
                <w:szCs w:val="20"/>
              </w:rPr>
              <w:t>（</w:t>
            </w:r>
            <w:r>
              <w:rPr>
                <w:rFonts w:eastAsia="標楷體"/>
                <w:sz w:val="22"/>
                <w:szCs w:val="20"/>
              </w:rPr>
              <w:t xml:space="preserve"> </w:t>
            </w:r>
            <w:r>
              <w:rPr>
                <w:rFonts w:ascii="標楷體" w:eastAsia="標楷體" w:hAnsi="標楷體" w:hint="eastAsia"/>
                <w:sz w:val="22"/>
                <w:szCs w:val="20"/>
              </w:rPr>
              <w:t>安侯建業聯合會計師事務所</w:t>
            </w:r>
            <w:r>
              <w:rPr>
                <w:rFonts w:eastAsia="標楷體"/>
                <w:sz w:val="22"/>
                <w:szCs w:val="20"/>
              </w:rPr>
              <w:t xml:space="preserve"> </w:t>
            </w:r>
            <w:r>
              <w:rPr>
                <w:rFonts w:eastAsia="標楷體" w:hint="eastAsia"/>
                <w:sz w:val="22"/>
                <w:szCs w:val="20"/>
              </w:rPr>
              <w:t>會計師事務所</w:t>
            </w:r>
            <w:r>
              <w:rPr>
                <w:rFonts w:eastAsia="標楷體"/>
                <w:sz w:val="22"/>
                <w:szCs w:val="20"/>
              </w:rPr>
              <w:t xml:space="preserve"> </w:t>
            </w:r>
            <w:r>
              <w:rPr>
                <w:rFonts w:ascii="標楷體" w:eastAsia="標楷體" w:hAnsi="標楷體" w:hint="eastAsia"/>
                <w:sz w:val="22"/>
                <w:szCs w:val="20"/>
              </w:rPr>
              <w:t>吳趙仁,連淑凌</w:t>
            </w:r>
            <w:r>
              <w:rPr>
                <w:rFonts w:eastAsia="標楷體"/>
                <w:sz w:val="22"/>
                <w:szCs w:val="20"/>
              </w:rPr>
              <w:t xml:space="preserve"> </w:t>
            </w:r>
            <w:r>
              <w:rPr>
                <w:rFonts w:eastAsia="標楷體" w:hint="eastAsia"/>
                <w:sz w:val="22"/>
                <w:szCs w:val="20"/>
              </w:rPr>
              <w:t>會計師簽證）</w:t>
            </w:r>
            <w:r>
              <w:t xml:space="preserve"> </w:t>
            </w:r>
          </w:p>
        </w:tc>
      </w:tr>
      <w:tr w:rsidR="000C2CD6" w14:paraId="7D8EBB96" w14:textId="77777777">
        <w:trPr>
          <w:gridAfter w:val="1"/>
          <w:wAfter w:w="55" w:type="dxa"/>
          <w:cantSplit/>
          <w:trHeight w:val="337"/>
        </w:trPr>
        <w:tc>
          <w:tcPr>
            <w:tcW w:w="9821" w:type="dxa"/>
            <w:gridSpan w:val="4"/>
            <w:tcBorders>
              <w:top w:val="nil"/>
              <w:left w:val="single" w:sz="2" w:space="0" w:color="auto"/>
              <w:bottom w:val="single" w:sz="4" w:space="0" w:color="auto"/>
              <w:right w:val="single" w:sz="2" w:space="0" w:color="auto"/>
            </w:tcBorders>
            <w:vAlign w:val="center"/>
            <w:hideMark/>
          </w:tcPr>
          <w:p w14:paraId="4EF08E45" w14:textId="77777777" w:rsidR="000C2CD6" w:rsidRDefault="000C2CD6">
            <w:pPr>
              <w:jc w:val="right"/>
              <w:rPr>
                <w:rFonts w:ascii="標楷體" w:eastAsia="標楷體" w:hAnsi="標楷體"/>
                <w:sz w:val="22"/>
                <w:szCs w:val="22"/>
              </w:rPr>
            </w:pPr>
            <w:r>
              <w:rPr>
                <w:rFonts w:ascii="Arial" w:eastAsia="標楷體" w:hAnsi="Arial" w:cs="Arial" w:hint="eastAsia"/>
                <w:sz w:val="22"/>
                <w:szCs w:val="22"/>
              </w:rPr>
              <w:t>單位：</w:t>
            </w:r>
            <w:r>
              <w:rPr>
                <w:rFonts w:ascii="Arial" w:eastAsia="標楷體" w:hAnsi="Arial" w:cs="Arial"/>
                <w:sz w:val="22"/>
                <w:szCs w:val="22"/>
              </w:rPr>
              <w:t>TWD</w:t>
            </w:r>
            <w:r>
              <w:rPr>
                <w:rFonts w:ascii="Arial" w:eastAsia="標楷體" w:hAnsi="Arial" w:cs="Arial" w:hint="eastAsia"/>
                <w:sz w:val="22"/>
                <w:szCs w:val="22"/>
              </w:rPr>
              <w:t>；仟元</w:t>
            </w:r>
            <w:r>
              <w:rPr>
                <w:rFonts w:ascii="Arial" w:eastAsia="標楷體" w:hAnsi="Arial" w:cs="Arial" w:hint="eastAsia"/>
                <w:spacing w:val="-6"/>
                <w:sz w:val="22"/>
                <w:szCs w:val="22"/>
              </w:rPr>
              <w:t>；</w:t>
            </w:r>
            <w:r>
              <w:rPr>
                <w:rFonts w:ascii="Arial" w:eastAsia="標楷體" w:hAnsi="Arial" w:cs="Arial"/>
                <w:spacing w:val="-6"/>
                <w:sz w:val="22"/>
                <w:szCs w:val="22"/>
              </w:rPr>
              <w:t>%</w:t>
            </w:r>
          </w:p>
        </w:tc>
      </w:tr>
      <w:tr w:rsidR="00D97E55" w14:paraId="5D47531D" w14:textId="77777777">
        <w:trPr>
          <w:cantSplit/>
          <w:trHeight w:val="337"/>
        </w:trPr>
        <w:tc>
          <w:tcPr>
            <w:tcW w:w="2460" w:type="dxa"/>
            <w:tcBorders>
              <w:top w:val="single" w:sz="12" w:space="0" w:color="auto"/>
              <w:left w:val="single" w:sz="12" w:space="0" w:color="auto"/>
              <w:bottom w:val="single" w:sz="4" w:space="0" w:color="auto"/>
              <w:right w:val="single" w:sz="4" w:space="0" w:color="auto"/>
            </w:tcBorders>
            <w:vAlign w:val="center"/>
            <w:hideMark/>
          </w:tcPr>
          <w:p w14:paraId="67BF777B" w14:textId="77777777" w:rsidR="00D97E55" w:rsidRPr="00D91ECD" w:rsidRDefault="00D97E55" w:rsidP="00D97E55">
            <w:pPr>
              <w:jc w:val="center"/>
              <w:rPr>
                <w:rFonts w:ascii="Arial" w:eastAsia="標楷體" w:hAnsi="Arial" w:cs="Arial"/>
                <w:b/>
                <w:bCs/>
                <w:sz w:val="22"/>
                <w:szCs w:val="20"/>
              </w:rPr>
            </w:pPr>
            <w:r w:rsidRPr="00D91ECD">
              <w:rPr>
                <w:rFonts w:ascii="Arial" w:eastAsia="標楷體" w:hAnsi="Arial" w:cs="Arial" w:hint="eastAsia"/>
                <w:b/>
                <w:sz w:val="22"/>
                <w:szCs w:val="22"/>
              </w:rPr>
              <w:t>報</w:t>
            </w:r>
            <w:r w:rsidRPr="00D91ECD">
              <w:rPr>
                <w:rFonts w:ascii="Arial" w:eastAsia="標楷體" w:hAnsi="Arial" w:cs="Arial"/>
                <w:b/>
                <w:sz w:val="22"/>
                <w:szCs w:val="22"/>
              </w:rPr>
              <w:t xml:space="preserve">     </w:t>
            </w:r>
            <w:r w:rsidRPr="00D91ECD">
              <w:rPr>
                <w:rFonts w:ascii="Arial" w:eastAsia="標楷體" w:hAnsi="Arial" w:cs="Arial" w:hint="eastAsia"/>
                <w:b/>
                <w:sz w:val="22"/>
                <w:szCs w:val="22"/>
              </w:rPr>
              <w:t>表</w:t>
            </w:r>
            <w:r w:rsidRPr="00D91ECD">
              <w:rPr>
                <w:rFonts w:ascii="Arial" w:eastAsia="標楷體" w:hAnsi="Arial" w:cs="Arial"/>
                <w:b/>
                <w:sz w:val="22"/>
                <w:szCs w:val="22"/>
              </w:rPr>
              <w:t xml:space="preserve">    </w:t>
            </w:r>
            <w:r w:rsidRPr="00D91ECD">
              <w:rPr>
                <w:rFonts w:ascii="Arial" w:eastAsia="標楷體" w:hAnsi="Arial" w:cs="Arial" w:hint="eastAsia"/>
                <w:b/>
                <w:sz w:val="22"/>
                <w:szCs w:val="22"/>
              </w:rPr>
              <w:t>來</w:t>
            </w:r>
            <w:r w:rsidRPr="00D91ECD">
              <w:rPr>
                <w:rFonts w:ascii="Arial" w:eastAsia="標楷體" w:hAnsi="Arial" w:cs="Arial"/>
                <w:b/>
                <w:sz w:val="22"/>
                <w:szCs w:val="22"/>
              </w:rPr>
              <w:t xml:space="preserve">    </w:t>
            </w:r>
            <w:r w:rsidRPr="00D91ECD">
              <w:rPr>
                <w:rFonts w:ascii="Arial" w:eastAsia="標楷體" w:hAnsi="Arial" w:cs="Arial" w:hint="eastAsia"/>
                <w:b/>
                <w:sz w:val="22"/>
                <w:szCs w:val="22"/>
              </w:rPr>
              <w:t>源</w:t>
            </w:r>
          </w:p>
        </w:tc>
        <w:tc>
          <w:tcPr>
            <w:tcW w:w="2455" w:type="dxa"/>
            <w:tcBorders>
              <w:top w:val="single" w:sz="12" w:space="0" w:color="auto"/>
              <w:left w:val="single" w:sz="4" w:space="0" w:color="auto"/>
              <w:bottom w:val="single" w:sz="4" w:space="0" w:color="auto"/>
              <w:right w:val="single" w:sz="4" w:space="0" w:color="auto"/>
            </w:tcBorders>
            <w:vAlign w:val="center"/>
            <w:hideMark/>
          </w:tcPr>
          <w:p w14:paraId="37578B9E" w14:textId="77777777" w:rsidR="00D97E55" w:rsidRDefault="00D97E55" w:rsidP="00D97E55">
            <w:pPr>
              <w:jc w:val="distribute"/>
              <w:rPr>
                <w:rFonts w:ascii="標楷體" w:eastAsia="標楷體" w:hAnsi="標楷體"/>
                <w:sz w:val="22"/>
                <w:szCs w:val="20"/>
              </w:rPr>
            </w:pPr>
            <w:r>
              <w:rPr>
                <w:rFonts w:ascii="標楷體" w:eastAsia="標楷體" w:hAnsi="標楷體" w:hint="eastAsia"/>
                <w:sz w:val="22"/>
                <w:szCs w:val="20"/>
              </w:rPr>
              <w:t>查核報告</w:t>
            </w:r>
            <w:r>
              <w:br/>
            </w:r>
            <w:r>
              <w:rPr>
                <w:rFonts w:ascii="標楷體" w:eastAsia="標楷體" w:hAnsi="標楷體" w:hint="eastAsia"/>
                <w:sz w:val="22"/>
                <w:szCs w:val="20"/>
              </w:rPr>
              <w:t>(無保留意見)</w:t>
            </w:r>
            <w:r>
              <w:t xml:space="preserve"> </w:t>
            </w:r>
          </w:p>
        </w:tc>
        <w:tc>
          <w:tcPr>
            <w:tcW w:w="2409" w:type="dxa"/>
            <w:tcBorders>
              <w:top w:val="single" w:sz="12" w:space="0" w:color="auto"/>
              <w:left w:val="single" w:sz="4" w:space="0" w:color="auto"/>
              <w:bottom w:val="single" w:sz="4" w:space="0" w:color="auto"/>
              <w:right w:val="single" w:sz="4" w:space="0" w:color="auto"/>
            </w:tcBorders>
            <w:vAlign w:val="center"/>
            <w:hideMark/>
          </w:tcPr>
          <w:p w14:paraId="3493EF63" w14:textId="77777777" w:rsidR="00D97E55" w:rsidRDefault="00D97E55" w:rsidP="00D97E55">
            <w:pPr>
              <w:jc w:val="distribute"/>
              <w:rPr>
                <w:rFonts w:ascii="標楷體" w:eastAsia="標楷體" w:hAnsi="標楷體"/>
                <w:sz w:val="22"/>
                <w:szCs w:val="20"/>
              </w:rPr>
            </w:pPr>
            <w:r>
              <w:rPr>
                <w:rFonts w:ascii="標楷體" w:eastAsia="標楷體" w:hAnsi="標楷體" w:hint="eastAsia"/>
                <w:sz w:val="22"/>
                <w:szCs w:val="20"/>
              </w:rPr>
              <w:t>查核報告</w:t>
            </w:r>
            <w:r>
              <w:br/>
            </w:r>
            <w:r>
              <w:rPr>
                <w:rFonts w:ascii="標楷體" w:eastAsia="標楷體" w:hAnsi="標楷體" w:hint="eastAsia"/>
                <w:sz w:val="22"/>
                <w:szCs w:val="20"/>
              </w:rPr>
              <w:t>(無保留意見)</w:t>
            </w:r>
            <w:r>
              <w:t xml:space="preserve"> </w:t>
            </w:r>
          </w:p>
        </w:tc>
        <w:tc>
          <w:tcPr>
            <w:tcW w:w="2552" w:type="dxa"/>
            <w:gridSpan w:val="2"/>
            <w:tcBorders>
              <w:top w:val="single" w:sz="12" w:space="0" w:color="auto"/>
              <w:left w:val="single" w:sz="4" w:space="0" w:color="auto"/>
              <w:bottom w:val="single" w:sz="4" w:space="0" w:color="auto"/>
              <w:right w:val="single" w:sz="4" w:space="0" w:color="auto"/>
            </w:tcBorders>
            <w:vAlign w:val="center"/>
            <w:hideMark/>
          </w:tcPr>
          <w:p w14:paraId="2A536B47" w14:textId="77777777" w:rsidR="00D97E55" w:rsidRDefault="00D97E55" w:rsidP="00D97E55">
            <w:pPr>
              <w:jc w:val="distribute"/>
              <w:rPr>
                <w:rFonts w:ascii="標楷體" w:eastAsia="標楷體" w:hAnsi="標楷體"/>
                <w:sz w:val="22"/>
                <w:szCs w:val="20"/>
              </w:rPr>
            </w:pPr>
            <w:r>
              <w:rPr>
                <w:rFonts w:ascii="標楷體" w:eastAsia="標楷體" w:hAnsi="標楷體" w:hint="eastAsia"/>
                <w:sz w:val="22"/>
                <w:szCs w:val="20"/>
              </w:rPr>
              <w:t>查核報告</w:t>
            </w:r>
            <w:r>
              <w:br/>
            </w:r>
            <w:r>
              <w:rPr>
                <w:rFonts w:ascii="標楷體" w:eastAsia="標楷體" w:hAnsi="標楷體" w:hint="eastAsia"/>
                <w:sz w:val="22"/>
                <w:szCs w:val="20"/>
              </w:rPr>
              <w:t>(無保留意見)</w:t>
            </w:r>
            <w:r>
              <w:t xml:space="preserve"> </w:t>
            </w:r>
          </w:p>
        </w:tc>
      </w:tr>
      <w:tr w:rsidR="00D97E55" w14:paraId="4DD47DDD" w14:textId="77777777">
        <w:trPr>
          <w:cantSplit/>
          <w:trHeight w:val="316"/>
        </w:trPr>
        <w:tc>
          <w:tcPr>
            <w:tcW w:w="2460" w:type="dxa"/>
            <w:tcBorders>
              <w:top w:val="single" w:sz="4" w:space="0" w:color="auto"/>
              <w:left w:val="single" w:sz="12" w:space="0" w:color="auto"/>
              <w:bottom w:val="single" w:sz="4" w:space="0" w:color="auto"/>
              <w:right w:val="single" w:sz="4" w:space="0" w:color="auto"/>
            </w:tcBorders>
            <w:vAlign w:val="center"/>
            <w:hideMark/>
          </w:tcPr>
          <w:p w14:paraId="144C74F3" w14:textId="77777777" w:rsidR="00D97E55" w:rsidRPr="00D91ECD" w:rsidRDefault="00D97E55" w:rsidP="00D97E55">
            <w:pPr>
              <w:jc w:val="distribute"/>
              <w:rPr>
                <w:rFonts w:ascii="Arial" w:eastAsia="標楷體" w:hAnsi="Arial" w:cs="Arial"/>
                <w:b/>
                <w:sz w:val="22"/>
                <w:szCs w:val="22"/>
              </w:rPr>
            </w:pPr>
            <w:r w:rsidRPr="00D91ECD">
              <w:rPr>
                <w:rFonts w:ascii="Arial" w:eastAsia="標楷體" w:hAnsi="Arial" w:cs="Arial" w:hint="eastAsia"/>
                <w:b/>
                <w:sz w:val="22"/>
                <w:szCs w:val="22"/>
              </w:rPr>
              <w:t>業務概況</w:t>
            </w:r>
          </w:p>
        </w:tc>
        <w:tc>
          <w:tcPr>
            <w:tcW w:w="2455" w:type="dxa"/>
            <w:tcBorders>
              <w:top w:val="single" w:sz="4" w:space="0" w:color="auto"/>
              <w:left w:val="single" w:sz="4" w:space="0" w:color="auto"/>
              <w:bottom w:val="single" w:sz="4" w:space="0" w:color="auto"/>
              <w:right w:val="single" w:sz="4" w:space="0" w:color="auto"/>
            </w:tcBorders>
            <w:vAlign w:val="center"/>
            <w:hideMark/>
          </w:tcPr>
          <w:p w14:paraId="542F59F4" w14:textId="59596EB6" w:rsidR="00D97E55" w:rsidRPr="00D91ECD" w:rsidRDefault="00D97E55" w:rsidP="00D97E55">
            <w:pPr>
              <w:jc w:val="center"/>
              <w:rPr>
                <w:rFonts w:eastAsia="標楷體"/>
                <w:b/>
                <w:sz w:val="22"/>
                <w:szCs w:val="20"/>
              </w:rPr>
            </w:pPr>
            <w:r w:rsidRPr="00D91ECD">
              <w:rPr>
                <w:rFonts w:eastAsia="標楷體"/>
                <w:b/>
                <w:sz w:val="22"/>
                <w:szCs w:val="20"/>
              </w:rPr>
              <w:t>202</w:t>
            </w:r>
            <w:r w:rsidR="007C79BB">
              <w:rPr>
                <w:rFonts w:eastAsia="標楷體" w:hint="eastAsia"/>
                <w:b/>
                <w:sz w:val="22"/>
                <w:szCs w:val="20"/>
              </w:rPr>
              <w:t>1</w:t>
            </w:r>
            <w:r w:rsidR="00D91ECD" w:rsidRPr="00D91ECD">
              <w:rPr>
                <w:rFonts w:eastAsia="標楷體" w:hint="eastAsia"/>
                <w:b/>
                <w:sz w:val="22"/>
                <w:szCs w:val="20"/>
              </w:rPr>
              <w:t>年度</w:t>
            </w:r>
          </w:p>
        </w:tc>
        <w:tc>
          <w:tcPr>
            <w:tcW w:w="2409" w:type="dxa"/>
            <w:tcBorders>
              <w:top w:val="single" w:sz="4" w:space="0" w:color="auto"/>
              <w:left w:val="single" w:sz="4" w:space="0" w:color="auto"/>
              <w:bottom w:val="single" w:sz="4" w:space="0" w:color="auto"/>
              <w:right w:val="single" w:sz="4" w:space="0" w:color="auto"/>
            </w:tcBorders>
            <w:vAlign w:val="center"/>
            <w:hideMark/>
          </w:tcPr>
          <w:p w14:paraId="379AD104" w14:textId="2F9229BC" w:rsidR="00D97E55" w:rsidRPr="00D91ECD" w:rsidRDefault="00D97E55" w:rsidP="00D97E55">
            <w:pPr>
              <w:jc w:val="center"/>
              <w:rPr>
                <w:rFonts w:eastAsia="標楷體"/>
                <w:b/>
                <w:sz w:val="22"/>
                <w:szCs w:val="20"/>
              </w:rPr>
            </w:pPr>
            <w:r w:rsidRPr="00D91ECD">
              <w:rPr>
                <w:rFonts w:eastAsia="標楷體"/>
                <w:b/>
                <w:sz w:val="22"/>
                <w:szCs w:val="20"/>
              </w:rPr>
              <w:t>202</w:t>
            </w:r>
            <w:r w:rsidR="007C79BB">
              <w:rPr>
                <w:rFonts w:eastAsia="標楷體" w:hint="eastAsia"/>
                <w:b/>
                <w:sz w:val="22"/>
                <w:szCs w:val="20"/>
              </w:rPr>
              <w:t>2</w:t>
            </w:r>
            <w:r w:rsidR="00D91ECD" w:rsidRPr="00D91ECD">
              <w:rPr>
                <w:rFonts w:eastAsia="標楷體" w:hint="eastAsia"/>
                <w:b/>
                <w:sz w:val="22"/>
                <w:szCs w:val="20"/>
              </w:rPr>
              <w:t>年度</w:t>
            </w:r>
          </w:p>
        </w:tc>
        <w:tc>
          <w:tcPr>
            <w:tcW w:w="2552" w:type="dxa"/>
            <w:gridSpan w:val="2"/>
            <w:tcBorders>
              <w:top w:val="single" w:sz="4" w:space="0" w:color="auto"/>
              <w:left w:val="single" w:sz="4" w:space="0" w:color="auto"/>
              <w:bottom w:val="single" w:sz="4" w:space="0" w:color="auto"/>
              <w:right w:val="single" w:sz="4" w:space="0" w:color="auto"/>
            </w:tcBorders>
            <w:vAlign w:val="center"/>
            <w:hideMark/>
          </w:tcPr>
          <w:p w14:paraId="49514518" w14:textId="65C27377" w:rsidR="00D97E55" w:rsidRPr="00D91ECD" w:rsidRDefault="00D97E55" w:rsidP="00D97E55">
            <w:pPr>
              <w:jc w:val="center"/>
              <w:rPr>
                <w:rFonts w:eastAsia="標楷體"/>
                <w:b/>
                <w:sz w:val="22"/>
                <w:szCs w:val="20"/>
              </w:rPr>
            </w:pPr>
            <w:r w:rsidRPr="00D91ECD">
              <w:rPr>
                <w:rFonts w:eastAsia="標楷體"/>
                <w:b/>
                <w:sz w:val="22"/>
                <w:szCs w:val="20"/>
              </w:rPr>
              <w:t>202</w:t>
            </w:r>
            <w:r w:rsidR="007C79BB">
              <w:rPr>
                <w:rFonts w:eastAsia="標楷體" w:hint="eastAsia"/>
                <w:b/>
                <w:sz w:val="22"/>
                <w:szCs w:val="20"/>
              </w:rPr>
              <w:t>3</w:t>
            </w:r>
            <w:r w:rsidR="00D91ECD" w:rsidRPr="00D91ECD">
              <w:rPr>
                <w:rFonts w:eastAsia="標楷體" w:hint="eastAsia"/>
                <w:b/>
                <w:sz w:val="22"/>
                <w:szCs w:val="20"/>
              </w:rPr>
              <w:t>年度</w:t>
            </w:r>
          </w:p>
        </w:tc>
      </w:tr>
      <w:tr w:rsidR="007C79BB" w14:paraId="25D35165" w14:textId="77777777">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6BED6073" w14:textId="77777777" w:rsidR="007C79BB" w:rsidRDefault="007C79BB" w:rsidP="007C79BB">
            <w:pPr>
              <w:jc w:val="distribute"/>
              <w:rPr>
                <w:rFonts w:ascii="Arial" w:eastAsia="標楷體" w:hAnsi="Arial" w:cs="Arial"/>
                <w:sz w:val="22"/>
                <w:szCs w:val="22"/>
              </w:rPr>
            </w:pPr>
            <w:r>
              <w:rPr>
                <w:rFonts w:ascii="Arial" w:eastAsia="標楷體" w:hAnsi="Arial" w:cs="Arial" w:hint="eastAsia"/>
                <w:sz w:val="22"/>
                <w:szCs w:val="22"/>
              </w:rPr>
              <w:t>營業收入</w:t>
            </w:r>
          </w:p>
        </w:tc>
        <w:tc>
          <w:tcPr>
            <w:tcW w:w="2455" w:type="dxa"/>
            <w:tcBorders>
              <w:top w:val="single" w:sz="4" w:space="0" w:color="auto"/>
              <w:left w:val="single" w:sz="4" w:space="0" w:color="auto"/>
              <w:bottom w:val="outset" w:sz="6" w:space="0" w:color="auto"/>
              <w:right w:val="single" w:sz="8" w:space="0" w:color="auto"/>
            </w:tcBorders>
            <w:vAlign w:val="center"/>
            <w:hideMark/>
          </w:tcPr>
          <w:p w14:paraId="0C99FB77" w14:textId="3BEC4BF4" w:rsidR="007C79BB" w:rsidRDefault="007C79BB" w:rsidP="007C79BB">
            <w:pPr>
              <w:jc w:val="right"/>
              <w:rPr>
                <w:rFonts w:eastAsia="標楷體"/>
                <w:sz w:val="22"/>
                <w:szCs w:val="20"/>
              </w:rPr>
            </w:pPr>
            <w:r>
              <w:rPr>
                <w:rFonts w:eastAsia="標楷體"/>
                <w:sz w:val="22"/>
                <w:szCs w:val="20"/>
              </w:rPr>
              <w:t>9,846,666</w:t>
            </w:r>
          </w:p>
        </w:tc>
        <w:tc>
          <w:tcPr>
            <w:tcW w:w="2409" w:type="dxa"/>
            <w:tcBorders>
              <w:top w:val="single" w:sz="4" w:space="0" w:color="auto"/>
              <w:left w:val="single" w:sz="4" w:space="0" w:color="auto"/>
              <w:bottom w:val="outset" w:sz="6" w:space="0" w:color="auto"/>
              <w:right w:val="single" w:sz="8" w:space="0" w:color="auto"/>
            </w:tcBorders>
            <w:vAlign w:val="center"/>
            <w:hideMark/>
          </w:tcPr>
          <w:p w14:paraId="0A50B610" w14:textId="4592526B" w:rsidR="007C79BB" w:rsidRDefault="007C79BB" w:rsidP="007C79BB">
            <w:pPr>
              <w:jc w:val="right"/>
              <w:rPr>
                <w:rFonts w:eastAsia="標楷體"/>
                <w:sz w:val="22"/>
                <w:szCs w:val="20"/>
              </w:rPr>
            </w:pPr>
            <w:r>
              <w:rPr>
                <w:rFonts w:eastAsia="標楷體"/>
                <w:sz w:val="22"/>
                <w:szCs w:val="20"/>
              </w:rPr>
              <w:t>10,800,705</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55652F45" w14:textId="77777777" w:rsidR="007C79BB" w:rsidRDefault="007C79BB" w:rsidP="007C79BB">
            <w:pPr>
              <w:jc w:val="right"/>
              <w:rPr>
                <w:rFonts w:eastAsia="標楷體"/>
                <w:sz w:val="22"/>
                <w:szCs w:val="20"/>
              </w:rPr>
            </w:pPr>
            <w:r>
              <w:rPr>
                <w:rFonts w:eastAsia="標楷體"/>
                <w:sz w:val="22"/>
                <w:szCs w:val="20"/>
              </w:rPr>
              <w:t>10,800,705</w:t>
            </w:r>
          </w:p>
        </w:tc>
      </w:tr>
      <w:tr w:rsidR="007C79BB" w14:paraId="7F673DF1" w14:textId="77777777">
        <w:trPr>
          <w:cantSplit/>
          <w:trHeight w:val="425"/>
        </w:trPr>
        <w:tc>
          <w:tcPr>
            <w:tcW w:w="2460" w:type="dxa"/>
            <w:tcBorders>
              <w:top w:val="single" w:sz="4" w:space="0" w:color="auto"/>
              <w:left w:val="single" w:sz="12" w:space="0" w:color="auto"/>
              <w:bottom w:val="nil"/>
              <w:right w:val="single" w:sz="4" w:space="0" w:color="auto"/>
            </w:tcBorders>
            <w:vAlign w:val="center"/>
            <w:hideMark/>
          </w:tcPr>
          <w:p w14:paraId="36E655AD" w14:textId="77777777" w:rsidR="007C79BB" w:rsidRDefault="007C79BB" w:rsidP="007C79BB">
            <w:pPr>
              <w:jc w:val="distribute"/>
              <w:rPr>
                <w:rFonts w:ascii="Arial" w:eastAsia="標楷體" w:hAnsi="Arial" w:cs="Arial"/>
                <w:sz w:val="22"/>
                <w:szCs w:val="22"/>
              </w:rPr>
            </w:pPr>
            <w:r>
              <w:rPr>
                <w:rFonts w:ascii="Arial" w:eastAsia="標楷體" w:hAnsi="Arial" w:cs="Arial" w:hint="eastAsia"/>
                <w:sz w:val="22"/>
                <w:szCs w:val="22"/>
              </w:rPr>
              <w:t>營業毛利</w:t>
            </w:r>
          </w:p>
        </w:tc>
        <w:tc>
          <w:tcPr>
            <w:tcW w:w="2455" w:type="dxa"/>
            <w:tcBorders>
              <w:top w:val="single" w:sz="4" w:space="0" w:color="auto"/>
              <w:left w:val="single" w:sz="4" w:space="0" w:color="auto"/>
              <w:bottom w:val="nil"/>
              <w:right w:val="single" w:sz="8" w:space="0" w:color="auto"/>
            </w:tcBorders>
            <w:vAlign w:val="center"/>
            <w:hideMark/>
          </w:tcPr>
          <w:p w14:paraId="3D719A5A" w14:textId="11B2DE66" w:rsidR="007C79BB" w:rsidRDefault="007C79BB" w:rsidP="007C79BB">
            <w:pPr>
              <w:jc w:val="right"/>
              <w:rPr>
                <w:rFonts w:eastAsia="標楷體"/>
                <w:sz w:val="22"/>
                <w:szCs w:val="20"/>
              </w:rPr>
            </w:pPr>
            <w:r>
              <w:rPr>
                <w:rFonts w:eastAsia="標楷體"/>
                <w:sz w:val="22"/>
                <w:szCs w:val="20"/>
              </w:rPr>
              <w:t>1,516,958</w:t>
            </w:r>
          </w:p>
        </w:tc>
        <w:tc>
          <w:tcPr>
            <w:tcW w:w="2409" w:type="dxa"/>
            <w:tcBorders>
              <w:top w:val="single" w:sz="4" w:space="0" w:color="auto"/>
              <w:left w:val="single" w:sz="4" w:space="0" w:color="auto"/>
              <w:bottom w:val="nil"/>
              <w:right w:val="single" w:sz="8" w:space="0" w:color="auto"/>
            </w:tcBorders>
            <w:vAlign w:val="center"/>
            <w:hideMark/>
          </w:tcPr>
          <w:p w14:paraId="4A3B33A1" w14:textId="2FDF1A87" w:rsidR="007C79BB" w:rsidRDefault="007C79BB" w:rsidP="007C79BB">
            <w:pPr>
              <w:jc w:val="right"/>
              <w:rPr>
                <w:rFonts w:eastAsia="標楷體"/>
                <w:sz w:val="22"/>
                <w:szCs w:val="20"/>
              </w:rPr>
            </w:pPr>
            <w:r>
              <w:rPr>
                <w:rFonts w:eastAsia="標楷體"/>
                <w:sz w:val="22"/>
                <w:szCs w:val="20"/>
              </w:rPr>
              <w:t>1,345,883</w:t>
            </w:r>
          </w:p>
        </w:tc>
        <w:tc>
          <w:tcPr>
            <w:tcW w:w="2552" w:type="dxa"/>
            <w:gridSpan w:val="2"/>
            <w:tcBorders>
              <w:top w:val="single" w:sz="4" w:space="0" w:color="auto"/>
              <w:left w:val="single" w:sz="4" w:space="0" w:color="auto"/>
              <w:bottom w:val="nil"/>
              <w:right w:val="single" w:sz="8" w:space="0" w:color="auto"/>
            </w:tcBorders>
            <w:vAlign w:val="center"/>
            <w:hideMark/>
          </w:tcPr>
          <w:p w14:paraId="5C388586" w14:textId="77777777" w:rsidR="007C79BB" w:rsidRDefault="007C79BB" w:rsidP="007C79BB">
            <w:pPr>
              <w:jc w:val="right"/>
              <w:rPr>
                <w:rFonts w:eastAsia="標楷體"/>
                <w:sz w:val="22"/>
                <w:szCs w:val="20"/>
              </w:rPr>
            </w:pPr>
            <w:r>
              <w:rPr>
                <w:rFonts w:eastAsia="標楷體"/>
                <w:sz w:val="22"/>
                <w:szCs w:val="20"/>
              </w:rPr>
              <w:t>1,345,883</w:t>
            </w:r>
          </w:p>
        </w:tc>
      </w:tr>
      <w:tr w:rsidR="007C79BB" w14:paraId="26E6424E" w14:textId="77777777">
        <w:trPr>
          <w:cantSplit/>
          <w:trHeight w:val="425"/>
        </w:trPr>
        <w:tc>
          <w:tcPr>
            <w:tcW w:w="2460" w:type="dxa"/>
            <w:tcBorders>
              <w:top w:val="nil"/>
              <w:left w:val="single" w:sz="12" w:space="0" w:color="auto"/>
              <w:bottom w:val="outset" w:sz="6" w:space="0" w:color="auto"/>
              <w:right w:val="single" w:sz="4" w:space="0" w:color="auto"/>
            </w:tcBorders>
            <w:vAlign w:val="center"/>
            <w:hideMark/>
          </w:tcPr>
          <w:p w14:paraId="36C045B4" w14:textId="77777777" w:rsidR="007C79BB" w:rsidRDefault="007C79BB" w:rsidP="007C79BB">
            <w:pPr>
              <w:rPr>
                <w:rFonts w:eastAsia="標楷體"/>
                <w:sz w:val="22"/>
                <w:szCs w:val="20"/>
              </w:rPr>
            </w:pPr>
          </w:p>
        </w:tc>
        <w:tc>
          <w:tcPr>
            <w:tcW w:w="2455" w:type="dxa"/>
            <w:tcBorders>
              <w:top w:val="nil"/>
              <w:left w:val="single" w:sz="4" w:space="0" w:color="auto"/>
              <w:bottom w:val="outset" w:sz="6" w:space="0" w:color="auto"/>
              <w:right w:val="single" w:sz="8" w:space="0" w:color="auto"/>
            </w:tcBorders>
            <w:vAlign w:val="center"/>
            <w:hideMark/>
          </w:tcPr>
          <w:p w14:paraId="093EEDAD" w14:textId="1274132C" w:rsidR="007C79BB" w:rsidRDefault="007C79BB" w:rsidP="007C79BB">
            <w:pPr>
              <w:jc w:val="right"/>
              <w:rPr>
                <w:rFonts w:eastAsia="標楷體"/>
                <w:sz w:val="22"/>
                <w:szCs w:val="20"/>
              </w:rPr>
            </w:pPr>
            <w:r>
              <w:rPr>
                <w:rFonts w:eastAsia="標楷體"/>
                <w:sz w:val="22"/>
                <w:szCs w:val="20"/>
              </w:rPr>
              <w:t>15.40%</w:t>
            </w:r>
          </w:p>
        </w:tc>
        <w:tc>
          <w:tcPr>
            <w:tcW w:w="2409" w:type="dxa"/>
            <w:tcBorders>
              <w:top w:val="nil"/>
              <w:left w:val="single" w:sz="4" w:space="0" w:color="auto"/>
              <w:bottom w:val="outset" w:sz="6" w:space="0" w:color="auto"/>
              <w:right w:val="single" w:sz="8" w:space="0" w:color="auto"/>
            </w:tcBorders>
            <w:vAlign w:val="center"/>
            <w:hideMark/>
          </w:tcPr>
          <w:p w14:paraId="4E30ACCF" w14:textId="2B751EA5" w:rsidR="007C79BB" w:rsidRDefault="007C79BB" w:rsidP="007C79BB">
            <w:pPr>
              <w:jc w:val="right"/>
              <w:rPr>
                <w:rFonts w:eastAsia="標楷體"/>
                <w:sz w:val="22"/>
                <w:szCs w:val="20"/>
              </w:rPr>
            </w:pPr>
            <w:r>
              <w:rPr>
                <w:rFonts w:eastAsia="標楷體"/>
                <w:sz w:val="22"/>
                <w:szCs w:val="20"/>
              </w:rPr>
              <w:t>12.46%</w:t>
            </w:r>
          </w:p>
        </w:tc>
        <w:tc>
          <w:tcPr>
            <w:tcW w:w="2552" w:type="dxa"/>
            <w:gridSpan w:val="2"/>
            <w:tcBorders>
              <w:top w:val="nil"/>
              <w:left w:val="single" w:sz="4" w:space="0" w:color="auto"/>
              <w:bottom w:val="outset" w:sz="6" w:space="0" w:color="auto"/>
              <w:right w:val="single" w:sz="8" w:space="0" w:color="auto"/>
            </w:tcBorders>
            <w:vAlign w:val="center"/>
            <w:hideMark/>
          </w:tcPr>
          <w:p w14:paraId="3C626C6C" w14:textId="77777777" w:rsidR="007C79BB" w:rsidRDefault="007C79BB" w:rsidP="007C79BB">
            <w:pPr>
              <w:jc w:val="right"/>
              <w:rPr>
                <w:rFonts w:eastAsia="標楷體"/>
                <w:sz w:val="22"/>
                <w:szCs w:val="20"/>
              </w:rPr>
            </w:pPr>
            <w:r>
              <w:rPr>
                <w:rFonts w:eastAsia="標楷體"/>
                <w:sz w:val="22"/>
                <w:szCs w:val="20"/>
              </w:rPr>
              <w:t>12.46%</w:t>
            </w:r>
          </w:p>
        </w:tc>
      </w:tr>
      <w:tr w:rsidR="007C79BB" w14:paraId="4A66300E" w14:textId="77777777">
        <w:trPr>
          <w:cantSplit/>
          <w:trHeight w:val="425"/>
        </w:trPr>
        <w:tc>
          <w:tcPr>
            <w:tcW w:w="2460" w:type="dxa"/>
            <w:tcBorders>
              <w:top w:val="single" w:sz="4" w:space="0" w:color="auto"/>
              <w:left w:val="single" w:sz="12" w:space="0" w:color="auto"/>
              <w:bottom w:val="nil"/>
              <w:right w:val="single" w:sz="4" w:space="0" w:color="auto"/>
            </w:tcBorders>
            <w:vAlign w:val="center"/>
            <w:hideMark/>
          </w:tcPr>
          <w:p w14:paraId="6A8A605B" w14:textId="77777777" w:rsidR="007C79BB" w:rsidRDefault="007C79BB" w:rsidP="007C79BB">
            <w:pPr>
              <w:jc w:val="distribute"/>
              <w:rPr>
                <w:rFonts w:ascii="Arial" w:eastAsia="標楷體" w:hAnsi="Arial" w:cs="Arial"/>
                <w:sz w:val="22"/>
                <w:szCs w:val="22"/>
              </w:rPr>
            </w:pPr>
            <w:r>
              <w:rPr>
                <w:rFonts w:ascii="Arial" w:eastAsia="標楷體" w:hAnsi="Arial" w:cs="Arial" w:hint="eastAsia"/>
                <w:sz w:val="22"/>
                <w:szCs w:val="22"/>
              </w:rPr>
              <w:t>營業損益</w:t>
            </w:r>
          </w:p>
        </w:tc>
        <w:tc>
          <w:tcPr>
            <w:tcW w:w="2455" w:type="dxa"/>
            <w:tcBorders>
              <w:top w:val="single" w:sz="4" w:space="0" w:color="auto"/>
              <w:left w:val="single" w:sz="4" w:space="0" w:color="auto"/>
              <w:bottom w:val="nil"/>
              <w:right w:val="single" w:sz="8" w:space="0" w:color="auto"/>
            </w:tcBorders>
            <w:vAlign w:val="center"/>
            <w:hideMark/>
          </w:tcPr>
          <w:p w14:paraId="599F81D6" w14:textId="7E993A8E" w:rsidR="007C79BB" w:rsidRDefault="007C79BB" w:rsidP="007C79BB">
            <w:pPr>
              <w:jc w:val="right"/>
              <w:rPr>
                <w:rFonts w:eastAsia="標楷體"/>
                <w:sz w:val="22"/>
                <w:szCs w:val="20"/>
              </w:rPr>
            </w:pPr>
            <w:r>
              <w:rPr>
                <w:rFonts w:eastAsia="標楷體"/>
                <w:sz w:val="22"/>
                <w:szCs w:val="20"/>
              </w:rPr>
              <w:t>946,656</w:t>
            </w:r>
          </w:p>
        </w:tc>
        <w:tc>
          <w:tcPr>
            <w:tcW w:w="2409" w:type="dxa"/>
            <w:tcBorders>
              <w:top w:val="single" w:sz="4" w:space="0" w:color="auto"/>
              <w:left w:val="single" w:sz="4" w:space="0" w:color="auto"/>
              <w:bottom w:val="nil"/>
              <w:right w:val="single" w:sz="8" w:space="0" w:color="auto"/>
            </w:tcBorders>
            <w:vAlign w:val="center"/>
            <w:hideMark/>
          </w:tcPr>
          <w:p w14:paraId="5744D578" w14:textId="5A5D5FB7" w:rsidR="007C79BB" w:rsidRDefault="007C79BB" w:rsidP="007C79BB">
            <w:pPr>
              <w:jc w:val="right"/>
              <w:rPr>
                <w:rFonts w:eastAsia="標楷體"/>
                <w:sz w:val="22"/>
                <w:szCs w:val="20"/>
              </w:rPr>
            </w:pPr>
            <w:r>
              <w:rPr>
                <w:rFonts w:eastAsia="標楷體"/>
                <w:sz w:val="22"/>
                <w:szCs w:val="20"/>
              </w:rPr>
              <w:t>673,218</w:t>
            </w:r>
          </w:p>
        </w:tc>
        <w:tc>
          <w:tcPr>
            <w:tcW w:w="2552" w:type="dxa"/>
            <w:gridSpan w:val="2"/>
            <w:tcBorders>
              <w:top w:val="single" w:sz="4" w:space="0" w:color="auto"/>
              <w:left w:val="single" w:sz="4" w:space="0" w:color="auto"/>
              <w:bottom w:val="nil"/>
              <w:right w:val="single" w:sz="8" w:space="0" w:color="auto"/>
            </w:tcBorders>
            <w:vAlign w:val="center"/>
            <w:hideMark/>
          </w:tcPr>
          <w:p w14:paraId="06BE378F" w14:textId="77777777" w:rsidR="007C79BB" w:rsidRDefault="007C79BB" w:rsidP="007C79BB">
            <w:pPr>
              <w:jc w:val="right"/>
              <w:rPr>
                <w:rFonts w:eastAsia="標楷體"/>
                <w:sz w:val="22"/>
                <w:szCs w:val="20"/>
              </w:rPr>
            </w:pPr>
            <w:r>
              <w:rPr>
                <w:rFonts w:eastAsia="標楷體"/>
                <w:sz w:val="22"/>
                <w:szCs w:val="20"/>
              </w:rPr>
              <w:t>673,218</w:t>
            </w:r>
          </w:p>
        </w:tc>
      </w:tr>
      <w:tr w:rsidR="007C79BB" w14:paraId="5282CB7A" w14:textId="77777777">
        <w:trPr>
          <w:cantSplit/>
          <w:trHeight w:val="425"/>
        </w:trPr>
        <w:tc>
          <w:tcPr>
            <w:tcW w:w="2460" w:type="dxa"/>
            <w:tcBorders>
              <w:top w:val="nil"/>
              <w:left w:val="single" w:sz="12" w:space="0" w:color="auto"/>
              <w:bottom w:val="outset" w:sz="6" w:space="0" w:color="auto"/>
              <w:right w:val="single" w:sz="4" w:space="0" w:color="auto"/>
            </w:tcBorders>
            <w:vAlign w:val="center"/>
            <w:hideMark/>
          </w:tcPr>
          <w:p w14:paraId="4D4E7163" w14:textId="77777777" w:rsidR="007C79BB" w:rsidRDefault="007C79BB" w:rsidP="007C79BB">
            <w:pPr>
              <w:rPr>
                <w:rFonts w:eastAsia="標楷體"/>
                <w:sz w:val="22"/>
                <w:szCs w:val="20"/>
              </w:rPr>
            </w:pPr>
          </w:p>
        </w:tc>
        <w:tc>
          <w:tcPr>
            <w:tcW w:w="2455" w:type="dxa"/>
            <w:tcBorders>
              <w:top w:val="nil"/>
              <w:left w:val="single" w:sz="4" w:space="0" w:color="auto"/>
              <w:bottom w:val="outset" w:sz="6" w:space="0" w:color="auto"/>
              <w:right w:val="single" w:sz="8" w:space="0" w:color="auto"/>
            </w:tcBorders>
            <w:vAlign w:val="center"/>
            <w:hideMark/>
          </w:tcPr>
          <w:p w14:paraId="5560B6CF" w14:textId="35BF49E7" w:rsidR="007C79BB" w:rsidRDefault="007C79BB" w:rsidP="007C79BB">
            <w:pPr>
              <w:jc w:val="right"/>
              <w:rPr>
                <w:rFonts w:eastAsia="標楷體"/>
                <w:sz w:val="22"/>
                <w:szCs w:val="20"/>
              </w:rPr>
            </w:pPr>
            <w:r>
              <w:rPr>
                <w:rFonts w:eastAsia="標楷體"/>
                <w:sz w:val="22"/>
                <w:szCs w:val="20"/>
              </w:rPr>
              <w:t>9.61%</w:t>
            </w:r>
          </w:p>
        </w:tc>
        <w:tc>
          <w:tcPr>
            <w:tcW w:w="2409" w:type="dxa"/>
            <w:tcBorders>
              <w:top w:val="nil"/>
              <w:left w:val="single" w:sz="4" w:space="0" w:color="auto"/>
              <w:bottom w:val="outset" w:sz="6" w:space="0" w:color="auto"/>
              <w:right w:val="single" w:sz="8" w:space="0" w:color="auto"/>
            </w:tcBorders>
            <w:vAlign w:val="center"/>
            <w:hideMark/>
          </w:tcPr>
          <w:p w14:paraId="7A5206DA" w14:textId="692D5B66" w:rsidR="007C79BB" w:rsidRDefault="007C79BB" w:rsidP="007C79BB">
            <w:pPr>
              <w:jc w:val="right"/>
              <w:rPr>
                <w:rFonts w:eastAsia="標楷體"/>
                <w:sz w:val="22"/>
                <w:szCs w:val="20"/>
              </w:rPr>
            </w:pPr>
            <w:r>
              <w:rPr>
                <w:rFonts w:eastAsia="標楷體"/>
                <w:sz w:val="22"/>
                <w:szCs w:val="20"/>
              </w:rPr>
              <w:t>6.23%</w:t>
            </w:r>
          </w:p>
        </w:tc>
        <w:tc>
          <w:tcPr>
            <w:tcW w:w="2552" w:type="dxa"/>
            <w:gridSpan w:val="2"/>
            <w:tcBorders>
              <w:top w:val="nil"/>
              <w:left w:val="single" w:sz="4" w:space="0" w:color="auto"/>
              <w:bottom w:val="outset" w:sz="6" w:space="0" w:color="auto"/>
              <w:right w:val="single" w:sz="8" w:space="0" w:color="auto"/>
            </w:tcBorders>
            <w:vAlign w:val="center"/>
            <w:hideMark/>
          </w:tcPr>
          <w:p w14:paraId="37DDC95D" w14:textId="77777777" w:rsidR="007C79BB" w:rsidRDefault="007C79BB" w:rsidP="007C79BB">
            <w:pPr>
              <w:jc w:val="right"/>
              <w:rPr>
                <w:rFonts w:eastAsia="標楷體"/>
                <w:sz w:val="22"/>
                <w:szCs w:val="20"/>
              </w:rPr>
            </w:pPr>
            <w:r>
              <w:rPr>
                <w:rFonts w:eastAsia="標楷體"/>
                <w:sz w:val="22"/>
                <w:szCs w:val="20"/>
              </w:rPr>
              <w:t>6.23%</w:t>
            </w:r>
          </w:p>
        </w:tc>
      </w:tr>
      <w:tr w:rsidR="007C79BB" w14:paraId="6E722EF3" w14:textId="77777777">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7EC4E73A" w14:textId="77777777" w:rsidR="007C79BB" w:rsidRDefault="007C79BB" w:rsidP="007C79BB">
            <w:pPr>
              <w:jc w:val="distribute"/>
              <w:rPr>
                <w:rFonts w:ascii="Arial" w:eastAsia="標楷體" w:hAnsi="Arial" w:cs="Arial"/>
                <w:sz w:val="22"/>
                <w:szCs w:val="22"/>
              </w:rPr>
            </w:pPr>
            <w:r>
              <w:rPr>
                <w:rFonts w:ascii="Arial" w:eastAsia="標楷體" w:hAnsi="Arial" w:cs="Arial" w:hint="eastAsia"/>
                <w:sz w:val="22"/>
                <w:szCs w:val="22"/>
              </w:rPr>
              <w:t>營業外損益</w:t>
            </w:r>
          </w:p>
        </w:tc>
        <w:tc>
          <w:tcPr>
            <w:tcW w:w="2455" w:type="dxa"/>
            <w:tcBorders>
              <w:top w:val="single" w:sz="4" w:space="0" w:color="auto"/>
              <w:left w:val="single" w:sz="4" w:space="0" w:color="auto"/>
              <w:bottom w:val="outset" w:sz="6" w:space="0" w:color="auto"/>
              <w:right w:val="single" w:sz="8" w:space="0" w:color="auto"/>
            </w:tcBorders>
            <w:vAlign w:val="center"/>
            <w:hideMark/>
          </w:tcPr>
          <w:p w14:paraId="62E78917" w14:textId="192A79C0" w:rsidR="007C79BB" w:rsidRDefault="007C79BB" w:rsidP="007C79BB">
            <w:pPr>
              <w:jc w:val="right"/>
              <w:rPr>
                <w:rFonts w:eastAsia="標楷體"/>
                <w:sz w:val="22"/>
                <w:szCs w:val="20"/>
              </w:rPr>
            </w:pPr>
            <w:r>
              <w:rPr>
                <w:rFonts w:eastAsia="標楷體"/>
                <w:sz w:val="22"/>
                <w:szCs w:val="20"/>
              </w:rPr>
              <w:t>187,822</w:t>
            </w:r>
          </w:p>
        </w:tc>
        <w:tc>
          <w:tcPr>
            <w:tcW w:w="2409" w:type="dxa"/>
            <w:tcBorders>
              <w:top w:val="single" w:sz="4" w:space="0" w:color="auto"/>
              <w:left w:val="single" w:sz="4" w:space="0" w:color="auto"/>
              <w:bottom w:val="outset" w:sz="6" w:space="0" w:color="auto"/>
              <w:right w:val="single" w:sz="8" w:space="0" w:color="auto"/>
            </w:tcBorders>
            <w:vAlign w:val="center"/>
            <w:hideMark/>
          </w:tcPr>
          <w:p w14:paraId="67831C48" w14:textId="0959AFC0" w:rsidR="007C79BB" w:rsidRDefault="007C79BB" w:rsidP="007C79BB">
            <w:pPr>
              <w:jc w:val="right"/>
              <w:rPr>
                <w:rFonts w:eastAsia="標楷體"/>
                <w:sz w:val="22"/>
                <w:szCs w:val="20"/>
              </w:rPr>
            </w:pPr>
            <w:r>
              <w:rPr>
                <w:rFonts w:eastAsia="標楷體"/>
                <w:sz w:val="22"/>
                <w:szCs w:val="20"/>
              </w:rPr>
              <w:t>655,388</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2BE0E9B2" w14:textId="77777777" w:rsidR="007C79BB" w:rsidRDefault="007C79BB" w:rsidP="007C79BB">
            <w:pPr>
              <w:jc w:val="right"/>
              <w:rPr>
                <w:rFonts w:eastAsia="標楷體"/>
                <w:sz w:val="22"/>
                <w:szCs w:val="20"/>
              </w:rPr>
            </w:pPr>
            <w:r>
              <w:rPr>
                <w:rFonts w:eastAsia="標楷體"/>
                <w:sz w:val="22"/>
                <w:szCs w:val="20"/>
              </w:rPr>
              <w:t>655,388</w:t>
            </w:r>
          </w:p>
        </w:tc>
      </w:tr>
      <w:tr w:rsidR="007C79BB" w14:paraId="4A0EFD20" w14:textId="77777777">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2D7FFF96" w14:textId="77777777" w:rsidR="007C79BB" w:rsidRDefault="007C79BB" w:rsidP="007C79BB">
            <w:pPr>
              <w:jc w:val="distribute"/>
              <w:rPr>
                <w:rFonts w:ascii="Arial" w:eastAsia="標楷體" w:hAnsi="Arial" w:cs="Arial"/>
                <w:sz w:val="22"/>
                <w:szCs w:val="22"/>
              </w:rPr>
            </w:pPr>
            <w:r>
              <w:rPr>
                <w:rFonts w:ascii="Arial" w:eastAsia="標楷體" w:hAnsi="Arial" w:cs="Arial" w:hint="eastAsia"/>
                <w:sz w:val="22"/>
                <w:szCs w:val="22"/>
              </w:rPr>
              <w:t>＊利息費用</w:t>
            </w:r>
          </w:p>
        </w:tc>
        <w:tc>
          <w:tcPr>
            <w:tcW w:w="2455" w:type="dxa"/>
            <w:tcBorders>
              <w:top w:val="single" w:sz="4" w:space="0" w:color="auto"/>
              <w:left w:val="single" w:sz="4" w:space="0" w:color="auto"/>
              <w:bottom w:val="outset" w:sz="6" w:space="0" w:color="auto"/>
              <w:right w:val="single" w:sz="8" w:space="0" w:color="auto"/>
            </w:tcBorders>
            <w:vAlign w:val="center"/>
            <w:hideMark/>
          </w:tcPr>
          <w:p w14:paraId="227CF922" w14:textId="3F5B0303" w:rsidR="007C79BB" w:rsidRDefault="007C79BB" w:rsidP="007C79BB">
            <w:pPr>
              <w:jc w:val="right"/>
              <w:rPr>
                <w:rFonts w:eastAsia="標楷體"/>
                <w:sz w:val="22"/>
                <w:szCs w:val="20"/>
              </w:rPr>
            </w:pPr>
            <w:r>
              <w:rPr>
                <w:rFonts w:eastAsia="標楷體"/>
                <w:sz w:val="22"/>
                <w:szCs w:val="20"/>
              </w:rPr>
              <w:t>1,887</w:t>
            </w:r>
          </w:p>
        </w:tc>
        <w:tc>
          <w:tcPr>
            <w:tcW w:w="2409" w:type="dxa"/>
            <w:tcBorders>
              <w:top w:val="single" w:sz="4" w:space="0" w:color="auto"/>
              <w:left w:val="single" w:sz="4" w:space="0" w:color="auto"/>
              <w:bottom w:val="outset" w:sz="6" w:space="0" w:color="auto"/>
              <w:right w:val="single" w:sz="8" w:space="0" w:color="auto"/>
            </w:tcBorders>
            <w:vAlign w:val="center"/>
            <w:hideMark/>
          </w:tcPr>
          <w:p w14:paraId="2F6E4673" w14:textId="124A720B" w:rsidR="007C79BB" w:rsidRDefault="007C79BB" w:rsidP="007C79BB">
            <w:pPr>
              <w:jc w:val="right"/>
              <w:rPr>
                <w:rFonts w:eastAsia="標楷體"/>
                <w:sz w:val="22"/>
                <w:szCs w:val="20"/>
              </w:rPr>
            </w:pPr>
            <w:r>
              <w:rPr>
                <w:rFonts w:eastAsia="標楷體"/>
                <w:sz w:val="22"/>
                <w:szCs w:val="20"/>
              </w:rPr>
              <w:t>1,609</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34916CFD" w14:textId="77777777" w:rsidR="007C79BB" w:rsidRDefault="007C79BB" w:rsidP="007C79BB">
            <w:pPr>
              <w:jc w:val="right"/>
              <w:rPr>
                <w:rFonts w:eastAsia="標楷體"/>
                <w:sz w:val="22"/>
                <w:szCs w:val="20"/>
              </w:rPr>
            </w:pPr>
            <w:r>
              <w:rPr>
                <w:rFonts w:eastAsia="標楷體"/>
                <w:sz w:val="22"/>
                <w:szCs w:val="20"/>
              </w:rPr>
              <w:t>1,609</w:t>
            </w:r>
          </w:p>
        </w:tc>
      </w:tr>
      <w:tr w:rsidR="007C79BB" w14:paraId="1F949408" w14:textId="77777777">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3C119EF3" w14:textId="77777777" w:rsidR="007C79BB" w:rsidRDefault="007C79BB" w:rsidP="007C79BB">
            <w:pPr>
              <w:jc w:val="distribute"/>
              <w:rPr>
                <w:rFonts w:ascii="Arial" w:eastAsia="標楷體" w:hAnsi="Arial" w:cs="Arial"/>
                <w:sz w:val="22"/>
                <w:szCs w:val="22"/>
              </w:rPr>
            </w:pPr>
            <w:r>
              <w:rPr>
                <w:rFonts w:ascii="Arial" w:eastAsia="標楷體" w:hAnsi="Arial" w:cs="Arial" w:hint="eastAsia"/>
                <w:sz w:val="22"/>
                <w:szCs w:val="22"/>
              </w:rPr>
              <w:t>稅前損益</w:t>
            </w:r>
          </w:p>
        </w:tc>
        <w:tc>
          <w:tcPr>
            <w:tcW w:w="2455" w:type="dxa"/>
            <w:tcBorders>
              <w:top w:val="single" w:sz="4" w:space="0" w:color="auto"/>
              <w:left w:val="single" w:sz="4" w:space="0" w:color="auto"/>
              <w:bottom w:val="outset" w:sz="6" w:space="0" w:color="auto"/>
              <w:right w:val="single" w:sz="8" w:space="0" w:color="auto"/>
            </w:tcBorders>
            <w:vAlign w:val="center"/>
            <w:hideMark/>
          </w:tcPr>
          <w:p w14:paraId="0B0BA074" w14:textId="74F73EC9" w:rsidR="007C79BB" w:rsidRDefault="007C79BB" w:rsidP="007C79BB">
            <w:pPr>
              <w:jc w:val="right"/>
              <w:rPr>
                <w:rFonts w:eastAsia="標楷體"/>
                <w:sz w:val="22"/>
                <w:szCs w:val="20"/>
              </w:rPr>
            </w:pPr>
            <w:r>
              <w:rPr>
                <w:rFonts w:eastAsia="標楷體"/>
                <w:sz w:val="22"/>
                <w:szCs w:val="20"/>
              </w:rPr>
              <w:t>1,134,478</w:t>
            </w:r>
          </w:p>
        </w:tc>
        <w:tc>
          <w:tcPr>
            <w:tcW w:w="2409" w:type="dxa"/>
            <w:tcBorders>
              <w:top w:val="single" w:sz="4" w:space="0" w:color="auto"/>
              <w:left w:val="single" w:sz="4" w:space="0" w:color="auto"/>
              <w:bottom w:val="outset" w:sz="6" w:space="0" w:color="auto"/>
              <w:right w:val="single" w:sz="8" w:space="0" w:color="auto"/>
            </w:tcBorders>
            <w:vAlign w:val="center"/>
            <w:hideMark/>
          </w:tcPr>
          <w:p w14:paraId="58174341" w14:textId="7EC9C9B3" w:rsidR="007C79BB" w:rsidRDefault="007C79BB" w:rsidP="007C79BB">
            <w:pPr>
              <w:jc w:val="right"/>
              <w:rPr>
                <w:rFonts w:eastAsia="標楷體"/>
                <w:sz w:val="22"/>
                <w:szCs w:val="20"/>
              </w:rPr>
            </w:pPr>
            <w:r>
              <w:rPr>
                <w:rFonts w:eastAsia="標楷體"/>
                <w:sz w:val="22"/>
                <w:szCs w:val="20"/>
              </w:rPr>
              <w:t>1,328,606</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0F7BE889" w14:textId="77777777" w:rsidR="007C79BB" w:rsidRDefault="007C79BB" w:rsidP="007C79BB">
            <w:pPr>
              <w:jc w:val="right"/>
              <w:rPr>
                <w:rFonts w:eastAsia="標楷體"/>
                <w:sz w:val="22"/>
                <w:szCs w:val="20"/>
              </w:rPr>
            </w:pPr>
            <w:r>
              <w:rPr>
                <w:rFonts w:eastAsia="標楷體"/>
                <w:sz w:val="22"/>
                <w:szCs w:val="20"/>
              </w:rPr>
              <w:t>1,328,606</w:t>
            </w:r>
          </w:p>
        </w:tc>
      </w:tr>
      <w:tr w:rsidR="007C79BB" w14:paraId="37884573" w14:textId="77777777">
        <w:trPr>
          <w:cantSplit/>
          <w:trHeight w:val="425"/>
        </w:trPr>
        <w:tc>
          <w:tcPr>
            <w:tcW w:w="2460" w:type="dxa"/>
            <w:tcBorders>
              <w:top w:val="single" w:sz="4" w:space="0" w:color="auto"/>
              <w:left w:val="single" w:sz="12" w:space="0" w:color="auto"/>
              <w:bottom w:val="nil"/>
              <w:right w:val="single" w:sz="4" w:space="0" w:color="auto"/>
            </w:tcBorders>
            <w:vAlign w:val="center"/>
            <w:hideMark/>
          </w:tcPr>
          <w:p w14:paraId="21FFBC97" w14:textId="77777777" w:rsidR="007C79BB" w:rsidRDefault="007C79BB" w:rsidP="007C79BB">
            <w:pPr>
              <w:jc w:val="distribute"/>
              <w:rPr>
                <w:rFonts w:ascii="Arial" w:eastAsia="標楷體" w:hAnsi="Arial" w:cs="Arial"/>
                <w:sz w:val="22"/>
                <w:szCs w:val="22"/>
              </w:rPr>
            </w:pPr>
            <w:r>
              <w:rPr>
                <w:rFonts w:ascii="Arial" w:eastAsia="標楷體" w:hAnsi="Arial" w:cs="Arial" w:hint="eastAsia"/>
                <w:sz w:val="22"/>
                <w:szCs w:val="22"/>
              </w:rPr>
              <w:t>稅後損益</w:t>
            </w:r>
          </w:p>
        </w:tc>
        <w:tc>
          <w:tcPr>
            <w:tcW w:w="2455" w:type="dxa"/>
            <w:tcBorders>
              <w:top w:val="single" w:sz="4" w:space="0" w:color="auto"/>
              <w:left w:val="single" w:sz="4" w:space="0" w:color="auto"/>
              <w:bottom w:val="nil"/>
              <w:right w:val="single" w:sz="8" w:space="0" w:color="auto"/>
            </w:tcBorders>
            <w:vAlign w:val="center"/>
            <w:hideMark/>
          </w:tcPr>
          <w:p w14:paraId="6AF2C3D8" w14:textId="5BE76175" w:rsidR="007C79BB" w:rsidRDefault="007C79BB" w:rsidP="007C79BB">
            <w:pPr>
              <w:jc w:val="right"/>
              <w:rPr>
                <w:rFonts w:eastAsia="標楷體"/>
                <w:sz w:val="22"/>
                <w:szCs w:val="20"/>
              </w:rPr>
            </w:pPr>
            <w:r>
              <w:rPr>
                <w:rFonts w:eastAsia="標楷體"/>
                <w:sz w:val="22"/>
                <w:szCs w:val="20"/>
              </w:rPr>
              <w:t>993,231</w:t>
            </w:r>
          </w:p>
        </w:tc>
        <w:tc>
          <w:tcPr>
            <w:tcW w:w="2409" w:type="dxa"/>
            <w:tcBorders>
              <w:top w:val="single" w:sz="4" w:space="0" w:color="auto"/>
              <w:left w:val="single" w:sz="4" w:space="0" w:color="auto"/>
              <w:bottom w:val="nil"/>
              <w:right w:val="single" w:sz="8" w:space="0" w:color="auto"/>
            </w:tcBorders>
            <w:vAlign w:val="center"/>
            <w:hideMark/>
          </w:tcPr>
          <w:p w14:paraId="7E50313F" w14:textId="528A5E0B" w:rsidR="007C79BB" w:rsidRDefault="007C79BB" w:rsidP="007C79BB">
            <w:pPr>
              <w:jc w:val="right"/>
              <w:rPr>
                <w:rFonts w:eastAsia="標楷體"/>
                <w:sz w:val="22"/>
                <w:szCs w:val="20"/>
              </w:rPr>
            </w:pPr>
            <w:r>
              <w:rPr>
                <w:rFonts w:eastAsia="標楷體"/>
                <w:sz w:val="22"/>
                <w:szCs w:val="20"/>
              </w:rPr>
              <w:t>1,089,075</w:t>
            </w:r>
          </w:p>
        </w:tc>
        <w:tc>
          <w:tcPr>
            <w:tcW w:w="2552" w:type="dxa"/>
            <w:gridSpan w:val="2"/>
            <w:tcBorders>
              <w:top w:val="single" w:sz="4" w:space="0" w:color="auto"/>
              <w:left w:val="single" w:sz="4" w:space="0" w:color="auto"/>
              <w:bottom w:val="nil"/>
              <w:right w:val="single" w:sz="8" w:space="0" w:color="auto"/>
            </w:tcBorders>
            <w:vAlign w:val="center"/>
            <w:hideMark/>
          </w:tcPr>
          <w:p w14:paraId="657E40C9" w14:textId="77777777" w:rsidR="007C79BB" w:rsidRDefault="007C79BB" w:rsidP="007C79BB">
            <w:pPr>
              <w:jc w:val="right"/>
              <w:rPr>
                <w:rFonts w:eastAsia="標楷體"/>
                <w:sz w:val="22"/>
                <w:szCs w:val="20"/>
              </w:rPr>
            </w:pPr>
            <w:r>
              <w:rPr>
                <w:rFonts w:eastAsia="標楷體"/>
                <w:sz w:val="22"/>
                <w:szCs w:val="20"/>
              </w:rPr>
              <w:t>1,089,075</w:t>
            </w:r>
          </w:p>
        </w:tc>
      </w:tr>
      <w:tr w:rsidR="007C79BB" w14:paraId="58508941" w14:textId="77777777">
        <w:trPr>
          <w:cantSplit/>
          <w:trHeight w:val="425"/>
        </w:trPr>
        <w:tc>
          <w:tcPr>
            <w:tcW w:w="2460" w:type="dxa"/>
            <w:tcBorders>
              <w:top w:val="nil"/>
              <w:left w:val="single" w:sz="12" w:space="0" w:color="auto"/>
              <w:bottom w:val="outset" w:sz="6" w:space="0" w:color="auto"/>
              <w:right w:val="single" w:sz="4" w:space="0" w:color="auto"/>
            </w:tcBorders>
            <w:vAlign w:val="center"/>
            <w:hideMark/>
          </w:tcPr>
          <w:p w14:paraId="01DD0BDF" w14:textId="77777777" w:rsidR="007C79BB" w:rsidRDefault="007C79BB" w:rsidP="007C79BB">
            <w:pPr>
              <w:rPr>
                <w:rFonts w:eastAsia="標楷體"/>
                <w:sz w:val="22"/>
                <w:szCs w:val="20"/>
              </w:rPr>
            </w:pPr>
          </w:p>
        </w:tc>
        <w:tc>
          <w:tcPr>
            <w:tcW w:w="2455" w:type="dxa"/>
            <w:tcBorders>
              <w:top w:val="nil"/>
              <w:left w:val="single" w:sz="4" w:space="0" w:color="auto"/>
              <w:bottom w:val="outset" w:sz="6" w:space="0" w:color="auto"/>
              <w:right w:val="single" w:sz="8" w:space="0" w:color="auto"/>
            </w:tcBorders>
            <w:vAlign w:val="center"/>
            <w:hideMark/>
          </w:tcPr>
          <w:p w14:paraId="181D1B3E" w14:textId="314312A9" w:rsidR="007C79BB" w:rsidRDefault="007C79BB" w:rsidP="007C79BB">
            <w:pPr>
              <w:jc w:val="right"/>
              <w:rPr>
                <w:rFonts w:eastAsia="標楷體"/>
                <w:sz w:val="22"/>
                <w:szCs w:val="20"/>
              </w:rPr>
            </w:pPr>
            <w:r>
              <w:rPr>
                <w:rFonts w:eastAsia="標楷體"/>
                <w:sz w:val="22"/>
                <w:szCs w:val="20"/>
              </w:rPr>
              <w:t>10.08%</w:t>
            </w:r>
          </w:p>
        </w:tc>
        <w:tc>
          <w:tcPr>
            <w:tcW w:w="2409" w:type="dxa"/>
            <w:tcBorders>
              <w:top w:val="nil"/>
              <w:left w:val="single" w:sz="4" w:space="0" w:color="auto"/>
              <w:bottom w:val="outset" w:sz="6" w:space="0" w:color="auto"/>
              <w:right w:val="single" w:sz="8" w:space="0" w:color="auto"/>
            </w:tcBorders>
            <w:vAlign w:val="center"/>
            <w:hideMark/>
          </w:tcPr>
          <w:p w14:paraId="2FAAD9F7" w14:textId="424D6DB4" w:rsidR="007C79BB" w:rsidRDefault="007C79BB" w:rsidP="007C79BB">
            <w:pPr>
              <w:jc w:val="right"/>
              <w:rPr>
                <w:rFonts w:eastAsia="標楷體"/>
                <w:sz w:val="22"/>
                <w:szCs w:val="20"/>
              </w:rPr>
            </w:pPr>
            <w:r>
              <w:rPr>
                <w:rFonts w:eastAsia="標楷體"/>
                <w:sz w:val="22"/>
                <w:szCs w:val="20"/>
              </w:rPr>
              <w:t>10.08%</w:t>
            </w:r>
          </w:p>
        </w:tc>
        <w:tc>
          <w:tcPr>
            <w:tcW w:w="2552" w:type="dxa"/>
            <w:gridSpan w:val="2"/>
            <w:tcBorders>
              <w:top w:val="nil"/>
              <w:left w:val="single" w:sz="4" w:space="0" w:color="auto"/>
              <w:bottom w:val="outset" w:sz="6" w:space="0" w:color="auto"/>
              <w:right w:val="single" w:sz="8" w:space="0" w:color="auto"/>
            </w:tcBorders>
            <w:vAlign w:val="center"/>
            <w:hideMark/>
          </w:tcPr>
          <w:p w14:paraId="4878AB4D" w14:textId="77777777" w:rsidR="007C79BB" w:rsidRDefault="007C79BB" w:rsidP="007C79BB">
            <w:pPr>
              <w:jc w:val="right"/>
              <w:rPr>
                <w:rFonts w:eastAsia="標楷體"/>
                <w:sz w:val="22"/>
                <w:szCs w:val="20"/>
              </w:rPr>
            </w:pPr>
            <w:r>
              <w:rPr>
                <w:rFonts w:eastAsia="標楷體"/>
                <w:sz w:val="22"/>
                <w:szCs w:val="20"/>
              </w:rPr>
              <w:t>10.08%</w:t>
            </w:r>
          </w:p>
        </w:tc>
      </w:tr>
      <w:tr w:rsidR="007C79BB" w14:paraId="4BB04985" w14:textId="77777777">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24AE6C1D" w14:textId="77777777" w:rsidR="007C79BB" w:rsidRDefault="007C79BB" w:rsidP="007C79BB">
            <w:pPr>
              <w:jc w:val="distribute"/>
              <w:rPr>
                <w:rFonts w:ascii="Arial" w:eastAsia="標楷體" w:hAnsi="Arial" w:cs="Arial"/>
                <w:sz w:val="22"/>
                <w:szCs w:val="22"/>
              </w:rPr>
            </w:pPr>
            <w:r>
              <w:rPr>
                <w:rFonts w:ascii="Arial" w:eastAsia="標楷體" w:hAnsi="Arial" w:cs="Arial" w:hint="eastAsia"/>
                <w:sz w:val="22"/>
                <w:szCs w:val="22"/>
              </w:rPr>
              <w:t>本期綜合損益</w:t>
            </w:r>
          </w:p>
        </w:tc>
        <w:tc>
          <w:tcPr>
            <w:tcW w:w="2455" w:type="dxa"/>
            <w:tcBorders>
              <w:top w:val="single" w:sz="4" w:space="0" w:color="auto"/>
              <w:left w:val="single" w:sz="4" w:space="0" w:color="auto"/>
              <w:bottom w:val="outset" w:sz="6" w:space="0" w:color="auto"/>
              <w:right w:val="single" w:sz="8" w:space="0" w:color="auto"/>
            </w:tcBorders>
            <w:vAlign w:val="center"/>
            <w:hideMark/>
          </w:tcPr>
          <w:p w14:paraId="527664C8" w14:textId="6B45BA92" w:rsidR="007C79BB" w:rsidRDefault="007C79BB" w:rsidP="007C79BB">
            <w:pPr>
              <w:jc w:val="right"/>
              <w:rPr>
                <w:rFonts w:eastAsia="標楷體"/>
                <w:sz w:val="22"/>
                <w:szCs w:val="20"/>
              </w:rPr>
            </w:pPr>
            <w:r>
              <w:rPr>
                <w:rFonts w:eastAsia="標楷體"/>
                <w:sz w:val="22"/>
                <w:szCs w:val="20"/>
              </w:rPr>
              <w:t>1,040,553</w:t>
            </w:r>
          </w:p>
        </w:tc>
        <w:tc>
          <w:tcPr>
            <w:tcW w:w="2409" w:type="dxa"/>
            <w:tcBorders>
              <w:top w:val="single" w:sz="4" w:space="0" w:color="auto"/>
              <w:left w:val="single" w:sz="4" w:space="0" w:color="auto"/>
              <w:bottom w:val="outset" w:sz="6" w:space="0" w:color="auto"/>
              <w:right w:val="single" w:sz="8" w:space="0" w:color="auto"/>
            </w:tcBorders>
            <w:vAlign w:val="center"/>
            <w:hideMark/>
          </w:tcPr>
          <w:p w14:paraId="23053B1A" w14:textId="1D306F2C" w:rsidR="007C79BB" w:rsidRDefault="007C79BB" w:rsidP="007C79BB">
            <w:pPr>
              <w:jc w:val="right"/>
              <w:rPr>
                <w:rFonts w:eastAsia="標楷體"/>
                <w:sz w:val="22"/>
                <w:szCs w:val="20"/>
              </w:rPr>
            </w:pPr>
            <w:r>
              <w:rPr>
                <w:rFonts w:eastAsia="標楷體"/>
                <w:sz w:val="22"/>
                <w:szCs w:val="20"/>
              </w:rPr>
              <w:t>1,308,231</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1AB9243F" w14:textId="77777777" w:rsidR="007C79BB" w:rsidRDefault="007C79BB" w:rsidP="007C79BB">
            <w:pPr>
              <w:jc w:val="right"/>
              <w:rPr>
                <w:rFonts w:eastAsia="標楷體"/>
                <w:sz w:val="22"/>
                <w:szCs w:val="20"/>
              </w:rPr>
            </w:pPr>
            <w:r>
              <w:rPr>
                <w:rFonts w:eastAsia="標楷體"/>
                <w:sz w:val="22"/>
                <w:szCs w:val="20"/>
              </w:rPr>
              <w:t>1,308,231</w:t>
            </w:r>
          </w:p>
        </w:tc>
      </w:tr>
      <w:tr w:rsidR="007C79BB" w14:paraId="089448AE" w14:textId="77777777">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45015BD7" w14:textId="77777777" w:rsidR="007C79BB" w:rsidRDefault="007C79BB" w:rsidP="007C79BB">
            <w:pPr>
              <w:jc w:val="distribute"/>
              <w:rPr>
                <w:rFonts w:ascii="Arial" w:eastAsia="標楷體" w:hAnsi="Arial" w:cs="Arial"/>
                <w:sz w:val="22"/>
                <w:szCs w:val="22"/>
              </w:rPr>
            </w:pPr>
            <w:r>
              <w:rPr>
                <w:rFonts w:ascii="Arial" w:eastAsia="標楷體" w:hAnsi="Arial" w:cs="Arial"/>
                <w:sz w:val="22"/>
                <w:szCs w:val="22"/>
              </w:rPr>
              <w:t>EBITDA</w:t>
            </w:r>
          </w:p>
        </w:tc>
        <w:tc>
          <w:tcPr>
            <w:tcW w:w="2455" w:type="dxa"/>
            <w:tcBorders>
              <w:top w:val="single" w:sz="4" w:space="0" w:color="auto"/>
              <w:left w:val="single" w:sz="4" w:space="0" w:color="auto"/>
              <w:bottom w:val="outset" w:sz="6" w:space="0" w:color="auto"/>
              <w:right w:val="single" w:sz="8" w:space="0" w:color="auto"/>
            </w:tcBorders>
            <w:vAlign w:val="center"/>
            <w:hideMark/>
          </w:tcPr>
          <w:p w14:paraId="602D2FDB" w14:textId="4C8D62EB" w:rsidR="007C79BB" w:rsidRDefault="007C79BB" w:rsidP="007C79BB">
            <w:pPr>
              <w:jc w:val="right"/>
              <w:rPr>
                <w:rFonts w:eastAsia="標楷體"/>
                <w:sz w:val="22"/>
                <w:szCs w:val="20"/>
              </w:rPr>
            </w:pPr>
            <w:r>
              <w:rPr>
                <w:rFonts w:eastAsia="標楷體"/>
                <w:sz w:val="22"/>
                <w:szCs w:val="20"/>
              </w:rPr>
              <w:t>1,161,018</w:t>
            </w:r>
          </w:p>
        </w:tc>
        <w:tc>
          <w:tcPr>
            <w:tcW w:w="2409" w:type="dxa"/>
            <w:tcBorders>
              <w:top w:val="single" w:sz="4" w:space="0" w:color="auto"/>
              <w:left w:val="single" w:sz="4" w:space="0" w:color="auto"/>
              <w:bottom w:val="outset" w:sz="6" w:space="0" w:color="auto"/>
              <w:right w:val="single" w:sz="8" w:space="0" w:color="auto"/>
            </w:tcBorders>
            <w:vAlign w:val="center"/>
            <w:hideMark/>
          </w:tcPr>
          <w:p w14:paraId="4091BBDA" w14:textId="38504995" w:rsidR="007C79BB" w:rsidRDefault="007C79BB" w:rsidP="007C79BB">
            <w:pPr>
              <w:jc w:val="right"/>
              <w:rPr>
                <w:rFonts w:eastAsia="標楷體"/>
                <w:sz w:val="22"/>
                <w:szCs w:val="20"/>
              </w:rPr>
            </w:pPr>
            <w:r>
              <w:rPr>
                <w:rFonts w:eastAsia="標楷體"/>
                <w:sz w:val="22"/>
                <w:szCs w:val="20"/>
              </w:rPr>
              <w:t>1,366,249</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31E06520" w14:textId="77777777" w:rsidR="007C79BB" w:rsidRDefault="007C79BB" w:rsidP="007C79BB">
            <w:pPr>
              <w:jc w:val="right"/>
              <w:rPr>
                <w:rFonts w:eastAsia="標楷體"/>
                <w:sz w:val="22"/>
                <w:szCs w:val="20"/>
              </w:rPr>
            </w:pPr>
            <w:r>
              <w:rPr>
                <w:rFonts w:eastAsia="標楷體"/>
                <w:sz w:val="22"/>
                <w:szCs w:val="20"/>
              </w:rPr>
              <w:t>1,366,249</w:t>
            </w:r>
          </w:p>
        </w:tc>
      </w:tr>
      <w:tr w:rsidR="007C79BB" w14:paraId="30914E64" w14:textId="77777777">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3BB4FCB3" w14:textId="77777777" w:rsidR="007C79BB" w:rsidRDefault="007C79BB" w:rsidP="007C79BB">
            <w:pPr>
              <w:jc w:val="distribute"/>
              <w:rPr>
                <w:rFonts w:ascii="Arial" w:eastAsia="標楷體" w:hAnsi="Arial" w:cs="Arial"/>
                <w:sz w:val="22"/>
                <w:szCs w:val="22"/>
              </w:rPr>
            </w:pPr>
            <w:r>
              <w:rPr>
                <w:rFonts w:ascii="Arial" w:eastAsia="標楷體" w:hAnsi="Arial" w:cs="Arial" w:hint="eastAsia"/>
                <w:sz w:val="22"/>
                <w:szCs w:val="22"/>
              </w:rPr>
              <w:t>淨營業現金流量</w:t>
            </w:r>
          </w:p>
        </w:tc>
        <w:tc>
          <w:tcPr>
            <w:tcW w:w="2455" w:type="dxa"/>
            <w:tcBorders>
              <w:top w:val="single" w:sz="4" w:space="0" w:color="auto"/>
              <w:left w:val="single" w:sz="4" w:space="0" w:color="auto"/>
              <w:bottom w:val="outset" w:sz="6" w:space="0" w:color="auto"/>
              <w:right w:val="single" w:sz="8" w:space="0" w:color="auto"/>
            </w:tcBorders>
            <w:vAlign w:val="center"/>
            <w:hideMark/>
          </w:tcPr>
          <w:p w14:paraId="294F2F6D" w14:textId="23F1A1A1" w:rsidR="007C79BB" w:rsidRDefault="007C79BB" w:rsidP="007C79BB">
            <w:pPr>
              <w:jc w:val="right"/>
              <w:rPr>
                <w:rFonts w:eastAsia="標楷體"/>
                <w:sz w:val="22"/>
                <w:szCs w:val="20"/>
              </w:rPr>
            </w:pPr>
            <w:r>
              <w:rPr>
                <w:rFonts w:eastAsia="標楷體"/>
                <w:sz w:val="22"/>
                <w:szCs w:val="20"/>
              </w:rPr>
              <w:t>1,055,884</w:t>
            </w:r>
          </w:p>
        </w:tc>
        <w:tc>
          <w:tcPr>
            <w:tcW w:w="2409" w:type="dxa"/>
            <w:tcBorders>
              <w:top w:val="single" w:sz="4" w:space="0" w:color="auto"/>
              <w:left w:val="single" w:sz="4" w:space="0" w:color="auto"/>
              <w:bottom w:val="outset" w:sz="6" w:space="0" w:color="auto"/>
              <w:right w:val="single" w:sz="8" w:space="0" w:color="auto"/>
            </w:tcBorders>
            <w:vAlign w:val="center"/>
            <w:hideMark/>
          </w:tcPr>
          <w:p w14:paraId="5DDB3E9D" w14:textId="2DA940AD" w:rsidR="007C79BB" w:rsidRDefault="007C79BB" w:rsidP="007C79BB">
            <w:pPr>
              <w:jc w:val="right"/>
              <w:rPr>
                <w:rFonts w:eastAsia="標楷體"/>
                <w:sz w:val="22"/>
                <w:szCs w:val="20"/>
              </w:rPr>
            </w:pPr>
            <w:r>
              <w:rPr>
                <w:rFonts w:eastAsia="標楷體"/>
                <w:sz w:val="22"/>
                <w:szCs w:val="20"/>
              </w:rPr>
              <w:t>329,638</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3EFDFAF5" w14:textId="77777777" w:rsidR="007C79BB" w:rsidRDefault="007C79BB" w:rsidP="007C79BB">
            <w:pPr>
              <w:jc w:val="right"/>
              <w:rPr>
                <w:rFonts w:eastAsia="標楷體"/>
                <w:sz w:val="22"/>
                <w:szCs w:val="20"/>
              </w:rPr>
            </w:pPr>
            <w:r>
              <w:rPr>
                <w:rFonts w:eastAsia="標楷體"/>
                <w:sz w:val="22"/>
                <w:szCs w:val="20"/>
              </w:rPr>
              <w:t>329,638</w:t>
            </w:r>
          </w:p>
        </w:tc>
      </w:tr>
      <w:tr w:rsidR="007C79BB" w14:paraId="6A4DBDAA" w14:textId="77777777">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51790D72" w14:textId="77777777" w:rsidR="007C79BB" w:rsidRDefault="007C79BB" w:rsidP="007C79BB">
            <w:pPr>
              <w:jc w:val="distribute"/>
              <w:rPr>
                <w:rFonts w:ascii="Arial" w:eastAsia="標楷體" w:hAnsi="Arial" w:cs="Arial"/>
                <w:sz w:val="22"/>
                <w:szCs w:val="22"/>
              </w:rPr>
            </w:pPr>
            <w:r>
              <w:rPr>
                <w:rFonts w:ascii="Arial" w:eastAsia="標楷體" w:hAnsi="Arial" w:cs="Arial" w:hint="eastAsia"/>
                <w:sz w:val="22"/>
                <w:szCs w:val="22"/>
              </w:rPr>
              <w:t>資產總額</w:t>
            </w:r>
          </w:p>
        </w:tc>
        <w:tc>
          <w:tcPr>
            <w:tcW w:w="2455" w:type="dxa"/>
            <w:tcBorders>
              <w:top w:val="single" w:sz="4" w:space="0" w:color="auto"/>
              <w:left w:val="single" w:sz="4" w:space="0" w:color="auto"/>
              <w:bottom w:val="outset" w:sz="6" w:space="0" w:color="auto"/>
              <w:right w:val="single" w:sz="8" w:space="0" w:color="auto"/>
            </w:tcBorders>
            <w:vAlign w:val="center"/>
            <w:hideMark/>
          </w:tcPr>
          <w:p w14:paraId="2C05B451" w14:textId="44C7C203" w:rsidR="007C79BB" w:rsidRDefault="007C79BB" w:rsidP="007C79BB">
            <w:pPr>
              <w:jc w:val="right"/>
              <w:rPr>
                <w:rFonts w:eastAsia="標楷體"/>
                <w:sz w:val="22"/>
                <w:szCs w:val="20"/>
              </w:rPr>
            </w:pPr>
            <w:r>
              <w:rPr>
                <w:rFonts w:eastAsia="標楷體"/>
                <w:sz w:val="22"/>
                <w:szCs w:val="20"/>
              </w:rPr>
              <w:t>12,746,664</w:t>
            </w:r>
          </w:p>
        </w:tc>
        <w:tc>
          <w:tcPr>
            <w:tcW w:w="2409" w:type="dxa"/>
            <w:tcBorders>
              <w:top w:val="single" w:sz="4" w:space="0" w:color="auto"/>
              <w:left w:val="single" w:sz="4" w:space="0" w:color="auto"/>
              <w:bottom w:val="outset" w:sz="6" w:space="0" w:color="auto"/>
              <w:right w:val="single" w:sz="8" w:space="0" w:color="auto"/>
            </w:tcBorders>
            <w:vAlign w:val="center"/>
            <w:hideMark/>
          </w:tcPr>
          <w:p w14:paraId="71E36276" w14:textId="1EDA871B" w:rsidR="007C79BB" w:rsidRDefault="007C79BB" w:rsidP="007C79BB">
            <w:pPr>
              <w:jc w:val="right"/>
              <w:rPr>
                <w:rFonts w:eastAsia="標楷體"/>
                <w:sz w:val="22"/>
                <w:szCs w:val="20"/>
              </w:rPr>
            </w:pPr>
            <w:r>
              <w:rPr>
                <w:rFonts w:eastAsia="標楷體"/>
                <w:sz w:val="22"/>
                <w:szCs w:val="20"/>
              </w:rPr>
              <w:t>13,285,530</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3B453D4E" w14:textId="77777777" w:rsidR="007C79BB" w:rsidRDefault="007C79BB" w:rsidP="007C79BB">
            <w:pPr>
              <w:jc w:val="right"/>
              <w:rPr>
                <w:rFonts w:eastAsia="標楷體"/>
                <w:sz w:val="22"/>
                <w:szCs w:val="20"/>
              </w:rPr>
            </w:pPr>
            <w:r>
              <w:rPr>
                <w:rFonts w:eastAsia="標楷體"/>
                <w:sz w:val="22"/>
                <w:szCs w:val="20"/>
              </w:rPr>
              <w:t>13,285,530</w:t>
            </w:r>
          </w:p>
        </w:tc>
      </w:tr>
      <w:tr w:rsidR="007C79BB" w14:paraId="24627892" w14:textId="77777777">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437204EA" w14:textId="77777777" w:rsidR="007C79BB" w:rsidRDefault="007C79BB" w:rsidP="007C79BB">
            <w:pPr>
              <w:jc w:val="distribute"/>
              <w:rPr>
                <w:rFonts w:ascii="Arial" w:eastAsia="標楷體" w:hAnsi="Arial" w:cs="Arial"/>
                <w:sz w:val="22"/>
                <w:szCs w:val="22"/>
              </w:rPr>
            </w:pPr>
            <w:r>
              <w:rPr>
                <w:rFonts w:ascii="Arial" w:eastAsia="標楷體" w:hAnsi="Arial" w:cs="Arial" w:hint="eastAsia"/>
                <w:sz w:val="22"/>
                <w:szCs w:val="22"/>
              </w:rPr>
              <w:t>＊現金</w:t>
            </w:r>
            <w:r>
              <w:rPr>
                <w:rFonts w:ascii="Arial" w:eastAsia="標楷體" w:hAnsi="Arial" w:cs="Arial"/>
                <w:sz w:val="22"/>
                <w:szCs w:val="22"/>
              </w:rPr>
              <w:t>(</w:t>
            </w:r>
            <w:r>
              <w:rPr>
                <w:rFonts w:ascii="Arial" w:eastAsia="標楷體" w:hAnsi="Arial" w:cs="Arial" w:hint="eastAsia"/>
                <w:sz w:val="22"/>
                <w:szCs w:val="22"/>
              </w:rPr>
              <w:t>約當現金</w:t>
            </w:r>
            <w:r>
              <w:rPr>
                <w:rFonts w:ascii="Arial" w:eastAsia="標楷體" w:hAnsi="Arial" w:cs="Arial"/>
                <w:sz w:val="22"/>
                <w:szCs w:val="22"/>
              </w:rPr>
              <w:t>)</w:t>
            </w:r>
          </w:p>
        </w:tc>
        <w:tc>
          <w:tcPr>
            <w:tcW w:w="2455" w:type="dxa"/>
            <w:tcBorders>
              <w:top w:val="single" w:sz="4" w:space="0" w:color="auto"/>
              <w:left w:val="single" w:sz="4" w:space="0" w:color="auto"/>
              <w:bottom w:val="outset" w:sz="6" w:space="0" w:color="auto"/>
              <w:right w:val="single" w:sz="8" w:space="0" w:color="auto"/>
            </w:tcBorders>
            <w:vAlign w:val="center"/>
            <w:hideMark/>
          </w:tcPr>
          <w:p w14:paraId="08335CE7" w14:textId="3510E0D4" w:rsidR="007C79BB" w:rsidRDefault="007C79BB" w:rsidP="007C79BB">
            <w:pPr>
              <w:jc w:val="right"/>
              <w:rPr>
                <w:rFonts w:eastAsia="標楷體"/>
                <w:sz w:val="22"/>
                <w:szCs w:val="20"/>
              </w:rPr>
            </w:pPr>
            <w:r>
              <w:rPr>
                <w:rFonts w:eastAsia="標楷體"/>
                <w:sz w:val="22"/>
                <w:szCs w:val="20"/>
              </w:rPr>
              <w:t>147,088</w:t>
            </w:r>
          </w:p>
        </w:tc>
        <w:tc>
          <w:tcPr>
            <w:tcW w:w="2409" w:type="dxa"/>
            <w:tcBorders>
              <w:top w:val="single" w:sz="4" w:space="0" w:color="auto"/>
              <w:left w:val="single" w:sz="4" w:space="0" w:color="auto"/>
              <w:bottom w:val="outset" w:sz="6" w:space="0" w:color="auto"/>
              <w:right w:val="single" w:sz="8" w:space="0" w:color="auto"/>
            </w:tcBorders>
            <w:vAlign w:val="center"/>
            <w:hideMark/>
          </w:tcPr>
          <w:p w14:paraId="357FBFDE" w14:textId="5A965C4C" w:rsidR="007C79BB" w:rsidRDefault="007C79BB" w:rsidP="007C79BB">
            <w:pPr>
              <w:jc w:val="right"/>
              <w:rPr>
                <w:rFonts w:eastAsia="標楷體"/>
                <w:sz w:val="22"/>
                <w:szCs w:val="20"/>
              </w:rPr>
            </w:pPr>
            <w:r>
              <w:rPr>
                <w:rFonts w:eastAsia="標楷體"/>
                <w:sz w:val="22"/>
                <w:szCs w:val="20"/>
              </w:rPr>
              <w:t>848,092</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00F0791A" w14:textId="77777777" w:rsidR="007C79BB" w:rsidRDefault="007C79BB" w:rsidP="007C79BB">
            <w:pPr>
              <w:jc w:val="right"/>
              <w:rPr>
                <w:rFonts w:eastAsia="標楷體"/>
                <w:sz w:val="22"/>
                <w:szCs w:val="20"/>
              </w:rPr>
            </w:pPr>
            <w:r>
              <w:rPr>
                <w:rFonts w:eastAsia="標楷體"/>
                <w:sz w:val="22"/>
                <w:szCs w:val="20"/>
              </w:rPr>
              <w:t>848,092</w:t>
            </w:r>
          </w:p>
        </w:tc>
      </w:tr>
      <w:tr w:rsidR="007C79BB" w14:paraId="26C7783A" w14:textId="77777777">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70B82D43" w14:textId="77777777" w:rsidR="007C79BB" w:rsidRDefault="007C79BB" w:rsidP="007C79BB">
            <w:pPr>
              <w:jc w:val="distribute"/>
              <w:rPr>
                <w:rFonts w:ascii="Arial" w:eastAsia="標楷體" w:hAnsi="Arial" w:cs="Arial"/>
                <w:sz w:val="22"/>
                <w:szCs w:val="22"/>
              </w:rPr>
            </w:pPr>
            <w:r>
              <w:rPr>
                <w:rFonts w:ascii="Arial" w:eastAsia="標楷體" w:hAnsi="Arial" w:cs="Arial" w:hint="eastAsia"/>
                <w:sz w:val="22"/>
                <w:szCs w:val="22"/>
              </w:rPr>
              <w:t>負債總額</w:t>
            </w:r>
          </w:p>
        </w:tc>
        <w:tc>
          <w:tcPr>
            <w:tcW w:w="2455" w:type="dxa"/>
            <w:tcBorders>
              <w:top w:val="single" w:sz="4" w:space="0" w:color="auto"/>
              <w:left w:val="single" w:sz="4" w:space="0" w:color="auto"/>
              <w:bottom w:val="outset" w:sz="6" w:space="0" w:color="auto"/>
              <w:right w:val="single" w:sz="8" w:space="0" w:color="auto"/>
            </w:tcBorders>
            <w:vAlign w:val="center"/>
            <w:hideMark/>
          </w:tcPr>
          <w:p w14:paraId="64AD5FD5" w14:textId="535EA227" w:rsidR="007C79BB" w:rsidRDefault="007C79BB" w:rsidP="007C79BB">
            <w:pPr>
              <w:jc w:val="right"/>
              <w:rPr>
                <w:rFonts w:eastAsia="標楷體"/>
                <w:sz w:val="22"/>
                <w:szCs w:val="20"/>
              </w:rPr>
            </w:pPr>
            <w:r>
              <w:rPr>
                <w:rFonts w:eastAsia="標楷體"/>
                <w:sz w:val="22"/>
                <w:szCs w:val="20"/>
              </w:rPr>
              <w:t>4,310,395</w:t>
            </w:r>
          </w:p>
        </w:tc>
        <w:tc>
          <w:tcPr>
            <w:tcW w:w="2409" w:type="dxa"/>
            <w:tcBorders>
              <w:top w:val="single" w:sz="4" w:space="0" w:color="auto"/>
              <w:left w:val="single" w:sz="4" w:space="0" w:color="auto"/>
              <w:bottom w:val="outset" w:sz="6" w:space="0" w:color="auto"/>
              <w:right w:val="single" w:sz="8" w:space="0" w:color="auto"/>
            </w:tcBorders>
            <w:vAlign w:val="center"/>
            <w:hideMark/>
          </w:tcPr>
          <w:p w14:paraId="6A42539B" w14:textId="6AC5DC64" w:rsidR="007C79BB" w:rsidRDefault="007C79BB" w:rsidP="007C79BB">
            <w:pPr>
              <w:jc w:val="right"/>
              <w:rPr>
                <w:rFonts w:eastAsia="標楷體"/>
                <w:sz w:val="22"/>
                <w:szCs w:val="20"/>
              </w:rPr>
            </w:pPr>
            <w:r>
              <w:rPr>
                <w:rFonts w:eastAsia="標楷體"/>
                <w:sz w:val="22"/>
                <w:szCs w:val="20"/>
              </w:rPr>
              <w:t>4,320,357</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0D8E4A5D" w14:textId="77777777" w:rsidR="007C79BB" w:rsidRDefault="007C79BB" w:rsidP="007C79BB">
            <w:pPr>
              <w:jc w:val="right"/>
              <w:rPr>
                <w:rFonts w:eastAsia="標楷體"/>
                <w:sz w:val="22"/>
                <w:szCs w:val="20"/>
              </w:rPr>
            </w:pPr>
            <w:r>
              <w:rPr>
                <w:rFonts w:eastAsia="標楷體"/>
                <w:sz w:val="22"/>
                <w:szCs w:val="20"/>
              </w:rPr>
              <w:t>4,320,357</w:t>
            </w:r>
          </w:p>
        </w:tc>
      </w:tr>
      <w:tr w:rsidR="007C79BB" w14:paraId="2AF80E50" w14:textId="77777777">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4D5C0384" w14:textId="77777777" w:rsidR="007C79BB" w:rsidRDefault="007C79BB" w:rsidP="007C79BB">
            <w:pPr>
              <w:jc w:val="distribute"/>
              <w:rPr>
                <w:rFonts w:ascii="Arial" w:eastAsia="標楷體" w:hAnsi="Arial" w:cs="Arial"/>
                <w:sz w:val="22"/>
                <w:szCs w:val="22"/>
              </w:rPr>
            </w:pPr>
            <w:r>
              <w:rPr>
                <w:rFonts w:ascii="Arial" w:eastAsia="標楷體" w:hAnsi="Arial" w:cs="Arial" w:hint="eastAsia"/>
                <w:sz w:val="22"/>
                <w:szCs w:val="22"/>
              </w:rPr>
              <w:t>＊一年內到期金融負債</w:t>
            </w:r>
          </w:p>
        </w:tc>
        <w:tc>
          <w:tcPr>
            <w:tcW w:w="2455" w:type="dxa"/>
            <w:tcBorders>
              <w:top w:val="single" w:sz="4" w:space="0" w:color="auto"/>
              <w:left w:val="single" w:sz="4" w:space="0" w:color="auto"/>
              <w:bottom w:val="outset" w:sz="6" w:space="0" w:color="auto"/>
              <w:right w:val="single" w:sz="8" w:space="0" w:color="auto"/>
            </w:tcBorders>
            <w:vAlign w:val="center"/>
            <w:hideMark/>
          </w:tcPr>
          <w:p w14:paraId="5DFFAC81" w14:textId="28E0F680" w:rsidR="007C79BB" w:rsidRDefault="007C79BB" w:rsidP="007C79BB">
            <w:pPr>
              <w:jc w:val="right"/>
              <w:rPr>
                <w:rFonts w:eastAsia="標楷體"/>
                <w:sz w:val="22"/>
                <w:szCs w:val="20"/>
              </w:rPr>
            </w:pPr>
            <w:r>
              <w:rPr>
                <w:rFonts w:eastAsia="標楷體"/>
                <w:sz w:val="22"/>
                <w:szCs w:val="20"/>
              </w:rPr>
              <w:t>387,520</w:t>
            </w:r>
          </w:p>
        </w:tc>
        <w:tc>
          <w:tcPr>
            <w:tcW w:w="2409" w:type="dxa"/>
            <w:tcBorders>
              <w:top w:val="single" w:sz="4" w:space="0" w:color="auto"/>
              <w:left w:val="single" w:sz="4" w:space="0" w:color="auto"/>
              <w:bottom w:val="outset" w:sz="6" w:space="0" w:color="auto"/>
              <w:right w:val="single" w:sz="8" w:space="0" w:color="auto"/>
            </w:tcBorders>
            <w:vAlign w:val="center"/>
            <w:hideMark/>
          </w:tcPr>
          <w:p w14:paraId="3489AAA1" w14:textId="6B29B772" w:rsidR="007C79BB" w:rsidRDefault="007C79BB" w:rsidP="007C79BB">
            <w:pPr>
              <w:jc w:val="right"/>
              <w:rPr>
                <w:rFonts w:eastAsia="標楷體"/>
                <w:sz w:val="22"/>
                <w:szCs w:val="20"/>
              </w:rPr>
            </w:pPr>
            <w:r>
              <w:rPr>
                <w:rFonts w:eastAsia="標楷體"/>
                <w:sz w:val="22"/>
                <w:szCs w:val="20"/>
              </w:rPr>
              <w:t>0</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2063AD32" w14:textId="77777777" w:rsidR="007C79BB" w:rsidRDefault="007C79BB" w:rsidP="007C79BB">
            <w:pPr>
              <w:jc w:val="right"/>
              <w:rPr>
                <w:rFonts w:eastAsia="標楷體"/>
                <w:sz w:val="22"/>
                <w:szCs w:val="20"/>
              </w:rPr>
            </w:pPr>
            <w:r>
              <w:rPr>
                <w:rFonts w:eastAsia="標楷體"/>
                <w:sz w:val="22"/>
                <w:szCs w:val="20"/>
              </w:rPr>
              <w:t>0</w:t>
            </w:r>
          </w:p>
        </w:tc>
      </w:tr>
      <w:tr w:rsidR="007C79BB" w14:paraId="07DBED1F" w14:textId="77777777">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0949E0EB" w14:textId="77777777" w:rsidR="007C79BB" w:rsidRDefault="007C79BB" w:rsidP="007C79BB">
            <w:pPr>
              <w:jc w:val="distribute"/>
              <w:rPr>
                <w:rFonts w:ascii="Arial" w:eastAsia="標楷體" w:hAnsi="Arial" w:cs="Arial"/>
                <w:sz w:val="22"/>
                <w:szCs w:val="22"/>
              </w:rPr>
            </w:pPr>
            <w:r>
              <w:rPr>
                <w:rFonts w:ascii="Arial" w:eastAsia="標楷體" w:hAnsi="Arial" w:cs="Arial" w:hint="eastAsia"/>
                <w:sz w:val="22"/>
                <w:szCs w:val="22"/>
              </w:rPr>
              <w:t>＊金融負債總額</w:t>
            </w:r>
          </w:p>
        </w:tc>
        <w:tc>
          <w:tcPr>
            <w:tcW w:w="2455" w:type="dxa"/>
            <w:tcBorders>
              <w:top w:val="single" w:sz="4" w:space="0" w:color="auto"/>
              <w:left w:val="single" w:sz="4" w:space="0" w:color="auto"/>
              <w:bottom w:val="outset" w:sz="6" w:space="0" w:color="auto"/>
              <w:right w:val="single" w:sz="8" w:space="0" w:color="auto"/>
            </w:tcBorders>
            <w:vAlign w:val="center"/>
            <w:hideMark/>
          </w:tcPr>
          <w:p w14:paraId="72464047" w14:textId="613D5AE9" w:rsidR="007C79BB" w:rsidRDefault="007C79BB" w:rsidP="007C79BB">
            <w:pPr>
              <w:jc w:val="right"/>
              <w:rPr>
                <w:rFonts w:eastAsia="標楷體"/>
                <w:sz w:val="22"/>
                <w:szCs w:val="20"/>
              </w:rPr>
            </w:pPr>
            <w:r>
              <w:rPr>
                <w:rFonts w:eastAsia="標楷體"/>
                <w:sz w:val="22"/>
                <w:szCs w:val="20"/>
              </w:rPr>
              <w:t>387,520</w:t>
            </w:r>
          </w:p>
        </w:tc>
        <w:tc>
          <w:tcPr>
            <w:tcW w:w="2409" w:type="dxa"/>
            <w:tcBorders>
              <w:top w:val="single" w:sz="4" w:space="0" w:color="auto"/>
              <w:left w:val="single" w:sz="4" w:space="0" w:color="auto"/>
              <w:bottom w:val="outset" w:sz="6" w:space="0" w:color="auto"/>
              <w:right w:val="single" w:sz="8" w:space="0" w:color="auto"/>
            </w:tcBorders>
            <w:vAlign w:val="center"/>
            <w:hideMark/>
          </w:tcPr>
          <w:p w14:paraId="0C1CEABE" w14:textId="5F8249F2" w:rsidR="007C79BB" w:rsidRDefault="007C79BB" w:rsidP="007C79BB">
            <w:pPr>
              <w:jc w:val="right"/>
              <w:rPr>
                <w:rFonts w:eastAsia="標楷體"/>
                <w:sz w:val="22"/>
                <w:szCs w:val="20"/>
              </w:rPr>
            </w:pPr>
            <w:r>
              <w:rPr>
                <w:rFonts w:eastAsia="標楷體"/>
                <w:sz w:val="22"/>
                <w:szCs w:val="20"/>
              </w:rPr>
              <w:t>0</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4C6633BE" w14:textId="77777777" w:rsidR="007C79BB" w:rsidRDefault="007C79BB" w:rsidP="007C79BB">
            <w:pPr>
              <w:jc w:val="right"/>
              <w:rPr>
                <w:rFonts w:eastAsia="標楷體"/>
                <w:sz w:val="22"/>
                <w:szCs w:val="20"/>
              </w:rPr>
            </w:pPr>
            <w:r>
              <w:rPr>
                <w:rFonts w:eastAsia="標楷體"/>
                <w:sz w:val="22"/>
                <w:szCs w:val="20"/>
              </w:rPr>
              <w:t>0</w:t>
            </w:r>
          </w:p>
        </w:tc>
      </w:tr>
      <w:tr w:rsidR="007C79BB" w14:paraId="77C21D8E" w14:textId="77777777">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1B2483B9" w14:textId="77777777" w:rsidR="007C79BB" w:rsidRDefault="007C79BB" w:rsidP="007C79BB">
            <w:pPr>
              <w:jc w:val="distribute"/>
              <w:rPr>
                <w:rFonts w:ascii="Arial" w:eastAsia="標楷體" w:hAnsi="Arial" w:cs="Arial"/>
                <w:sz w:val="22"/>
                <w:szCs w:val="22"/>
              </w:rPr>
            </w:pPr>
            <w:r>
              <w:rPr>
                <w:rFonts w:ascii="Arial" w:eastAsia="標楷體" w:hAnsi="Arial" w:cs="Arial" w:hint="eastAsia"/>
                <w:sz w:val="22"/>
                <w:szCs w:val="22"/>
              </w:rPr>
              <w:t>股東權益</w:t>
            </w:r>
          </w:p>
        </w:tc>
        <w:tc>
          <w:tcPr>
            <w:tcW w:w="2455" w:type="dxa"/>
            <w:tcBorders>
              <w:top w:val="single" w:sz="4" w:space="0" w:color="auto"/>
              <w:left w:val="single" w:sz="4" w:space="0" w:color="auto"/>
              <w:bottom w:val="outset" w:sz="6" w:space="0" w:color="auto"/>
              <w:right w:val="single" w:sz="8" w:space="0" w:color="auto"/>
            </w:tcBorders>
            <w:vAlign w:val="center"/>
            <w:hideMark/>
          </w:tcPr>
          <w:p w14:paraId="62DE124B" w14:textId="6ED245FE" w:rsidR="007C79BB" w:rsidRDefault="007C79BB" w:rsidP="007C79BB">
            <w:pPr>
              <w:jc w:val="right"/>
              <w:rPr>
                <w:rFonts w:eastAsia="標楷體"/>
                <w:sz w:val="22"/>
                <w:szCs w:val="20"/>
              </w:rPr>
            </w:pPr>
            <w:r>
              <w:rPr>
                <w:rFonts w:eastAsia="標楷體"/>
                <w:sz w:val="22"/>
                <w:szCs w:val="20"/>
              </w:rPr>
              <w:t>8,436,269</w:t>
            </w:r>
          </w:p>
        </w:tc>
        <w:tc>
          <w:tcPr>
            <w:tcW w:w="2409" w:type="dxa"/>
            <w:tcBorders>
              <w:top w:val="single" w:sz="4" w:space="0" w:color="auto"/>
              <w:left w:val="single" w:sz="4" w:space="0" w:color="auto"/>
              <w:bottom w:val="outset" w:sz="6" w:space="0" w:color="auto"/>
              <w:right w:val="single" w:sz="8" w:space="0" w:color="auto"/>
            </w:tcBorders>
            <w:vAlign w:val="center"/>
            <w:hideMark/>
          </w:tcPr>
          <w:p w14:paraId="7C70A906" w14:textId="49F5CF96" w:rsidR="007C79BB" w:rsidRDefault="007C79BB" w:rsidP="007C79BB">
            <w:pPr>
              <w:jc w:val="right"/>
              <w:rPr>
                <w:rFonts w:eastAsia="標楷體"/>
                <w:sz w:val="22"/>
                <w:szCs w:val="20"/>
              </w:rPr>
            </w:pPr>
            <w:r>
              <w:rPr>
                <w:rFonts w:eastAsia="標楷體"/>
                <w:sz w:val="22"/>
                <w:szCs w:val="20"/>
              </w:rPr>
              <w:t>8,965,173</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09114CF6" w14:textId="77777777" w:rsidR="007C79BB" w:rsidRDefault="007C79BB" w:rsidP="007C79BB">
            <w:pPr>
              <w:jc w:val="right"/>
              <w:rPr>
                <w:rFonts w:eastAsia="標楷體"/>
                <w:sz w:val="22"/>
                <w:szCs w:val="20"/>
              </w:rPr>
            </w:pPr>
            <w:r>
              <w:rPr>
                <w:rFonts w:eastAsia="標楷體"/>
                <w:sz w:val="22"/>
                <w:szCs w:val="20"/>
              </w:rPr>
              <w:t>8,965,173</w:t>
            </w:r>
          </w:p>
        </w:tc>
      </w:tr>
      <w:tr w:rsidR="00D97E55" w14:paraId="6B3FD25A" w14:textId="77777777">
        <w:trPr>
          <w:cantSplit/>
          <w:trHeight w:val="425"/>
        </w:trPr>
        <w:tc>
          <w:tcPr>
            <w:tcW w:w="2460" w:type="dxa"/>
            <w:tcBorders>
              <w:top w:val="single" w:sz="4" w:space="0" w:color="auto"/>
              <w:left w:val="single" w:sz="12" w:space="0" w:color="auto"/>
              <w:bottom w:val="single" w:sz="12" w:space="0" w:color="auto"/>
              <w:right w:val="single" w:sz="4" w:space="0" w:color="auto"/>
            </w:tcBorders>
            <w:vAlign w:val="center"/>
            <w:hideMark/>
          </w:tcPr>
          <w:p w14:paraId="6CF4C685" w14:textId="77777777" w:rsidR="00D97E55" w:rsidRDefault="00D97E55" w:rsidP="00D97E55">
            <w:pPr>
              <w:jc w:val="distribute"/>
              <w:rPr>
                <w:rFonts w:ascii="Arial" w:eastAsia="標楷體" w:hAnsi="Arial" w:cs="Arial"/>
                <w:sz w:val="22"/>
                <w:szCs w:val="22"/>
              </w:rPr>
            </w:pPr>
            <w:proofErr w:type="gramStart"/>
            <w:r>
              <w:rPr>
                <w:rFonts w:ascii="Arial" w:eastAsia="標楷體" w:hAnsi="Arial" w:cs="Arial" w:hint="eastAsia"/>
                <w:sz w:val="22"/>
                <w:szCs w:val="22"/>
              </w:rPr>
              <w:t>＊</w:t>
            </w:r>
            <w:proofErr w:type="gramEnd"/>
            <w:r>
              <w:rPr>
                <w:rFonts w:ascii="Arial" w:eastAsia="標楷體" w:hAnsi="Arial" w:cs="Arial" w:hint="eastAsia"/>
                <w:sz w:val="22"/>
                <w:szCs w:val="22"/>
              </w:rPr>
              <w:t>商譽</w:t>
            </w:r>
          </w:p>
        </w:tc>
        <w:tc>
          <w:tcPr>
            <w:tcW w:w="2455" w:type="dxa"/>
            <w:tcBorders>
              <w:top w:val="single" w:sz="4" w:space="0" w:color="auto"/>
              <w:left w:val="single" w:sz="4" w:space="0" w:color="auto"/>
              <w:bottom w:val="single" w:sz="12" w:space="0" w:color="auto"/>
              <w:right w:val="single" w:sz="4" w:space="0" w:color="auto"/>
            </w:tcBorders>
            <w:vAlign w:val="center"/>
            <w:hideMark/>
          </w:tcPr>
          <w:p w14:paraId="0570D8ED" w14:textId="77777777" w:rsidR="00D97E55" w:rsidRDefault="00D97E55" w:rsidP="00D97E55">
            <w:pPr>
              <w:jc w:val="right"/>
              <w:rPr>
                <w:rFonts w:eastAsia="標楷體"/>
                <w:sz w:val="22"/>
                <w:szCs w:val="20"/>
              </w:rPr>
            </w:pPr>
          </w:p>
        </w:tc>
        <w:tc>
          <w:tcPr>
            <w:tcW w:w="2409" w:type="dxa"/>
            <w:tcBorders>
              <w:top w:val="single" w:sz="4" w:space="0" w:color="auto"/>
              <w:left w:val="single" w:sz="4" w:space="0" w:color="auto"/>
              <w:bottom w:val="single" w:sz="12" w:space="0" w:color="auto"/>
              <w:right w:val="single" w:sz="4" w:space="0" w:color="auto"/>
            </w:tcBorders>
            <w:vAlign w:val="center"/>
            <w:hideMark/>
          </w:tcPr>
          <w:p w14:paraId="553EB245" w14:textId="77777777" w:rsidR="00D97E55" w:rsidRDefault="00D97E55" w:rsidP="00D97E55">
            <w:pPr>
              <w:jc w:val="right"/>
              <w:rPr>
                <w:rFonts w:eastAsia="標楷體"/>
                <w:sz w:val="22"/>
                <w:szCs w:val="20"/>
              </w:rPr>
            </w:pPr>
          </w:p>
        </w:tc>
        <w:tc>
          <w:tcPr>
            <w:tcW w:w="2552" w:type="dxa"/>
            <w:gridSpan w:val="2"/>
            <w:tcBorders>
              <w:top w:val="single" w:sz="4" w:space="0" w:color="auto"/>
              <w:left w:val="single" w:sz="4" w:space="0" w:color="auto"/>
              <w:bottom w:val="single" w:sz="12" w:space="0" w:color="auto"/>
              <w:right w:val="single" w:sz="4" w:space="0" w:color="auto"/>
            </w:tcBorders>
            <w:vAlign w:val="center"/>
            <w:hideMark/>
          </w:tcPr>
          <w:p w14:paraId="6149E76B" w14:textId="77777777" w:rsidR="00D97E55" w:rsidRDefault="00D97E55" w:rsidP="00D97E55">
            <w:pPr>
              <w:jc w:val="right"/>
              <w:rPr>
                <w:rFonts w:eastAsia="標楷體"/>
                <w:sz w:val="22"/>
                <w:szCs w:val="20"/>
              </w:rPr>
            </w:pPr>
          </w:p>
        </w:tc>
      </w:tr>
      <w:tr w:rsidR="00D97E55" w14:paraId="12F742B3" w14:textId="77777777">
        <w:trPr>
          <w:cantSplit/>
          <w:trHeight w:val="316"/>
        </w:trPr>
        <w:tc>
          <w:tcPr>
            <w:tcW w:w="2460" w:type="dxa"/>
            <w:tcBorders>
              <w:top w:val="single" w:sz="4" w:space="0" w:color="auto"/>
              <w:left w:val="single" w:sz="12" w:space="0" w:color="auto"/>
              <w:bottom w:val="single" w:sz="4" w:space="0" w:color="auto"/>
              <w:right w:val="single" w:sz="4" w:space="0" w:color="auto"/>
            </w:tcBorders>
            <w:vAlign w:val="center"/>
            <w:hideMark/>
          </w:tcPr>
          <w:p w14:paraId="0A75C8C6" w14:textId="77777777" w:rsidR="00D97E55" w:rsidRPr="00D91ECD" w:rsidRDefault="00D97E55" w:rsidP="00D97E55">
            <w:pPr>
              <w:jc w:val="distribute"/>
              <w:rPr>
                <w:rFonts w:ascii="Arial" w:eastAsia="標楷體" w:hAnsi="Arial" w:cs="Arial"/>
                <w:b/>
                <w:sz w:val="22"/>
                <w:szCs w:val="22"/>
              </w:rPr>
            </w:pPr>
            <w:r w:rsidRPr="00D91ECD">
              <w:rPr>
                <w:rFonts w:ascii="Arial" w:eastAsia="標楷體" w:hAnsi="Arial" w:cs="Arial" w:hint="eastAsia"/>
                <w:b/>
                <w:sz w:val="22"/>
                <w:szCs w:val="22"/>
              </w:rPr>
              <w:t>財務比率</w:t>
            </w:r>
          </w:p>
        </w:tc>
        <w:tc>
          <w:tcPr>
            <w:tcW w:w="2455" w:type="dxa"/>
            <w:tcBorders>
              <w:top w:val="single" w:sz="4" w:space="0" w:color="auto"/>
              <w:left w:val="single" w:sz="4" w:space="0" w:color="auto"/>
              <w:bottom w:val="single" w:sz="4" w:space="0" w:color="auto"/>
              <w:right w:val="single" w:sz="4" w:space="0" w:color="auto"/>
            </w:tcBorders>
            <w:vAlign w:val="center"/>
            <w:hideMark/>
          </w:tcPr>
          <w:p w14:paraId="63A413FE" w14:textId="352C7E0A" w:rsidR="00D97E55" w:rsidRPr="00D91ECD" w:rsidRDefault="00D97E55" w:rsidP="00D97E55">
            <w:pPr>
              <w:jc w:val="center"/>
              <w:rPr>
                <w:rFonts w:eastAsia="標楷體"/>
                <w:b/>
                <w:sz w:val="22"/>
                <w:szCs w:val="20"/>
              </w:rPr>
            </w:pPr>
            <w:r w:rsidRPr="00D91ECD">
              <w:rPr>
                <w:rFonts w:eastAsia="標楷體"/>
                <w:b/>
                <w:sz w:val="22"/>
                <w:szCs w:val="20"/>
              </w:rPr>
              <w:t>202</w:t>
            </w:r>
            <w:r w:rsidR="00212AB9">
              <w:rPr>
                <w:rFonts w:eastAsia="標楷體" w:hint="eastAsia"/>
                <w:b/>
                <w:sz w:val="22"/>
                <w:szCs w:val="20"/>
              </w:rPr>
              <w:t>1</w:t>
            </w:r>
            <w:r w:rsidR="00D91ECD">
              <w:rPr>
                <w:rFonts w:eastAsia="標楷體" w:hint="eastAsia"/>
                <w:b/>
                <w:sz w:val="22"/>
                <w:szCs w:val="20"/>
              </w:rPr>
              <w:t>年</w:t>
            </w:r>
          </w:p>
        </w:tc>
        <w:tc>
          <w:tcPr>
            <w:tcW w:w="2409" w:type="dxa"/>
            <w:tcBorders>
              <w:top w:val="single" w:sz="4" w:space="0" w:color="auto"/>
              <w:left w:val="single" w:sz="4" w:space="0" w:color="auto"/>
              <w:bottom w:val="single" w:sz="4" w:space="0" w:color="auto"/>
              <w:right w:val="single" w:sz="4" w:space="0" w:color="auto"/>
            </w:tcBorders>
            <w:vAlign w:val="center"/>
            <w:hideMark/>
          </w:tcPr>
          <w:p w14:paraId="289FDCBA" w14:textId="29BCEAEF" w:rsidR="00D97E55" w:rsidRPr="00D91ECD" w:rsidRDefault="00D97E55" w:rsidP="00D97E55">
            <w:pPr>
              <w:jc w:val="center"/>
              <w:rPr>
                <w:rFonts w:eastAsia="標楷體"/>
                <w:b/>
                <w:sz w:val="22"/>
                <w:szCs w:val="20"/>
              </w:rPr>
            </w:pPr>
            <w:r w:rsidRPr="00D91ECD">
              <w:rPr>
                <w:rFonts w:eastAsia="標楷體"/>
                <w:b/>
                <w:sz w:val="22"/>
                <w:szCs w:val="20"/>
              </w:rPr>
              <w:t>202</w:t>
            </w:r>
            <w:r w:rsidR="00212AB9">
              <w:rPr>
                <w:rFonts w:eastAsia="標楷體" w:hint="eastAsia"/>
                <w:b/>
                <w:sz w:val="22"/>
                <w:szCs w:val="20"/>
              </w:rPr>
              <w:t>2</w:t>
            </w:r>
            <w:r w:rsidR="00D91ECD">
              <w:rPr>
                <w:rFonts w:eastAsia="標楷體" w:hint="eastAsia"/>
                <w:b/>
                <w:sz w:val="22"/>
                <w:szCs w:val="20"/>
              </w:rPr>
              <w:t>年</w:t>
            </w:r>
          </w:p>
        </w:tc>
        <w:tc>
          <w:tcPr>
            <w:tcW w:w="2552" w:type="dxa"/>
            <w:gridSpan w:val="2"/>
            <w:tcBorders>
              <w:top w:val="single" w:sz="4" w:space="0" w:color="auto"/>
              <w:left w:val="single" w:sz="4" w:space="0" w:color="auto"/>
              <w:bottom w:val="single" w:sz="4" w:space="0" w:color="auto"/>
              <w:right w:val="single" w:sz="4" w:space="0" w:color="auto"/>
            </w:tcBorders>
            <w:vAlign w:val="center"/>
            <w:hideMark/>
          </w:tcPr>
          <w:p w14:paraId="17E3A32A" w14:textId="084E3122" w:rsidR="00D97E55" w:rsidRPr="00D91ECD" w:rsidRDefault="00D97E55" w:rsidP="00D97E55">
            <w:pPr>
              <w:jc w:val="center"/>
              <w:rPr>
                <w:rFonts w:eastAsia="標楷體"/>
                <w:b/>
                <w:sz w:val="22"/>
                <w:szCs w:val="20"/>
              </w:rPr>
            </w:pPr>
            <w:r w:rsidRPr="00D91ECD">
              <w:rPr>
                <w:rFonts w:eastAsia="標楷體"/>
                <w:b/>
                <w:sz w:val="22"/>
                <w:szCs w:val="20"/>
              </w:rPr>
              <w:t>202</w:t>
            </w:r>
            <w:r w:rsidR="00212AB9">
              <w:rPr>
                <w:rFonts w:eastAsia="標楷體" w:hint="eastAsia"/>
                <w:b/>
                <w:sz w:val="22"/>
                <w:szCs w:val="20"/>
              </w:rPr>
              <w:t>3</w:t>
            </w:r>
            <w:r w:rsidR="00D91ECD">
              <w:rPr>
                <w:rFonts w:eastAsia="標楷體" w:hint="eastAsia"/>
                <w:b/>
                <w:sz w:val="22"/>
                <w:szCs w:val="20"/>
              </w:rPr>
              <w:t>年</w:t>
            </w:r>
          </w:p>
        </w:tc>
      </w:tr>
      <w:tr w:rsidR="007C79BB" w14:paraId="2691FADE" w14:textId="77777777">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32C68899" w14:textId="77777777" w:rsidR="007C79BB" w:rsidRDefault="007C79BB" w:rsidP="007C79BB">
            <w:pPr>
              <w:jc w:val="distribute"/>
              <w:rPr>
                <w:rFonts w:ascii="Arial" w:eastAsia="標楷體" w:hAnsi="Arial" w:cs="Arial"/>
                <w:sz w:val="22"/>
                <w:szCs w:val="22"/>
              </w:rPr>
            </w:pPr>
            <w:r>
              <w:rPr>
                <w:rFonts w:ascii="Arial" w:eastAsia="標楷體" w:hAnsi="Arial" w:cs="Arial" w:hint="eastAsia"/>
                <w:sz w:val="22"/>
                <w:szCs w:val="22"/>
              </w:rPr>
              <w:t>流動比率</w:t>
            </w:r>
          </w:p>
        </w:tc>
        <w:tc>
          <w:tcPr>
            <w:tcW w:w="2455" w:type="dxa"/>
            <w:tcBorders>
              <w:top w:val="single" w:sz="4" w:space="0" w:color="auto"/>
              <w:left w:val="single" w:sz="4" w:space="0" w:color="auto"/>
              <w:bottom w:val="outset" w:sz="6" w:space="0" w:color="auto"/>
              <w:right w:val="single" w:sz="8" w:space="0" w:color="auto"/>
            </w:tcBorders>
            <w:vAlign w:val="center"/>
            <w:hideMark/>
          </w:tcPr>
          <w:p w14:paraId="05731892" w14:textId="397B957D" w:rsidR="007C79BB" w:rsidRDefault="007C79BB" w:rsidP="007C79BB">
            <w:pPr>
              <w:jc w:val="right"/>
              <w:rPr>
                <w:rFonts w:eastAsia="標楷體"/>
                <w:sz w:val="22"/>
                <w:szCs w:val="20"/>
              </w:rPr>
            </w:pPr>
            <w:r>
              <w:rPr>
                <w:rFonts w:eastAsia="標楷體"/>
                <w:sz w:val="22"/>
                <w:szCs w:val="20"/>
              </w:rPr>
              <w:t>127.81%</w:t>
            </w:r>
          </w:p>
        </w:tc>
        <w:tc>
          <w:tcPr>
            <w:tcW w:w="2409" w:type="dxa"/>
            <w:tcBorders>
              <w:top w:val="single" w:sz="4" w:space="0" w:color="auto"/>
              <w:left w:val="single" w:sz="4" w:space="0" w:color="auto"/>
              <w:bottom w:val="outset" w:sz="6" w:space="0" w:color="auto"/>
              <w:right w:val="single" w:sz="8" w:space="0" w:color="auto"/>
            </w:tcBorders>
            <w:vAlign w:val="center"/>
            <w:hideMark/>
          </w:tcPr>
          <w:p w14:paraId="2B825B5A" w14:textId="30B65B6A" w:rsidR="007C79BB" w:rsidRDefault="007C79BB" w:rsidP="007C79BB">
            <w:pPr>
              <w:jc w:val="right"/>
              <w:rPr>
                <w:rFonts w:eastAsia="標楷體"/>
                <w:sz w:val="22"/>
                <w:szCs w:val="20"/>
              </w:rPr>
            </w:pPr>
            <w:r>
              <w:rPr>
                <w:rFonts w:eastAsia="標楷體"/>
                <w:sz w:val="22"/>
                <w:szCs w:val="20"/>
              </w:rPr>
              <w:t>148.69%</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42F75C05" w14:textId="77777777" w:rsidR="007C79BB" w:rsidRDefault="007C79BB" w:rsidP="007C79BB">
            <w:pPr>
              <w:jc w:val="right"/>
              <w:rPr>
                <w:rFonts w:eastAsia="標楷體"/>
                <w:sz w:val="22"/>
                <w:szCs w:val="20"/>
              </w:rPr>
            </w:pPr>
            <w:r>
              <w:rPr>
                <w:rFonts w:eastAsia="標楷體"/>
                <w:sz w:val="22"/>
                <w:szCs w:val="20"/>
              </w:rPr>
              <w:t>148.69%</w:t>
            </w:r>
          </w:p>
        </w:tc>
      </w:tr>
      <w:tr w:rsidR="007C79BB" w14:paraId="155CEF03" w14:textId="77777777">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4951E253" w14:textId="77777777" w:rsidR="007C79BB" w:rsidRDefault="007C79BB" w:rsidP="007C79BB">
            <w:pPr>
              <w:jc w:val="distribute"/>
              <w:rPr>
                <w:rFonts w:ascii="Arial" w:eastAsia="標楷體" w:hAnsi="Arial" w:cs="Arial"/>
                <w:sz w:val="22"/>
                <w:szCs w:val="22"/>
              </w:rPr>
            </w:pPr>
            <w:r>
              <w:rPr>
                <w:rFonts w:ascii="Arial" w:eastAsia="標楷體" w:hAnsi="Arial" w:cs="Arial" w:hint="eastAsia"/>
                <w:sz w:val="22"/>
                <w:szCs w:val="22"/>
              </w:rPr>
              <w:t>速動比率</w:t>
            </w:r>
          </w:p>
        </w:tc>
        <w:tc>
          <w:tcPr>
            <w:tcW w:w="2455" w:type="dxa"/>
            <w:tcBorders>
              <w:top w:val="single" w:sz="4" w:space="0" w:color="auto"/>
              <w:left w:val="single" w:sz="4" w:space="0" w:color="auto"/>
              <w:bottom w:val="outset" w:sz="6" w:space="0" w:color="auto"/>
              <w:right w:val="single" w:sz="8" w:space="0" w:color="auto"/>
            </w:tcBorders>
            <w:vAlign w:val="center"/>
            <w:hideMark/>
          </w:tcPr>
          <w:p w14:paraId="65647586" w14:textId="7A84ACE5" w:rsidR="007C79BB" w:rsidRDefault="007C79BB" w:rsidP="007C79BB">
            <w:pPr>
              <w:jc w:val="right"/>
              <w:rPr>
                <w:rFonts w:eastAsia="標楷體"/>
                <w:sz w:val="22"/>
                <w:szCs w:val="20"/>
              </w:rPr>
            </w:pPr>
            <w:r>
              <w:rPr>
                <w:rFonts w:eastAsia="標楷體"/>
                <w:sz w:val="22"/>
                <w:szCs w:val="20"/>
              </w:rPr>
              <w:t>93.27%</w:t>
            </w:r>
          </w:p>
        </w:tc>
        <w:tc>
          <w:tcPr>
            <w:tcW w:w="2409" w:type="dxa"/>
            <w:tcBorders>
              <w:top w:val="single" w:sz="4" w:space="0" w:color="auto"/>
              <w:left w:val="single" w:sz="4" w:space="0" w:color="auto"/>
              <w:bottom w:val="outset" w:sz="6" w:space="0" w:color="auto"/>
              <w:right w:val="single" w:sz="8" w:space="0" w:color="auto"/>
            </w:tcBorders>
            <w:vAlign w:val="center"/>
            <w:hideMark/>
          </w:tcPr>
          <w:p w14:paraId="59FD7AAF" w14:textId="7762F0ED" w:rsidR="007C79BB" w:rsidRDefault="007C79BB" w:rsidP="007C79BB">
            <w:pPr>
              <w:jc w:val="right"/>
              <w:rPr>
                <w:rFonts w:eastAsia="標楷體"/>
                <w:sz w:val="22"/>
                <w:szCs w:val="20"/>
              </w:rPr>
            </w:pPr>
            <w:r>
              <w:rPr>
                <w:rFonts w:eastAsia="標楷體"/>
                <w:sz w:val="22"/>
                <w:szCs w:val="20"/>
              </w:rPr>
              <w:t>135.90%</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6C585FB7" w14:textId="77777777" w:rsidR="007C79BB" w:rsidRDefault="007C79BB" w:rsidP="007C79BB">
            <w:pPr>
              <w:jc w:val="right"/>
              <w:rPr>
                <w:rFonts w:eastAsia="標楷體"/>
                <w:sz w:val="22"/>
                <w:szCs w:val="20"/>
              </w:rPr>
            </w:pPr>
            <w:r>
              <w:rPr>
                <w:rFonts w:eastAsia="標楷體"/>
                <w:sz w:val="22"/>
                <w:szCs w:val="20"/>
              </w:rPr>
              <w:t>135.90%</w:t>
            </w:r>
          </w:p>
        </w:tc>
      </w:tr>
      <w:tr w:rsidR="007C79BB" w14:paraId="3E05B299" w14:textId="77777777">
        <w:trPr>
          <w:cantSplit/>
          <w:trHeight w:val="425"/>
        </w:trPr>
        <w:tc>
          <w:tcPr>
            <w:tcW w:w="2460" w:type="dxa"/>
            <w:tcBorders>
              <w:top w:val="single" w:sz="4" w:space="0" w:color="auto"/>
              <w:left w:val="single" w:sz="12" w:space="0" w:color="auto"/>
              <w:bottom w:val="nil"/>
              <w:right w:val="single" w:sz="4" w:space="0" w:color="auto"/>
            </w:tcBorders>
            <w:vAlign w:val="center"/>
            <w:hideMark/>
          </w:tcPr>
          <w:p w14:paraId="2949FF90" w14:textId="77777777" w:rsidR="007C79BB" w:rsidRDefault="007C79BB" w:rsidP="007C79BB">
            <w:pPr>
              <w:jc w:val="distribute"/>
              <w:rPr>
                <w:rFonts w:ascii="Arial" w:eastAsia="標楷體" w:hAnsi="Arial" w:cs="Arial"/>
                <w:sz w:val="22"/>
                <w:szCs w:val="22"/>
              </w:rPr>
            </w:pPr>
            <w:r>
              <w:rPr>
                <w:rFonts w:ascii="Arial" w:eastAsia="標楷體" w:hAnsi="Arial" w:cs="Arial" w:hint="eastAsia"/>
                <w:sz w:val="22"/>
                <w:szCs w:val="22"/>
              </w:rPr>
              <w:t>應收帳款週轉率</w:t>
            </w:r>
          </w:p>
        </w:tc>
        <w:tc>
          <w:tcPr>
            <w:tcW w:w="2455" w:type="dxa"/>
            <w:tcBorders>
              <w:top w:val="single" w:sz="4" w:space="0" w:color="auto"/>
              <w:left w:val="single" w:sz="4" w:space="0" w:color="auto"/>
              <w:bottom w:val="nil"/>
              <w:right w:val="single" w:sz="8" w:space="0" w:color="auto"/>
            </w:tcBorders>
            <w:vAlign w:val="center"/>
            <w:hideMark/>
          </w:tcPr>
          <w:p w14:paraId="16DDF701" w14:textId="0479FEF7" w:rsidR="007C79BB" w:rsidRDefault="007C79BB" w:rsidP="007C79BB">
            <w:pPr>
              <w:jc w:val="right"/>
              <w:rPr>
                <w:rFonts w:eastAsia="標楷體"/>
                <w:sz w:val="22"/>
                <w:szCs w:val="20"/>
              </w:rPr>
            </w:pPr>
            <w:r>
              <w:rPr>
                <w:rFonts w:eastAsia="標楷體"/>
                <w:sz w:val="22"/>
                <w:szCs w:val="20"/>
              </w:rPr>
              <w:t>4.45</w:t>
            </w:r>
            <w:r>
              <w:rPr>
                <w:rFonts w:eastAsia="標楷體"/>
                <w:sz w:val="22"/>
                <w:szCs w:val="20"/>
              </w:rPr>
              <w:t>次</w:t>
            </w:r>
          </w:p>
        </w:tc>
        <w:tc>
          <w:tcPr>
            <w:tcW w:w="2409" w:type="dxa"/>
            <w:tcBorders>
              <w:top w:val="single" w:sz="4" w:space="0" w:color="auto"/>
              <w:left w:val="single" w:sz="4" w:space="0" w:color="auto"/>
              <w:bottom w:val="nil"/>
              <w:right w:val="single" w:sz="8" w:space="0" w:color="auto"/>
            </w:tcBorders>
            <w:vAlign w:val="center"/>
            <w:hideMark/>
          </w:tcPr>
          <w:p w14:paraId="5C59A3F9" w14:textId="74FE3C04" w:rsidR="007C79BB" w:rsidRDefault="007C79BB" w:rsidP="007C79BB">
            <w:pPr>
              <w:jc w:val="right"/>
              <w:rPr>
                <w:rFonts w:eastAsia="標楷體"/>
                <w:sz w:val="22"/>
                <w:szCs w:val="20"/>
              </w:rPr>
            </w:pPr>
            <w:r>
              <w:rPr>
                <w:rFonts w:eastAsia="標楷體"/>
                <w:sz w:val="22"/>
                <w:szCs w:val="20"/>
              </w:rPr>
              <w:t>4.21</w:t>
            </w:r>
            <w:r>
              <w:rPr>
                <w:rFonts w:eastAsia="標楷體"/>
                <w:sz w:val="22"/>
                <w:szCs w:val="20"/>
              </w:rPr>
              <w:t>次</w:t>
            </w:r>
          </w:p>
        </w:tc>
        <w:tc>
          <w:tcPr>
            <w:tcW w:w="2552" w:type="dxa"/>
            <w:gridSpan w:val="2"/>
            <w:tcBorders>
              <w:top w:val="single" w:sz="4" w:space="0" w:color="auto"/>
              <w:left w:val="single" w:sz="4" w:space="0" w:color="auto"/>
              <w:bottom w:val="nil"/>
              <w:right w:val="single" w:sz="8" w:space="0" w:color="auto"/>
            </w:tcBorders>
            <w:vAlign w:val="center"/>
            <w:hideMark/>
          </w:tcPr>
          <w:p w14:paraId="75F473A7" w14:textId="77777777" w:rsidR="007C79BB" w:rsidRDefault="007C79BB" w:rsidP="007C79BB">
            <w:pPr>
              <w:jc w:val="right"/>
              <w:rPr>
                <w:rFonts w:eastAsia="標楷體"/>
                <w:sz w:val="22"/>
                <w:szCs w:val="20"/>
              </w:rPr>
            </w:pPr>
            <w:r>
              <w:rPr>
                <w:rFonts w:eastAsia="標楷體"/>
                <w:sz w:val="22"/>
                <w:szCs w:val="20"/>
              </w:rPr>
              <w:t>4.21</w:t>
            </w:r>
            <w:r>
              <w:rPr>
                <w:rFonts w:eastAsia="標楷體"/>
                <w:sz w:val="22"/>
                <w:szCs w:val="20"/>
              </w:rPr>
              <w:t>次</w:t>
            </w:r>
          </w:p>
        </w:tc>
      </w:tr>
      <w:tr w:rsidR="007C79BB" w14:paraId="0A46B99C" w14:textId="77777777">
        <w:trPr>
          <w:cantSplit/>
          <w:trHeight w:val="425"/>
        </w:trPr>
        <w:tc>
          <w:tcPr>
            <w:tcW w:w="2460" w:type="dxa"/>
            <w:tcBorders>
              <w:top w:val="nil"/>
              <w:left w:val="single" w:sz="12" w:space="0" w:color="auto"/>
              <w:bottom w:val="outset" w:sz="6" w:space="0" w:color="auto"/>
              <w:right w:val="single" w:sz="4" w:space="0" w:color="auto"/>
            </w:tcBorders>
            <w:vAlign w:val="center"/>
            <w:hideMark/>
          </w:tcPr>
          <w:p w14:paraId="7BA164D4" w14:textId="77777777" w:rsidR="007C79BB" w:rsidRDefault="007C79BB" w:rsidP="007C79BB">
            <w:pPr>
              <w:rPr>
                <w:rFonts w:eastAsia="標楷體"/>
                <w:sz w:val="22"/>
                <w:szCs w:val="20"/>
              </w:rPr>
            </w:pPr>
          </w:p>
        </w:tc>
        <w:tc>
          <w:tcPr>
            <w:tcW w:w="2455" w:type="dxa"/>
            <w:tcBorders>
              <w:top w:val="nil"/>
              <w:left w:val="single" w:sz="4" w:space="0" w:color="auto"/>
              <w:bottom w:val="outset" w:sz="6" w:space="0" w:color="auto"/>
              <w:right w:val="single" w:sz="8" w:space="0" w:color="auto"/>
            </w:tcBorders>
            <w:vAlign w:val="center"/>
            <w:hideMark/>
          </w:tcPr>
          <w:p w14:paraId="79A623A1" w14:textId="446B1E93" w:rsidR="007C79BB" w:rsidRDefault="007C79BB" w:rsidP="007C79BB">
            <w:pPr>
              <w:jc w:val="right"/>
              <w:rPr>
                <w:rFonts w:eastAsia="標楷體"/>
                <w:sz w:val="22"/>
                <w:szCs w:val="20"/>
              </w:rPr>
            </w:pPr>
            <w:r>
              <w:rPr>
                <w:rFonts w:eastAsia="標楷體"/>
                <w:sz w:val="22"/>
                <w:szCs w:val="20"/>
              </w:rPr>
              <w:t>82.00</w:t>
            </w:r>
            <w:r>
              <w:rPr>
                <w:rFonts w:eastAsia="標楷體"/>
                <w:sz w:val="22"/>
                <w:szCs w:val="20"/>
              </w:rPr>
              <w:t>天</w:t>
            </w:r>
          </w:p>
        </w:tc>
        <w:tc>
          <w:tcPr>
            <w:tcW w:w="2409" w:type="dxa"/>
            <w:tcBorders>
              <w:top w:val="nil"/>
              <w:left w:val="single" w:sz="4" w:space="0" w:color="auto"/>
              <w:bottom w:val="outset" w:sz="6" w:space="0" w:color="auto"/>
              <w:right w:val="single" w:sz="8" w:space="0" w:color="auto"/>
            </w:tcBorders>
            <w:vAlign w:val="center"/>
            <w:hideMark/>
          </w:tcPr>
          <w:p w14:paraId="75B1D930" w14:textId="555F7090" w:rsidR="007C79BB" w:rsidRDefault="007C79BB" w:rsidP="007C79BB">
            <w:pPr>
              <w:jc w:val="right"/>
              <w:rPr>
                <w:rFonts w:eastAsia="標楷體"/>
                <w:sz w:val="22"/>
                <w:szCs w:val="20"/>
              </w:rPr>
            </w:pPr>
            <w:r>
              <w:rPr>
                <w:rFonts w:eastAsia="標楷體"/>
                <w:sz w:val="22"/>
                <w:szCs w:val="20"/>
              </w:rPr>
              <w:t>86.56</w:t>
            </w:r>
            <w:r>
              <w:rPr>
                <w:rFonts w:eastAsia="標楷體"/>
                <w:sz w:val="22"/>
                <w:szCs w:val="20"/>
              </w:rPr>
              <w:t>天</w:t>
            </w:r>
          </w:p>
        </w:tc>
        <w:tc>
          <w:tcPr>
            <w:tcW w:w="2552" w:type="dxa"/>
            <w:gridSpan w:val="2"/>
            <w:tcBorders>
              <w:top w:val="nil"/>
              <w:left w:val="single" w:sz="4" w:space="0" w:color="auto"/>
              <w:bottom w:val="outset" w:sz="6" w:space="0" w:color="auto"/>
              <w:right w:val="single" w:sz="8" w:space="0" w:color="auto"/>
            </w:tcBorders>
            <w:vAlign w:val="center"/>
            <w:hideMark/>
          </w:tcPr>
          <w:p w14:paraId="42E5F076" w14:textId="77777777" w:rsidR="007C79BB" w:rsidRDefault="007C79BB" w:rsidP="007C79BB">
            <w:pPr>
              <w:jc w:val="right"/>
              <w:rPr>
                <w:rFonts w:eastAsia="標楷體"/>
                <w:sz w:val="22"/>
                <w:szCs w:val="20"/>
              </w:rPr>
            </w:pPr>
            <w:r>
              <w:rPr>
                <w:rFonts w:eastAsia="標楷體"/>
                <w:sz w:val="22"/>
                <w:szCs w:val="20"/>
              </w:rPr>
              <w:t>86.56</w:t>
            </w:r>
            <w:r>
              <w:rPr>
                <w:rFonts w:eastAsia="標楷體"/>
                <w:sz w:val="22"/>
                <w:szCs w:val="20"/>
              </w:rPr>
              <w:t>天</w:t>
            </w:r>
          </w:p>
        </w:tc>
      </w:tr>
      <w:tr w:rsidR="007C79BB" w14:paraId="354B0373" w14:textId="77777777">
        <w:trPr>
          <w:cantSplit/>
          <w:trHeight w:val="425"/>
        </w:trPr>
        <w:tc>
          <w:tcPr>
            <w:tcW w:w="2460" w:type="dxa"/>
            <w:tcBorders>
              <w:top w:val="single" w:sz="4" w:space="0" w:color="auto"/>
              <w:left w:val="single" w:sz="12" w:space="0" w:color="auto"/>
              <w:bottom w:val="nil"/>
              <w:right w:val="single" w:sz="4" w:space="0" w:color="auto"/>
            </w:tcBorders>
            <w:vAlign w:val="center"/>
            <w:hideMark/>
          </w:tcPr>
          <w:p w14:paraId="564B47DF" w14:textId="77777777" w:rsidR="007C79BB" w:rsidRDefault="007C79BB" w:rsidP="007C79BB">
            <w:pPr>
              <w:jc w:val="distribute"/>
              <w:rPr>
                <w:rFonts w:ascii="Arial" w:eastAsia="標楷體" w:hAnsi="Arial" w:cs="Arial"/>
                <w:sz w:val="22"/>
                <w:szCs w:val="22"/>
              </w:rPr>
            </w:pPr>
            <w:r>
              <w:rPr>
                <w:rFonts w:ascii="Arial" w:eastAsia="標楷體" w:hAnsi="Arial" w:cs="Arial" w:hint="eastAsia"/>
                <w:sz w:val="22"/>
                <w:szCs w:val="22"/>
              </w:rPr>
              <w:t>存貨週轉率</w:t>
            </w:r>
          </w:p>
        </w:tc>
        <w:tc>
          <w:tcPr>
            <w:tcW w:w="2455" w:type="dxa"/>
            <w:tcBorders>
              <w:top w:val="single" w:sz="4" w:space="0" w:color="auto"/>
              <w:left w:val="single" w:sz="4" w:space="0" w:color="auto"/>
              <w:bottom w:val="nil"/>
              <w:right w:val="single" w:sz="8" w:space="0" w:color="auto"/>
            </w:tcBorders>
            <w:vAlign w:val="center"/>
            <w:hideMark/>
          </w:tcPr>
          <w:p w14:paraId="21112AAD" w14:textId="219E634C" w:rsidR="007C79BB" w:rsidRDefault="007C79BB" w:rsidP="007C79BB">
            <w:pPr>
              <w:jc w:val="right"/>
              <w:rPr>
                <w:rFonts w:eastAsia="標楷體"/>
                <w:sz w:val="22"/>
                <w:szCs w:val="20"/>
              </w:rPr>
            </w:pPr>
            <w:r>
              <w:rPr>
                <w:rFonts w:eastAsia="標楷體"/>
                <w:sz w:val="22"/>
                <w:szCs w:val="20"/>
              </w:rPr>
              <w:t>2,309.63</w:t>
            </w:r>
            <w:r>
              <w:rPr>
                <w:rFonts w:eastAsia="標楷體"/>
                <w:sz w:val="22"/>
                <w:szCs w:val="20"/>
              </w:rPr>
              <w:t>次</w:t>
            </w:r>
          </w:p>
        </w:tc>
        <w:tc>
          <w:tcPr>
            <w:tcW w:w="2409" w:type="dxa"/>
            <w:tcBorders>
              <w:top w:val="single" w:sz="4" w:space="0" w:color="auto"/>
              <w:left w:val="single" w:sz="4" w:space="0" w:color="auto"/>
              <w:bottom w:val="nil"/>
              <w:right w:val="single" w:sz="8" w:space="0" w:color="auto"/>
            </w:tcBorders>
            <w:vAlign w:val="center"/>
            <w:hideMark/>
          </w:tcPr>
          <w:p w14:paraId="2A9F0192" w14:textId="3AF1AE08" w:rsidR="007C79BB" w:rsidRDefault="007C79BB" w:rsidP="007C79BB">
            <w:pPr>
              <w:jc w:val="right"/>
              <w:rPr>
                <w:rFonts w:eastAsia="標楷體"/>
                <w:sz w:val="22"/>
                <w:szCs w:val="20"/>
              </w:rPr>
            </w:pPr>
            <w:r>
              <w:rPr>
                <w:rFonts w:eastAsia="標楷體"/>
                <w:sz w:val="22"/>
                <w:szCs w:val="20"/>
              </w:rPr>
              <w:t>3,334.44</w:t>
            </w:r>
            <w:r>
              <w:rPr>
                <w:rFonts w:eastAsia="標楷體"/>
                <w:sz w:val="22"/>
                <w:szCs w:val="20"/>
              </w:rPr>
              <w:t>次</w:t>
            </w:r>
          </w:p>
        </w:tc>
        <w:tc>
          <w:tcPr>
            <w:tcW w:w="2552" w:type="dxa"/>
            <w:gridSpan w:val="2"/>
            <w:tcBorders>
              <w:top w:val="single" w:sz="4" w:space="0" w:color="auto"/>
              <w:left w:val="single" w:sz="4" w:space="0" w:color="auto"/>
              <w:bottom w:val="nil"/>
              <w:right w:val="single" w:sz="8" w:space="0" w:color="auto"/>
            </w:tcBorders>
            <w:vAlign w:val="center"/>
            <w:hideMark/>
          </w:tcPr>
          <w:p w14:paraId="310C05E6" w14:textId="77777777" w:rsidR="007C79BB" w:rsidRDefault="007C79BB" w:rsidP="007C79BB">
            <w:pPr>
              <w:jc w:val="right"/>
              <w:rPr>
                <w:rFonts w:eastAsia="標楷體"/>
                <w:sz w:val="22"/>
                <w:szCs w:val="20"/>
              </w:rPr>
            </w:pPr>
            <w:r>
              <w:rPr>
                <w:rFonts w:eastAsia="標楷體"/>
                <w:sz w:val="22"/>
                <w:szCs w:val="20"/>
              </w:rPr>
              <w:t>3,334.44</w:t>
            </w:r>
            <w:r>
              <w:rPr>
                <w:rFonts w:eastAsia="標楷體"/>
                <w:sz w:val="22"/>
                <w:szCs w:val="20"/>
              </w:rPr>
              <w:t>次</w:t>
            </w:r>
          </w:p>
        </w:tc>
      </w:tr>
      <w:tr w:rsidR="007C79BB" w14:paraId="19D90827" w14:textId="77777777">
        <w:trPr>
          <w:cantSplit/>
          <w:trHeight w:val="425"/>
        </w:trPr>
        <w:tc>
          <w:tcPr>
            <w:tcW w:w="2460" w:type="dxa"/>
            <w:tcBorders>
              <w:top w:val="nil"/>
              <w:left w:val="single" w:sz="12" w:space="0" w:color="auto"/>
              <w:bottom w:val="outset" w:sz="6" w:space="0" w:color="auto"/>
              <w:right w:val="single" w:sz="4" w:space="0" w:color="auto"/>
            </w:tcBorders>
            <w:vAlign w:val="center"/>
            <w:hideMark/>
          </w:tcPr>
          <w:p w14:paraId="19D023C7" w14:textId="77777777" w:rsidR="007C79BB" w:rsidRDefault="007C79BB" w:rsidP="007C79BB">
            <w:pPr>
              <w:rPr>
                <w:rFonts w:eastAsia="標楷體"/>
                <w:sz w:val="22"/>
                <w:szCs w:val="20"/>
              </w:rPr>
            </w:pPr>
          </w:p>
        </w:tc>
        <w:tc>
          <w:tcPr>
            <w:tcW w:w="2455" w:type="dxa"/>
            <w:tcBorders>
              <w:top w:val="nil"/>
              <w:left w:val="single" w:sz="4" w:space="0" w:color="auto"/>
              <w:bottom w:val="outset" w:sz="6" w:space="0" w:color="auto"/>
              <w:right w:val="single" w:sz="8" w:space="0" w:color="auto"/>
            </w:tcBorders>
            <w:vAlign w:val="center"/>
            <w:hideMark/>
          </w:tcPr>
          <w:p w14:paraId="60F94A54" w14:textId="0AB3DD0A" w:rsidR="007C79BB" w:rsidRDefault="007C79BB" w:rsidP="007C79BB">
            <w:pPr>
              <w:jc w:val="right"/>
              <w:rPr>
                <w:rFonts w:eastAsia="標楷體"/>
                <w:sz w:val="22"/>
                <w:szCs w:val="20"/>
              </w:rPr>
            </w:pPr>
            <w:r>
              <w:rPr>
                <w:rFonts w:eastAsia="標楷體"/>
                <w:sz w:val="22"/>
                <w:szCs w:val="20"/>
              </w:rPr>
              <w:t>0.15</w:t>
            </w:r>
            <w:r>
              <w:rPr>
                <w:rFonts w:eastAsia="標楷體"/>
                <w:sz w:val="22"/>
                <w:szCs w:val="20"/>
              </w:rPr>
              <w:t>天</w:t>
            </w:r>
          </w:p>
        </w:tc>
        <w:tc>
          <w:tcPr>
            <w:tcW w:w="2409" w:type="dxa"/>
            <w:tcBorders>
              <w:top w:val="nil"/>
              <w:left w:val="single" w:sz="4" w:space="0" w:color="auto"/>
              <w:bottom w:val="outset" w:sz="6" w:space="0" w:color="auto"/>
              <w:right w:val="single" w:sz="8" w:space="0" w:color="auto"/>
            </w:tcBorders>
            <w:vAlign w:val="center"/>
            <w:hideMark/>
          </w:tcPr>
          <w:p w14:paraId="56A56BD4" w14:textId="1EB73526" w:rsidR="007C79BB" w:rsidRDefault="007C79BB" w:rsidP="007C79BB">
            <w:pPr>
              <w:jc w:val="right"/>
              <w:rPr>
                <w:rFonts w:eastAsia="標楷體"/>
                <w:sz w:val="22"/>
                <w:szCs w:val="20"/>
              </w:rPr>
            </w:pPr>
            <w:r>
              <w:rPr>
                <w:rFonts w:eastAsia="標楷體"/>
                <w:sz w:val="22"/>
                <w:szCs w:val="20"/>
              </w:rPr>
              <w:t>0.10</w:t>
            </w:r>
            <w:r>
              <w:rPr>
                <w:rFonts w:eastAsia="標楷體"/>
                <w:sz w:val="22"/>
                <w:szCs w:val="20"/>
              </w:rPr>
              <w:t>天</w:t>
            </w:r>
          </w:p>
        </w:tc>
        <w:tc>
          <w:tcPr>
            <w:tcW w:w="2552" w:type="dxa"/>
            <w:gridSpan w:val="2"/>
            <w:tcBorders>
              <w:top w:val="nil"/>
              <w:left w:val="single" w:sz="4" w:space="0" w:color="auto"/>
              <w:bottom w:val="outset" w:sz="6" w:space="0" w:color="auto"/>
              <w:right w:val="single" w:sz="8" w:space="0" w:color="auto"/>
            </w:tcBorders>
            <w:vAlign w:val="center"/>
            <w:hideMark/>
          </w:tcPr>
          <w:p w14:paraId="232692C3" w14:textId="77777777" w:rsidR="007C79BB" w:rsidRDefault="007C79BB" w:rsidP="007C79BB">
            <w:pPr>
              <w:jc w:val="right"/>
              <w:rPr>
                <w:rFonts w:eastAsia="標楷體"/>
                <w:sz w:val="22"/>
                <w:szCs w:val="20"/>
              </w:rPr>
            </w:pPr>
            <w:r>
              <w:rPr>
                <w:rFonts w:eastAsia="標楷體"/>
                <w:sz w:val="22"/>
                <w:szCs w:val="20"/>
              </w:rPr>
              <w:t>0.10</w:t>
            </w:r>
            <w:r>
              <w:rPr>
                <w:rFonts w:eastAsia="標楷體"/>
                <w:sz w:val="22"/>
                <w:szCs w:val="20"/>
              </w:rPr>
              <w:t>天</w:t>
            </w:r>
          </w:p>
        </w:tc>
      </w:tr>
      <w:tr w:rsidR="007C79BB" w14:paraId="6B3BADB9" w14:textId="77777777">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361A7452" w14:textId="77777777" w:rsidR="007C79BB" w:rsidRDefault="007C79BB" w:rsidP="007C79BB">
            <w:pPr>
              <w:jc w:val="distribute"/>
              <w:rPr>
                <w:rFonts w:ascii="Arial" w:eastAsia="標楷體" w:hAnsi="Arial" w:cs="Arial"/>
                <w:sz w:val="22"/>
                <w:szCs w:val="22"/>
              </w:rPr>
            </w:pPr>
            <w:r>
              <w:rPr>
                <w:rFonts w:ascii="Arial" w:eastAsia="標楷體" w:hAnsi="Arial" w:cs="Arial" w:hint="eastAsia"/>
                <w:sz w:val="22"/>
                <w:szCs w:val="22"/>
              </w:rPr>
              <w:t>負債比率</w:t>
            </w:r>
          </w:p>
        </w:tc>
        <w:tc>
          <w:tcPr>
            <w:tcW w:w="2455" w:type="dxa"/>
            <w:tcBorders>
              <w:top w:val="single" w:sz="4" w:space="0" w:color="auto"/>
              <w:left w:val="single" w:sz="4" w:space="0" w:color="auto"/>
              <w:bottom w:val="outset" w:sz="6" w:space="0" w:color="auto"/>
              <w:right w:val="single" w:sz="8" w:space="0" w:color="auto"/>
            </w:tcBorders>
            <w:vAlign w:val="center"/>
            <w:hideMark/>
          </w:tcPr>
          <w:p w14:paraId="2FED3173" w14:textId="18FFAFD6" w:rsidR="007C79BB" w:rsidRDefault="007C79BB" w:rsidP="007C79BB">
            <w:pPr>
              <w:jc w:val="right"/>
              <w:rPr>
                <w:rFonts w:eastAsia="標楷體"/>
                <w:sz w:val="22"/>
                <w:szCs w:val="20"/>
              </w:rPr>
            </w:pPr>
            <w:r>
              <w:rPr>
                <w:rFonts w:eastAsia="標楷體"/>
                <w:sz w:val="22"/>
                <w:szCs w:val="20"/>
              </w:rPr>
              <w:t>51.09%</w:t>
            </w:r>
          </w:p>
        </w:tc>
        <w:tc>
          <w:tcPr>
            <w:tcW w:w="2409" w:type="dxa"/>
            <w:tcBorders>
              <w:top w:val="single" w:sz="4" w:space="0" w:color="auto"/>
              <w:left w:val="single" w:sz="4" w:space="0" w:color="auto"/>
              <w:bottom w:val="outset" w:sz="6" w:space="0" w:color="auto"/>
              <w:right w:val="single" w:sz="8" w:space="0" w:color="auto"/>
            </w:tcBorders>
            <w:vAlign w:val="center"/>
            <w:hideMark/>
          </w:tcPr>
          <w:p w14:paraId="398EE371" w14:textId="17D493A3" w:rsidR="007C79BB" w:rsidRDefault="007C79BB" w:rsidP="007C79BB">
            <w:pPr>
              <w:jc w:val="right"/>
              <w:rPr>
                <w:rFonts w:eastAsia="標楷體"/>
                <w:sz w:val="22"/>
                <w:szCs w:val="20"/>
              </w:rPr>
            </w:pPr>
            <w:r>
              <w:rPr>
                <w:rFonts w:eastAsia="標楷體"/>
                <w:sz w:val="22"/>
                <w:szCs w:val="20"/>
              </w:rPr>
              <w:t>48.19%</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39B837A6" w14:textId="77777777" w:rsidR="007C79BB" w:rsidRDefault="007C79BB" w:rsidP="007C79BB">
            <w:pPr>
              <w:jc w:val="right"/>
              <w:rPr>
                <w:rFonts w:eastAsia="標楷體"/>
                <w:sz w:val="22"/>
                <w:szCs w:val="20"/>
              </w:rPr>
            </w:pPr>
            <w:r>
              <w:rPr>
                <w:rFonts w:eastAsia="標楷體"/>
                <w:sz w:val="22"/>
                <w:szCs w:val="20"/>
              </w:rPr>
              <w:t>48.19%</w:t>
            </w:r>
          </w:p>
        </w:tc>
      </w:tr>
      <w:tr w:rsidR="007C79BB" w14:paraId="72D6AE9D" w14:textId="77777777">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6B848AEA" w14:textId="77777777" w:rsidR="007C79BB" w:rsidRDefault="007C79BB" w:rsidP="007C79BB">
            <w:pPr>
              <w:jc w:val="distribute"/>
              <w:rPr>
                <w:rFonts w:ascii="Arial" w:eastAsia="標楷體" w:hAnsi="Arial" w:cs="Arial"/>
                <w:sz w:val="22"/>
                <w:szCs w:val="22"/>
              </w:rPr>
            </w:pPr>
            <w:r>
              <w:rPr>
                <w:rFonts w:ascii="Arial" w:eastAsia="標楷體" w:hAnsi="Arial" w:cs="Arial" w:hint="eastAsia"/>
                <w:sz w:val="22"/>
                <w:szCs w:val="22"/>
              </w:rPr>
              <w:t>金融負債比率</w:t>
            </w:r>
          </w:p>
        </w:tc>
        <w:tc>
          <w:tcPr>
            <w:tcW w:w="2455" w:type="dxa"/>
            <w:tcBorders>
              <w:top w:val="single" w:sz="4" w:space="0" w:color="auto"/>
              <w:left w:val="single" w:sz="4" w:space="0" w:color="auto"/>
              <w:bottom w:val="outset" w:sz="6" w:space="0" w:color="auto"/>
              <w:right w:val="single" w:sz="8" w:space="0" w:color="auto"/>
            </w:tcBorders>
            <w:vAlign w:val="center"/>
            <w:hideMark/>
          </w:tcPr>
          <w:p w14:paraId="56D224D3" w14:textId="4E3F9E0F" w:rsidR="007C79BB" w:rsidRDefault="007C79BB" w:rsidP="007C79BB">
            <w:pPr>
              <w:jc w:val="right"/>
              <w:rPr>
                <w:rFonts w:eastAsia="標楷體"/>
                <w:sz w:val="22"/>
                <w:szCs w:val="20"/>
              </w:rPr>
            </w:pPr>
            <w:r>
              <w:rPr>
                <w:rFonts w:eastAsia="標楷體"/>
                <w:sz w:val="22"/>
                <w:szCs w:val="20"/>
              </w:rPr>
              <w:t>4.59%</w:t>
            </w:r>
          </w:p>
        </w:tc>
        <w:tc>
          <w:tcPr>
            <w:tcW w:w="2409" w:type="dxa"/>
            <w:tcBorders>
              <w:top w:val="single" w:sz="4" w:space="0" w:color="auto"/>
              <w:left w:val="single" w:sz="4" w:space="0" w:color="auto"/>
              <w:bottom w:val="outset" w:sz="6" w:space="0" w:color="auto"/>
              <w:right w:val="single" w:sz="8" w:space="0" w:color="auto"/>
            </w:tcBorders>
            <w:vAlign w:val="center"/>
            <w:hideMark/>
          </w:tcPr>
          <w:p w14:paraId="56DB8932" w14:textId="765911C2" w:rsidR="007C79BB" w:rsidRDefault="007C79BB" w:rsidP="007C79BB">
            <w:pPr>
              <w:jc w:val="right"/>
              <w:rPr>
                <w:rFonts w:eastAsia="標楷體"/>
                <w:sz w:val="22"/>
                <w:szCs w:val="20"/>
              </w:rPr>
            </w:pPr>
            <w:r>
              <w:rPr>
                <w:rFonts w:eastAsia="標楷體"/>
                <w:sz w:val="22"/>
                <w:szCs w:val="20"/>
              </w:rPr>
              <w:t>0.00%</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3F2B1523" w14:textId="77777777" w:rsidR="007C79BB" w:rsidRDefault="007C79BB" w:rsidP="007C79BB">
            <w:pPr>
              <w:jc w:val="right"/>
              <w:rPr>
                <w:rFonts w:eastAsia="標楷體"/>
                <w:sz w:val="22"/>
                <w:szCs w:val="20"/>
              </w:rPr>
            </w:pPr>
            <w:r>
              <w:rPr>
                <w:rFonts w:eastAsia="標楷體"/>
                <w:sz w:val="22"/>
                <w:szCs w:val="20"/>
              </w:rPr>
              <w:t>0.00%</w:t>
            </w:r>
          </w:p>
        </w:tc>
      </w:tr>
      <w:tr w:rsidR="007C79BB" w14:paraId="409BDD20" w14:textId="77777777">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30F5A124" w14:textId="77777777" w:rsidR="007C79BB" w:rsidRDefault="007C79BB" w:rsidP="007C79BB">
            <w:pPr>
              <w:jc w:val="distribute"/>
              <w:rPr>
                <w:rFonts w:ascii="Arial" w:eastAsia="標楷體" w:hAnsi="Arial" w:cs="Arial"/>
                <w:sz w:val="22"/>
                <w:szCs w:val="22"/>
              </w:rPr>
            </w:pPr>
            <w:r>
              <w:rPr>
                <w:rFonts w:ascii="Arial" w:eastAsia="標楷體" w:hAnsi="Arial" w:cs="Arial" w:hint="eastAsia"/>
                <w:sz w:val="22"/>
                <w:szCs w:val="22"/>
              </w:rPr>
              <w:t>營授比（財簽）</w:t>
            </w:r>
          </w:p>
        </w:tc>
        <w:tc>
          <w:tcPr>
            <w:tcW w:w="2455" w:type="dxa"/>
            <w:tcBorders>
              <w:top w:val="single" w:sz="4" w:space="0" w:color="auto"/>
              <w:left w:val="single" w:sz="4" w:space="0" w:color="auto"/>
              <w:bottom w:val="outset" w:sz="6" w:space="0" w:color="auto"/>
              <w:right w:val="single" w:sz="8" w:space="0" w:color="auto"/>
            </w:tcBorders>
            <w:vAlign w:val="center"/>
            <w:hideMark/>
          </w:tcPr>
          <w:p w14:paraId="5A33AF54" w14:textId="15713E22" w:rsidR="007C79BB" w:rsidRDefault="007C79BB" w:rsidP="007C79BB">
            <w:pPr>
              <w:jc w:val="right"/>
              <w:rPr>
                <w:rFonts w:eastAsia="標楷體"/>
                <w:sz w:val="22"/>
                <w:szCs w:val="20"/>
              </w:rPr>
            </w:pPr>
            <w:r>
              <w:rPr>
                <w:rFonts w:eastAsia="標楷體"/>
                <w:sz w:val="22"/>
                <w:szCs w:val="20"/>
              </w:rPr>
              <w:t>3.93%</w:t>
            </w:r>
          </w:p>
        </w:tc>
        <w:tc>
          <w:tcPr>
            <w:tcW w:w="2409" w:type="dxa"/>
            <w:tcBorders>
              <w:top w:val="single" w:sz="4" w:space="0" w:color="auto"/>
              <w:left w:val="single" w:sz="4" w:space="0" w:color="auto"/>
              <w:bottom w:val="outset" w:sz="6" w:space="0" w:color="auto"/>
              <w:right w:val="single" w:sz="8" w:space="0" w:color="auto"/>
            </w:tcBorders>
            <w:vAlign w:val="center"/>
            <w:hideMark/>
          </w:tcPr>
          <w:p w14:paraId="0BDA0DC6" w14:textId="477DA34D" w:rsidR="007C79BB" w:rsidRDefault="007C79BB" w:rsidP="007C79BB">
            <w:pPr>
              <w:jc w:val="right"/>
              <w:rPr>
                <w:rFonts w:eastAsia="標楷體"/>
                <w:sz w:val="22"/>
                <w:szCs w:val="20"/>
              </w:rPr>
            </w:pPr>
            <w:r>
              <w:rPr>
                <w:rFonts w:eastAsia="標楷體"/>
                <w:sz w:val="22"/>
                <w:szCs w:val="20"/>
              </w:rPr>
              <w:t>0.00%</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474F19C1" w14:textId="77777777" w:rsidR="007C79BB" w:rsidRDefault="007C79BB" w:rsidP="007C79BB">
            <w:pPr>
              <w:jc w:val="right"/>
              <w:rPr>
                <w:rFonts w:eastAsia="標楷體"/>
                <w:sz w:val="22"/>
                <w:szCs w:val="20"/>
              </w:rPr>
            </w:pPr>
            <w:r>
              <w:rPr>
                <w:rFonts w:eastAsia="標楷體"/>
                <w:sz w:val="22"/>
                <w:szCs w:val="20"/>
              </w:rPr>
              <w:t>0.00%</w:t>
            </w:r>
          </w:p>
        </w:tc>
      </w:tr>
      <w:tr w:rsidR="007C79BB" w14:paraId="1BDE6D2F" w14:textId="77777777">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367EF090" w14:textId="77777777" w:rsidR="007C79BB" w:rsidRDefault="007C79BB" w:rsidP="007C79BB">
            <w:pPr>
              <w:jc w:val="distribute"/>
              <w:rPr>
                <w:rFonts w:ascii="Arial" w:eastAsia="標楷體" w:hAnsi="Arial" w:cs="Arial"/>
                <w:sz w:val="22"/>
                <w:szCs w:val="22"/>
              </w:rPr>
            </w:pPr>
            <w:r>
              <w:rPr>
                <w:rFonts w:ascii="Arial" w:eastAsia="標楷體" w:hAnsi="Arial" w:cs="Arial" w:hint="eastAsia"/>
                <w:sz w:val="22"/>
                <w:szCs w:val="22"/>
              </w:rPr>
              <w:t>金融負債</w:t>
            </w:r>
            <w:r>
              <w:rPr>
                <w:rFonts w:ascii="Arial" w:eastAsia="標楷體" w:hAnsi="Arial" w:cs="Arial"/>
                <w:sz w:val="22"/>
                <w:szCs w:val="22"/>
              </w:rPr>
              <w:t>/EBITDA</w:t>
            </w:r>
          </w:p>
        </w:tc>
        <w:tc>
          <w:tcPr>
            <w:tcW w:w="2455" w:type="dxa"/>
            <w:tcBorders>
              <w:top w:val="single" w:sz="4" w:space="0" w:color="auto"/>
              <w:left w:val="single" w:sz="4" w:space="0" w:color="auto"/>
              <w:bottom w:val="outset" w:sz="6" w:space="0" w:color="auto"/>
              <w:right w:val="single" w:sz="8" w:space="0" w:color="auto"/>
            </w:tcBorders>
            <w:vAlign w:val="center"/>
            <w:hideMark/>
          </w:tcPr>
          <w:p w14:paraId="3EDF9948" w14:textId="0FCA655A" w:rsidR="007C79BB" w:rsidRDefault="007C79BB" w:rsidP="007C79BB">
            <w:pPr>
              <w:jc w:val="right"/>
              <w:rPr>
                <w:rFonts w:eastAsia="標楷體"/>
                <w:sz w:val="22"/>
                <w:szCs w:val="20"/>
              </w:rPr>
            </w:pPr>
            <w:r>
              <w:rPr>
                <w:rFonts w:eastAsia="標楷體"/>
                <w:sz w:val="22"/>
                <w:szCs w:val="20"/>
              </w:rPr>
              <w:t>33.37%</w:t>
            </w:r>
          </w:p>
        </w:tc>
        <w:tc>
          <w:tcPr>
            <w:tcW w:w="2409" w:type="dxa"/>
            <w:tcBorders>
              <w:top w:val="single" w:sz="4" w:space="0" w:color="auto"/>
              <w:left w:val="single" w:sz="4" w:space="0" w:color="auto"/>
              <w:bottom w:val="outset" w:sz="6" w:space="0" w:color="auto"/>
              <w:right w:val="single" w:sz="8" w:space="0" w:color="auto"/>
            </w:tcBorders>
            <w:vAlign w:val="center"/>
            <w:hideMark/>
          </w:tcPr>
          <w:p w14:paraId="23083840" w14:textId="063F2EFE" w:rsidR="007C79BB" w:rsidRDefault="007C79BB" w:rsidP="007C79BB">
            <w:pPr>
              <w:jc w:val="right"/>
              <w:rPr>
                <w:rFonts w:eastAsia="標楷體"/>
                <w:sz w:val="22"/>
                <w:szCs w:val="20"/>
              </w:rPr>
            </w:pPr>
            <w:r>
              <w:rPr>
                <w:rFonts w:eastAsia="標楷體"/>
                <w:sz w:val="22"/>
                <w:szCs w:val="20"/>
              </w:rPr>
              <w:t>0.00%</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0D62A19B" w14:textId="77777777" w:rsidR="007C79BB" w:rsidRDefault="007C79BB" w:rsidP="007C79BB">
            <w:pPr>
              <w:jc w:val="right"/>
              <w:rPr>
                <w:rFonts w:eastAsia="標楷體"/>
                <w:sz w:val="22"/>
                <w:szCs w:val="20"/>
              </w:rPr>
            </w:pPr>
            <w:r>
              <w:rPr>
                <w:rFonts w:eastAsia="標楷體"/>
                <w:sz w:val="22"/>
                <w:szCs w:val="20"/>
              </w:rPr>
              <w:t>0.00%</w:t>
            </w:r>
          </w:p>
        </w:tc>
      </w:tr>
      <w:tr w:rsidR="007C79BB" w14:paraId="2B16CA2B" w14:textId="77777777">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3F0F6E8E" w14:textId="77777777" w:rsidR="007C79BB" w:rsidRDefault="007C79BB" w:rsidP="007C79BB">
            <w:pPr>
              <w:jc w:val="distribute"/>
              <w:rPr>
                <w:rFonts w:ascii="Arial" w:eastAsia="標楷體" w:hAnsi="Arial" w:cs="Arial"/>
                <w:sz w:val="22"/>
                <w:szCs w:val="22"/>
              </w:rPr>
            </w:pPr>
            <w:r>
              <w:rPr>
                <w:rFonts w:ascii="Arial" w:eastAsia="標楷體" w:hAnsi="Arial" w:cs="Arial" w:hint="eastAsia"/>
                <w:sz w:val="22"/>
                <w:szCs w:val="22"/>
              </w:rPr>
              <w:t>固定長期適合率</w:t>
            </w:r>
          </w:p>
        </w:tc>
        <w:tc>
          <w:tcPr>
            <w:tcW w:w="2455" w:type="dxa"/>
            <w:tcBorders>
              <w:top w:val="single" w:sz="4" w:space="0" w:color="auto"/>
              <w:left w:val="single" w:sz="4" w:space="0" w:color="auto"/>
              <w:bottom w:val="outset" w:sz="6" w:space="0" w:color="auto"/>
              <w:right w:val="single" w:sz="8" w:space="0" w:color="auto"/>
            </w:tcBorders>
            <w:vAlign w:val="center"/>
            <w:hideMark/>
          </w:tcPr>
          <w:p w14:paraId="4E110631" w14:textId="66035690" w:rsidR="007C79BB" w:rsidRDefault="007C79BB" w:rsidP="007C79BB">
            <w:pPr>
              <w:jc w:val="right"/>
              <w:rPr>
                <w:rFonts w:eastAsia="標楷體"/>
                <w:sz w:val="22"/>
                <w:szCs w:val="20"/>
              </w:rPr>
            </w:pPr>
            <w:r>
              <w:rPr>
                <w:rFonts w:eastAsia="標楷體"/>
                <w:sz w:val="22"/>
                <w:szCs w:val="20"/>
              </w:rPr>
              <w:t>88.88%</w:t>
            </w:r>
          </w:p>
        </w:tc>
        <w:tc>
          <w:tcPr>
            <w:tcW w:w="2409" w:type="dxa"/>
            <w:tcBorders>
              <w:top w:val="single" w:sz="4" w:space="0" w:color="auto"/>
              <w:left w:val="single" w:sz="4" w:space="0" w:color="auto"/>
              <w:bottom w:val="outset" w:sz="6" w:space="0" w:color="auto"/>
              <w:right w:val="single" w:sz="8" w:space="0" w:color="auto"/>
            </w:tcBorders>
            <w:vAlign w:val="center"/>
            <w:hideMark/>
          </w:tcPr>
          <w:p w14:paraId="7E276003" w14:textId="50D08E9E" w:rsidR="007C79BB" w:rsidRDefault="007C79BB" w:rsidP="007C79BB">
            <w:pPr>
              <w:jc w:val="right"/>
              <w:rPr>
                <w:rFonts w:eastAsia="標楷體"/>
                <w:sz w:val="22"/>
                <w:szCs w:val="20"/>
              </w:rPr>
            </w:pPr>
            <w:r>
              <w:rPr>
                <w:rFonts w:eastAsia="標楷體"/>
                <w:sz w:val="22"/>
                <w:szCs w:val="20"/>
              </w:rPr>
              <w:t>81.53%</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479B479A" w14:textId="77777777" w:rsidR="007C79BB" w:rsidRDefault="007C79BB" w:rsidP="007C79BB">
            <w:pPr>
              <w:jc w:val="right"/>
              <w:rPr>
                <w:rFonts w:eastAsia="標楷體"/>
                <w:sz w:val="22"/>
                <w:szCs w:val="20"/>
              </w:rPr>
            </w:pPr>
            <w:r>
              <w:rPr>
                <w:rFonts w:eastAsia="標楷體"/>
                <w:sz w:val="22"/>
                <w:szCs w:val="20"/>
              </w:rPr>
              <w:t>81.53%</w:t>
            </w:r>
          </w:p>
        </w:tc>
      </w:tr>
      <w:tr w:rsidR="007C79BB" w14:paraId="2F634562" w14:textId="77777777">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2456AAB1" w14:textId="77777777" w:rsidR="007C79BB" w:rsidRDefault="007C79BB" w:rsidP="007C79BB">
            <w:pPr>
              <w:jc w:val="distribute"/>
              <w:rPr>
                <w:rFonts w:ascii="Arial" w:eastAsia="標楷體" w:hAnsi="Arial" w:cs="Arial"/>
                <w:sz w:val="22"/>
                <w:szCs w:val="22"/>
              </w:rPr>
            </w:pPr>
            <w:r>
              <w:rPr>
                <w:rFonts w:ascii="Arial" w:eastAsia="標楷體" w:hAnsi="Arial" w:cs="Arial" w:hint="eastAsia"/>
                <w:sz w:val="22"/>
                <w:szCs w:val="22"/>
              </w:rPr>
              <w:t>利息保障倍數</w:t>
            </w:r>
          </w:p>
        </w:tc>
        <w:tc>
          <w:tcPr>
            <w:tcW w:w="2455" w:type="dxa"/>
            <w:tcBorders>
              <w:top w:val="single" w:sz="4" w:space="0" w:color="auto"/>
              <w:left w:val="single" w:sz="4" w:space="0" w:color="auto"/>
              <w:bottom w:val="outset" w:sz="6" w:space="0" w:color="auto"/>
              <w:right w:val="single" w:sz="8" w:space="0" w:color="auto"/>
            </w:tcBorders>
            <w:vAlign w:val="center"/>
            <w:hideMark/>
          </w:tcPr>
          <w:p w14:paraId="2BDEFE53" w14:textId="42A9D6F1" w:rsidR="007C79BB" w:rsidRDefault="007C79BB" w:rsidP="007C79BB">
            <w:pPr>
              <w:jc w:val="right"/>
              <w:rPr>
                <w:rFonts w:eastAsia="標楷體"/>
                <w:sz w:val="22"/>
                <w:szCs w:val="20"/>
              </w:rPr>
            </w:pPr>
            <w:r>
              <w:rPr>
                <w:rFonts w:eastAsia="標楷體"/>
                <w:sz w:val="22"/>
                <w:szCs w:val="20"/>
              </w:rPr>
              <w:t>615.27</w:t>
            </w:r>
            <w:r>
              <w:rPr>
                <w:rFonts w:eastAsia="標楷體"/>
                <w:sz w:val="22"/>
                <w:szCs w:val="20"/>
              </w:rPr>
              <w:t>倍</w:t>
            </w:r>
          </w:p>
        </w:tc>
        <w:tc>
          <w:tcPr>
            <w:tcW w:w="2409" w:type="dxa"/>
            <w:tcBorders>
              <w:top w:val="single" w:sz="4" w:space="0" w:color="auto"/>
              <w:left w:val="single" w:sz="4" w:space="0" w:color="auto"/>
              <w:bottom w:val="outset" w:sz="6" w:space="0" w:color="auto"/>
              <w:right w:val="single" w:sz="8" w:space="0" w:color="auto"/>
            </w:tcBorders>
            <w:vAlign w:val="center"/>
            <w:hideMark/>
          </w:tcPr>
          <w:p w14:paraId="24CF8E92" w14:textId="276A7208" w:rsidR="007C79BB" w:rsidRDefault="007C79BB" w:rsidP="007C79BB">
            <w:pPr>
              <w:jc w:val="right"/>
              <w:rPr>
                <w:rFonts w:eastAsia="標楷體"/>
                <w:sz w:val="22"/>
                <w:szCs w:val="20"/>
              </w:rPr>
            </w:pPr>
            <w:r>
              <w:rPr>
                <w:rFonts w:eastAsia="標楷體"/>
                <w:sz w:val="22"/>
                <w:szCs w:val="20"/>
              </w:rPr>
              <w:t>849.12</w:t>
            </w:r>
            <w:r>
              <w:rPr>
                <w:rFonts w:eastAsia="標楷體"/>
                <w:sz w:val="22"/>
                <w:szCs w:val="20"/>
              </w:rPr>
              <w:t>倍</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499D3767" w14:textId="77777777" w:rsidR="007C79BB" w:rsidRDefault="007C79BB" w:rsidP="007C79BB">
            <w:pPr>
              <w:jc w:val="right"/>
              <w:rPr>
                <w:rFonts w:eastAsia="標楷體"/>
                <w:sz w:val="22"/>
                <w:szCs w:val="20"/>
              </w:rPr>
            </w:pPr>
            <w:r>
              <w:rPr>
                <w:rFonts w:eastAsia="標楷體"/>
                <w:sz w:val="22"/>
                <w:szCs w:val="20"/>
              </w:rPr>
              <w:t>849.12</w:t>
            </w:r>
            <w:r>
              <w:rPr>
                <w:rFonts w:eastAsia="標楷體"/>
                <w:sz w:val="22"/>
                <w:szCs w:val="20"/>
              </w:rPr>
              <w:t>倍</w:t>
            </w:r>
          </w:p>
        </w:tc>
      </w:tr>
      <w:tr w:rsidR="007C79BB" w14:paraId="073C952C" w14:textId="77777777">
        <w:trPr>
          <w:cantSplit/>
          <w:trHeight w:val="425"/>
        </w:trPr>
        <w:tc>
          <w:tcPr>
            <w:tcW w:w="2460" w:type="dxa"/>
            <w:tcBorders>
              <w:top w:val="single" w:sz="4" w:space="0" w:color="auto"/>
              <w:left w:val="single" w:sz="12" w:space="0" w:color="auto"/>
              <w:bottom w:val="single" w:sz="12" w:space="0" w:color="auto"/>
              <w:right w:val="single" w:sz="4" w:space="0" w:color="auto"/>
            </w:tcBorders>
            <w:vAlign w:val="center"/>
            <w:hideMark/>
          </w:tcPr>
          <w:p w14:paraId="0E6987B6" w14:textId="77777777" w:rsidR="007C79BB" w:rsidRDefault="007C79BB" w:rsidP="007C79BB">
            <w:pPr>
              <w:jc w:val="distribute"/>
              <w:rPr>
                <w:rFonts w:ascii="Arial" w:eastAsia="標楷體" w:hAnsi="Arial" w:cs="Arial"/>
                <w:sz w:val="22"/>
                <w:szCs w:val="22"/>
              </w:rPr>
            </w:pPr>
            <w:r>
              <w:rPr>
                <w:rFonts w:ascii="Arial" w:eastAsia="標楷體" w:hAnsi="Arial" w:cs="Arial" w:hint="eastAsia"/>
                <w:sz w:val="22"/>
                <w:szCs w:val="22"/>
              </w:rPr>
              <w:t>稅後每股盈餘</w:t>
            </w:r>
            <w:r>
              <w:rPr>
                <w:rFonts w:ascii="Arial" w:eastAsia="標楷體" w:hAnsi="Arial" w:cs="Arial"/>
                <w:sz w:val="22"/>
                <w:szCs w:val="22"/>
              </w:rPr>
              <w:t>EPS</w:t>
            </w:r>
          </w:p>
        </w:tc>
        <w:tc>
          <w:tcPr>
            <w:tcW w:w="2455" w:type="dxa"/>
            <w:tcBorders>
              <w:top w:val="single" w:sz="4" w:space="0" w:color="auto"/>
              <w:left w:val="single" w:sz="4" w:space="0" w:color="auto"/>
              <w:bottom w:val="single" w:sz="12" w:space="0" w:color="auto"/>
              <w:right w:val="single" w:sz="4" w:space="0" w:color="auto"/>
            </w:tcBorders>
            <w:vAlign w:val="center"/>
            <w:hideMark/>
          </w:tcPr>
          <w:p w14:paraId="0188130F" w14:textId="1B5C13FA" w:rsidR="007C79BB" w:rsidRDefault="007C79BB" w:rsidP="007C79BB">
            <w:pPr>
              <w:jc w:val="right"/>
              <w:rPr>
                <w:rFonts w:eastAsia="標楷體"/>
                <w:sz w:val="22"/>
                <w:szCs w:val="20"/>
              </w:rPr>
            </w:pPr>
            <w:r>
              <w:rPr>
                <w:rFonts w:eastAsia="標楷體"/>
                <w:sz w:val="22"/>
                <w:szCs w:val="20"/>
              </w:rPr>
              <w:t>3.56</w:t>
            </w:r>
            <w:r>
              <w:rPr>
                <w:rFonts w:eastAsia="標楷體"/>
                <w:sz w:val="22"/>
                <w:szCs w:val="20"/>
              </w:rPr>
              <w:t>元</w:t>
            </w:r>
          </w:p>
        </w:tc>
        <w:tc>
          <w:tcPr>
            <w:tcW w:w="2409" w:type="dxa"/>
            <w:tcBorders>
              <w:top w:val="single" w:sz="4" w:space="0" w:color="auto"/>
              <w:left w:val="single" w:sz="4" w:space="0" w:color="auto"/>
              <w:bottom w:val="single" w:sz="12" w:space="0" w:color="auto"/>
              <w:right w:val="single" w:sz="4" w:space="0" w:color="auto"/>
            </w:tcBorders>
            <w:vAlign w:val="center"/>
            <w:hideMark/>
          </w:tcPr>
          <w:p w14:paraId="5C4FD3EE" w14:textId="1146DDA1" w:rsidR="007C79BB" w:rsidRDefault="007C79BB" w:rsidP="007C79BB">
            <w:pPr>
              <w:jc w:val="right"/>
              <w:rPr>
                <w:rFonts w:eastAsia="標楷體"/>
                <w:sz w:val="22"/>
                <w:szCs w:val="20"/>
              </w:rPr>
            </w:pPr>
            <w:r>
              <w:rPr>
                <w:rFonts w:eastAsia="標楷體"/>
                <w:sz w:val="22"/>
                <w:szCs w:val="20"/>
              </w:rPr>
              <w:t>3.91</w:t>
            </w:r>
            <w:r>
              <w:rPr>
                <w:rFonts w:eastAsia="標楷體"/>
                <w:sz w:val="22"/>
                <w:szCs w:val="20"/>
              </w:rPr>
              <w:t>元</w:t>
            </w:r>
          </w:p>
        </w:tc>
        <w:tc>
          <w:tcPr>
            <w:tcW w:w="2552" w:type="dxa"/>
            <w:gridSpan w:val="2"/>
            <w:tcBorders>
              <w:top w:val="single" w:sz="4" w:space="0" w:color="auto"/>
              <w:left w:val="single" w:sz="4" w:space="0" w:color="auto"/>
              <w:bottom w:val="single" w:sz="12" w:space="0" w:color="auto"/>
              <w:right w:val="single" w:sz="4" w:space="0" w:color="auto"/>
            </w:tcBorders>
            <w:vAlign w:val="center"/>
            <w:hideMark/>
          </w:tcPr>
          <w:p w14:paraId="7D82351D" w14:textId="77777777" w:rsidR="007C79BB" w:rsidRDefault="007C79BB" w:rsidP="007C79BB">
            <w:pPr>
              <w:jc w:val="right"/>
              <w:rPr>
                <w:rFonts w:eastAsia="標楷體"/>
                <w:sz w:val="22"/>
                <w:szCs w:val="20"/>
              </w:rPr>
            </w:pPr>
            <w:r>
              <w:rPr>
                <w:rFonts w:eastAsia="標楷體"/>
                <w:sz w:val="22"/>
                <w:szCs w:val="20"/>
              </w:rPr>
              <w:t>3.91</w:t>
            </w:r>
            <w:r>
              <w:rPr>
                <w:rFonts w:eastAsia="標楷體"/>
                <w:sz w:val="22"/>
                <w:szCs w:val="20"/>
              </w:rPr>
              <w:t>元</w:t>
            </w:r>
          </w:p>
        </w:tc>
      </w:tr>
    </w:tbl>
    <w:p w14:paraId="3A33615F" w14:textId="77777777" w:rsidR="00954B24" w:rsidRDefault="00954B24">
      <w:pPr>
        <w:widowControl/>
        <w:spacing w:after="240"/>
        <w:rPr>
          <w:rFonts w:eastAsia="Times New Roman"/>
          <w:kern w:val="0"/>
        </w:rPr>
      </w:pPr>
    </w:p>
    <w:p w14:paraId="602B4FAD" w14:textId="77777777" w:rsidR="000C2CD6" w:rsidRPr="00954B24" w:rsidRDefault="00954B24" w:rsidP="00954B24">
      <w:pPr>
        <w:widowControl/>
        <w:rPr>
          <w:rFonts w:eastAsiaTheme="minorEastAsia"/>
          <w:kern w:val="0"/>
        </w:rPr>
      </w:pPr>
      <w:r>
        <w:rPr>
          <w:rFonts w:eastAsia="Times New Roman"/>
          <w:kern w:val="0"/>
        </w:rPr>
        <w:br w:type="page"/>
      </w:r>
    </w:p>
    <w:p w14:paraId="789C9BB3" w14:textId="77777777" w:rsidR="000C2CD6" w:rsidRDefault="000C2CD6">
      <w:pPr>
        <w:spacing w:line="320" w:lineRule="exact"/>
        <w:ind w:left="360" w:rightChars="-439" w:right="-1054" w:hangingChars="150" w:hanging="360"/>
        <w:rPr>
          <w:rFonts w:eastAsia="標楷體"/>
        </w:rPr>
      </w:pPr>
      <w:r w:rsidRPr="00826FD6">
        <w:rPr>
          <w:rFonts w:eastAsia="標楷體"/>
          <w:b/>
          <w:color w:val="000000"/>
        </w:rPr>
        <w:lastRenderedPageBreak/>
        <w:t xml:space="preserve">3.1 </w:t>
      </w:r>
      <w:r w:rsidRPr="00826FD6">
        <w:rPr>
          <w:rFonts w:eastAsia="標楷體" w:hint="eastAsia"/>
          <w:b/>
          <w:color w:val="000000"/>
        </w:rPr>
        <w:t>獲利能力分析</w:t>
      </w:r>
      <w:r>
        <w:rPr>
          <w:rFonts w:eastAsia="標楷體"/>
          <w:b/>
          <w:color w:val="000000"/>
        </w:rPr>
        <w:t xml:space="preserve"> </w:t>
      </w:r>
    </w:p>
    <w:tbl>
      <w:tblPr>
        <w:tblW w:w="10009" w:type="dxa"/>
        <w:tblInd w:w="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0"/>
        <w:gridCol w:w="2759"/>
        <w:gridCol w:w="2760"/>
        <w:gridCol w:w="2760"/>
      </w:tblGrid>
      <w:tr w:rsidR="00D97E55" w14:paraId="3A908478" w14:textId="77777777" w:rsidTr="004D6B68">
        <w:trPr>
          <w:trHeight w:val="498"/>
        </w:trPr>
        <w:tc>
          <w:tcPr>
            <w:tcW w:w="1730" w:type="dxa"/>
            <w:tcBorders>
              <w:top w:val="single" w:sz="12" w:space="0" w:color="auto"/>
              <w:left w:val="single" w:sz="12" w:space="0" w:color="auto"/>
              <w:bottom w:val="single" w:sz="4" w:space="0" w:color="auto"/>
              <w:right w:val="single" w:sz="4" w:space="0" w:color="auto"/>
            </w:tcBorders>
            <w:shd w:val="clear" w:color="auto" w:fill="D9D9D9" w:themeFill="background1" w:themeFillShade="D9"/>
            <w:vAlign w:val="center"/>
            <w:hideMark/>
          </w:tcPr>
          <w:p w14:paraId="2B0E2BE6" w14:textId="31EAC845" w:rsidR="00D97E55" w:rsidRDefault="004D6B68" w:rsidP="00D97E55">
            <w:pPr>
              <w:widowControl/>
              <w:jc w:val="center"/>
              <w:rPr>
                <w:rFonts w:eastAsia="標楷體"/>
                <w:color w:val="000000" w:themeColor="text1"/>
                <w:kern w:val="0"/>
                <w:sz w:val="22"/>
                <w:szCs w:val="22"/>
              </w:rPr>
            </w:pPr>
            <w:r>
              <w:rPr>
                <w:rFonts w:eastAsia="標楷體" w:hint="eastAsia"/>
                <w:color w:val="000000" w:themeColor="text1"/>
                <w:sz w:val="20"/>
                <w:szCs w:val="20"/>
              </w:rPr>
              <w:t>年度</w:t>
            </w:r>
            <w:r>
              <w:rPr>
                <w:rFonts w:eastAsia="標楷體" w:hint="eastAsia"/>
                <w:color w:val="000000" w:themeColor="text1"/>
                <w:sz w:val="20"/>
                <w:szCs w:val="20"/>
              </w:rPr>
              <w:t>(</w:t>
            </w:r>
            <w:r w:rsidR="00D97E55" w:rsidRPr="00CE26B3">
              <w:rPr>
                <w:rFonts w:eastAsia="標楷體"/>
                <w:color w:val="000000" w:themeColor="text1"/>
                <w:sz w:val="20"/>
                <w:szCs w:val="20"/>
              </w:rPr>
              <w:t>NTD</w:t>
            </w:r>
            <w:r w:rsidR="00D97E55" w:rsidRPr="00CE26B3">
              <w:rPr>
                <w:rFonts w:eastAsia="標楷體" w:hint="eastAsia"/>
                <w:color w:val="000000" w:themeColor="text1"/>
                <w:sz w:val="20"/>
                <w:szCs w:val="20"/>
              </w:rPr>
              <w:t>仟</w:t>
            </w:r>
            <w:r w:rsidR="00D97E55" w:rsidRPr="00CE26B3">
              <w:rPr>
                <w:rFonts w:eastAsia="標楷體" w:hint="eastAsia"/>
                <w:color w:val="000000" w:themeColor="text1"/>
                <w:kern w:val="0"/>
                <w:sz w:val="20"/>
                <w:szCs w:val="20"/>
              </w:rPr>
              <w:t>元</w:t>
            </w:r>
            <w:r>
              <w:rPr>
                <w:rFonts w:eastAsia="標楷體" w:hint="eastAsia"/>
                <w:color w:val="000000" w:themeColor="text1"/>
                <w:kern w:val="0"/>
                <w:sz w:val="20"/>
                <w:szCs w:val="20"/>
              </w:rPr>
              <w:t>)</w:t>
            </w:r>
          </w:p>
        </w:tc>
        <w:tc>
          <w:tcPr>
            <w:tcW w:w="2759" w:type="dxa"/>
            <w:tcBorders>
              <w:top w:val="single" w:sz="12" w:space="0" w:color="auto"/>
              <w:left w:val="single" w:sz="4" w:space="0" w:color="auto"/>
              <w:bottom w:val="single" w:sz="4" w:space="0" w:color="auto"/>
              <w:right w:val="single" w:sz="4" w:space="0" w:color="auto"/>
            </w:tcBorders>
            <w:shd w:val="clear" w:color="auto" w:fill="D9D9D9" w:themeFill="background1" w:themeFillShade="D9"/>
            <w:vAlign w:val="center"/>
          </w:tcPr>
          <w:p w14:paraId="59B6D26C" w14:textId="21819BB3" w:rsidR="00D97E55" w:rsidRDefault="00D97E55" w:rsidP="00D97E55">
            <w:pPr>
              <w:widowControl/>
              <w:jc w:val="center"/>
              <w:rPr>
                <w:rFonts w:eastAsia="標楷體"/>
                <w:b/>
                <w:color w:val="000000" w:themeColor="text1"/>
                <w:kern w:val="0"/>
                <w:sz w:val="22"/>
                <w:szCs w:val="22"/>
              </w:rPr>
            </w:pPr>
            <w:r>
              <w:rPr>
                <w:rFonts w:eastAsia="標楷體"/>
                <w:b/>
                <w:color w:val="000000" w:themeColor="text1"/>
                <w:kern w:val="0"/>
                <w:sz w:val="22"/>
                <w:szCs w:val="22"/>
              </w:rPr>
              <w:t>202</w:t>
            </w:r>
            <w:r w:rsidR="004D6B68">
              <w:rPr>
                <w:rFonts w:eastAsia="標楷體" w:hint="eastAsia"/>
                <w:b/>
                <w:color w:val="000000" w:themeColor="text1"/>
                <w:kern w:val="0"/>
                <w:sz w:val="22"/>
                <w:szCs w:val="22"/>
              </w:rPr>
              <w:t>1</w:t>
            </w:r>
            <w:r w:rsidR="004D6B68">
              <w:rPr>
                <w:rFonts w:eastAsia="標楷體" w:hint="eastAsia"/>
                <w:b/>
                <w:color w:val="000000" w:themeColor="text1"/>
                <w:kern w:val="0"/>
                <w:sz w:val="22"/>
                <w:szCs w:val="22"/>
              </w:rPr>
              <w:t>年</w:t>
            </w:r>
          </w:p>
        </w:tc>
        <w:tc>
          <w:tcPr>
            <w:tcW w:w="2760" w:type="dxa"/>
            <w:tcBorders>
              <w:top w:val="single" w:sz="12" w:space="0" w:color="auto"/>
              <w:left w:val="single" w:sz="4" w:space="0" w:color="auto"/>
              <w:bottom w:val="single" w:sz="4" w:space="0" w:color="auto"/>
              <w:right w:val="single" w:sz="4" w:space="0" w:color="auto"/>
            </w:tcBorders>
            <w:shd w:val="clear" w:color="auto" w:fill="D9D9D9" w:themeFill="background1" w:themeFillShade="D9"/>
            <w:vAlign w:val="center"/>
          </w:tcPr>
          <w:p w14:paraId="55B35818" w14:textId="56EF8222" w:rsidR="00D97E55" w:rsidRDefault="00D97E55" w:rsidP="00D97E55">
            <w:pPr>
              <w:widowControl/>
              <w:jc w:val="center"/>
              <w:rPr>
                <w:rFonts w:eastAsia="標楷體"/>
                <w:b/>
                <w:color w:val="000000" w:themeColor="text1"/>
                <w:kern w:val="0"/>
                <w:sz w:val="22"/>
                <w:szCs w:val="22"/>
              </w:rPr>
            </w:pPr>
            <w:r>
              <w:rPr>
                <w:rFonts w:eastAsia="標楷體"/>
                <w:b/>
                <w:color w:val="000000" w:themeColor="text1"/>
                <w:kern w:val="0"/>
                <w:sz w:val="22"/>
                <w:szCs w:val="22"/>
              </w:rPr>
              <w:t>202</w:t>
            </w:r>
            <w:r w:rsidR="004D6B68">
              <w:rPr>
                <w:rFonts w:eastAsia="標楷體" w:hint="eastAsia"/>
                <w:b/>
                <w:color w:val="000000" w:themeColor="text1"/>
                <w:kern w:val="0"/>
                <w:sz w:val="22"/>
                <w:szCs w:val="22"/>
              </w:rPr>
              <w:t>2</w:t>
            </w:r>
            <w:r w:rsidR="004D6B68">
              <w:rPr>
                <w:rFonts w:eastAsia="標楷體" w:hint="eastAsia"/>
                <w:b/>
                <w:color w:val="000000" w:themeColor="text1"/>
                <w:kern w:val="0"/>
                <w:sz w:val="22"/>
                <w:szCs w:val="22"/>
              </w:rPr>
              <w:t>年</w:t>
            </w:r>
          </w:p>
        </w:tc>
        <w:tc>
          <w:tcPr>
            <w:tcW w:w="2760" w:type="dxa"/>
            <w:tcBorders>
              <w:top w:val="single" w:sz="12" w:space="0" w:color="auto"/>
              <w:left w:val="single" w:sz="4" w:space="0" w:color="auto"/>
              <w:bottom w:val="single" w:sz="4" w:space="0" w:color="auto"/>
              <w:right w:val="single" w:sz="12" w:space="0" w:color="auto"/>
            </w:tcBorders>
            <w:shd w:val="clear" w:color="auto" w:fill="D9D9D9" w:themeFill="background1" w:themeFillShade="D9"/>
            <w:vAlign w:val="center"/>
            <w:hideMark/>
          </w:tcPr>
          <w:p w14:paraId="5C4768E8" w14:textId="2E435744" w:rsidR="00D97E55" w:rsidRDefault="00D97E55" w:rsidP="00D97E55">
            <w:pPr>
              <w:widowControl/>
              <w:jc w:val="center"/>
              <w:rPr>
                <w:rFonts w:eastAsia="標楷體"/>
                <w:b/>
                <w:color w:val="000000" w:themeColor="text1"/>
                <w:kern w:val="0"/>
                <w:sz w:val="22"/>
                <w:szCs w:val="22"/>
              </w:rPr>
            </w:pPr>
            <w:r>
              <w:rPr>
                <w:rFonts w:eastAsia="標楷體"/>
                <w:b/>
                <w:color w:val="000000" w:themeColor="text1"/>
                <w:kern w:val="0"/>
                <w:sz w:val="22"/>
                <w:szCs w:val="22"/>
              </w:rPr>
              <w:t>202</w:t>
            </w:r>
            <w:r w:rsidR="004D6B68">
              <w:rPr>
                <w:rFonts w:eastAsia="標楷體" w:hint="eastAsia"/>
                <w:b/>
                <w:color w:val="000000" w:themeColor="text1"/>
                <w:kern w:val="0"/>
                <w:sz w:val="22"/>
                <w:szCs w:val="22"/>
              </w:rPr>
              <w:t>3</w:t>
            </w:r>
            <w:r w:rsidR="004D6B68">
              <w:rPr>
                <w:rFonts w:eastAsia="標楷體" w:hint="eastAsia"/>
                <w:b/>
                <w:color w:val="000000" w:themeColor="text1"/>
                <w:kern w:val="0"/>
                <w:sz w:val="22"/>
                <w:szCs w:val="22"/>
              </w:rPr>
              <w:t>年</w:t>
            </w:r>
          </w:p>
        </w:tc>
      </w:tr>
      <w:tr w:rsidR="004D6B68" w14:paraId="71E31CCF" w14:textId="77777777" w:rsidTr="004D6B68">
        <w:trPr>
          <w:trHeight w:val="260"/>
        </w:trPr>
        <w:tc>
          <w:tcPr>
            <w:tcW w:w="1730" w:type="dxa"/>
            <w:tcBorders>
              <w:top w:val="single" w:sz="4" w:space="0" w:color="auto"/>
              <w:left w:val="single" w:sz="12" w:space="0" w:color="auto"/>
              <w:bottom w:val="single" w:sz="4" w:space="0" w:color="auto"/>
              <w:right w:val="single" w:sz="4" w:space="0" w:color="auto"/>
            </w:tcBorders>
            <w:vAlign w:val="center"/>
            <w:hideMark/>
          </w:tcPr>
          <w:p w14:paraId="5536B08E" w14:textId="77777777" w:rsidR="004D6B68" w:rsidRDefault="004D6B68" w:rsidP="004D6B68">
            <w:pPr>
              <w:widowControl/>
              <w:jc w:val="center"/>
              <w:rPr>
                <w:rFonts w:eastAsia="標楷體"/>
                <w:color w:val="000000" w:themeColor="text1"/>
                <w:kern w:val="0"/>
                <w:sz w:val="22"/>
                <w:szCs w:val="22"/>
              </w:rPr>
            </w:pPr>
            <w:r>
              <w:rPr>
                <w:rFonts w:eastAsia="標楷體" w:hint="eastAsia"/>
                <w:color w:val="000000" w:themeColor="text1"/>
                <w:kern w:val="0"/>
                <w:sz w:val="22"/>
                <w:szCs w:val="22"/>
              </w:rPr>
              <w:t>營業收入</w:t>
            </w:r>
          </w:p>
        </w:tc>
        <w:tc>
          <w:tcPr>
            <w:tcW w:w="2759" w:type="dxa"/>
            <w:tcBorders>
              <w:top w:val="single" w:sz="4" w:space="0" w:color="auto"/>
              <w:left w:val="single" w:sz="4" w:space="0" w:color="auto"/>
              <w:bottom w:val="single" w:sz="4" w:space="0" w:color="auto"/>
              <w:right w:val="single" w:sz="4" w:space="0" w:color="auto"/>
            </w:tcBorders>
            <w:vAlign w:val="center"/>
          </w:tcPr>
          <w:p w14:paraId="2E2023EF" w14:textId="0C7211FD" w:rsidR="004D6B68" w:rsidRDefault="004D6B68" w:rsidP="004D6B68">
            <w:pPr>
              <w:spacing w:line="240" w:lineRule="exact"/>
              <w:jc w:val="right"/>
              <w:rPr>
                <w:rFonts w:eastAsia="標楷體"/>
                <w:color w:val="000000" w:themeColor="text1"/>
                <w:sz w:val="22"/>
                <w:szCs w:val="22"/>
              </w:rPr>
            </w:pPr>
            <w:r>
              <w:rPr>
                <w:rFonts w:eastAsia="標楷體" w:hint="eastAsia"/>
                <w:color w:val="000000" w:themeColor="text1"/>
                <w:sz w:val="22"/>
                <w:szCs w:val="22"/>
              </w:rPr>
              <w:t>11</w:t>
            </w:r>
            <w:r>
              <w:rPr>
                <w:rFonts w:eastAsia="標楷體"/>
                <w:color w:val="000000" w:themeColor="text1"/>
                <w:sz w:val="22"/>
                <w:szCs w:val="22"/>
              </w:rPr>
              <w:t>,028,508</w:t>
            </w:r>
          </w:p>
        </w:tc>
        <w:tc>
          <w:tcPr>
            <w:tcW w:w="2760" w:type="dxa"/>
            <w:tcBorders>
              <w:top w:val="single" w:sz="4" w:space="0" w:color="auto"/>
              <w:left w:val="single" w:sz="4" w:space="0" w:color="auto"/>
              <w:bottom w:val="single" w:sz="4" w:space="0" w:color="auto"/>
              <w:right w:val="single" w:sz="4" w:space="0" w:color="auto"/>
            </w:tcBorders>
            <w:vAlign w:val="center"/>
          </w:tcPr>
          <w:p w14:paraId="220F5454" w14:textId="2B1CC74F" w:rsidR="004D6B68" w:rsidRDefault="004D6B68" w:rsidP="004D6B68">
            <w:pPr>
              <w:spacing w:line="240" w:lineRule="exact"/>
              <w:jc w:val="right"/>
              <w:rPr>
                <w:rFonts w:eastAsia="標楷體"/>
                <w:color w:val="000000" w:themeColor="text1"/>
                <w:sz w:val="22"/>
                <w:szCs w:val="22"/>
              </w:rPr>
            </w:pPr>
            <w:r>
              <w:rPr>
                <w:rFonts w:eastAsia="標楷體" w:hint="eastAsia"/>
                <w:color w:val="000000" w:themeColor="text1"/>
                <w:sz w:val="22"/>
                <w:szCs w:val="22"/>
              </w:rPr>
              <w:t>12,118,494</w:t>
            </w:r>
          </w:p>
        </w:tc>
        <w:tc>
          <w:tcPr>
            <w:tcW w:w="2760" w:type="dxa"/>
            <w:tcBorders>
              <w:top w:val="single" w:sz="4" w:space="0" w:color="auto"/>
              <w:left w:val="single" w:sz="4" w:space="0" w:color="auto"/>
              <w:bottom w:val="single" w:sz="4" w:space="0" w:color="auto"/>
              <w:right w:val="single" w:sz="12" w:space="0" w:color="auto"/>
            </w:tcBorders>
            <w:vAlign w:val="center"/>
          </w:tcPr>
          <w:p w14:paraId="4122DF73" w14:textId="3638EA5E" w:rsidR="004D6B68" w:rsidRDefault="004D6B68" w:rsidP="004D6B68">
            <w:pPr>
              <w:spacing w:line="240" w:lineRule="exact"/>
              <w:jc w:val="right"/>
              <w:rPr>
                <w:rFonts w:eastAsia="標楷體"/>
                <w:color w:val="000000" w:themeColor="text1"/>
                <w:sz w:val="22"/>
                <w:szCs w:val="22"/>
              </w:rPr>
            </w:pPr>
            <w:r>
              <w:rPr>
                <w:rFonts w:eastAsia="標楷體" w:hint="eastAsia"/>
                <w:color w:val="000000" w:themeColor="text1"/>
                <w:sz w:val="22"/>
                <w:szCs w:val="22"/>
              </w:rPr>
              <w:t>10,376,033</w:t>
            </w:r>
          </w:p>
        </w:tc>
      </w:tr>
      <w:tr w:rsidR="004D6B68" w14:paraId="0FDAD74D" w14:textId="77777777" w:rsidTr="004D6B68">
        <w:trPr>
          <w:trHeight w:val="260"/>
        </w:trPr>
        <w:tc>
          <w:tcPr>
            <w:tcW w:w="1730" w:type="dxa"/>
            <w:tcBorders>
              <w:top w:val="single" w:sz="4" w:space="0" w:color="auto"/>
              <w:left w:val="single" w:sz="12" w:space="0" w:color="auto"/>
              <w:bottom w:val="single" w:sz="4" w:space="0" w:color="auto"/>
              <w:right w:val="single" w:sz="4" w:space="0" w:color="auto"/>
            </w:tcBorders>
            <w:vAlign w:val="center"/>
            <w:hideMark/>
          </w:tcPr>
          <w:p w14:paraId="30D52FD4" w14:textId="77777777" w:rsidR="004D6B68" w:rsidRDefault="004D6B68" w:rsidP="004D6B68">
            <w:pPr>
              <w:widowControl/>
              <w:jc w:val="center"/>
              <w:rPr>
                <w:rFonts w:eastAsia="標楷體"/>
                <w:color w:val="000000" w:themeColor="text1"/>
                <w:kern w:val="0"/>
                <w:sz w:val="22"/>
                <w:szCs w:val="22"/>
              </w:rPr>
            </w:pPr>
            <w:r>
              <w:rPr>
                <w:rFonts w:eastAsia="標楷體" w:hint="eastAsia"/>
                <w:color w:val="000000" w:themeColor="text1"/>
                <w:kern w:val="0"/>
                <w:sz w:val="22"/>
                <w:szCs w:val="22"/>
              </w:rPr>
              <w:t>營業毛利</w:t>
            </w:r>
          </w:p>
        </w:tc>
        <w:tc>
          <w:tcPr>
            <w:tcW w:w="2759" w:type="dxa"/>
            <w:tcBorders>
              <w:top w:val="single" w:sz="4" w:space="0" w:color="auto"/>
              <w:left w:val="single" w:sz="4" w:space="0" w:color="auto"/>
              <w:bottom w:val="single" w:sz="4" w:space="0" w:color="auto"/>
              <w:right w:val="single" w:sz="4" w:space="0" w:color="auto"/>
            </w:tcBorders>
            <w:vAlign w:val="center"/>
          </w:tcPr>
          <w:p w14:paraId="2F0D2B2F" w14:textId="77777777" w:rsidR="004D6B68" w:rsidRDefault="004D6B68" w:rsidP="004D6B68">
            <w:pPr>
              <w:widowControl/>
              <w:jc w:val="right"/>
              <w:rPr>
                <w:rFonts w:eastAsia="標楷體"/>
                <w:color w:val="000000" w:themeColor="text1"/>
                <w:kern w:val="0"/>
                <w:sz w:val="22"/>
                <w:szCs w:val="22"/>
              </w:rPr>
            </w:pPr>
            <w:r>
              <w:rPr>
                <w:rFonts w:eastAsia="標楷體" w:hint="eastAsia"/>
                <w:color w:val="000000" w:themeColor="text1"/>
                <w:kern w:val="0"/>
                <w:sz w:val="22"/>
                <w:szCs w:val="22"/>
              </w:rPr>
              <w:t>2,592,950</w:t>
            </w:r>
          </w:p>
          <w:p w14:paraId="65C971C8" w14:textId="273E832A" w:rsidR="004D6B68" w:rsidRDefault="004D6B68" w:rsidP="004D6B68">
            <w:pPr>
              <w:widowControl/>
              <w:jc w:val="right"/>
              <w:rPr>
                <w:rFonts w:eastAsia="標楷體"/>
                <w:color w:val="000000" w:themeColor="text1"/>
                <w:kern w:val="0"/>
                <w:sz w:val="22"/>
                <w:szCs w:val="22"/>
              </w:rPr>
            </w:pPr>
            <w:r>
              <w:rPr>
                <w:rFonts w:eastAsia="標楷體"/>
                <w:color w:val="000000" w:themeColor="text1"/>
                <w:kern w:val="0"/>
                <w:sz w:val="22"/>
                <w:szCs w:val="22"/>
              </w:rPr>
              <w:t>22.59%</w:t>
            </w:r>
          </w:p>
        </w:tc>
        <w:tc>
          <w:tcPr>
            <w:tcW w:w="2760" w:type="dxa"/>
            <w:tcBorders>
              <w:top w:val="single" w:sz="4" w:space="0" w:color="auto"/>
              <w:left w:val="single" w:sz="4" w:space="0" w:color="auto"/>
              <w:bottom w:val="single" w:sz="4" w:space="0" w:color="auto"/>
              <w:right w:val="single" w:sz="4" w:space="0" w:color="auto"/>
            </w:tcBorders>
          </w:tcPr>
          <w:p w14:paraId="7C23BEB1" w14:textId="77777777" w:rsidR="004D6B68" w:rsidRDefault="004D6B68" w:rsidP="004D6B68">
            <w:pPr>
              <w:widowControl/>
              <w:jc w:val="right"/>
              <w:rPr>
                <w:rFonts w:eastAsia="標楷體"/>
                <w:color w:val="000000" w:themeColor="text1"/>
                <w:kern w:val="0"/>
                <w:sz w:val="22"/>
                <w:szCs w:val="22"/>
              </w:rPr>
            </w:pPr>
            <w:r>
              <w:rPr>
                <w:rFonts w:eastAsia="標楷體" w:hint="eastAsia"/>
                <w:color w:val="000000" w:themeColor="text1"/>
                <w:kern w:val="0"/>
                <w:sz w:val="22"/>
                <w:szCs w:val="22"/>
              </w:rPr>
              <w:t>2,736</w:t>
            </w:r>
            <w:r>
              <w:rPr>
                <w:rFonts w:eastAsia="標楷體"/>
                <w:color w:val="000000" w:themeColor="text1"/>
                <w:kern w:val="0"/>
                <w:sz w:val="22"/>
                <w:szCs w:val="22"/>
              </w:rPr>
              <w:t>,526</w:t>
            </w:r>
          </w:p>
          <w:p w14:paraId="490ECA2F" w14:textId="02577D26" w:rsidR="004D6B68" w:rsidRDefault="004D6B68" w:rsidP="004D6B68">
            <w:pPr>
              <w:widowControl/>
              <w:jc w:val="right"/>
              <w:rPr>
                <w:rFonts w:eastAsia="標楷體"/>
                <w:color w:val="000000" w:themeColor="text1"/>
                <w:kern w:val="0"/>
                <w:sz w:val="22"/>
                <w:szCs w:val="22"/>
              </w:rPr>
            </w:pPr>
            <w:r>
              <w:rPr>
                <w:rFonts w:eastAsia="標楷體"/>
                <w:color w:val="000000" w:themeColor="text1"/>
                <w:kern w:val="0"/>
                <w:sz w:val="22"/>
                <w:szCs w:val="22"/>
              </w:rPr>
              <w:t>22.</w:t>
            </w:r>
            <w:r>
              <w:rPr>
                <w:rFonts w:eastAsia="標楷體" w:hint="eastAsia"/>
                <w:color w:val="000000" w:themeColor="text1"/>
                <w:kern w:val="0"/>
                <w:sz w:val="22"/>
                <w:szCs w:val="22"/>
              </w:rPr>
              <w:t>58</w:t>
            </w:r>
            <w:r>
              <w:rPr>
                <w:rFonts w:eastAsia="標楷體"/>
                <w:color w:val="000000" w:themeColor="text1"/>
                <w:kern w:val="0"/>
                <w:sz w:val="22"/>
                <w:szCs w:val="22"/>
              </w:rPr>
              <w:t>%</w:t>
            </w:r>
          </w:p>
        </w:tc>
        <w:tc>
          <w:tcPr>
            <w:tcW w:w="2760" w:type="dxa"/>
            <w:tcBorders>
              <w:top w:val="single" w:sz="4" w:space="0" w:color="auto"/>
              <w:left w:val="single" w:sz="4" w:space="0" w:color="auto"/>
              <w:bottom w:val="single" w:sz="4" w:space="0" w:color="auto"/>
              <w:right w:val="single" w:sz="12" w:space="0" w:color="auto"/>
            </w:tcBorders>
          </w:tcPr>
          <w:p w14:paraId="53F5458A" w14:textId="611BAB31" w:rsidR="004D6B68" w:rsidRDefault="004D6B68" w:rsidP="004D6B68">
            <w:pPr>
              <w:widowControl/>
              <w:jc w:val="right"/>
              <w:rPr>
                <w:rFonts w:eastAsia="標楷體"/>
                <w:color w:val="000000" w:themeColor="text1"/>
                <w:kern w:val="0"/>
                <w:sz w:val="22"/>
                <w:szCs w:val="22"/>
              </w:rPr>
            </w:pPr>
            <w:r>
              <w:rPr>
                <w:rFonts w:eastAsia="標楷體" w:hint="eastAsia"/>
                <w:color w:val="000000" w:themeColor="text1"/>
                <w:kern w:val="0"/>
                <w:sz w:val="22"/>
                <w:szCs w:val="22"/>
              </w:rPr>
              <w:t>2,655,060</w:t>
            </w:r>
          </w:p>
          <w:p w14:paraId="6602AE05" w14:textId="4B1B571D" w:rsidR="004D6B68" w:rsidRDefault="004D6B68" w:rsidP="004D6B68">
            <w:pPr>
              <w:widowControl/>
              <w:jc w:val="right"/>
              <w:rPr>
                <w:rFonts w:eastAsia="標楷體"/>
                <w:color w:val="000000" w:themeColor="text1"/>
                <w:kern w:val="0"/>
                <w:sz w:val="22"/>
                <w:szCs w:val="22"/>
              </w:rPr>
            </w:pPr>
            <w:r>
              <w:rPr>
                <w:rFonts w:eastAsia="標楷體" w:hint="eastAsia"/>
                <w:color w:val="000000" w:themeColor="text1"/>
                <w:kern w:val="0"/>
                <w:sz w:val="22"/>
                <w:szCs w:val="22"/>
              </w:rPr>
              <w:t>25.58</w:t>
            </w:r>
            <w:r>
              <w:rPr>
                <w:rFonts w:eastAsia="標楷體"/>
                <w:color w:val="000000" w:themeColor="text1"/>
                <w:kern w:val="0"/>
                <w:sz w:val="22"/>
                <w:szCs w:val="22"/>
              </w:rPr>
              <w:t>%</w:t>
            </w:r>
          </w:p>
        </w:tc>
      </w:tr>
      <w:tr w:rsidR="004D6B68" w14:paraId="54D6AB66" w14:textId="77777777" w:rsidTr="004D6B68">
        <w:trPr>
          <w:trHeight w:val="260"/>
        </w:trPr>
        <w:tc>
          <w:tcPr>
            <w:tcW w:w="1730" w:type="dxa"/>
            <w:tcBorders>
              <w:top w:val="single" w:sz="4" w:space="0" w:color="auto"/>
              <w:left w:val="single" w:sz="12" w:space="0" w:color="auto"/>
              <w:bottom w:val="single" w:sz="4" w:space="0" w:color="auto"/>
              <w:right w:val="single" w:sz="4" w:space="0" w:color="auto"/>
            </w:tcBorders>
            <w:vAlign w:val="center"/>
            <w:hideMark/>
          </w:tcPr>
          <w:p w14:paraId="59826483" w14:textId="77777777" w:rsidR="004D6B68" w:rsidRDefault="004D6B68" w:rsidP="004D6B68">
            <w:pPr>
              <w:widowControl/>
              <w:jc w:val="center"/>
              <w:rPr>
                <w:rFonts w:eastAsia="標楷體"/>
                <w:color w:val="000000" w:themeColor="text1"/>
                <w:kern w:val="0"/>
                <w:sz w:val="22"/>
                <w:szCs w:val="22"/>
              </w:rPr>
            </w:pPr>
            <w:r>
              <w:rPr>
                <w:rFonts w:eastAsia="標楷體" w:hint="eastAsia"/>
                <w:color w:val="000000" w:themeColor="text1"/>
                <w:kern w:val="0"/>
                <w:sz w:val="22"/>
                <w:szCs w:val="22"/>
              </w:rPr>
              <w:t>營業損益</w:t>
            </w:r>
          </w:p>
        </w:tc>
        <w:tc>
          <w:tcPr>
            <w:tcW w:w="2759" w:type="dxa"/>
            <w:tcBorders>
              <w:top w:val="single" w:sz="4" w:space="0" w:color="auto"/>
              <w:left w:val="single" w:sz="4" w:space="0" w:color="auto"/>
              <w:bottom w:val="single" w:sz="4" w:space="0" w:color="auto"/>
              <w:right w:val="single" w:sz="4" w:space="0" w:color="auto"/>
            </w:tcBorders>
            <w:vAlign w:val="center"/>
          </w:tcPr>
          <w:p w14:paraId="5A2F0F51" w14:textId="77777777" w:rsidR="004D6B68" w:rsidRDefault="004D6B68" w:rsidP="004D6B68">
            <w:pPr>
              <w:widowControl/>
              <w:jc w:val="right"/>
              <w:rPr>
                <w:rFonts w:eastAsia="標楷體"/>
                <w:color w:val="000000" w:themeColor="text1"/>
                <w:kern w:val="0"/>
                <w:sz w:val="22"/>
                <w:szCs w:val="22"/>
              </w:rPr>
            </w:pPr>
            <w:r>
              <w:rPr>
                <w:rFonts w:eastAsia="標楷體" w:hint="eastAsia"/>
                <w:color w:val="000000" w:themeColor="text1"/>
                <w:kern w:val="0"/>
                <w:sz w:val="22"/>
                <w:szCs w:val="22"/>
              </w:rPr>
              <w:t>946</w:t>
            </w:r>
            <w:r>
              <w:rPr>
                <w:rFonts w:eastAsia="標楷體"/>
                <w:color w:val="000000" w:themeColor="text1"/>
                <w:kern w:val="0"/>
                <w:sz w:val="22"/>
                <w:szCs w:val="22"/>
              </w:rPr>
              <w:t>,717</w:t>
            </w:r>
          </w:p>
          <w:p w14:paraId="6F8E7E90" w14:textId="5A6B7369" w:rsidR="004D6B68" w:rsidRDefault="004D6B68" w:rsidP="004D6B68">
            <w:pPr>
              <w:widowControl/>
              <w:jc w:val="right"/>
              <w:rPr>
                <w:rFonts w:eastAsia="標楷體"/>
                <w:color w:val="000000" w:themeColor="text1"/>
                <w:kern w:val="0"/>
                <w:sz w:val="22"/>
                <w:szCs w:val="22"/>
              </w:rPr>
            </w:pPr>
            <w:r>
              <w:rPr>
                <w:rFonts w:eastAsia="標楷體"/>
                <w:color w:val="000000" w:themeColor="text1"/>
                <w:kern w:val="0"/>
                <w:sz w:val="22"/>
                <w:szCs w:val="22"/>
              </w:rPr>
              <w:t>8.25%</w:t>
            </w:r>
          </w:p>
        </w:tc>
        <w:tc>
          <w:tcPr>
            <w:tcW w:w="2760" w:type="dxa"/>
            <w:tcBorders>
              <w:top w:val="single" w:sz="4" w:space="0" w:color="auto"/>
              <w:left w:val="single" w:sz="4" w:space="0" w:color="auto"/>
              <w:bottom w:val="single" w:sz="4" w:space="0" w:color="auto"/>
              <w:right w:val="single" w:sz="4" w:space="0" w:color="auto"/>
            </w:tcBorders>
          </w:tcPr>
          <w:p w14:paraId="545B45AC" w14:textId="77777777" w:rsidR="004D6B68" w:rsidRDefault="004D6B68" w:rsidP="004D6B68">
            <w:pPr>
              <w:widowControl/>
              <w:jc w:val="right"/>
              <w:rPr>
                <w:rFonts w:eastAsia="標楷體"/>
                <w:color w:val="000000" w:themeColor="text1"/>
                <w:kern w:val="0"/>
                <w:sz w:val="22"/>
                <w:szCs w:val="22"/>
              </w:rPr>
            </w:pPr>
            <w:r>
              <w:rPr>
                <w:rFonts w:eastAsia="標楷體" w:hint="eastAsia"/>
                <w:color w:val="000000" w:themeColor="text1"/>
                <w:kern w:val="0"/>
                <w:sz w:val="22"/>
                <w:szCs w:val="22"/>
              </w:rPr>
              <w:t>1</w:t>
            </w:r>
            <w:r>
              <w:rPr>
                <w:rFonts w:eastAsia="標楷體"/>
                <w:color w:val="000000" w:themeColor="text1"/>
                <w:kern w:val="0"/>
                <w:sz w:val="22"/>
                <w:szCs w:val="22"/>
              </w:rPr>
              <w:t>,</w:t>
            </w:r>
            <w:r>
              <w:rPr>
                <w:rFonts w:eastAsia="標楷體" w:hint="eastAsia"/>
                <w:color w:val="000000" w:themeColor="text1"/>
                <w:kern w:val="0"/>
                <w:sz w:val="22"/>
                <w:szCs w:val="22"/>
              </w:rPr>
              <w:t>092,574</w:t>
            </w:r>
          </w:p>
          <w:p w14:paraId="6061FBCF" w14:textId="4C8CB572" w:rsidR="004D6B68" w:rsidRDefault="004D6B68" w:rsidP="004D6B68">
            <w:pPr>
              <w:widowControl/>
              <w:jc w:val="right"/>
              <w:rPr>
                <w:rFonts w:eastAsia="標楷體"/>
                <w:color w:val="000000" w:themeColor="text1"/>
                <w:kern w:val="0"/>
                <w:sz w:val="22"/>
                <w:szCs w:val="22"/>
              </w:rPr>
            </w:pPr>
            <w:r>
              <w:rPr>
                <w:rFonts w:eastAsia="標楷體" w:hint="eastAsia"/>
                <w:color w:val="000000" w:themeColor="text1"/>
                <w:kern w:val="0"/>
                <w:sz w:val="22"/>
                <w:szCs w:val="22"/>
              </w:rPr>
              <w:t>9</w:t>
            </w:r>
            <w:r>
              <w:rPr>
                <w:rFonts w:eastAsia="標楷體"/>
                <w:color w:val="000000" w:themeColor="text1"/>
                <w:kern w:val="0"/>
                <w:sz w:val="22"/>
                <w:szCs w:val="22"/>
              </w:rPr>
              <w:t>.</w:t>
            </w:r>
            <w:r>
              <w:rPr>
                <w:rFonts w:eastAsia="標楷體" w:hint="eastAsia"/>
                <w:color w:val="000000" w:themeColor="text1"/>
                <w:kern w:val="0"/>
                <w:sz w:val="22"/>
                <w:szCs w:val="22"/>
              </w:rPr>
              <w:t>01</w:t>
            </w:r>
            <w:r>
              <w:rPr>
                <w:rFonts w:eastAsia="標楷體"/>
                <w:color w:val="000000" w:themeColor="text1"/>
                <w:kern w:val="0"/>
                <w:sz w:val="22"/>
                <w:szCs w:val="22"/>
              </w:rPr>
              <w:t>%</w:t>
            </w:r>
          </w:p>
        </w:tc>
        <w:tc>
          <w:tcPr>
            <w:tcW w:w="2760" w:type="dxa"/>
            <w:tcBorders>
              <w:top w:val="single" w:sz="4" w:space="0" w:color="auto"/>
              <w:left w:val="single" w:sz="4" w:space="0" w:color="auto"/>
              <w:bottom w:val="single" w:sz="4" w:space="0" w:color="auto"/>
              <w:right w:val="single" w:sz="12" w:space="0" w:color="auto"/>
            </w:tcBorders>
          </w:tcPr>
          <w:p w14:paraId="22F271BF" w14:textId="6ACB9C36" w:rsidR="004D6B68" w:rsidRDefault="004D6B68" w:rsidP="004D6B68">
            <w:pPr>
              <w:widowControl/>
              <w:jc w:val="right"/>
              <w:rPr>
                <w:rFonts w:eastAsia="標楷體"/>
                <w:color w:val="000000" w:themeColor="text1"/>
                <w:kern w:val="0"/>
                <w:sz w:val="22"/>
                <w:szCs w:val="22"/>
              </w:rPr>
            </w:pPr>
            <w:r>
              <w:rPr>
                <w:rFonts w:eastAsia="標楷體" w:hint="eastAsia"/>
                <w:color w:val="000000" w:themeColor="text1"/>
                <w:kern w:val="0"/>
                <w:sz w:val="22"/>
                <w:szCs w:val="22"/>
              </w:rPr>
              <w:t>1,150,880</w:t>
            </w:r>
          </w:p>
          <w:p w14:paraId="4615FEA4" w14:textId="6A34692C" w:rsidR="004D6B68" w:rsidRDefault="004D6B68" w:rsidP="004D6B68">
            <w:pPr>
              <w:widowControl/>
              <w:jc w:val="right"/>
              <w:rPr>
                <w:rFonts w:eastAsia="標楷體"/>
                <w:color w:val="000000" w:themeColor="text1"/>
                <w:kern w:val="0"/>
                <w:sz w:val="22"/>
                <w:szCs w:val="22"/>
              </w:rPr>
            </w:pPr>
            <w:r>
              <w:rPr>
                <w:rFonts w:eastAsia="標楷體" w:hint="eastAsia"/>
                <w:color w:val="000000" w:themeColor="text1"/>
                <w:kern w:val="0"/>
                <w:sz w:val="22"/>
                <w:szCs w:val="22"/>
              </w:rPr>
              <w:t>11.09</w:t>
            </w:r>
            <w:r>
              <w:rPr>
                <w:rFonts w:eastAsia="標楷體"/>
                <w:color w:val="000000" w:themeColor="text1"/>
                <w:kern w:val="0"/>
                <w:sz w:val="22"/>
                <w:szCs w:val="22"/>
              </w:rPr>
              <w:t>%</w:t>
            </w:r>
          </w:p>
        </w:tc>
      </w:tr>
      <w:tr w:rsidR="004D6B68" w14:paraId="0C1DF6B1" w14:textId="77777777" w:rsidTr="004D6B68">
        <w:trPr>
          <w:trHeight w:val="260"/>
        </w:trPr>
        <w:tc>
          <w:tcPr>
            <w:tcW w:w="1730" w:type="dxa"/>
            <w:tcBorders>
              <w:top w:val="single" w:sz="4" w:space="0" w:color="auto"/>
              <w:left w:val="single" w:sz="12" w:space="0" w:color="auto"/>
              <w:bottom w:val="single" w:sz="4" w:space="0" w:color="auto"/>
              <w:right w:val="single" w:sz="4" w:space="0" w:color="auto"/>
            </w:tcBorders>
            <w:vAlign w:val="center"/>
          </w:tcPr>
          <w:p w14:paraId="1CE29F72" w14:textId="20610B80" w:rsidR="004D6B68" w:rsidRDefault="004D6B68" w:rsidP="00D97E55">
            <w:pPr>
              <w:widowControl/>
              <w:jc w:val="center"/>
              <w:rPr>
                <w:rFonts w:eastAsia="標楷體"/>
                <w:color w:val="000000" w:themeColor="text1"/>
                <w:kern w:val="0"/>
                <w:sz w:val="22"/>
                <w:szCs w:val="22"/>
              </w:rPr>
            </w:pPr>
            <w:r>
              <w:rPr>
                <w:rFonts w:eastAsia="標楷體" w:hint="eastAsia"/>
                <w:color w:val="000000" w:themeColor="text1"/>
                <w:kern w:val="0"/>
                <w:sz w:val="22"/>
                <w:szCs w:val="22"/>
              </w:rPr>
              <w:t>營業外損益</w:t>
            </w:r>
          </w:p>
        </w:tc>
        <w:tc>
          <w:tcPr>
            <w:tcW w:w="2759" w:type="dxa"/>
            <w:tcBorders>
              <w:top w:val="single" w:sz="4" w:space="0" w:color="auto"/>
              <w:left w:val="single" w:sz="4" w:space="0" w:color="auto"/>
              <w:bottom w:val="single" w:sz="4" w:space="0" w:color="auto"/>
              <w:right w:val="single" w:sz="4" w:space="0" w:color="auto"/>
            </w:tcBorders>
            <w:vAlign w:val="center"/>
          </w:tcPr>
          <w:p w14:paraId="617C29F1" w14:textId="77777777" w:rsidR="004D6B68" w:rsidRDefault="004D6B68" w:rsidP="00D97E55">
            <w:pPr>
              <w:widowControl/>
              <w:jc w:val="right"/>
              <w:rPr>
                <w:rFonts w:eastAsia="標楷體"/>
                <w:color w:val="000000" w:themeColor="text1"/>
                <w:kern w:val="0"/>
                <w:sz w:val="22"/>
                <w:szCs w:val="22"/>
              </w:rPr>
            </w:pPr>
            <w:r>
              <w:rPr>
                <w:rFonts w:eastAsia="標楷體" w:hint="eastAsia"/>
                <w:color w:val="000000" w:themeColor="text1"/>
                <w:kern w:val="0"/>
                <w:sz w:val="22"/>
                <w:szCs w:val="22"/>
              </w:rPr>
              <w:t>1,215,747</w:t>
            </w:r>
          </w:p>
          <w:p w14:paraId="3D0B9794" w14:textId="6CD40D49" w:rsidR="004D6B68" w:rsidRDefault="004D6B68" w:rsidP="00D97E55">
            <w:pPr>
              <w:widowControl/>
              <w:jc w:val="right"/>
              <w:rPr>
                <w:rFonts w:eastAsia="標楷體"/>
                <w:color w:val="000000" w:themeColor="text1"/>
                <w:kern w:val="0"/>
                <w:sz w:val="22"/>
                <w:szCs w:val="22"/>
              </w:rPr>
            </w:pPr>
            <w:r>
              <w:rPr>
                <w:rFonts w:eastAsia="標楷體" w:hint="eastAsia"/>
                <w:color w:val="000000" w:themeColor="text1"/>
                <w:kern w:val="0"/>
                <w:sz w:val="22"/>
                <w:szCs w:val="22"/>
              </w:rPr>
              <w:t>11.02%</w:t>
            </w:r>
          </w:p>
        </w:tc>
        <w:tc>
          <w:tcPr>
            <w:tcW w:w="2760" w:type="dxa"/>
            <w:tcBorders>
              <w:top w:val="single" w:sz="4" w:space="0" w:color="auto"/>
              <w:left w:val="single" w:sz="4" w:space="0" w:color="auto"/>
              <w:bottom w:val="single" w:sz="4" w:space="0" w:color="auto"/>
              <w:right w:val="single" w:sz="4" w:space="0" w:color="auto"/>
            </w:tcBorders>
            <w:vAlign w:val="center"/>
          </w:tcPr>
          <w:p w14:paraId="2618E125" w14:textId="77777777" w:rsidR="004D6B68" w:rsidRDefault="004D6B68" w:rsidP="00D97E55">
            <w:pPr>
              <w:widowControl/>
              <w:jc w:val="right"/>
              <w:rPr>
                <w:rFonts w:eastAsia="標楷體"/>
                <w:color w:val="000000" w:themeColor="text1"/>
                <w:kern w:val="0"/>
                <w:sz w:val="22"/>
                <w:szCs w:val="22"/>
              </w:rPr>
            </w:pPr>
            <w:r>
              <w:rPr>
                <w:rFonts w:eastAsia="標楷體" w:hint="eastAsia"/>
                <w:color w:val="000000" w:themeColor="text1"/>
                <w:kern w:val="0"/>
                <w:sz w:val="22"/>
                <w:szCs w:val="22"/>
              </w:rPr>
              <w:t>1,408,215</w:t>
            </w:r>
          </w:p>
          <w:p w14:paraId="00C2E754" w14:textId="48A5F523" w:rsidR="004D6B68" w:rsidRDefault="004D6B68" w:rsidP="00D97E55">
            <w:pPr>
              <w:widowControl/>
              <w:jc w:val="right"/>
              <w:rPr>
                <w:rFonts w:eastAsia="標楷體"/>
                <w:color w:val="000000" w:themeColor="text1"/>
                <w:kern w:val="0"/>
                <w:sz w:val="22"/>
                <w:szCs w:val="22"/>
              </w:rPr>
            </w:pPr>
            <w:r>
              <w:rPr>
                <w:rFonts w:eastAsia="標楷體" w:hint="eastAsia"/>
                <w:color w:val="000000" w:themeColor="text1"/>
                <w:kern w:val="0"/>
                <w:sz w:val="22"/>
                <w:szCs w:val="22"/>
              </w:rPr>
              <w:t>11.62%</w:t>
            </w:r>
          </w:p>
        </w:tc>
        <w:tc>
          <w:tcPr>
            <w:tcW w:w="2760" w:type="dxa"/>
            <w:tcBorders>
              <w:top w:val="single" w:sz="4" w:space="0" w:color="auto"/>
              <w:left w:val="single" w:sz="4" w:space="0" w:color="auto"/>
              <w:bottom w:val="single" w:sz="4" w:space="0" w:color="auto"/>
              <w:right w:val="single" w:sz="12" w:space="0" w:color="auto"/>
            </w:tcBorders>
          </w:tcPr>
          <w:p w14:paraId="2BC5974E" w14:textId="77777777" w:rsidR="004D6B68" w:rsidRDefault="004D6B68" w:rsidP="00D97E55">
            <w:pPr>
              <w:widowControl/>
              <w:jc w:val="right"/>
              <w:rPr>
                <w:rFonts w:eastAsia="標楷體"/>
                <w:color w:val="000000" w:themeColor="text1"/>
                <w:kern w:val="0"/>
                <w:sz w:val="22"/>
                <w:szCs w:val="22"/>
              </w:rPr>
            </w:pPr>
            <w:r>
              <w:rPr>
                <w:rFonts w:eastAsia="標楷體" w:hint="eastAsia"/>
                <w:color w:val="000000" w:themeColor="text1"/>
                <w:kern w:val="0"/>
                <w:sz w:val="22"/>
                <w:szCs w:val="22"/>
              </w:rPr>
              <w:t>1,406,562</w:t>
            </w:r>
          </w:p>
          <w:p w14:paraId="50313DD5" w14:textId="45809832" w:rsidR="004D6B68" w:rsidRDefault="004D6B68" w:rsidP="00D97E55">
            <w:pPr>
              <w:widowControl/>
              <w:jc w:val="right"/>
              <w:rPr>
                <w:rFonts w:eastAsia="標楷體"/>
                <w:color w:val="000000" w:themeColor="text1"/>
                <w:kern w:val="0"/>
                <w:sz w:val="22"/>
                <w:szCs w:val="22"/>
              </w:rPr>
            </w:pPr>
            <w:r>
              <w:rPr>
                <w:rFonts w:eastAsia="標楷體" w:hint="eastAsia"/>
                <w:color w:val="000000" w:themeColor="text1"/>
                <w:kern w:val="0"/>
                <w:sz w:val="22"/>
                <w:szCs w:val="22"/>
              </w:rPr>
              <w:t>13.55%</w:t>
            </w:r>
          </w:p>
        </w:tc>
      </w:tr>
      <w:tr w:rsidR="004D6B68" w14:paraId="16D8962B" w14:textId="77777777" w:rsidTr="004D6B68">
        <w:trPr>
          <w:trHeight w:val="260"/>
        </w:trPr>
        <w:tc>
          <w:tcPr>
            <w:tcW w:w="1730" w:type="dxa"/>
            <w:tcBorders>
              <w:top w:val="single" w:sz="4" w:space="0" w:color="auto"/>
              <w:left w:val="single" w:sz="12" w:space="0" w:color="auto"/>
              <w:bottom w:val="single" w:sz="12" w:space="0" w:color="auto"/>
              <w:right w:val="single" w:sz="4" w:space="0" w:color="auto"/>
            </w:tcBorders>
            <w:vAlign w:val="center"/>
            <w:hideMark/>
          </w:tcPr>
          <w:p w14:paraId="4A7A4F61" w14:textId="77777777" w:rsidR="004D6B68" w:rsidRDefault="004D6B68" w:rsidP="004D6B68">
            <w:pPr>
              <w:widowControl/>
              <w:jc w:val="center"/>
              <w:rPr>
                <w:rFonts w:eastAsia="標楷體"/>
                <w:color w:val="000000" w:themeColor="text1"/>
                <w:kern w:val="0"/>
                <w:sz w:val="22"/>
                <w:szCs w:val="22"/>
              </w:rPr>
            </w:pPr>
            <w:r>
              <w:rPr>
                <w:rFonts w:eastAsia="標楷體" w:hint="eastAsia"/>
                <w:color w:val="000000" w:themeColor="text1"/>
                <w:kern w:val="0"/>
                <w:sz w:val="22"/>
                <w:szCs w:val="22"/>
              </w:rPr>
              <w:t>稅後淨利</w:t>
            </w:r>
          </w:p>
        </w:tc>
        <w:tc>
          <w:tcPr>
            <w:tcW w:w="2759" w:type="dxa"/>
            <w:tcBorders>
              <w:top w:val="single" w:sz="4" w:space="0" w:color="auto"/>
              <w:left w:val="single" w:sz="4" w:space="0" w:color="auto"/>
              <w:bottom w:val="single" w:sz="12" w:space="0" w:color="auto"/>
              <w:right w:val="single" w:sz="4" w:space="0" w:color="auto"/>
            </w:tcBorders>
            <w:vAlign w:val="center"/>
          </w:tcPr>
          <w:p w14:paraId="02B46BE4" w14:textId="77777777" w:rsidR="004D6B68" w:rsidRDefault="004D6B68" w:rsidP="004D6B68">
            <w:pPr>
              <w:widowControl/>
              <w:jc w:val="right"/>
              <w:rPr>
                <w:rFonts w:eastAsia="標楷體"/>
                <w:color w:val="000000" w:themeColor="text1"/>
                <w:kern w:val="0"/>
                <w:sz w:val="22"/>
                <w:szCs w:val="22"/>
              </w:rPr>
            </w:pPr>
            <w:r>
              <w:rPr>
                <w:rFonts w:eastAsia="標楷體" w:hint="eastAsia"/>
                <w:color w:val="000000" w:themeColor="text1"/>
                <w:kern w:val="0"/>
                <w:sz w:val="22"/>
                <w:szCs w:val="22"/>
              </w:rPr>
              <w:t>1,000</w:t>
            </w:r>
            <w:r>
              <w:rPr>
                <w:rFonts w:eastAsia="標楷體"/>
                <w:color w:val="000000" w:themeColor="text1"/>
                <w:kern w:val="0"/>
                <w:sz w:val="22"/>
                <w:szCs w:val="22"/>
              </w:rPr>
              <w:t>,</w:t>
            </w:r>
            <w:r>
              <w:rPr>
                <w:rFonts w:eastAsia="標楷體" w:hint="eastAsia"/>
                <w:color w:val="000000" w:themeColor="text1"/>
                <w:kern w:val="0"/>
                <w:sz w:val="22"/>
                <w:szCs w:val="22"/>
              </w:rPr>
              <w:t>548</w:t>
            </w:r>
          </w:p>
          <w:p w14:paraId="3ED5CEFF" w14:textId="5E9BB283" w:rsidR="004D6B68" w:rsidRDefault="004D6B68" w:rsidP="004D6B68">
            <w:pPr>
              <w:widowControl/>
              <w:jc w:val="right"/>
              <w:rPr>
                <w:rFonts w:eastAsia="標楷體"/>
                <w:color w:val="000000" w:themeColor="text1"/>
                <w:kern w:val="0"/>
                <w:sz w:val="22"/>
                <w:szCs w:val="22"/>
              </w:rPr>
            </w:pPr>
            <w:r>
              <w:rPr>
                <w:rFonts w:eastAsia="標楷體" w:hint="eastAsia"/>
                <w:color w:val="000000" w:themeColor="text1"/>
                <w:kern w:val="0"/>
                <w:sz w:val="22"/>
                <w:szCs w:val="22"/>
              </w:rPr>
              <w:t>8.72%</w:t>
            </w:r>
          </w:p>
        </w:tc>
        <w:tc>
          <w:tcPr>
            <w:tcW w:w="2760" w:type="dxa"/>
            <w:tcBorders>
              <w:top w:val="single" w:sz="4" w:space="0" w:color="auto"/>
              <w:left w:val="single" w:sz="4" w:space="0" w:color="auto"/>
              <w:bottom w:val="single" w:sz="12" w:space="0" w:color="auto"/>
              <w:right w:val="single" w:sz="4" w:space="0" w:color="auto"/>
            </w:tcBorders>
          </w:tcPr>
          <w:p w14:paraId="54754BDD" w14:textId="77777777" w:rsidR="004D6B68" w:rsidRDefault="004D6B68" w:rsidP="004D6B68">
            <w:pPr>
              <w:widowControl/>
              <w:jc w:val="right"/>
              <w:rPr>
                <w:rFonts w:eastAsia="標楷體"/>
                <w:color w:val="000000" w:themeColor="text1"/>
                <w:kern w:val="0"/>
                <w:sz w:val="22"/>
                <w:szCs w:val="22"/>
              </w:rPr>
            </w:pPr>
            <w:r>
              <w:rPr>
                <w:rFonts w:eastAsia="標楷體"/>
                <w:color w:val="000000" w:themeColor="text1"/>
                <w:kern w:val="0"/>
                <w:sz w:val="22"/>
                <w:szCs w:val="22"/>
              </w:rPr>
              <w:t>1,</w:t>
            </w:r>
            <w:r>
              <w:rPr>
                <w:rFonts w:eastAsia="標楷體" w:hint="eastAsia"/>
                <w:color w:val="000000" w:themeColor="text1"/>
                <w:kern w:val="0"/>
                <w:sz w:val="22"/>
                <w:szCs w:val="22"/>
              </w:rPr>
              <w:t>120,0</w:t>
            </w:r>
            <w:r>
              <w:rPr>
                <w:rFonts w:eastAsia="標楷體"/>
                <w:color w:val="000000" w:themeColor="text1"/>
                <w:kern w:val="0"/>
                <w:sz w:val="22"/>
                <w:szCs w:val="22"/>
              </w:rPr>
              <w:t>77</w:t>
            </w:r>
          </w:p>
          <w:p w14:paraId="6EDEAC12" w14:textId="32EC3939" w:rsidR="004D6B68" w:rsidRDefault="004D6B68" w:rsidP="004D6B68">
            <w:pPr>
              <w:widowControl/>
              <w:jc w:val="right"/>
              <w:rPr>
                <w:rFonts w:eastAsia="標楷體"/>
                <w:color w:val="000000" w:themeColor="text1"/>
                <w:kern w:val="0"/>
                <w:sz w:val="22"/>
                <w:szCs w:val="22"/>
              </w:rPr>
            </w:pPr>
            <w:r>
              <w:rPr>
                <w:rFonts w:eastAsia="標楷體"/>
                <w:color w:val="000000" w:themeColor="text1"/>
                <w:kern w:val="0"/>
                <w:sz w:val="22"/>
                <w:szCs w:val="22"/>
              </w:rPr>
              <w:t>9.</w:t>
            </w:r>
            <w:r>
              <w:rPr>
                <w:rFonts w:eastAsia="標楷體" w:hint="eastAsia"/>
                <w:color w:val="000000" w:themeColor="text1"/>
                <w:kern w:val="0"/>
                <w:sz w:val="22"/>
                <w:szCs w:val="22"/>
              </w:rPr>
              <w:t>24</w:t>
            </w:r>
            <w:r>
              <w:rPr>
                <w:rFonts w:eastAsia="標楷體"/>
                <w:color w:val="000000" w:themeColor="text1"/>
                <w:kern w:val="0"/>
                <w:sz w:val="22"/>
                <w:szCs w:val="22"/>
              </w:rPr>
              <w:t>%</w:t>
            </w:r>
          </w:p>
        </w:tc>
        <w:tc>
          <w:tcPr>
            <w:tcW w:w="2760" w:type="dxa"/>
            <w:tcBorders>
              <w:top w:val="single" w:sz="4" w:space="0" w:color="auto"/>
              <w:left w:val="single" w:sz="4" w:space="0" w:color="auto"/>
              <w:bottom w:val="single" w:sz="12" w:space="0" w:color="auto"/>
              <w:right w:val="single" w:sz="12" w:space="0" w:color="auto"/>
            </w:tcBorders>
          </w:tcPr>
          <w:p w14:paraId="5C630212" w14:textId="1B8F34FE" w:rsidR="004D6B68" w:rsidRDefault="004D6B68" w:rsidP="004D6B68">
            <w:pPr>
              <w:widowControl/>
              <w:jc w:val="right"/>
              <w:rPr>
                <w:rFonts w:eastAsia="標楷體"/>
                <w:color w:val="000000" w:themeColor="text1"/>
                <w:kern w:val="0"/>
                <w:sz w:val="22"/>
                <w:szCs w:val="22"/>
              </w:rPr>
            </w:pPr>
            <w:r>
              <w:rPr>
                <w:rFonts w:eastAsia="標楷體" w:hint="eastAsia"/>
                <w:color w:val="000000" w:themeColor="text1"/>
                <w:kern w:val="0"/>
                <w:sz w:val="22"/>
                <w:szCs w:val="22"/>
              </w:rPr>
              <w:t>1,113,311</w:t>
            </w:r>
          </w:p>
          <w:p w14:paraId="09DDA391" w14:textId="52B304D0" w:rsidR="004D6B68" w:rsidRDefault="004D6B68" w:rsidP="004D6B68">
            <w:pPr>
              <w:widowControl/>
              <w:jc w:val="right"/>
              <w:rPr>
                <w:rFonts w:eastAsia="標楷體"/>
                <w:color w:val="000000" w:themeColor="text1"/>
                <w:kern w:val="0"/>
                <w:sz w:val="22"/>
                <w:szCs w:val="22"/>
              </w:rPr>
            </w:pPr>
            <w:r>
              <w:rPr>
                <w:rFonts w:eastAsia="標楷體" w:hint="eastAsia"/>
                <w:color w:val="000000" w:themeColor="text1"/>
                <w:kern w:val="0"/>
                <w:sz w:val="22"/>
                <w:szCs w:val="22"/>
              </w:rPr>
              <w:t>10.72</w:t>
            </w:r>
            <w:r>
              <w:rPr>
                <w:rFonts w:eastAsia="標楷體"/>
                <w:color w:val="000000" w:themeColor="text1"/>
                <w:kern w:val="0"/>
                <w:sz w:val="22"/>
                <w:szCs w:val="22"/>
              </w:rPr>
              <w:t>%</w:t>
            </w:r>
          </w:p>
        </w:tc>
      </w:tr>
    </w:tbl>
    <w:p w14:paraId="245D92BE" w14:textId="08FFA462" w:rsidR="00D97E55" w:rsidRDefault="004B4FFC" w:rsidP="004B4FFC">
      <w:pPr>
        <w:pStyle w:val="af0"/>
        <w:numPr>
          <w:ilvl w:val="0"/>
          <w:numId w:val="12"/>
        </w:numPr>
        <w:spacing w:beforeLines="50" w:before="180"/>
        <w:ind w:rightChars="-58" w:right="-139"/>
        <w:jc w:val="both"/>
        <w:rPr>
          <w:rFonts w:eastAsia="標楷體"/>
          <w:sz w:val="22"/>
          <w:szCs w:val="20"/>
        </w:rPr>
      </w:pPr>
      <w:r>
        <w:rPr>
          <w:rFonts w:eastAsia="標楷體" w:hint="eastAsia"/>
          <w:sz w:val="22"/>
          <w:szCs w:val="20"/>
        </w:rPr>
        <w:t>2023</w:t>
      </w:r>
      <w:r>
        <w:rPr>
          <w:rFonts w:eastAsia="標楷體" w:hint="eastAsia"/>
          <w:sz w:val="22"/>
          <w:szCs w:val="20"/>
        </w:rPr>
        <w:t>年營收衰退至</w:t>
      </w:r>
      <w:r>
        <w:rPr>
          <w:rFonts w:eastAsia="標楷體" w:hint="eastAsia"/>
          <w:sz w:val="22"/>
          <w:szCs w:val="20"/>
        </w:rPr>
        <w:t>NTD103.8</w:t>
      </w:r>
      <w:r>
        <w:rPr>
          <w:rFonts w:eastAsia="標楷體" w:hint="eastAsia"/>
          <w:sz w:val="22"/>
          <w:szCs w:val="20"/>
        </w:rPr>
        <w:t>億元</w:t>
      </w:r>
      <w:r>
        <w:rPr>
          <w:rFonts w:eastAsia="標楷體" w:hint="eastAsia"/>
          <w:sz w:val="22"/>
          <w:szCs w:val="20"/>
        </w:rPr>
        <w:t>(YoY-14.4%)</w:t>
      </w:r>
      <w:r>
        <w:rPr>
          <w:rFonts w:eastAsia="標楷體" w:hint="eastAsia"/>
          <w:sz w:val="22"/>
          <w:szCs w:val="20"/>
        </w:rPr>
        <w:t>，毛利率、損益率及稅後淨利率皆較</w:t>
      </w:r>
      <w:r>
        <w:rPr>
          <w:rFonts w:eastAsia="標楷體" w:hint="eastAsia"/>
          <w:sz w:val="22"/>
          <w:szCs w:val="20"/>
        </w:rPr>
        <w:t>2022</w:t>
      </w:r>
      <w:r>
        <w:rPr>
          <w:rFonts w:eastAsia="標楷體" w:hint="eastAsia"/>
          <w:sz w:val="22"/>
          <w:szCs w:val="20"/>
        </w:rPr>
        <w:t>年成長，主係因</w:t>
      </w:r>
      <w:r>
        <w:rPr>
          <w:rFonts w:eastAsia="標楷體" w:hint="eastAsia"/>
          <w:sz w:val="22"/>
          <w:szCs w:val="20"/>
        </w:rPr>
        <w:t>2023</w:t>
      </w:r>
      <w:r>
        <w:rPr>
          <w:rFonts w:eastAsia="標楷體" w:hint="eastAsia"/>
          <w:sz w:val="22"/>
          <w:szCs w:val="20"/>
        </w:rPr>
        <w:t>年受到消費性電子產業需求的下降，且客戶仍在去化庫存影響，惟產品組合持續優化下，較高毛利產品固態硬碟代工</w:t>
      </w:r>
      <w:r>
        <w:rPr>
          <w:rFonts w:eastAsia="標楷體" w:hint="eastAsia"/>
          <w:sz w:val="22"/>
          <w:szCs w:val="20"/>
        </w:rPr>
        <w:t>(SSD)</w:t>
      </w:r>
      <w:r>
        <w:rPr>
          <w:rFonts w:eastAsia="標楷體" w:hint="eastAsia"/>
          <w:sz w:val="22"/>
          <w:szCs w:val="20"/>
        </w:rPr>
        <w:t>由</w:t>
      </w:r>
      <w:r>
        <w:rPr>
          <w:rFonts w:eastAsia="標楷體" w:hint="eastAsia"/>
          <w:sz w:val="22"/>
          <w:szCs w:val="20"/>
        </w:rPr>
        <w:t>2022</w:t>
      </w:r>
      <w:r>
        <w:rPr>
          <w:rFonts w:eastAsia="標楷體" w:hint="eastAsia"/>
          <w:sz w:val="22"/>
          <w:szCs w:val="20"/>
        </w:rPr>
        <w:t>年</w:t>
      </w:r>
      <w:r>
        <w:rPr>
          <w:rFonts w:eastAsia="標楷體" w:hint="eastAsia"/>
          <w:sz w:val="22"/>
          <w:szCs w:val="20"/>
        </w:rPr>
        <w:t>35%</w:t>
      </w:r>
      <w:r>
        <w:rPr>
          <w:rFonts w:eastAsia="標楷體" w:hint="eastAsia"/>
          <w:sz w:val="22"/>
          <w:szCs w:val="20"/>
        </w:rPr>
        <w:t>上升至</w:t>
      </w:r>
      <w:r>
        <w:rPr>
          <w:rFonts w:eastAsia="標楷體" w:hint="eastAsia"/>
          <w:sz w:val="22"/>
          <w:szCs w:val="20"/>
        </w:rPr>
        <w:t>47%</w:t>
      </w:r>
      <w:r w:rsidR="00DC3763">
        <w:rPr>
          <w:rFonts w:eastAsia="標楷體" w:hint="eastAsia"/>
          <w:sz w:val="22"/>
          <w:szCs w:val="20"/>
        </w:rPr>
        <w:t>，且原泰國北部廠於</w:t>
      </w:r>
      <w:r w:rsidR="00DC3763">
        <w:rPr>
          <w:rFonts w:eastAsia="標楷體" w:hint="eastAsia"/>
          <w:sz w:val="22"/>
          <w:szCs w:val="20"/>
        </w:rPr>
        <w:t>2023</w:t>
      </w:r>
      <w:r w:rsidR="00DC3763">
        <w:rPr>
          <w:rFonts w:eastAsia="標楷體" w:hint="eastAsia"/>
          <w:sz w:val="22"/>
          <w:szCs w:val="20"/>
        </w:rPr>
        <w:t>年第二季因租賃結束，將所有產能及人員移往泰國東南廠區，致管理費用下降約</w:t>
      </w:r>
      <w:r w:rsidR="00DC3763">
        <w:rPr>
          <w:rFonts w:eastAsia="標楷體" w:hint="eastAsia"/>
          <w:sz w:val="22"/>
          <w:szCs w:val="20"/>
        </w:rPr>
        <w:t>NTD0.5</w:t>
      </w:r>
      <w:r w:rsidR="00DC3763">
        <w:rPr>
          <w:rFonts w:eastAsia="標楷體" w:hint="eastAsia"/>
          <w:sz w:val="22"/>
          <w:szCs w:val="20"/>
        </w:rPr>
        <w:t>億元</w:t>
      </w:r>
      <w:r>
        <w:rPr>
          <w:rFonts w:eastAsia="標楷體" w:hint="eastAsia"/>
          <w:sz w:val="22"/>
          <w:szCs w:val="20"/>
        </w:rPr>
        <w:t>，帶動</w:t>
      </w:r>
      <w:r>
        <w:rPr>
          <w:rFonts w:eastAsia="標楷體" w:hint="eastAsia"/>
          <w:sz w:val="22"/>
          <w:szCs w:val="20"/>
        </w:rPr>
        <w:t>2023</w:t>
      </w:r>
      <w:r>
        <w:rPr>
          <w:rFonts w:eastAsia="標楷體" w:hint="eastAsia"/>
          <w:sz w:val="22"/>
          <w:szCs w:val="20"/>
        </w:rPr>
        <w:t>年毛利率上升至</w:t>
      </w:r>
      <w:r>
        <w:rPr>
          <w:rFonts w:eastAsia="標楷體" w:hint="eastAsia"/>
          <w:sz w:val="22"/>
          <w:szCs w:val="20"/>
        </w:rPr>
        <w:t>25.58%(vs2022</w:t>
      </w:r>
      <w:r>
        <w:rPr>
          <w:rFonts w:eastAsia="標楷體" w:hint="eastAsia"/>
          <w:sz w:val="22"/>
          <w:szCs w:val="20"/>
        </w:rPr>
        <w:t>年</w:t>
      </w:r>
      <w:r>
        <w:rPr>
          <w:rFonts w:eastAsia="標楷體" w:hint="eastAsia"/>
          <w:sz w:val="22"/>
          <w:szCs w:val="20"/>
        </w:rPr>
        <w:t xml:space="preserve"> 22.58%)</w:t>
      </w:r>
      <w:r>
        <w:rPr>
          <w:rFonts w:eastAsia="標楷體" w:hint="eastAsia"/>
          <w:sz w:val="22"/>
          <w:szCs w:val="20"/>
        </w:rPr>
        <w:t>。</w:t>
      </w:r>
    </w:p>
    <w:p w14:paraId="2DC9D8A4" w14:textId="07E3354C" w:rsidR="00DC3763" w:rsidRPr="00F308CF" w:rsidRDefault="00DC3763" w:rsidP="004B4FFC">
      <w:pPr>
        <w:pStyle w:val="af0"/>
        <w:numPr>
          <w:ilvl w:val="0"/>
          <w:numId w:val="12"/>
        </w:numPr>
        <w:spacing w:beforeLines="50" w:before="180"/>
        <w:ind w:rightChars="-58" w:right="-139"/>
        <w:jc w:val="both"/>
        <w:rPr>
          <w:rFonts w:eastAsia="標楷體"/>
          <w:color w:val="FF0000"/>
          <w:sz w:val="22"/>
          <w:szCs w:val="20"/>
        </w:rPr>
      </w:pPr>
      <w:r w:rsidRPr="00F308CF">
        <w:rPr>
          <w:rFonts w:eastAsia="標楷體" w:hint="eastAsia"/>
          <w:color w:val="FF0000"/>
          <w:sz w:val="22"/>
          <w:szCs w:val="20"/>
        </w:rPr>
        <w:t>預期未來要再查一下相關產業報告。</w:t>
      </w:r>
    </w:p>
    <w:p w14:paraId="34D338D3" w14:textId="77777777" w:rsidR="000C2CD6" w:rsidRPr="00826FD6" w:rsidRDefault="000C2CD6">
      <w:pPr>
        <w:spacing w:line="320" w:lineRule="exact"/>
        <w:ind w:left="360" w:rightChars="-439" w:right="-1054" w:hangingChars="150" w:hanging="360"/>
        <w:rPr>
          <w:rFonts w:eastAsia="標楷體"/>
          <w:sz w:val="20"/>
          <w:szCs w:val="20"/>
        </w:rPr>
      </w:pPr>
      <w:r w:rsidRPr="00826FD6">
        <w:rPr>
          <w:rFonts w:eastAsia="標楷體"/>
          <w:b/>
          <w:color w:val="000000"/>
        </w:rPr>
        <w:t xml:space="preserve">3.2 </w:t>
      </w:r>
      <w:r w:rsidRPr="00826FD6">
        <w:rPr>
          <w:rFonts w:eastAsia="標楷體" w:hint="eastAsia"/>
          <w:b/>
          <w:color w:val="000000"/>
        </w:rPr>
        <w:t>經營效能分析</w:t>
      </w:r>
    </w:p>
    <w:tbl>
      <w:tblPr>
        <w:tblW w:w="98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4"/>
        <w:gridCol w:w="2598"/>
        <w:gridCol w:w="2599"/>
        <w:gridCol w:w="2599"/>
      </w:tblGrid>
      <w:tr w:rsidR="00D97E55" w:rsidRPr="00637C09" w14:paraId="304D839B" w14:textId="77777777" w:rsidTr="004D6B68">
        <w:tc>
          <w:tcPr>
            <w:tcW w:w="2004" w:type="dxa"/>
            <w:tcBorders>
              <w:top w:val="single" w:sz="12" w:space="0" w:color="auto"/>
              <w:left w:val="single" w:sz="12" w:space="0" w:color="auto"/>
              <w:bottom w:val="single" w:sz="4" w:space="0" w:color="auto"/>
              <w:right w:val="single" w:sz="4" w:space="0" w:color="auto"/>
            </w:tcBorders>
            <w:shd w:val="clear" w:color="auto" w:fill="D9D9D9" w:themeFill="background1" w:themeFillShade="D9"/>
            <w:vAlign w:val="center"/>
          </w:tcPr>
          <w:p w14:paraId="2637BA2A" w14:textId="053F0A4F" w:rsidR="00D97E55" w:rsidRPr="00637C09" w:rsidRDefault="004D6B68" w:rsidP="00D97E55">
            <w:pPr>
              <w:widowControl/>
              <w:jc w:val="center"/>
              <w:rPr>
                <w:rFonts w:eastAsia="標楷體"/>
                <w:color w:val="000000" w:themeColor="text1"/>
                <w:kern w:val="0"/>
                <w:sz w:val="22"/>
                <w:szCs w:val="22"/>
              </w:rPr>
            </w:pPr>
            <w:r>
              <w:rPr>
                <w:rFonts w:eastAsia="標楷體" w:hint="eastAsia"/>
                <w:color w:val="000000" w:themeColor="text1"/>
                <w:kern w:val="0"/>
                <w:sz w:val="22"/>
                <w:szCs w:val="22"/>
              </w:rPr>
              <w:t>年度</w:t>
            </w:r>
            <w:r>
              <w:rPr>
                <w:rFonts w:eastAsia="標楷體" w:hint="eastAsia"/>
                <w:color w:val="000000" w:themeColor="text1"/>
                <w:kern w:val="0"/>
                <w:sz w:val="22"/>
                <w:szCs w:val="22"/>
              </w:rPr>
              <w:t>(</w:t>
            </w:r>
            <w:r w:rsidR="00D97E55" w:rsidRPr="00637C09">
              <w:rPr>
                <w:rFonts w:eastAsia="標楷體"/>
                <w:color w:val="000000" w:themeColor="text1"/>
                <w:kern w:val="0"/>
                <w:sz w:val="22"/>
                <w:szCs w:val="22"/>
              </w:rPr>
              <w:t>天</w:t>
            </w:r>
            <w:r>
              <w:rPr>
                <w:rFonts w:eastAsia="標楷體" w:hint="eastAsia"/>
                <w:color w:val="000000" w:themeColor="text1"/>
                <w:kern w:val="0"/>
                <w:sz w:val="22"/>
                <w:szCs w:val="22"/>
              </w:rPr>
              <w:t>)</w:t>
            </w:r>
          </w:p>
        </w:tc>
        <w:tc>
          <w:tcPr>
            <w:tcW w:w="2598" w:type="dxa"/>
            <w:tcBorders>
              <w:top w:val="single" w:sz="12" w:space="0" w:color="auto"/>
              <w:left w:val="single" w:sz="4" w:space="0" w:color="auto"/>
              <w:bottom w:val="single" w:sz="4" w:space="0" w:color="auto"/>
              <w:right w:val="single" w:sz="4" w:space="0" w:color="auto"/>
            </w:tcBorders>
            <w:shd w:val="clear" w:color="auto" w:fill="D9D9D9" w:themeFill="background1" w:themeFillShade="D9"/>
          </w:tcPr>
          <w:p w14:paraId="42EDA9FC" w14:textId="3848F5C7" w:rsidR="00D97E55" w:rsidRPr="00637C09" w:rsidRDefault="00D97E55" w:rsidP="00D97E55">
            <w:pPr>
              <w:widowControl/>
              <w:jc w:val="center"/>
              <w:rPr>
                <w:rFonts w:eastAsia="標楷體"/>
                <w:b/>
                <w:color w:val="000000" w:themeColor="text1"/>
                <w:kern w:val="0"/>
                <w:sz w:val="22"/>
                <w:szCs w:val="22"/>
              </w:rPr>
            </w:pPr>
            <w:r>
              <w:rPr>
                <w:rFonts w:eastAsia="標楷體"/>
                <w:b/>
                <w:color w:val="000000" w:themeColor="text1"/>
                <w:kern w:val="0"/>
                <w:sz w:val="22"/>
                <w:szCs w:val="22"/>
              </w:rPr>
              <w:t>20</w:t>
            </w:r>
            <w:r>
              <w:rPr>
                <w:rFonts w:eastAsia="標楷體" w:hint="eastAsia"/>
                <w:b/>
                <w:color w:val="000000" w:themeColor="text1"/>
                <w:kern w:val="0"/>
                <w:sz w:val="22"/>
                <w:szCs w:val="22"/>
              </w:rPr>
              <w:t>2</w:t>
            </w:r>
            <w:r w:rsidR="004D6B68">
              <w:rPr>
                <w:rFonts w:eastAsia="標楷體" w:hint="eastAsia"/>
                <w:b/>
                <w:color w:val="000000" w:themeColor="text1"/>
                <w:kern w:val="0"/>
                <w:sz w:val="22"/>
                <w:szCs w:val="22"/>
              </w:rPr>
              <w:t>1</w:t>
            </w:r>
          </w:p>
        </w:tc>
        <w:tc>
          <w:tcPr>
            <w:tcW w:w="2599" w:type="dxa"/>
            <w:tcBorders>
              <w:top w:val="single" w:sz="12" w:space="0" w:color="auto"/>
              <w:left w:val="single" w:sz="4" w:space="0" w:color="auto"/>
              <w:bottom w:val="single" w:sz="4" w:space="0" w:color="auto"/>
              <w:right w:val="single" w:sz="4" w:space="0" w:color="auto"/>
            </w:tcBorders>
            <w:shd w:val="clear" w:color="auto" w:fill="D9D9D9" w:themeFill="background1" w:themeFillShade="D9"/>
            <w:vAlign w:val="center"/>
          </w:tcPr>
          <w:p w14:paraId="329F0263" w14:textId="2575235B" w:rsidR="00D97E55" w:rsidRPr="00637C09" w:rsidRDefault="00D97E55" w:rsidP="00D97E55">
            <w:pPr>
              <w:widowControl/>
              <w:jc w:val="center"/>
              <w:rPr>
                <w:rFonts w:eastAsia="標楷體"/>
                <w:b/>
                <w:color w:val="000000" w:themeColor="text1"/>
                <w:kern w:val="0"/>
                <w:sz w:val="22"/>
                <w:szCs w:val="22"/>
              </w:rPr>
            </w:pPr>
            <w:r>
              <w:rPr>
                <w:rFonts w:eastAsia="標楷體"/>
                <w:b/>
                <w:color w:val="000000" w:themeColor="text1"/>
                <w:kern w:val="0"/>
                <w:sz w:val="22"/>
                <w:szCs w:val="22"/>
              </w:rPr>
              <w:t>202</w:t>
            </w:r>
            <w:r w:rsidR="004D6B68">
              <w:rPr>
                <w:rFonts w:eastAsia="標楷體" w:hint="eastAsia"/>
                <w:b/>
                <w:color w:val="000000" w:themeColor="text1"/>
                <w:kern w:val="0"/>
                <w:sz w:val="22"/>
                <w:szCs w:val="22"/>
              </w:rPr>
              <w:t>2</w:t>
            </w:r>
          </w:p>
        </w:tc>
        <w:tc>
          <w:tcPr>
            <w:tcW w:w="2599" w:type="dxa"/>
            <w:tcBorders>
              <w:top w:val="single" w:sz="12" w:space="0" w:color="auto"/>
              <w:left w:val="single" w:sz="4" w:space="0" w:color="auto"/>
              <w:bottom w:val="single" w:sz="4" w:space="0" w:color="auto"/>
              <w:right w:val="single" w:sz="12" w:space="0" w:color="auto"/>
            </w:tcBorders>
            <w:shd w:val="clear" w:color="auto" w:fill="D9D9D9" w:themeFill="background1" w:themeFillShade="D9"/>
          </w:tcPr>
          <w:p w14:paraId="192B61A4" w14:textId="621FDA92" w:rsidR="00D97E55" w:rsidRPr="00637C09" w:rsidRDefault="00D97E55" w:rsidP="00D97E55">
            <w:pPr>
              <w:widowControl/>
              <w:jc w:val="center"/>
              <w:rPr>
                <w:rFonts w:eastAsia="標楷體"/>
                <w:b/>
                <w:color w:val="000000" w:themeColor="text1"/>
                <w:kern w:val="0"/>
                <w:sz w:val="22"/>
                <w:szCs w:val="22"/>
              </w:rPr>
            </w:pPr>
            <w:r>
              <w:rPr>
                <w:rFonts w:eastAsia="標楷體"/>
                <w:b/>
                <w:color w:val="000000" w:themeColor="text1"/>
                <w:kern w:val="0"/>
                <w:sz w:val="22"/>
                <w:szCs w:val="22"/>
              </w:rPr>
              <w:t>202</w:t>
            </w:r>
            <w:r w:rsidR="004D6B68">
              <w:rPr>
                <w:rFonts w:eastAsia="標楷體" w:hint="eastAsia"/>
                <w:b/>
                <w:color w:val="000000" w:themeColor="text1"/>
                <w:kern w:val="0"/>
                <w:sz w:val="22"/>
                <w:szCs w:val="22"/>
              </w:rPr>
              <w:t>3</w:t>
            </w:r>
          </w:p>
        </w:tc>
      </w:tr>
      <w:tr w:rsidR="004D6B68" w:rsidRPr="00637C09" w14:paraId="1F37EC87" w14:textId="77777777" w:rsidTr="00890C88">
        <w:trPr>
          <w:trHeight w:val="394"/>
        </w:trPr>
        <w:tc>
          <w:tcPr>
            <w:tcW w:w="2004" w:type="dxa"/>
            <w:tcBorders>
              <w:top w:val="single" w:sz="4" w:space="0" w:color="auto"/>
              <w:left w:val="single" w:sz="12" w:space="0" w:color="auto"/>
              <w:bottom w:val="single" w:sz="4" w:space="0" w:color="auto"/>
              <w:right w:val="single" w:sz="4" w:space="0" w:color="auto"/>
            </w:tcBorders>
            <w:shd w:val="clear" w:color="auto" w:fill="auto"/>
            <w:vAlign w:val="center"/>
            <w:hideMark/>
          </w:tcPr>
          <w:p w14:paraId="28BE9F89" w14:textId="77777777" w:rsidR="004D6B68" w:rsidRPr="00637C09" w:rsidRDefault="004D6B68" w:rsidP="004D6B68">
            <w:pPr>
              <w:widowControl/>
              <w:jc w:val="center"/>
              <w:rPr>
                <w:rFonts w:eastAsia="標楷體"/>
                <w:color w:val="000000" w:themeColor="text1"/>
                <w:kern w:val="0"/>
                <w:sz w:val="22"/>
                <w:szCs w:val="22"/>
              </w:rPr>
            </w:pPr>
            <w:r w:rsidRPr="00637C09">
              <w:rPr>
                <w:rFonts w:eastAsia="標楷體"/>
                <w:color w:val="000000" w:themeColor="text1"/>
                <w:kern w:val="0"/>
                <w:sz w:val="22"/>
                <w:szCs w:val="22"/>
              </w:rPr>
              <w:t>應收帳款週轉天期</w:t>
            </w:r>
          </w:p>
        </w:tc>
        <w:tc>
          <w:tcPr>
            <w:tcW w:w="2598" w:type="dxa"/>
            <w:tcBorders>
              <w:top w:val="single" w:sz="4" w:space="0" w:color="auto"/>
              <w:left w:val="single" w:sz="4" w:space="0" w:color="auto"/>
              <w:bottom w:val="single" w:sz="4" w:space="0" w:color="auto"/>
              <w:right w:val="single" w:sz="4" w:space="0" w:color="auto"/>
            </w:tcBorders>
            <w:vAlign w:val="center"/>
          </w:tcPr>
          <w:p w14:paraId="33FB1686" w14:textId="11FF7359" w:rsidR="004D6B68" w:rsidRPr="00637C09" w:rsidRDefault="004D6B68" w:rsidP="004D6B68">
            <w:pPr>
              <w:widowControl/>
              <w:jc w:val="center"/>
              <w:rPr>
                <w:rFonts w:eastAsia="標楷體"/>
                <w:kern w:val="0"/>
                <w:sz w:val="22"/>
                <w:szCs w:val="22"/>
              </w:rPr>
            </w:pPr>
            <w:r>
              <w:rPr>
                <w:rFonts w:eastAsia="標楷體" w:hint="eastAsia"/>
                <w:kern w:val="0"/>
                <w:sz w:val="22"/>
                <w:szCs w:val="22"/>
              </w:rPr>
              <w:t>82</w:t>
            </w:r>
          </w:p>
        </w:tc>
        <w:tc>
          <w:tcPr>
            <w:tcW w:w="2599" w:type="dxa"/>
            <w:tcBorders>
              <w:top w:val="single" w:sz="4" w:space="0" w:color="auto"/>
              <w:left w:val="single" w:sz="4" w:space="0" w:color="auto"/>
              <w:bottom w:val="single" w:sz="4" w:space="0" w:color="auto"/>
              <w:right w:val="single" w:sz="4" w:space="0" w:color="auto"/>
            </w:tcBorders>
          </w:tcPr>
          <w:p w14:paraId="429BDEA8" w14:textId="582A3E77" w:rsidR="004D6B68" w:rsidRPr="00637C09" w:rsidRDefault="004D6B68" w:rsidP="004D6B68">
            <w:pPr>
              <w:widowControl/>
              <w:jc w:val="center"/>
              <w:rPr>
                <w:rFonts w:eastAsia="標楷體"/>
                <w:kern w:val="0"/>
                <w:sz w:val="22"/>
                <w:szCs w:val="22"/>
              </w:rPr>
            </w:pPr>
            <w:r>
              <w:rPr>
                <w:rFonts w:eastAsia="標楷體" w:hint="eastAsia"/>
                <w:kern w:val="0"/>
                <w:sz w:val="22"/>
                <w:szCs w:val="22"/>
              </w:rPr>
              <w:t>84</w:t>
            </w:r>
          </w:p>
        </w:tc>
        <w:tc>
          <w:tcPr>
            <w:tcW w:w="2599" w:type="dxa"/>
            <w:tcBorders>
              <w:top w:val="single" w:sz="4" w:space="0" w:color="auto"/>
              <w:left w:val="single" w:sz="4" w:space="0" w:color="auto"/>
              <w:bottom w:val="single" w:sz="4" w:space="0" w:color="auto"/>
              <w:right w:val="single" w:sz="12" w:space="0" w:color="auto"/>
            </w:tcBorders>
            <w:shd w:val="clear" w:color="auto" w:fill="auto"/>
          </w:tcPr>
          <w:p w14:paraId="70B9B3E9" w14:textId="2E2864D3" w:rsidR="004D6B68" w:rsidRPr="00637C09" w:rsidRDefault="004D6B68" w:rsidP="004D6B68">
            <w:pPr>
              <w:widowControl/>
              <w:jc w:val="center"/>
              <w:rPr>
                <w:rFonts w:eastAsia="標楷體"/>
                <w:kern w:val="0"/>
                <w:sz w:val="22"/>
                <w:szCs w:val="22"/>
              </w:rPr>
            </w:pPr>
            <w:r>
              <w:rPr>
                <w:rFonts w:eastAsia="標楷體" w:hint="eastAsia"/>
                <w:kern w:val="0"/>
                <w:sz w:val="22"/>
                <w:szCs w:val="22"/>
              </w:rPr>
              <w:t>93</w:t>
            </w:r>
          </w:p>
        </w:tc>
      </w:tr>
      <w:tr w:rsidR="004D6B68" w:rsidRPr="00637C09" w14:paraId="3FE3A88B" w14:textId="77777777" w:rsidTr="00890C88">
        <w:trPr>
          <w:trHeight w:val="260"/>
        </w:trPr>
        <w:tc>
          <w:tcPr>
            <w:tcW w:w="2004" w:type="dxa"/>
            <w:tcBorders>
              <w:top w:val="single" w:sz="4" w:space="0" w:color="auto"/>
              <w:left w:val="single" w:sz="12" w:space="0" w:color="auto"/>
              <w:bottom w:val="single" w:sz="4" w:space="0" w:color="auto"/>
              <w:right w:val="single" w:sz="4" w:space="0" w:color="auto"/>
            </w:tcBorders>
            <w:shd w:val="clear" w:color="auto" w:fill="auto"/>
            <w:vAlign w:val="center"/>
            <w:hideMark/>
          </w:tcPr>
          <w:p w14:paraId="3F79CCB0" w14:textId="77777777" w:rsidR="004D6B68" w:rsidRPr="00637C09" w:rsidRDefault="004D6B68" w:rsidP="004D6B68">
            <w:pPr>
              <w:widowControl/>
              <w:jc w:val="center"/>
              <w:rPr>
                <w:rFonts w:eastAsia="標楷體"/>
                <w:color w:val="000000" w:themeColor="text1"/>
                <w:kern w:val="0"/>
                <w:sz w:val="22"/>
                <w:szCs w:val="22"/>
              </w:rPr>
            </w:pPr>
            <w:r w:rsidRPr="00637C09">
              <w:rPr>
                <w:rFonts w:eastAsia="標楷體"/>
                <w:color w:val="000000" w:themeColor="text1"/>
                <w:kern w:val="0"/>
                <w:sz w:val="22"/>
                <w:szCs w:val="22"/>
              </w:rPr>
              <w:t>存貨週轉天期</w:t>
            </w:r>
          </w:p>
        </w:tc>
        <w:tc>
          <w:tcPr>
            <w:tcW w:w="2598" w:type="dxa"/>
            <w:tcBorders>
              <w:top w:val="single" w:sz="4" w:space="0" w:color="auto"/>
              <w:left w:val="single" w:sz="4" w:space="0" w:color="auto"/>
              <w:bottom w:val="single" w:sz="4" w:space="0" w:color="auto"/>
              <w:right w:val="single" w:sz="4" w:space="0" w:color="auto"/>
            </w:tcBorders>
            <w:vAlign w:val="center"/>
          </w:tcPr>
          <w:p w14:paraId="3EAE4704" w14:textId="3DB6458F" w:rsidR="004D6B68" w:rsidRPr="00637C09" w:rsidRDefault="004D6B68" w:rsidP="004D6B68">
            <w:pPr>
              <w:widowControl/>
              <w:jc w:val="center"/>
              <w:rPr>
                <w:rFonts w:eastAsia="標楷體"/>
                <w:kern w:val="0"/>
                <w:sz w:val="22"/>
                <w:szCs w:val="22"/>
              </w:rPr>
            </w:pPr>
            <w:r>
              <w:rPr>
                <w:rFonts w:eastAsia="標楷體" w:hint="eastAsia"/>
                <w:kern w:val="0"/>
                <w:sz w:val="22"/>
                <w:szCs w:val="22"/>
              </w:rPr>
              <w:t>65</w:t>
            </w:r>
          </w:p>
        </w:tc>
        <w:tc>
          <w:tcPr>
            <w:tcW w:w="2599" w:type="dxa"/>
            <w:tcBorders>
              <w:top w:val="single" w:sz="4" w:space="0" w:color="auto"/>
              <w:left w:val="single" w:sz="4" w:space="0" w:color="auto"/>
              <w:bottom w:val="single" w:sz="4" w:space="0" w:color="auto"/>
              <w:right w:val="single" w:sz="4" w:space="0" w:color="auto"/>
            </w:tcBorders>
          </w:tcPr>
          <w:p w14:paraId="3EE73E71" w14:textId="0F441764" w:rsidR="004D6B68" w:rsidRPr="00637C09" w:rsidRDefault="004D6B68" w:rsidP="004D6B68">
            <w:pPr>
              <w:widowControl/>
              <w:jc w:val="center"/>
              <w:rPr>
                <w:rFonts w:eastAsia="標楷體"/>
                <w:kern w:val="0"/>
                <w:sz w:val="22"/>
                <w:szCs w:val="22"/>
              </w:rPr>
            </w:pPr>
            <w:r>
              <w:rPr>
                <w:rFonts w:eastAsia="標楷體" w:hint="eastAsia"/>
                <w:kern w:val="0"/>
                <w:sz w:val="22"/>
                <w:szCs w:val="22"/>
              </w:rPr>
              <w:t>60</w:t>
            </w:r>
          </w:p>
        </w:tc>
        <w:tc>
          <w:tcPr>
            <w:tcW w:w="2599" w:type="dxa"/>
            <w:tcBorders>
              <w:top w:val="single" w:sz="4" w:space="0" w:color="auto"/>
              <w:left w:val="single" w:sz="4" w:space="0" w:color="auto"/>
              <w:bottom w:val="single" w:sz="4" w:space="0" w:color="auto"/>
              <w:right w:val="single" w:sz="12" w:space="0" w:color="auto"/>
            </w:tcBorders>
            <w:shd w:val="clear" w:color="auto" w:fill="auto"/>
          </w:tcPr>
          <w:p w14:paraId="485354A9" w14:textId="7C8B1CA6" w:rsidR="004D6B68" w:rsidRPr="00637C09" w:rsidRDefault="004D6B68" w:rsidP="004D6B68">
            <w:pPr>
              <w:widowControl/>
              <w:jc w:val="center"/>
              <w:rPr>
                <w:rFonts w:eastAsia="標楷體"/>
                <w:kern w:val="0"/>
                <w:sz w:val="22"/>
                <w:szCs w:val="22"/>
              </w:rPr>
            </w:pPr>
            <w:r>
              <w:rPr>
                <w:rFonts w:eastAsia="標楷體" w:hint="eastAsia"/>
                <w:kern w:val="0"/>
                <w:sz w:val="22"/>
                <w:szCs w:val="22"/>
              </w:rPr>
              <w:t>47</w:t>
            </w:r>
          </w:p>
        </w:tc>
      </w:tr>
      <w:tr w:rsidR="004D6B68" w:rsidRPr="00637C09" w14:paraId="1DC0C868" w14:textId="77777777" w:rsidTr="00890C88">
        <w:trPr>
          <w:trHeight w:val="260"/>
        </w:trPr>
        <w:tc>
          <w:tcPr>
            <w:tcW w:w="2004" w:type="dxa"/>
            <w:tcBorders>
              <w:top w:val="single" w:sz="4" w:space="0" w:color="auto"/>
              <w:left w:val="single" w:sz="12" w:space="0" w:color="auto"/>
              <w:bottom w:val="single" w:sz="4" w:space="0" w:color="auto"/>
              <w:right w:val="single" w:sz="4" w:space="0" w:color="auto"/>
            </w:tcBorders>
            <w:shd w:val="clear" w:color="auto" w:fill="auto"/>
            <w:vAlign w:val="center"/>
            <w:hideMark/>
          </w:tcPr>
          <w:p w14:paraId="1BC5AB79" w14:textId="77777777" w:rsidR="004D6B68" w:rsidRPr="00637C09" w:rsidRDefault="004D6B68" w:rsidP="004D6B68">
            <w:pPr>
              <w:widowControl/>
              <w:jc w:val="center"/>
              <w:rPr>
                <w:rFonts w:eastAsia="標楷體"/>
                <w:color w:val="000000" w:themeColor="text1"/>
                <w:kern w:val="0"/>
                <w:sz w:val="22"/>
                <w:szCs w:val="22"/>
              </w:rPr>
            </w:pPr>
            <w:r w:rsidRPr="00637C09">
              <w:rPr>
                <w:rFonts w:eastAsia="標楷體"/>
                <w:color w:val="000000" w:themeColor="text1"/>
                <w:kern w:val="0"/>
                <w:sz w:val="22"/>
                <w:szCs w:val="22"/>
              </w:rPr>
              <w:t>應付帳款週轉天期</w:t>
            </w:r>
          </w:p>
        </w:tc>
        <w:tc>
          <w:tcPr>
            <w:tcW w:w="2598" w:type="dxa"/>
            <w:tcBorders>
              <w:top w:val="single" w:sz="4" w:space="0" w:color="auto"/>
              <w:left w:val="single" w:sz="4" w:space="0" w:color="auto"/>
              <w:bottom w:val="single" w:sz="4" w:space="0" w:color="auto"/>
              <w:right w:val="single" w:sz="4" w:space="0" w:color="auto"/>
            </w:tcBorders>
            <w:vAlign w:val="center"/>
          </w:tcPr>
          <w:p w14:paraId="095005AC" w14:textId="1D0536B6" w:rsidR="004D6B68" w:rsidRPr="00637C09" w:rsidRDefault="004D6B68" w:rsidP="004D6B68">
            <w:pPr>
              <w:widowControl/>
              <w:jc w:val="center"/>
              <w:rPr>
                <w:rFonts w:eastAsia="標楷體"/>
                <w:kern w:val="0"/>
                <w:sz w:val="22"/>
                <w:szCs w:val="22"/>
              </w:rPr>
            </w:pPr>
            <w:r>
              <w:rPr>
                <w:rFonts w:eastAsia="標楷體" w:hint="eastAsia"/>
                <w:kern w:val="0"/>
                <w:sz w:val="22"/>
                <w:szCs w:val="22"/>
              </w:rPr>
              <w:t>106</w:t>
            </w:r>
          </w:p>
        </w:tc>
        <w:tc>
          <w:tcPr>
            <w:tcW w:w="2599" w:type="dxa"/>
            <w:tcBorders>
              <w:top w:val="single" w:sz="4" w:space="0" w:color="auto"/>
              <w:left w:val="single" w:sz="4" w:space="0" w:color="auto"/>
              <w:bottom w:val="single" w:sz="4" w:space="0" w:color="auto"/>
              <w:right w:val="single" w:sz="4" w:space="0" w:color="auto"/>
            </w:tcBorders>
          </w:tcPr>
          <w:p w14:paraId="5DF63A40" w14:textId="5612972E" w:rsidR="004D6B68" w:rsidRPr="00637C09" w:rsidRDefault="004D6B68" w:rsidP="004D6B68">
            <w:pPr>
              <w:widowControl/>
              <w:jc w:val="center"/>
              <w:rPr>
                <w:rFonts w:eastAsia="標楷體"/>
                <w:kern w:val="0"/>
                <w:sz w:val="22"/>
                <w:szCs w:val="22"/>
              </w:rPr>
            </w:pPr>
            <w:r>
              <w:rPr>
                <w:rFonts w:eastAsia="標楷體" w:hint="eastAsia"/>
                <w:kern w:val="0"/>
                <w:sz w:val="22"/>
                <w:szCs w:val="22"/>
              </w:rPr>
              <w:t>92</w:t>
            </w:r>
          </w:p>
        </w:tc>
        <w:tc>
          <w:tcPr>
            <w:tcW w:w="2599" w:type="dxa"/>
            <w:tcBorders>
              <w:top w:val="single" w:sz="4" w:space="0" w:color="auto"/>
              <w:left w:val="single" w:sz="4" w:space="0" w:color="auto"/>
              <w:bottom w:val="single" w:sz="4" w:space="0" w:color="auto"/>
              <w:right w:val="single" w:sz="12" w:space="0" w:color="auto"/>
            </w:tcBorders>
            <w:shd w:val="clear" w:color="auto" w:fill="auto"/>
          </w:tcPr>
          <w:p w14:paraId="4A258DE1" w14:textId="4558FDB5" w:rsidR="004D6B68" w:rsidRPr="00637C09" w:rsidRDefault="004D6B68" w:rsidP="004D6B68">
            <w:pPr>
              <w:widowControl/>
              <w:jc w:val="center"/>
              <w:rPr>
                <w:rFonts w:eastAsia="標楷體"/>
                <w:kern w:val="0"/>
                <w:sz w:val="22"/>
                <w:szCs w:val="22"/>
              </w:rPr>
            </w:pPr>
            <w:r>
              <w:rPr>
                <w:rFonts w:eastAsia="標楷體" w:hint="eastAsia"/>
                <w:kern w:val="0"/>
                <w:sz w:val="22"/>
                <w:szCs w:val="22"/>
              </w:rPr>
              <w:t>100</w:t>
            </w:r>
          </w:p>
        </w:tc>
      </w:tr>
      <w:tr w:rsidR="004D6B68" w:rsidRPr="00637C09" w14:paraId="0E9E9BBD" w14:textId="77777777" w:rsidTr="00890C88">
        <w:trPr>
          <w:trHeight w:val="260"/>
        </w:trPr>
        <w:tc>
          <w:tcPr>
            <w:tcW w:w="2004" w:type="dxa"/>
            <w:tcBorders>
              <w:top w:val="single" w:sz="4" w:space="0" w:color="auto"/>
              <w:left w:val="single" w:sz="12" w:space="0" w:color="auto"/>
              <w:bottom w:val="single" w:sz="12" w:space="0" w:color="auto"/>
              <w:right w:val="single" w:sz="4" w:space="0" w:color="auto"/>
            </w:tcBorders>
            <w:shd w:val="clear" w:color="auto" w:fill="auto"/>
            <w:vAlign w:val="center"/>
            <w:hideMark/>
          </w:tcPr>
          <w:p w14:paraId="07D50531" w14:textId="77777777" w:rsidR="004D6B68" w:rsidRPr="00637C09" w:rsidRDefault="004D6B68" w:rsidP="004D6B68">
            <w:pPr>
              <w:widowControl/>
              <w:jc w:val="center"/>
              <w:rPr>
                <w:rFonts w:eastAsia="標楷體"/>
                <w:color w:val="000000" w:themeColor="text1"/>
                <w:kern w:val="0"/>
                <w:sz w:val="22"/>
                <w:szCs w:val="22"/>
              </w:rPr>
            </w:pPr>
            <w:r w:rsidRPr="00637C09">
              <w:rPr>
                <w:rFonts w:eastAsia="標楷體"/>
                <w:color w:val="000000" w:themeColor="text1"/>
                <w:kern w:val="0"/>
                <w:sz w:val="22"/>
                <w:szCs w:val="22"/>
              </w:rPr>
              <w:t>Cash Cycle</w:t>
            </w:r>
          </w:p>
        </w:tc>
        <w:tc>
          <w:tcPr>
            <w:tcW w:w="2598" w:type="dxa"/>
            <w:tcBorders>
              <w:top w:val="single" w:sz="4" w:space="0" w:color="auto"/>
              <w:left w:val="single" w:sz="4" w:space="0" w:color="auto"/>
              <w:bottom w:val="single" w:sz="12" w:space="0" w:color="auto"/>
              <w:right w:val="single" w:sz="4" w:space="0" w:color="auto"/>
            </w:tcBorders>
            <w:vAlign w:val="center"/>
          </w:tcPr>
          <w:p w14:paraId="1234E040" w14:textId="5293F861" w:rsidR="004D6B68" w:rsidRPr="00637C09" w:rsidRDefault="004D6B68" w:rsidP="004D6B68">
            <w:pPr>
              <w:widowControl/>
              <w:jc w:val="center"/>
              <w:rPr>
                <w:rFonts w:eastAsia="標楷體"/>
                <w:kern w:val="0"/>
                <w:sz w:val="22"/>
                <w:szCs w:val="22"/>
              </w:rPr>
            </w:pPr>
            <w:r w:rsidRPr="004D6B68">
              <w:rPr>
                <w:rFonts w:eastAsia="標楷體" w:hint="eastAsia"/>
                <w:b/>
                <w:kern w:val="0"/>
                <w:sz w:val="22"/>
                <w:szCs w:val="22"/>
                <w:u w:val="single"/>
              </w:rPr>
              <w:t>41</w:t>
            </w:r>
          </w:p>
        </w:tc>
        <w:tc>
          <w:tcPr>
            <w:tcW w:w="2599" w:type="dxa"/>
            <w:tcBorders>
              <w:top w:val="single" w:sz="4" w:space="0" w:color="auto"/>
              <w:left w:val="single" w:sz="4" w:space="0" w:color="auto"/>
              <w:bottom w:val="single" w:sz="12" w:space="0" w:color="auto"/>
              <w:right w:val="single" w:sz="4" w:space="0" w:color="auto"/>
            </w:tcBorders>
          </w:tcPr>
          <w:p w14:paraId="118BBA9D" w14:textId="20C9B924" w:rsidR="004D6B68" w:rsidRPr="00826FD6" w:rsidRDefault="004D6B68" w:rsidP="004D6B68">
            <w:pPr>
              <w:widowControl/>
              <w:jc w:val="center"/>
              <w:rPr>
                <w:rFonts w:eastAsia="標楷體"/>
                <w:b/>
                <w:kern w:val="0"/>
                <w:sz w:val="22"/>
                <w:szCs w:val="22"/>
                <w:u w:val="single"/>
              </w:rPr>
            </w:pPr>
            <w:r>
              <w:rPr>
                <w:rFonts w:eastAsia="標楷體" w:hint="eastAsia"/>
                <w:b/>
                <w:kern w:val="0"/>
                <w:sz w:val="22"/>
                <w:szCs w:val="22"/>
                <w:u w:val="single"/>
              </w:rPr>
              <w:t>52</w:t>
            </w:r>
          </w:p>
        </w:tc>
        <w:tc>
          <w:tcPr>
            <w:tcW w:w="2599" w:type="dxa"/>
            <w:tcBorders>
              <w:top w:val="single" w:sz="4" w:space="0" w:color="auto"/>
              <w:left w:val="single" w:sz="4" w:space="0" w:color="auto"/>
              <w:bottom w:val="single" w:sz="12" w:space="0" w:color="auto"/>
              <w:right w:val="single" w:sz="12" w:space="0" w:color="auto"/>
            </w:tcBorders>
            <w:shd w:val="clear" w:color="auto" w:fill="auto"/>
          </w:tcPr>
          <w:p w14:paraId="3882D7D3" w14:textId="568EEBFA" w:rsidR="004D6B68" w:rsidRPr="00826FD6" w:rsidRDefault="004D6B68" w:rsidP="004D6B68">
            <w:pPr>
              <w:widowControl/>
              <w:jc w:val="center"/>
              <w:rPr>
                <w:rFonts w:eastAsia="標楷體"/>
                <w:b/>
                <w:kern w:val="0"/>
                <w:sz w:val="22"/>
                <w:szCs w:val="22"/>
                <w:u w:val="single"/>
              </w:rPr>
            </w:pPr>
            <w:r>
              <w:rPr>
                <w:rFonts w:eastAsia="標楷體" w:hint="eastAsia"/>
                <w:b/>
                <w:kern w:val="0"/>
                <w:sz w:val="22"/>
                <w:szCs w:val="22"/>
                <w:u w:val="single"/>
              </w:rPr>
              <w:t>40</w:t>
            </w:r>
          </w:p>
        </w:tc>
      </w:tr>
    </w:tbl>
    <w:p w14:paraId="5BDF2CDF" w14:textId="68D0F4C5" w:rsidR="00F308CF" w:rsidRPr="00F308CF" w:rsidRDefault="00826FD6" w:rsidP="00F308CF">
      <w:pPr>
        <w:pStyle w:val="af0"/>
        <w:numPr>
          <w:ilvl w:val="0"/>
          <w:numId w:val="12"/>
        </w:numPr>
        <w:spacing w:line="320" w:lineRule="exact"/>
        <w:ind w:rightChars="16" w:right="38"/>
        <w:jc w:val="both"/>
        <w:rPr>
          <w:rFonts w:ascii="標楷體" w:eastAsia="標楷體" w:hAnsi="標楷體"/>
          <w:sz w:val="22"/>
          <w:szCs w:val="20"/>
        </w:rPr>
      </w:pPr>
      <w:r w:rsidRPr="004B4FFC">
        <w:rPr>
          <w:rFonts w:ascii="標楷體" w:eastAsia="標楷體" w:hAnsi="標楷體" w:hint="eastAsia"/>
          <w:sz w:val="22"/>
          <w:szCs w:val="20"/>
        </w:rPr>
        <w:t>應收帳款主要對象為國際大廠，大部分條件為OA 60天；付款條件則為月結90天，尚符合其收付款條件，整體而言，C</w:t>
      </w:r>
      <w:r w:rsidRPr="004B4FFC">
        <w:rPr>
          <w:rFonts w:ascii="標楷體" w:eastAsia="標楷體" w:hAnsi="標楷體"/>
          <w:sz w:val="22"/>
          <w:szCs w:val="20"/>
        </w:rPr>
        <w:t xml:space="preserve">ash Cycle </w:t>
      </w:r>
      <w:r w:rsidRPr="004B4FFC">
        <w:rPr>
          <w:rFonts w:ascii="標楷體" w:eastAsia="標楷體" w:hAnsi="標楷體" w:hint="eastAsia"/>
          <w:sz w:val="22"/>
          <w:szCs w:val="20"/>
        </w:rPr>
        <w:t>約</w:t>
      </w:r>
      <w:r w:rsidR="00F308CF">
        <w:rPr>
          <w:rFonts w:ascii="標楷體" w:eastAsia="標楷體" w:hAnsi="標楷體" w:hint="eastAsia"/>
          <w:sz w:val="22"/>
          <w:szCs w:val="20"/>
        </w:rPr>
        <w:t>落在40~50天</w:t>
      </w:r>
      <w:r w:rsidR="00E8408C" w:rsidRPr="004B4FFC">
        <w:rPr>
          <w:rFonts w:ascii="標楷體" w:eastAsia="標楷體" w:hAnsi="標楷體" w:hint="eastAsia"/>
          <w:sz w:val="22"/>
          <w:szCs w:val="20"/>
        </w:rPr>
        <w:t>；</w:t>
      </w:r>
      <w:r w:rsidR="00F308CF">
        <w:rPr>
          <w:rFonts w:ascii="標楷體" w:eastAsia="標楷體" w:hAnsi="標楷體" w:hint="eastAsia"/>
          <w:sz w:val="22"/>
          <w:szCs w:val="20"/>
        </w:rPr>
        <w:t>2023年積極去化庫存，全年存貨較去年下降約NTD7.0億元，</w:t>
      </w:r>
      <w:proofErr w:type="gramStart"/>
      <w:r w:rsidR="00C26412">
        <w:rPr>
          <w:rFonts w:ascii="標楷體" w:eastAsia="標楷體" w:hAnsi="標楷體" w:hint="eastAsia"/>
          <w:sz w:val="22"/>
          <w:szCs w:val="20"/>
        </w:rPr>
        <w:t>整題</w:t>
      </w:r>
      <w:proofErr w:type="gramEnd"/>
      <w:r w:rsidR="00C26412">
        <w:rPr>
          <w:rFonts w:ascii="標楷體" w:eastAsia="標楷體" w:hAnsi="標楷體" w:hint="eastAsia"/>
          <w:sz w:val="22"/>
          <w:szCs w:val="20"/>
        </w:rPr>
        <w:t>Cash Cycle恢復至正常水準。</w:t>
      </w:r>
    </w:p>
    <w:p w14:paraId="7D9724C4" w14:textId="77777777" w:rsidR="00F308CF" w:rsidRPr="00C26412" w:rsidRDefault="00F308CF" w:rsidP="00C26412">
      <w:pPr>
        <w:spacing w:line="320" w:lineRule="exact"/>
        <w:ind w:rightChars="16" w:right="38"/>
        <w:jc w:val="both"/>
        <w:rPr>
          <w:rFonts w:ascii="標楷體" w:eastAsia="標楷體" w:hAnsi="標楷體"/>
          <w:sz w:val="22"/>
          <w:szCs w:val="20"/>
        </w:rPr>
      </w:pPr>
    </w:p>
    <w:p w14:paraId="467DE0C7" w14:textId="05EE22DC" w:rsidR="000C2CD6" w:rsidRPr="00826FD6" w:rsidRDefault="000C2CD6">
      <w:pPr>
        <w:spacing w:line="320" w:lineRule="exact"/>
        <w:ind w:left="360" w:rightChars="-439" w:right="-1054" w:hangingChars="150" w:hanging="360"/>
        <w:rPr>
          <w:rFonts w:eastAsia="標楷體"/>
        </w:rPr>
      </w:pPr>
      <w:r w:rsidRPr="00826FD6">
        <w:rPr>
          <w:rFonts w:eastAsia="標楷體"/>
          <w:b/>
          <w:color w:val="000000"/>
        </w:rPr>
        <w:t xml:space="preserve">3.3 </w:t>
      </w:r>
      <w:r w:rsidRPr="00826FD6">
        <w:rPr>
          <w:rFonts w:eastAsia="標楷體" w:hint="eastAsia"/>
          <w:b/>
          <w:color w:val="000000"/>
        </w:rPr>
        <w:t>償債能力分析</w:t>
      </w:r>
      <w:r w:rsidR="00FB0AFD">
        <w:rPr>
          <w:rFonts w:eastAsia="標楷體" w:hint="eastAsia"/>
          <w:b/>
          <w:color w:val="000000"/>
        </w:rPr>
        <w:t>暨財務結構分析</w:t>
      </w:r>
    </w:p>
    <w:tbl>
      <w:tblPr>
        <w:tblW w:w="1008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21"/>
        <w:gridCol w:w="2220"/>
        <w:gridCol w:w="2221"/>
        <w:gridCol w:w="2221"/>
      </w:tblGrid>
      <w:tr w:rsidR="008811ED" w:rsidRPr="00637C09" w14:paraId="30D34DA7" w14:textId="77777777" w:rsidTr="00E403CE">
        <w:trPr>
          <w:trHeight w:val="498"/>
        </w:trPr>
        <w:tc>
          <w:tcPr>
            <w:tcW w:w="3421" w:type="dxa"/>
            <w:tcBorders>
              <w:top w:val="single" w:sz="12" w:space="0" w:color="auto"/>
              <w:left w:val="single" w:sz="12" w:space="0" w:color="auto"/>
              <w:bottom w:val="single" w:sz="4" w:space="0" w:color="auto"/>
              <w:right w:val="single" w:sz="4" w:space="0" w:color="auto"/>
            </w:tcBorders>
            <w:shd w:val="clear" w:color="auto" w:fill="D9D9D9" w:themeFill="background1" w:themeFillShade="D9"/>
            <w:vAlign w:val="center"/>
          </w:tcPr>
          <w:p w14:paraId="66250370" w14:textId="4F7F94AB" w:rsidR="008811ED" w:rsidRPr="00637C09" w:rsidRDefault="004D6B68" w:rsidP="008811ED">
            <w:pPr>
              <w:widowControl/>
              <w:jc w:val="center"/>
              <w:rPr>
                <w:rFonts w:eastAsia="標楷體"/>
                <w:color w:val="000000" w:themeColor="text1"/>
                <w:kern w:val="0"/>
                <w:sz w:val="22"/>
                <w:szCs w:val="22"/>
              </w:rPr>
            </w:pPr>
            <w:r>
              <w:rPr>
                <w:rFonts w:eastAsia="標楷體" w:hint="eastAsia"/>
                <w:color w:val="000000" w:themeColor="text1"/>
                <w:sz w:val="20"/>
                <w:szCs w:val="22"/>
              </w:rPr>
              <w:t>年度</w:t>
            </w:r>
            <w:r>
              <w:rPr>
                <w:rFonts w:eastAsia="標楷體" w:hint="eastAsia"/>
                <w:color w:val="000000" w:themeColor="text1"/>
                <w:sz w:val="20"/>
                <w:szCs w:val="22"/>
              </w:rPr>
              <w:t>(</w:t>
            </w:r>
            <w:r w:rsidR="008811ED" w:rsidRPr="00354732">
              <w:rPr>
                <w:rFonts w:eastAsia="標楷體"/>
                <w:color w:val="000000" w:themeColor="text1"/>
                <w:sz w:val="20"/>
                <w:szCs w:val="22"/>
              </w:rPr>
              <w:t>NTD</w:t>
            </w:r>
            <w:r w:rsidR="008811ED" w:rsidRPr="00354732">
              <w:rPr>
                <w:rFonts w:eastAsia="標楷體"/>
                <w:color w:val="000000" w:themeColor="text1"/>
                <w:kern w:val="0"/>
                <w:sz w:val="20"/>
                <w:szCs w:val="22"/>
              </w:rPr>
              <w:t>仟元</w:t>
            </w:r>
            <w:r>
              <w:rPr>
                <w:rFonts w:eastAsia="標楷體" w:hint="eastAsia"/>
                <w:color w:val="000000" w:themeColor="text1"/>
                <w:kern w:val="0"/>
                <w:sz w:val="20"/>
                <w:szCs w:val="22"/>
              </w:rPr>
              <w:t>)</w:t>
            </w:r>
          </w:p>
        </w:tc>
        <w:tc>
          <w:tcPr>
            <w:tcW w:w="2220" w:type="dxa"/>
            <w:tcBorders>
              <w:top w:val="single" w:sz="12" w:space="0" w:color="auto"/>
              <w:left w:val="single" w:sz="4" w:space="0" w:color="auto"/>
              <w:bottom w:val="single" w:sz="4" w:space="0" w:color="auto"/>
              <w:right w:val="single" w:sz="4" w:space="0" w:color="auto"/>
            </w:tcBorders>
            <w:shd w:val="clear" w:color="auto" w:fill="D9D9D9" w:themeFill="background1" w:themeFillShade="D9"/>
            <w:vAlign w:val="center"/>
          </w:tcPr>
          <w:p w14:paraId="3501D507" w14:textId="35D2F511" w:rsidR="008811ED" w:rsidRPr="00637C09" w:rsidRDefault="008811ED" w:rsidP="008811ED">
            <w:pPr>
              <w:widowControl/>
              <w:jc w:val="center"/>
              <w:rPr>
                <w:rFonts w:eastAsia="標楷體"/>
                <w:b/>
                <w:color w:val="000000" w:themeColor="text1"/>
                <w:kern w:val="0"/>
                <w:sz w:val="22"/>
                <w:szCs w:val="22"/>
              </w:rPr>
            </w:pPr>
            <w:r>
              <w:rPr>
                <w:rFonts w:eastAsia="標楷體"/>
                <w:b/>
                <w:color w:val="000000" w:themeColor="text1"/>
                <w:kern w:val="0"/>
                <w:sz w:val="22"/>
                <w:szCs w:val="22"/>
              </w:rPr>
              <w:t>20</w:t>
            </w:r>
            <w:r>
              <w:rPr>
                <w:rFonts w:eastAsia="標楷體" w:hint="eastAsia"/>
                <w:b/>
                <w:color w:val="000000" w:themeColor="text1"/>
                <w:kern w:val="0"/>
                <w:sz w:val="22"/>
                <w:szCs w:val="22"/>
              </w:rPr>
              <w:t>2</w:t>
            </w:r>
            <w:r w:rsidR="004D6B68">
              <w:rPr>
                <w:rFonts w:eastAsia="標楷體" w:hint="eastAsia"/>
                <w:b/>
                <w:color w:val="000000" w:themeColor="text1"/>
                <w:kern w:val="0"/>
                <w:sz w:val="22"/>
                <w:szCs w:val="22"/>
              </w:rPr>
              <w:t>1</w:t>
            </w:r>
          </w:p>
        </w:tc>
        <w:tc>
          <w:tcPr>
            <w:tcW w:w="2221" w:type="dxa"/>
            <w:tcBorders>
              <w:top w:val="single" w:sz="12" w:space="0" w:color="auto"/>
              <w:left w:val="single" w:sz="4" w:space="0" w:color="auto"/>
              <w:bottom w:val="single" w:sz="4" w:space="0" w:color="auto"/>
              <w:right w:val="single" w:sz="4" w:space="0" w:color="auto"/>
            </w:tcBorders>
            <w:shd w:val="clear" w:color="auto" w:fill="D9D9D9" w:themeFill="background1" w:themeFillShade="D9"/>
            <w:vAlign w:val="center"/>
          </w:tcPr>
          <w:p w14:paraId="22563241" w14:textId="0289B5F1" w:rsidR="008811ED" w:rsidRPr="00637C09" w:rsidRDefault="008811ED" w:rsidP="008811ED">
            <w:pPr>
              <w:widowControl/>
              <w:jc w:val="center"/>
              <w:rPr>
                <w:rFonts w:eastAsia="標楷體"/>
                <w:b/>
                <w:color w:val="000000" w:themeColor="text1"/>
                <w:kern w:val="0"/>
                <w:sz w:val="22"/>
                <w:szCs w:val="22"/>
              </w:rPr>
            </w:pPr>
            <w:r>
              <w:rPr>
                <w:rFonts w:eastAsia="標楷體"/>
                <w:b/>
                <w:color w:val="000000" w:themeColor="text1"/>
                <w:kern w:val="0"/>
                <w:sz w:val="22"/>
                <w:szCs w:val="22"/>
              </w:rPr>
              <w:t>202</w:t>
            </w:r>
            <w:r w:rsidR="004D6B68">
              <w:rPr>
                <w:rFonts w:eastAsia="標楷體" w:hint="eastAsia"/>
                <w:b/>
                <w:color w:val="000000" w:themeColor="text1"/>
                <w:kern w:val="0"/>
                <w:sz w:val="22"/>
                <w:szCs w:val="22"/>
              </w:rPr>
              <w:t>2</w:t>
            </w:r>
          </w:p>
        </w:tc>
        <w:tc>
          <w:tcPr>
            <w:tcW w:w="2221" w:type="dxa"/>
            <w:tcBorders>
              <w:top w:val="single" w:sz="12" w:space="0" w:color="auto"/>
              <w:left w:val="double" w:sz="4" w:space="0" w:color="auto"/>
              <w:bottom w:val="single" w:sz="4" w:space="0" w:color="auto"/>
              <w:right w:val="single" w:sz="12" w:space="0" w:color="auto"/>
            </w:tcBorders>
            <w:shd w:val="clear" w:color="auto" w:fill="D9D9D9" w:themeFill="background1" w:themeFillShade="D9"/>
            <w:vAlign w:val="center"/>
          </w:tcPr>
          <w:p w14:paraId="5FD2B0BE" w14:textId="70F14CCC" w:rsidR="008811ED" w:rsidRDefault="008811ED" w:rsidP="008811ED">
            <w:pPr>
              <w:widowControl/>
              <w:jc w:val="center"/>
              <w:rPr>
                <w:rFonts w:eastAsia="標楷體"/>
                <w:b/>
                <w:color w:val="000000" w:themeColor="text1"/>
                <w:kern w:val="0"/>
                <w:sz w:val="22"/>
                <w:szCs w:val="22"/>
              </w:rPr>
            </w:pPr>
            <w:r>
              <w:rPr>
                <w:rFonts w:eastAsia="標楷體" w:hint="eastAsia"/>
                <w:b/>
                <w:color w:val="000000" w:themeColor="text1"/>
                <w:kern w:val="0"/>
                <w:sz w:val="22"/>
                <w:szCs w:val="22"/>
              </w:rPr>
              <w:t>202</w:t>
            </w:r>
            <w:r w:rsidR="004D6B68">
              <w:rPr>
                <w:rFonts w:eastAsia="標楷體" w:hint="eastAsia"/>
                <w:b/>
                <w:color w:val="000000" w:themeColor="text1"/>
                <w:kern w:val="0"/>
                <w:sz w:val="22"/>
                <w:szCs w:val="22"/>
              </w:rPr>
              <w:t>3</w:t>
            </w:r>
          </w:p>
        </w:tc>
      </w:tr>
      <w:tr w:rsidR="004D6B68" w:rsidRPr="00637C09" w14:paraId="7EC6CA20" w14:textId="77777777" w:rsidTr="00E403CE">
        <w:trPr>
          <w:trHeight w:val="260"/>
        </w:trPr>
        <w:tc>
          <w:tcPr>
            <w:tcW w:w="3421" w:type="dxa"/>
            <w:tcBorders>
              <w:top w:val="single" w:sz="4" w:space="0" w:color="auto"/>
              <w:left w:val="single" w:sz="12" w:space="0" w:color="auto"/>
              <w:bottom w:val="single" w:sz="4" w:space="0" w:color="auto"/>
              <w:right w:val="single" w:sz="4" w:space="0" w:color="auto"/>
            </w:tcBorders>
            <w:shd w:val="clear" w:color="auto" w:fill="auto"/>
            <w:hideMark/>
          </w:tcPr>
          <w:p w14:paraId="3556D756" w14:textId="77777777" w:rsidR="004D6B68" w:rsidRPr="00637C09" w:rsidRDefault="004D6B68" w:rsidP="00FB0AFD">
            <w:pPr>
              <w:widowControl/>
              <w:jc w:val="center"/>
              <w:rPr>
                <w:rFonts w:eastAsia="標楷體"/>
                <w:color w:val="000000" w:themeColor="text1"/>
                <w:kern w:val="0"/>
                <w:sz w:val="22"/>
                <w:szCs w:val="22"/>
              </w:rPr>
            </w:pPr>
            <w:r w:rsidRPr="00637C09">
              <w:rPr>
                <w:rFonts w:eastAsia="標楷體"/>
                <w:color w:val="000000" w:themeColor="text1"/>
                <w:kern w:val="0"/>
                <w:sz w:val="22"/>
                <w:szCs w:val="22"/>
              </w:rPr>
              <w:t>流動比率</w:t>
            </w:r>
          </w:p>
        </w:tc>
        <w:tc>
          <w:tcPr>
            <w:tcW w:w="2220" w:type="dxa"/>
            <w:tcBorders>
              <w:top w:val="single" w:sz="4" w:space="0" w:color="auto"/>
              <w:left w:val="single" w:sz="4" w:space="0" w:color="auto"/>
              <w:bottom w:val="single" w:sz="4" w:space="0" w:color="auto"/>
              <w:right w:val="single" w:sz="4" w:space="0" w:color="auto"/>
            </w:tcBorders>
            <w:vAlign w:val="center"/>
          </w:tcPr>
          <w:p w14:paraId="5F8FC5A6" w14:textId="71421B0F" w:rsidR="004D6B68" w:rsidRPr="00637C09" w:rsidRDefault="004D6B68" w:rsidP="004D6B68">
            <w:pPr>
              <w:widowControl/>
              <w:spacing w:line="300" w:lineRule="exact"/>
              <w:jc w:val="center"/>
              <w:rPr>
                <w:rFonts w:eastAsia="標楷體"/>
                <w:color w:val="000000" w:themeColor="text1"/>
                <w:kern w:val="0"/>
                <w:sz w:val="22"/>
                <w:szCs w:val="22"/>
              </w:rPr>
            </w:pPr>
            <w:r>
              <w:rPr>
                <w:rFonts w:eastAsia="標楷體" w:hint="eastAsia"/>
                <w:color w:val="000000" w:themeColor="text1"/>
                <w:kern w:val="0"/>
                <w:sz w:val="22"/>
                <w:szCs w:val="22"/>
              </w:rPr>
              <w:t>242</w:t>
            </w:r>
            <w:r>
              <w:rPr>
                <w:rFonts w:eastAsia="標楷體"/>
                <w:color w:val="000000" w:themeColor="text1"/>
                <w:kern w:val="0"/>
                <w:sz w:val="22"/>
                <w:szCs w:val="22"/>
              </w:rPr>
              <w:t>%</w:t>
            </w:r>
          </w:p>
        </w:tc>
        <w:tc>
          <w:tcPr>
            <w:tcW w:w="2221" w:type="dxa"/>
            <w:tcBorders>
              <w:top w:val="single" w:sz="4" w:space="0" w:color="auto"/>
              <w:left w:val="single" w:sz="4" w:space="0" w:color="auto"/>
              <w:bottom w:val="single" w:sz="4" w:space="0" w:color="auto"/>
              <w:right w:val="single" w:sz="4" w:space="0" w:color="auto"/>
            </w:tcBorders>
            <w:vAlign w:val="center"/>
          </w:tcPr>
          <w:p w14:paraId="299E4F1E" w14:textId="10B24782" w:rsidR="004D6B68" w:rsidRPr="00637C09" w:rsidRDefault="004D6B68" w:rsidP="004D6B68">
            <w:pPr>
              <w:widowControl/>
              <w:spacing w:line="300" w:lineRule="exact"/>
              <w:jc w:val="center"/>
              <w:rPr>
                <w:rFonts w:eastAsia="標楷體"/>
                <w:color w:val="000000" w:themeColor="text1"/>
                <w:kern w:val="0"/>
                <w:sz w:val="22"/>
                <w:szCs w:val="22"/>
              </w:rPr>
            </w:pPr>
            <w:r>
              <w:rPr>
                <w:rFonts w:eastAsia="標楷體" w:hint="eastAsia"/>
                <w:color w:val="000000" w:themeColor="text1"/>
                <w:kern w:val="0"/>
                <w:sz w:val="22"/>
                <w:szCs w:val="22"/>
              </w:rPr>
              <w:t>278</w:t>
            </w:r>
            <w:r>
              <w:rPr>
                <w:rFonts w:eastAsia="標楷體"/>
                <w:color w:val="000000" w:themeColor="text1"/>
                <w:kern w:val="0"/>
                <w:sz w:val="22"/>
                <w:szCs w:val="22"/>
              </w:rPr>
              <w:t>%</w:t>
            </w:r>
          </w:p>
        </w:tc>
        <w:tc>
          <w:tcPr>
            <w:tcW w:w="2221" w:type="dxa"/>
            <w:tcBorders>
              <w:top w:val="single" w:sz="4" w:space="0" w:color="auto"/>
              <w:left w:val="double" w:sz="4" w:space="0" w:color="auto"/>
              <w:bottom w:val="single" w:sz="4" w:space="0" w:color="auto"/>
              <w:right w:val="single" w:sz="12" w:space="0" w:color="auto"/>
            </w:tcBorders>
            <w:vAlign w:val="center"/>
          </w:tcPr>
          <w:p w14:paraId="394DF542" w14:textId="53C16C73" w:rsidR="004D6B68" w:rsidRDefault="004D6B68" w:rsidP="004D6B68">
            <w:pPr>
              <w:widowControl/>
              <w:spacing w:line="300" w:lineRule="exact"/>
              <w:jc w:val="center"/>
              <w:rPr>
                <w:rFonts w:eastAsia="標楷體"/>
                <w:color w:val="000000" w:themeColor="text1"/>
                <w:kern w:val="0"/>
                <w:sz w:val="22"/>
                <w:szCs w:val="22"/>
              </w:rPr>
            </w:pPr>
            <w:r>
              <w:rPr>
                <w:rFonts w:eastAsia="標楷體" w:hint="eastAsia"/>
                <w:color w:val="000000" w:themeColor="text1"/>
                <w:kern w:val="0"/>
                <w:sz w:val="22"/>
                <w:szCs w:val="22"/>
              </w:rPr>
              <w:t>254</w:t>
            </w:r>
            <w:r>
              <w:rPr>
                <w:rFonts w:eastAsia="標楷體"/>
                <w:color w:val="000000" w:themeColor="text1"/>
                <w:kern w:val="0"/>
                <w:sz w:val="22"/>
                <w:szCs w:val="22"/>
              </w:rPr>
              <w:t>%</w:t>
            </w:r>
          </w:p>
        </w:tc>
      </w:tr>
      <w:tr w:rsidR="004D6B68" w:rsidRPr="00637C09" w14:paraId="2A27DF92" w14:textId="77777777" w:rsidTr="00E403CE">
        <w:trPr>
          <w:trHeight w:val="260"/>
        </w:trPr>
        <w:tc>
          <w:tcPr>
            <w:tcW w:w="3421" w:type="dxa"/>
            <w:tcBorders>
              <w:top w:val="single" w:sz="4" w:space="0" w:color="auto"/>
              <w:left w:val="single" w:sz="12" w:space="0" w:color="auto"/>
              <w:bottom w:val="single" w:sz="4" w:space="0" w:color="auto"/>
              <w:right w:val="single" w:sz="4" w:space="0" w:color="auto"/>
            </w:tcBorders>
            <w:shd w:val="clear" w:color="auto" w:fill="auto"/>
            <w:hideMark/>
          </w:tcPr>
          <w:p w14:paraId="2B453612" w14:textId="77777777" w:rsidR="004D6B68" w:rsidRPr="00637C09" w:rsidRDefault="004D6B68" w:rsidP="00FB0AFD">
            <w:pPr>
              <w:widowControl/>
              <w:jc w:val="center"/>
              <w:rPr>
                <w:rFonts w:eastAsia="標楷體"/>
                <w:color w:val="000000" w:themeColor="text1"/>
                <w:kern w:val="0"/>
                <w:sz w:val="22"/>
                <w:szCs w:val="22"/>
              </w:rPr>
            </w:pPr>
            <w:r w:rsidRPr="00637C09">
              <w:rPr>
                <w:rFonts w:eastAsia="標楷體"/>
                <w:color w:val="000000" w:themeColor="text1"/>
                <w:kern w:val="0"/>
                <w:sz w:val="22"/>
                <w:szCs w:val="22"/>
              </w:rPr>
              <w:t>速動比率</w:t>
            </w:r>
          </w:p>
        </w:tc>
        <w:tc>
          <w:tcPr>
            <w:tcW w:w="2220" w:type="dxa"/>
            <w:tcBorders>
              <w:top w:val="single" w:sz="4" w:space="0" w:color="auto"/>
              <w:left w:val="single" w:sz="4" w:space="0" w:color="auto"/>
              <w:bottom w:val="single" w:sz="4" w:space="0" w:color="auto"/>
              <w:right w:val="single" w:sz="4" w:space="0" w:color="auto"/>
            </w:tcBorders>
            <w:vAlign w:val="center"/>
          </w:tcPr>
          <w:p w14:paraId="1938218A" w14:textId="701F9F6A" w:rsidR="004D6B68" w:rsidRPr="00637C09" w:rsidRDefault="004D6B68" w:rsidP="004D6B68">
            <w:pPr>
              <w:widowControl/>
              <w:spacing w:line="300" w:lineRule="exact"/>
              <w:jc w:val="center"/>
              <w:rPr>
                <w:rFonts w:eastAsia="標楷體"/>
                <w:color w:val="000000" w:themeColor="text1"/>
                <w:kern w:val="0"/>
                <w:sz w:val="22"/>
                <w:szCs w:val="22"/>
              </w:rPr>
            </w:pPr>
            <w:r>
              <w:rPr>
                <w:rFonts w:eastAsia="標楷體" w:hint="eastAsia"/>
                <w:color w:val="000000" w:themeColor="text1"/>
                <w:kern w:val="0"/>
                <w:sz w:val="22"/>
                <w:szCs w:val="22"/>
              </w:rPr>
              <w:t>122%</w:t>
            </w:r>
          </w:p>
        </w:tc>
        <w:tc>
          <w:tcPr>
            <w:tcW w:w="2221" w:type="dxa"/>
            <w:tcBorders>
              <w:top w:val="single" w:sz="4" w:space="0" w:color="auto"/>
              <w:left w:val="single" w:sz="4" w:space="0" w:color="auto"/>
              <w:bottom w:val="single" w:sz="4" w:space="0" w:color="auto"/>
              <w:right w:val="single" w:sz="4" w:space="0" w:color="auto"/>
            </w:tcBorders>
            <w:vAlign w:val="center"/>
          </w:tcPr>
          <w:p w14:paraId="196B6C2C" w14:textId="3D414D48" w:rsidR="004D6B68" w:rsidRPr="00637C09" w:rsidRDefault="004D6B68" w:rsidP="004D6B68">
            <w:pPr>
              <w:widowControl/>
              <w:spacing w:line="300" w:lineRule="exact"/>
              <w:jc w:val="center"/>
              <w:rPr>
                <w:rFonts w:eastAsia="標楷體"/>
                <w:color w:val="000000" w:themeColor="text1"/>
                <w:kern w:val="0"/>
                <w:sz w:val="22"/>
                <w:szCs w:val="22"/>
              </w:rPr>
            </w:pPr>
            <w:r>
              <w:rPr>
                <w:rFonts w:eastAsia="標楷體" w:hint="eastAsia"/>
                <w:color w:val="000000" w:themeColor="text1"/>
                <w:kern w:val="0"/>
                <w:sz w:val="22"/>
                <w:szCs w:val="22"/>
              </w:rPr>
              <w:t>163%</w:t>
            </w:r>
          </w:p>
        </w:tc>
        <w:tc>
          <w:tcPr>
            <w:tcW w:w="2221" w:type="dxa"/>
            <w:tcBorders>
              <w:top w:val="single" w:sz="4" w:space="0" w:color="auto"/>
              <w:left w:val="double" w:sz="4" w:space="0" w:color="auto"/>
              <w:bottom w:val="single" w:sz="4" w:space="0" w:color="auto"/>
              <w:right w:val="single" w:sz="12" w:space="0" w:color="auto"/>
            </w:tcBorders>
            <w:vAlign w:val="center"/>
          </w:tcPr>
          <w:p w14:paraId="4921A0EF" w14:textId="052295D5" w:rsidR="004D6B68" w:rsidRDefault="004D6B68" w:rsidP="004D6B68">
            <w:pPr>
              <w:widowControl/>
              <w:spacing w:line="300" w:lineRule="exact"/>
              <w:jc w:val="center"/>
              <w:rPr>
                <w:rFonts w:eastAsia="標楷體"/>
                <w:color w:val="000000" w:themeColor="text1"/>
                <w:kern w:val="0"/>
                <w:sz w:val="22"/>
                <w:szCs w:val="22"/>
              </w:rPr>
            </w:pPr>
            <w:r>
              <w:rPr>
                <w:rFonts w:eastAsia="標楷體" w:hint="eastAsia"/>
                <w:color w:val="000000" w:themeColor="text1"/>
                <w:kern w:val="0"/>
                <w:sz w:val="22"/>
                <w:szCs w:val="22"/>
              </w:rPr>
              <w:t>203</w:t>
            </w:r>
            <w:r>
              <w:rPr>
                <w:rFonts w:eastAsia="標楷體"/>
                <w:color w:val="000000" w:themeColor="text1"/>
                <w:kern w:val="0"/>
                <w:sz w:val="22"/>
                <w:szCs w:val="22"/>
              </w:rPr>
              <w:t>%</w:t>
            </w:r>
          </w:p>
        </w:tc>
      </w:tr>
      <w:tr w:rsidR="00FB0AFD" w:rsidRPr="00637C09" w14:paraId="3EAF5FD2" w14:textId="77777777" w:rsidTr="00E403CE">
        <w:trPr>
          <w:trHeight w:val="260"/>
        </w:trPr>
        <w:tc>
          <w:tcPr>
            <w:tcW w:w="3421" w:type="dxa"/>
            <w:tcBorders>
              <w:top w:val="single" w:sz="4" w:space="0" w:color="auto"/>
              <w:left w:val="single" w:sz="12" w:space="0" w:color="auto"/>
              <w:bottom w:val="single" w:sz="4" w:space="0" w:color="auto"/>
              <w:right w:val="single" w:sz="4" w:space="0" w:color="auto"/>
            </w:tcBorders>
            <w:shd w:val="clear" w:color="auto" w:fill="auto"/>
          </w:tcPr>
          <w:p w14:paraId="4F8F1639" w14:textId="1EAA337B" w:rsidR="00FB0AFD" w:rsidRPr="00637C09" w:rsidRDefault="00FB0AFD" w:rsidP="00FB0AFD">
            <w:pPr>
              <w:widowControl/>
              <w:jc w:val="center"/>
              <w:rPr>
                <w:rFonts w:eastAsia="標楷體"/>
                <w:color w:val="000000" w:themeColor="text1"/>
                <w:kern w:val="0"/>
                <w:sz w:val="22"/>
                <w:szCs w:val="22"/>
              </w:rPr>
            </w:pPr>
            <w:r>
              <w:rPr>
                <w:rFonts w:eastAsia="標楷體" w:hint="eastAsia"/>
                <w:color w:val="000000" w:themeColor="text1"/>
                <w:kern w:val="0"/>
                <w:sz w:val="22"/>
                <w:szCs w:val="22"/>
              </w:rPr>
              <w:t>負債比率</w:t>
            </w:r>
          </w:p>
        </w:tc>
        <w:tc>
          <w:tcPr>
            <w:tcW w:w="2220" w:type="dxa"/>
            <w:tcBorders>
              <w:top w:val="single" w:sz="4" w:space="0" w:color="auto"/>
              <w:left w:val="single" w:sz="4" w:space="0" w:color="auto"/>
              <w:bottom w:val="single" w:sz="4" w:space="0" w:color="auto"/>
              <w:right w:val="single" w:sz="4" w:space="0" w:color="auto"/>
            </w:tcBorders>
            <w:vAlign w:val="center"/>
          </w:tcPr>
          <w:p w14:paraId="3F545F66" w14:textId="5B2C6385" w:rsidR="00FB0AFD" w:rsidRDefault="00FB0AFD" w:rsidP="004D6B68">
            <w:pPr>
              <w:widowControl/>
              <w:spacing w:line="300" w:lineRule="exact"/>
              <w:jc w:val="center"/>
              <w:rPr>
                <w:rFonts w:eastAsia="標楷體"/>
                <w:color w:val="000000" w:themeColor="text1"/>
                <w:kern w:val="0"/>
                <w:sz w:val="22"/>
                <w:szCs w:val="22"/>
              </w:rPr>
            </w:pPr>
            <w:r>
              <w:rPr>
                <w:rFonts w:eastAsia="標楷體" w:hint="eastAsia"/>
                <w:color w:val="000000" w:themeColor="text1"/>
                <w:kern w:val="0"/>
                <w:sz w:val="22"/>
                <w:szCs w:val="22"/>
              </w:rPr>
              <w:t>64%</w:t>
            </w:r>
          </w:p>
        </w:tc>
        <w:tc>
          <w:tcPr>
            <w:tcW w:w="2221" w:type="dxa"/>
            <w:tcBorders>
              <w:top w:val="single" w:sz="4" w:space="0" w:color="auto"/>
              <w:left w:val="single" w:sz="4" w:space="0" w:color="auto"/>
              <w:bottom w:val="single" w:sz="4" w:space="0" w:color="auto"/>
              <w:right w:val="single" w:sz="4" w:space="0" w:color="auto"/>
            </w:tcBorders>
            <w:vAlign w:val="center"/>
          </w:tcPr>
          <w:p w14:paraId="22DCABF7" w14:textId="68D1CAB3" w:rsidR="00FB0AFD" w:rsidRDefault="00FB0AFD" w:rsidP="004D6B68">
            <w:pPr>
              <w:widowControl/>
              <w:spacing w:line="300" w:lineRule="exact"/>
              <w:jc w:val="center"/>
              <w:rPr>
                <w:rFonts w:eastAsia="標楷體"/>
                <w:color w:val="000000" w:themeColor="text1"/>
                <w:kern w:val="0"/>
                <w:sz w:val="22"/>
                <w:szCs w:val="22"/>
              </w:rPr>
            </w:pPr>
            <w:r>
              <w:rPr>
                <w:rFonts w:eastAsia="標楷體" w:hint="eastAsia"/>
                <w:color w:val="000000" w:themeColor="text1"/>
                <w:kern w:val="0"/>
                <w:sz w:val="22"/>
                <w:szCs w:val="22"/>
              </w:rPr>
              <w:t>51%</w:t>
            </w:r>
          </w:p>
        </w:tc>
        <w:tc>
          <w:tcPr>
            <w:tcW w:w="2221" w:type="dxa"/>
            <w:tcBorders>
              <w:top w:val="single" w:sz="4" w:space="0" w:color="auto"/>
              <w:left w:val="double" w:sz="4" w:space="0" w:color="auto"/>
              <w:bottom w:val="single" w:sz="4" w:space="0" w:color="auto"/>
              <w:right w:val="single" w:sz="12" w:space="0" w:color="auto"/>
            </w:tcBorders>
            <w:vAlign w:val="center"/>
          </w:tcPr>
          <w:p w14:paraId="06BDE964" w14:textId="7A76E740" w:rsidR="00FB0AFD" w:rsidRDefault="00FB0AFD" w:rsidP="004D6B68">
            <w:pPr>
              <w:widowControl/>
              <w:spacing w:line="300" w:lineRule="exact"/>
              <w:jc w:val="center"/>
              <w:rPr>
                <w:rFonts w:eastAsia="標楷體"/>
                <w:color w:val="000000" w:themeColor="text1"/>
                <w:kern w:val="0"/>
                <w:sz w:val="22"/>
                <w:szCs w:val="22"/>
              </w:rPr>
            </w:pPr>
            <w:r>
              <w:rPr>
                <w:rFonts w:eastAsia="標楷體" w:hint="eastAsia"/>
                <w:color w:val="000000" w:themeColor="text1"/>
                <w:kern w:val="0"/>
                <w:sz w:val="22"/>
                <w:szCs w:val="22"/>
              </w:rPr>
              <w:t>49%</w:t>
            </w:r>
          </w:p>
        </w:tc>
      </w:tr>
      <w:tr w:rsidR="00FB0AFD" w:rsidRPr="00637C09" w14:paraId="3FDB7B3D" w14:textId="77777777" w:rsidTr="00E403CE">
        <w:trPr>
          <w:trHeight w:val="260"/>
        </w:trPr>
        <w:tc>
          <w:tcPr>
            <w:tcW w:w="3421" w:type="dxa"/>
            <w:tcBorders>
              <w:top w:val="single" w:sz="4" w:space="0" w:color="auto"/>
              <w:left w:val="single" w:sz="12" w:space="0" w:color="auto"/>
              <w:bottom w:val="single" w:sz="4" w:space="0" w:color="auto"/>
              <w:right w:val="single" w:sz="4" w:space="0" w:color="auto"/>
            </w:tcBorders>
            <w:shd w:val="clear" w:color="auto" w:fill="auto"/>
          </w:tcPr>
          <w:p w14:paraId="42D0146E" w14:textId="27BE736D" w:rsidR="00FB0AFD" w:rsidRDefault="00FB0AFD" w:rsidP="00FB0AFD">
            <w:pPr>
              <w:widowControl/>
              <w:jc w:val="center"/>
              <w:rPr>
                <w:rFonts w:eastAsia="標楷體"/>
                <w:color w:val="000000" w:themeColor="text1"/>
                <w:kern w:val="0"/>
                <w:sz w:val="22"/>
                <w:szCs w:val="22"/>
              </w:rPr>
            </w:pPr>
            <w:r>
              <w:rPr>
                <w:rFonts w:eastAsia="標楷體" w:hint="eastAsia"/>
                <w:color w:val="000000" w:themeColor="text1"/>
                <w:kern w:val="0"/>
                <w:sz w:val="22"/>
                <w:szCs w:val="22"/>
              </w:rPr>
              <w:t>金融負債比率</w:t>
            </w:r>
          </w:p>
        </w:tc>
        <w:tc>
          <w:tcPr>
            <w:tcW w:w="2220" w:type="dxa"/>
            <w:tcBorders>
              <w:top w:val="single" w:sz="4" w:space="0" w:color="auto"/>
              <w:left w:val="single" w:sz="4" w:space="0" w:color="auto"/>
              <w:bottom w:val="single" w:sz="4" w:space="0" w:color="auto"/>
              <w:right w:val="single" w:sz="4" w:space="0" w:color="auto"/>
            </w:tcBorders>
            <w:vAlign w:val="center"/>
          </w:tcPr>
          <w:p w14:paraId="43AC8A84" w14:textId="130B6BB1" w:rsidR="00FB0AFD" w:rsidRDefault="00FB0AFD" w:rsidP="004D6B68">
            <w:pPr>
              <w:widowControl/>
              <w:spacing w:line="300" w:lineRule="exact"/>
              <w:jc w:val="center"/>
              <w:rPr>
                <w:rFonts w:eastAsia="標楷體"/>
                <w:color w:val="000000" w:themeColor="text1"/>
                <w:kern w:val="0"/>
                <w:sz w:val="22"/>
                <w:szCs w:val="22"/>
              </w:rPr>
            </w:pPr>
            <w:r>
              <w:rPr>
                <w:rFonts w:eastAsia="標楷體" w:hint="eastAsia"/>
                <w:color w:val="000000" w:themeColor="text1"/>
                <w:kern w:val="0"/>
                <w:sz w:val="22"/>
                <w:szCs w:val="22"/>
              </w:rPr>
              <w:t>5%</w:t>
            </w:r>
          </w:p>
        </w:tc>
        <w:tc>
          <w:tcPr>
            <w:tcW w:w="2221" w:type="dxa"/>
            <w:tcBorders>
              <w:top w:val="single" w:sz="4" w:space="0" w:color="auto"/>
              <w:left w:val="single" w:sz="4" w:space="0" w:color="auto"/>
              <w:bottom w:val="single" w:sz="4" w:space="0" w:color="auto"/>
              <w:right w:val="single" w:sz="4" w:space="0" w:color="auto"/>
            </w:tcBorders>
            <w:vAlign w:val="center"/>
          </w:tcPr>
          <w:p w14:paraId="4D4AB987" w14:textId="2D5D8B03" w:rsidR="00FB0AFD" w:rsidRDefault="00FB0AFD" w:rsidP="004D6B68">
            <w:pPr>
              <w:widowControl/>
              <w:spacing w:line="300" w:lineRule="exact"/>
              <w:jc w:val="center"/>
              <w:rPr>
                <w:rFonts w:eastAsia="標楷體"/>
                <w:color w:val="000000" w:themeColor="text1"/>
                <w:kern w:val="0"/>
                <w:sz w:val="22"/>
                <w:szCs w:val="22"/>
              </w:rPr>
            </w:pPr>
            <w:r>
              <w:rPr>
                <w:rFonts w:eastAsia="標楷體" w:hint="eastAsia"/>
                <w:color w:val="000000" w:themeColor="text1"/>
                <w:kern w:val="0"/>
                <w:sz w:val="22"/>
                <w:szCs w:val="22"/>
              </w:rPr>
              <w:t>2%</w:t>
            </w:r>
          </w:p>
        </w:tc>
        <w:tc>
          <w:tcPr>
            <w:tcW w:w="2221" w:type="dxa"/>
            <w:tcBorders>
              <w:top w:val="single" w:sz="4" w:space="0" w:color="auto"/>
              <w:left w:val="double" w:sz="4" w:space="0" w:color="auto"/>
              <w:bottom w:val="single" w:sz="4" w:space="0" w:color="auto"/>
              <w:right w:val="single" w:sz="12" w:space="0" w:color="auto"/>
            </w:tcBorders>
            <w:vAlign w:val="center"/>
          </w:tcPr>
          <w:p w14:paraId="46BC4623" w14:textId="46CADFD5" w:rsidR="00FB0AFD" w:rsidRDefault="00FB0AFD" w:rsidP="004D6B68">
            <w:pPr>
              <w:widowControl/>
              <w:spacing w:line="300" w:lineRule="exact"/>
              <w:jc w:val="center"/>
              <w:rPr>
                <w:rFonts w:eastAsia="標楷體"/>
                <w:color w:val="000000" w:themeColor="text1"/>
                <w:kern w:val="0"/>
                <w:sz w:val="22"/>
                <w:szCs w:val="22"/>
              </w:rPr>
            </w:pPr>
            <w:r>
              <w:rPr>
                <w:rFonts w:eastAsia="標楷體" w:hint="eastAsia"/>
                <w:color w:val="000000" w:themeColor="text1"/>
                <w:kern w:val="0"/>
                <w:sz w:val="22"/>
                <w:szCs w:val="22"/>
              </w:rPr>
              <w:t>1%</w:t>
            </w:r>
          </w:p>
        </w:tc>
      </w:tr>
      <w:tr w:rsidR="004D6B68" w:rsidRPr="00637C09" w14:paraId="6E065748" w14:textId="77777777" w:rsidTr="00E403CE">
        <w:trPr>
          <w:trHeight w:val="260"/>
        </w:trPr>
        <w:tc>
          <w:tcPr>
            <w:tcW w:w="3421" w:type="dxa"/>
            <w:tcBorders>
              <w:top w:val="single" w:sz="4" w:space="0" w:color="auto"/>
              <w:left w:val="single" w:sz="12" w:space="0" w:color="auto"/>
              <w:bottom w:val="single" w:sz="4" w:space="0" w:color="auto"/>
              <w:right w:val="single" w:sz="4" w:space="0" w:color="auto"/>
            </w:tcBorders>
            <w:shd w:val="clear" w:color="auto" w:fill="auto"/>
            <w:hideMark/>
          </w:tcPr>
          <w:p w14:paraId="56B8A959" w14:textId="77777777" w:rsidR="004D6B68" w:rsidRPr="00637C09" w:rsidRDefault="004D6B68" w:rsidP="00FB0AFD">
            <w:pPr>
              <w:widowControl/>
              <w:jc w:val="center"/>
              <w:rPr>
                <w:rFonts w:eastAsia="標楷體"/>
                <w:color w:val="000000" w:themeColor="text1"/>
                <w:kern w:val="0"/>
                <w:sz w:val="22"/>
                <w:szCs w:val="22"/>
              </w:rPr>
            </w:pPr>
            <w:r w:rsidRPr="00637C09">
              <w:rPr>
                <w:rFonts w:eastAsia="標楷體"/>
                <w:color w:val="000000" w:themeColor="text1"/>
                <w:kern w:val="0"/>
                <w:sz w:val="22"/>
                <w:szCs w:val="22"/>
              </w:rPr>
              <w:t>EBITDA</w:t>
            </w:r>
          </w:p>
        </w:tc>
        <w:tc>
          <w:tcPr>
            <w:tcW w:w="2220" w:type="dxa"/>
            <w:tcBorders>
              <w:top w:val="single" w:sz="4" w:space="0" w:color="auto"/>
              <w:left w:val="single" w:sz="4" w:space="0" w:color="auto"/>
              <w:bottom w:val="single" w:sz="4" w:space="0" w:color="auto"/>
              <w:right w:val="single" w:sz="4" w:space="0" w:color="auto"/>
            </w:tcBorders>
            <w:vAlign w:val="center"/>
          </w:tcPr>
          <w:p w14:paraId="054595D9" w14:textId="337072F6" w:rsidR="004D6B68" w:rsidRPr="00637C09" w:rsidRDefault="004D6B68" w:rsidP="004D6B68">
            <w:pPr>
              <w:widowControl/>
              <w:spacing w:line="300" w:lineRule="exact"/>
              <w:jc w:val="center"/>
              <w:rPr>
                <w:rFonts w:eastAsia="標楷體"/>
                <w:color w:val="000000" w:themeColor="text1"/>
                <w:kern w:val="0"/>
                <w:sz w:val="22"/>
                <w:szCs w:val="22"/>
              </w:rPr>
            </w:pPr>
            <w:r>
              <w:rPr>
                <w:rFonts w:eastAsia="標楷體" w:hint="eastAsia"/>
                <w:color w:val="000000" w:themeColor="text1"/>
                <w:kern w:val="0"/>
                <w:sz w:val="22"/>
                <w:szCs w:val="22"/>
              </w:rPr>
              <w:t>1</w:t>
            </w:r>
            <w:r>
              <w:rPr>
                <w:rFonts w:eastAsia="標楷體"/>
                <w:color w:val="000000" w:themeColor="text1"/>
                <w:kern w:val="0"/>
                <w:sz w:val="22"/>
                <w:szCs w:val="22"/>
              </w:rPr>
              <w:t>,</w:t>
            </w:r>
            <w:r>
              <w:rPr>
                <w:rFonts w:eastAsia="標楷體" w:hint="eastAsia"/>
                <w:color w:val="000000" w:themeColor="text1"/>
                <w:kern w:val="0"/>
                <w:sz w:val="22"/>
                <w:szCs w:val="22"/>
              </w:rPr>
              <w:t>569,090</w:t>
            </w:r>
          </w:p>
        </w:tc>
        <w:tc>
          <w:tcPr>
            <w:tcW w:w="2221" w:type="dxa"/>
            <w:tcBorders>
              <w:top w:val="single" w:sz="4" w:space="0" w:color="auto"/>
              <w:left w:val="single" w:sz="4" w:space="0" w:color="auto"/>
              <w:bottom w:val="single" w:sz="4" w:space="0" w:color="auto"/>
              <w:right w:val="single" w:sz="4" w:space="0" w:color="auto"/>
            </w:tcBorders>
            <w:vAlign w:val="center"/>
          </w:tcPr>
          <w:p w14:paraId="5992697E" w14:textId="4F944486" w:rsidR="004D6B68" w:rsidRPr="00637C09" w:rsidRDefault="004D6B68" w:rsidP="004D6B68">
            <w:pPr>
              <w:widowControl/>
              <w:spacing w:line="300" w:lineRule="exact"/>
              <w:jc w:val="center"/>
              <w:rPr>
                <w:rFonts w:eastAsia="標楷體"/>
                <w:color w:val="000000" w:themeColor="text1"/>
                <w:kern w:val="0"/>
                <w:sz w:val="22"/>
                <w:szCs w:val="22"/>
              </w:rPr>
            </w:pPr>
            <w:r>
              <w:rPr>
                <w:rFonts w:eastAsia="標楷體" w:hint="eastAsia"/>
                <w:color w:val="000000" w:themeColor="text1"/>
                <w:kern w:val="0"/>
                <w:sz w:val="22"/>
                <w:szCs w:val="22"/>
              </w:rPr>
              <w:t>1,758,708</w:t>
            </w:r>
          </w:p>
        </w:tc>
        <w:tc>
          <w:tcPr>
            <w:tcW w:w="2221" w:type="dxa"/>
            <w:tcBorders>
              <w:top w:val="single" w:sz="4" w:space="0" w:color="auto"/>
              <w:left w:val="double" w:sz="4" w:space="0" w:color="auto"/>
              <w:bottom w:val="single" w:sz="4" w:space="0" w:color="auto"/>
              <w:right w:val="single" w:sz="12" w:space="0" w:color="auto"/>
            </w:tcBorders>
            <w:vAlign w:val="center"/>
          </w:tcPr>
          <w:p w14:paraId="60E5E16F" w14:textId="758516F1" w:rsidR="004D6B68" w:rsidRDefault="00FB0AFD" w:rsidP="004D6B68">
            <w:pPr>
              <w:widowControl/>
              <w:spacing w:line="300" w:lineRule="exact"/>
              <w:jc w:val="center"/>
              <w:rPr>
                <w:rFonts w:eastAsia="標楷體"/>
                <w:color w:val="000000" w:themeColor="text1"/>
                <w:kern w:val="0"/>
                <w:sz w:val="22"/>
                <w:szCs w:val="22"/>
              </w:rPr>
            </w:pPr>
            <w:r>
              <w:rPr>
                <w:rFonts w:eastAsia="標楷體" w:hint="eastAsia"/>
                <w:color w:val="000000" w:themeColor="text1"/>
                <w:kern w:val="0"/>
                <w:sz w:val="22"/>
                <w:szCs w:val="22"/>
              </w:rPr>
              <w:t>1,780,582</w:t>
            </w:r>
          </w:p>
        </w:tc>
      </w:tr>
      <w:tr w:rsidR="004D6B68" w:rsidRPr="00637C09" w14:paraId="00408906" w14:textId="77777777" w:rsidTr="00DC3CFE">
        <w:trPr>
          <w:trHeight w:val="260"/>
        </w:trPr>
        <w:tc>
          <w:tcPr>
            <w:tcW w:w="3421" w:type="dxa"/>
            <w:tcBorders>
              <w:top w:val="single" w:sz="4" w:space="0" w:color="auto"/>
              <w:left w:val="single" w:sz="12" w:space="0" w:color="auto"/>
              <w:bottom w:val="single" w:sz="4" w:space="0" w:color="auto"/>
              <w:right w:val="single" w:sz="4" w:space="0" w:color="auto"/>
            </w:tcBorders>
            <w:shd w:val="clear" w:color="auto" w:fill="auto"/>
          </w:tcPr>
          <w:p w14:paraId="044F5DF2" w14:textId="77777777" w:rsidR="004D6B68" w:rsidRPr="00637C09" w:rsidRDefault="004D6B68" w:rsidP="00FB0AFD">
            <w:pPr>
              <w:widowControl/>
              <w:jc w:val="center"/>
              <w:rPr>
                <w:rFonts w:eastAsia="標楷體"/>
                <w:color w:val="000000" w:themeColor="text1"/>
                <w:kern w:val="0"/>
                <w:sz w:val="22"/>
                <w:szCs w:val="22"/>
              </w:rPr>
            </w:pPr>
            <w:r w:rsidRPr="00637C09">
              <w:rPr>
                <w:rFonts w:eastAsia="標楷體"/>
                <w:color w:val="000000" w:themeColor="text1"/>
                <w:kern w:val="0"/>
                <w:sz w:val="22"/>
                <w:szCs w:val="22"/>
              </w:rPr>
              <w:t>NOCG</w:t>
            </w:r>
          </w:p>
        </w:tc>
        <w:tc>
          <w:tcPr>
            <w:tcW w:w="2220" w:type="dxa"/>
            <w:tcBorders>
              <w:top w:val="single" w:sz="4" w:space="0" w:color="auto"/>
              <w:left w:val="single" w:sz="4" w:space="0" w:color="auto"/>
              <w:bottom w:val="single" w:sz="4" w:space="0" w:color="auto"/>
              <w:right w:val="single" w:sz="4" w:space="0" w:color="auto"/>
            </w:tcBorders>
            <w:shd w:val="clear" w:color="auto" w:fill="auto"/>
            <w:vAlign w:val="center"/>
          </w:tcPr>
          <w:p w14:paraId="73D3B8E5" w14:textId="09478020" w:rsidR="004D6B68" w:rsidRPr="00637C09" w:rsidRDefault="004D6B68" w:rsidP="004D6B68">
            <w:pPr>
              <w:widowControl/>
              <w:spacing w:line="300" w:lineRule="exact"/>
              <w:jc w:val="center"/>
              <w:rPr>
                <w:rFonts w:eastAsia="標楷體"/>
                <w:color w:val="000000" w:themeColor="text1"/>
                <w:kern w:val="0"/>
                <w:sz w:val="22"/>
                <w:szCs w:val="22"/>
              </w:rPr>
            </w:pPr>
            <w:r>
              <w:rPr>
                <w:rFonts w:eastAsia="標楷體" w:hint="eastAsia"/>
                <w:color w:val="000000" w:themeColor="text1"/>
                <w:kern w:val="0"/>
                <w:sz w:val="22"/>
                <w:szCs w:val="22"/>
              </w:rPr>
              <w:t>1</w:t>
            </w:r>
            <w:r>
              <w:rPr>
                <w:rFonts w:eastAsia="標楷體"/>
                <w:color w:val="000000" w:themeColor="text1"/>
                <w:kern w:val="0"/>
                <w:sz w:val="22"/>
                <w:szCs w:val="22"/>
              </w:rPr>
              <w:t>,</w:t>
            </w:r>
            <w:r>
              <w:rPr>
                <w:rFonts w:eastAsia="標楷體" w:hint="eastAsia"/>
                <w:color w:val="000000" w:themeColor="text1"/>
                <w:kern w:val="0"/>
                <w:sz w:val="22"/>
                <w:szCs w:val="22"/>
              </w:rPr>
              <w:t>642</w:t>
            </w:r>
            <w:r>
              <w:rPr>
                <w:rFonts w:eastAsia="標楷體"/>
                <w:color w:val="000000" w:themeColor="text1"/>
                <w:kern w:val="0"/>
                <w:sz w:val="22"/>
                <w:szCs w:val="22"/>
              </w:rPr>
              <w:t>,</w:t>
            </w:r>
            <w:r>
              <w:rPr>
                <w:rFonts w:eastAsia="標楷體" w:hint="eastAsia"/>
                <w:color w:val="000000" w:themeColor="text1"/>
                <w:kern w:val="0"/>
                <w:sz w:val="22"/>
                <w:szCs w:val="22"/>
              </w:rPr>
              <w:t>551</w:t>
            </w:r>
          </w:p>
        </w:tc>
        <w:tc>
          <w:tcPr>
            <w:tcW w:w="2221" w:type="dxa"/>
            <w:tcBorders>
              <w:top w:val="single" w:sz="4" w:space="0" w:color="auto"/>
              <w:left w:val="single" w:sz="4" w:space="0" w:color="auto"/>
              <w:bottom w:val="single" w:sz="4" w:space="0" w:color="auto"/>
              <w:right w:val="single" w:sz="4" w:space="0" w:color="auto"/>
            </w:tcBorders>
            <w:shd w:val="clear" w:color="auto" w:fill="auto"/>
            <w:vAlign w:val="center"/>
          </w:tcPr>
          <w:p w14:paraId="1C691AEF" w14:textId="1ECEF8C1" w:rsidR="004D6B68" w:rsidRPr="00637C09" w:rsidRDefault="004D6B68" w:rsidP="004D6B68">
            <w:pPr>
              <w:widowControl/>
              <w:spacing w:line="300" w:lineRule="exact"/>
              <w:jc w:val="center"/>
              <w:rPr>
                <w:rFonts w:eastAsia="標楷體"/>
                <w:color w:val="000000" w:themeColor="text1"/>
                <w:kern w:val="0"/>
                <w:sz w:val="22"/>
                <w:szCs w:val="22"/>
              </w:rPr>
            </w:pPr>
            <w:r>
              <w:rPr>
                <w:rFonts w:eastAsia="標楷體" w:hint="eastAsia"/>
                <w:color w:val="000000" w:themeColor="text1"/>
                <w:kern w:val="0"/>
                <w:sz w:val="22"/>
                <w:szCs w:val="22"/>
              </w:rPr>
              <w:t>767,445</w:t>
            </w:r>
          </w:p>
        </w:tc>
        <w:tc>
          <w:tcPr>
            <w:tcW w:w="2221" w:type="dxa"/>
            <w:tcBorders>
              <w:top w:val="single" w:sz="4" w:space="0" w:color="auto"/>
              <w:left w:val="double" w:sz="4" w:space="0" w:color="auto"/>
              <w:bottom w:val="single" w:sz="4" w:space="0" w:color="auto"/>
              <w:right w:val="single" w:sz="12" w:space="0" w:color="auto"/>
            </w:tcBorders>
            <w:shd w:val="clear" w:color="auto" w:fill="auto"/>
            <w:vAlign w:val="center"/>
          </w:tcPr>
          <w:p w14:paraId="073B127A" w14:textId="7094B532" w:rsidR="004D6B68" w:rsidRDefault="00FB0AFD" w:rsidP="004D6B68">
            <w:pPr>
              <w:widowControl/>
              <w:spacing w:line="300" w:lineRule="exact"/>
              <w:jc w:val="center"/>
              <w:rPr>
                <w:rFonts w:eastAsia="標楷體"/>
                <w:color w:val="000000" w:themeColor="text1"/>
                <w:kern w:val="0"/>
                <w:sz w:val="22"/>
                <w:szCs w:val="22"/>
              </w:rPr>
            </w:pPr>
            <w:r>
              <w:rPr>
                <w:rFonts w:eastAsia="標楷體" w:hint="eastAsia"/>
                <w:color w:val="000000" w:themeColor="text1"/>
                <w:kern w:val="0"/>
                <w:sz w:val="22"/>
                <w:szCs w:val="22"/>
              </w:rPr>
              <w:t>162,789</w:t>
            </w:r>
          </w:p>
        </w:tc>
      </w:tr>
      <w:tr w:rsidR="00FB0AFD" w:rsidRPr="00637C09" w14:paraId="4B76DBB0" w14:textId="77777777" w:rsidTr="00DC3CFE">
        <w:trPr>
          <w:trHeight w:val="260"/>
        </w:trPr>
        <w:tc>
          <w:tcPr>
            <w:tcW w:w="3421" w:type="dxa"/>
            <w:tcBorders>
              <w:top w:val="single" w:sz="4" w:space="0" w:color="auto"/>
              <w:left w:val="single" w:sz="12" w:space="0" w:color="auto"/>
              <w:bottom w:val="single" w:sz="4" w:space="0" w:color="auto"/>
              <w:right w:val="single" w:sz="4" w:space="0" w:color="auto"/>
            </w:tcBorders>
            <w:shd w:val="clear" w:color="auto" w:fill="auto"/>
          </w:tcPr>
          <w:p w14:paraId="460BD93F" w14:textId="618EEB3F" w:rsidR="00FB0AFD" w:rsidRPr="00637C09" w:rsidRDefault="00FB0AFD" w:rsidP="00FB0AFD">
            <w:pPr>
              <w:widowControl/>
              <w:jc w:val="center"/>
              <w:rPr>
                <w:rFonts w:eastAsia="標楷體"/>
                <w:color w:val="000000" w:themeColor="text1"/>
                <w:kern w:val="0"/>
                <w:sz w:val="22"/>
                <w:szCs w:val="22"/>
              </w:rPr>
            </w:pPr>
            <w:r>
              <w:rPr>
                <w:rFonts w:eastAsia="標楷體" w:hint="eastAsia"/>
                <w:color w:val="000000" w:themeColor="text1"/>
                <w:kern w:val="0"/>
                <w:sz w:val="22"/>
                <w:szCs w:val="22"/>
              </w:rPr>
              <w:t>Cash</w:t>
            </w:r>
          </w:p>
        </w:tc>
        <w:tc>
          <w:tcPr>
            <w:tcW w:w="2220" w:type="dxa"/>
            <w:tcBorders>
              <w:top w:val="single" w:sz="4" w:space="0" w:color="auto"/>
              <w:left w:val="single" w:sz="4" w:space="0" w:color="auto"/>
              <w:bottom w:val="single" w:sz="4" w:space="0" w:color="auto"/>
              <w:right w:val="single" w:sz="4" w:space="0" w:color="auto"/>
            </w:tcBorders>
            <w:shd w:val="clear" w:color="auto" w:fill="auto"/>
            <w:vAlign w:val="center"/>
          </w:tcPr>
          <w:p w14:paraId="4F9A2C17" w14:textId="5064A63C" w:rsidR="00FB0AFD" w:rsidRDefault="00FB0AFD" w:rsidP="004D6B68">
            <w:pPr>
              <w:widowControl/>
              <w:spacing w:line="300" w:lineRule="exact"/>
              <w:jc w:val="center"/>
              <w:rPr>
                <w:rFonts w:eastAsia="標楷體"/>
                <w:color w:val="000000" w:themeColor="text1"/>
                <w:kern w:val="0"/>
                <w:sz w:val="22"/>
                <w:szCs w:val="22"/>
              </w:rPr>
            </w:pPr>
            <w:r>
              <w:rPr>
                <w:rFonts w:eastAsia="標楷體" w:hint="eastAsia"/>
                <w:color w:val="000000" w:themeColor="text1"/>
                <w:kern w:val="0"/>
                <w:sz w:val="22"/>
                <w:szCs w:val="22"/>
              </w:rPr>
              <w:t>2,343,080</w:t>
            </w:r>
          </w:p>
        </w:tc>
        <w:tc>
          <w:tcPr>
            <w:tcW w:w="2221" w:type="dxa"/>
            <w:tcBorders>
              <w:top w:val="single" w:sz="4" w:space="0" w:color="auto"/>
              <w:left w:val="single" w:sz="4" w:space="0" w:color="auto"/>
              <w:bottom w:val="single" w:sz="4" w:space="0" w:color="auto"/>
              <w:right w:val="single" w:sz="4" w:space="0" w:color="auto"/>
            </w:tcBorders>
            <w:shd w:val="clear" w:color="auto" w:fill="auto"/>
            <w:vAlign w:val="center"/>
          </w:tcPr>
          <w:p w14:paraId="689A3EE7" w14:textId="6C19EB81" w:rsidR="00FB0AFD" w:rsidRDefault="00FB0AFD" w:rsidP="004D6B68">
            <w:pPr>
              <w:widowControl/>
              <w:spacing w:line="300" w:lineRule="exact"/>
              <w:jc w:val="center"/>
              <w:rPr>
                <w:rFonts w:eastAsia="標楷體"/>
                <w:color w:val="000000" w:themeColor="text1"/>
                <w:kern w:val="0"/>
                <w:sz w:val="22"/>
                <w:szCs w:val="22"/>
              </w:rPr>
            </w:pPr>
            <w:r>
              <w:rPr>
                <w:rFonts w:eastAsia="標楷體" w:hint="eastAsia"/>
                <w:color w:val="000000" w:themeColor="text1"/>
                <w:kern w:val="0"/>
                <w:sz w:val="22"/>
                <w:szCs w:val="22"/>
              </w:rPr>
              <w:t>2,032,187</w:t>
            </w:r>
          </w:p>
        </w:tc>
        <w:tc>
          <w:tcPr>
            <w:tcW w:w="2221" w:type="dxa"/>
            <w:tcBorders>
              <w:top w:val="single" w:sz="4" w:space="0" w:color="auto"/>
              <w:left w:val="double" w:sz="4" w:space="0" w:color="auto"/>
              <w:bottom w:val="single" w:sz="4" w:space="0" w:color="auto"/>
              <w:right w:val="single" w:sz="12" w:space="0" w:color="auto"/>
            </w:tcBorders>
            <w:shd w:val="clear" w:color="auto" w:fill="auto"/>
            <w:vAlign w:val="center"/>
          </w:tcPr>
          <w:p w14:paraId="006C07E0" w14:textId="01D6345C" w:rsidR="00FB0AFD" w:rsidRDefault="00FB0AFD" w:rsidP="004D6B68">
            <w:pPr>
              <w:widowControl/>
              <w:spacing w:line="300" w:lineRule="exact"/>
              <w:jc w:val="center"/>
              <w:rPr>
                <w:rFonts w:eastAsia="標楷體"/>
                <w:color w:val="000000" w:themeColor="text1"/>
                <w:kern w:val="0"/>
                <w:sz w:val="22"/>
                <w:szCs w:val="22"/>
              </w:rPr>
            </w:pPr>
            <w:r>
              <w:rPr>
                <w:rFonts w:eastAsia="標楷體" w:hint="eastAsia"/>
                <w:color w:val="000000" w:themeColor="text1"/>
                <w:kern w:val="0"/>
                <w:sz w:val="22"/>
                <w:szCs w:val="22"/>
              </w:rPr>
              <w:t>2,019,785</w:t>
            </w:r>
          </w:p>
        </w:tc>
      </w:tr>
      <w:tr w:rsidR="00FB0AFD" w:rsidRPr="00637C09" w14:paraId="402B52A7" w14:textId="77777777" w:rsidTr="00DC3CFE">
        <w:trPr>
          <w:trHeight w:val="260"/>
        </w:trPr>
        <w:tc>
          <w:tcPr>
            <w:tcW w:w="3421" w:type="dxa"/>
            <w:tcBorders>
              <w:top w:val="single" w:sz="4" w:space="0" w:color="auto"/>
              <w:left w:val="single" w:sz="12" w:space="0" w:color="auto"/>
              <w:bottom w:val="single" w:sz="4" w:space="0" w:color="auto"/>
              <w:right w:val="single" w:sz="4" w:space="0" w:color="auto"/>
            </w:tcBorders>
            <w:shd w:val="clear" w:color="auto" w:fill="auto"/>
          </w:tcPr>
          <w:p w14:paraId="6C6FCE78" w14:textId="083E8CE3" w:rsidR="00FB0AFD" w:rsidRDefault="00FB0AFD" w:rsidP="00FB0AFD">
            <w:pPr>
              <w:widowControl/>
              <w:jc w:val="center"/>
              <w:rPr>
                <w:rFonts w:eastAsia="標楷體"/>
                <w:color w:val="000000" w:themeColor="text1"/>
                <w:kern w:val="0"/>
                <w:sz w:val="22"/>
                <w:szCs w:val="22"/>
              </w:rPr>
            </w:pPr>
            <w:r>
              <w:rPr>
                <w:rFonts w:eastAsia="標楷體" w:hint="eastAsia"/>
                <w:color w:val="000000" w:themeColor="text1"/>
                <w:kern w:val="0"/>
                <w:sz w:val="22"/>
                <w:szCs w:val="22"/>
              </w:rPr>
              <w:lastRenderedPageBreak/>
              <w:t>金融負債</w:t>
            </w:r>
          </w:p>
        </w:tc>
        <w:tc>
          <w:tcPr>
            <w:tcW w:w="2220" w:type="dxa"/>
            <w:tcBorders>
              <w:top w:val="single" w:sz="4" w:space="0" w:color="auto"/>
              <w:left w:val="single" w:sz="4" w:space="0" w:color="auto"/>
              <w:bottom w:val="single" w:sz="4" w:space="0" w:color="auto"/>
              <w:right w:val="single" w:sz="4" w:space="0" w:color="auto"/>
            </w:tcBorders>
            <w:shd w:val="clear" w:color="auto" w:fill="auto"/>
            <w:vAlign w:val="center"/>
          </w:tcPr>
          <w:p w14:paraId="1850BF4B" w14:textId="1DEF7DDC" w:rsidR="00FB0AFD" w:rsidRDefault="00FB0AFD" w:rsidP="004D6B68">
            <w:pPr>
              <w:widowControl/>
              <w:spacing w:line="300" w:lineRule="exact"/>
              <w:jc w:val="center"/>
              <w:rPr>
                <w:rFonts w:eastAsia="標楷體"/>
                <w:color w:val="000000" w:themeColor="text1"/>
                <w:kern w:val="0"/>
                <w:sz w:val="22"/>
                <w:szCs w:val="22"/>
              </w:rPr>
            </w:pPr>
            <w:r>
              <w:rPr>
                <w:rFonts w:eastAsia="標楷體" w:hint="eastAsia"/>
                <w:color w:val="000000" w:themeColor="text1"/>
                <w:kern w:val="0"/>
                <w:sz w:val="22"/>
                <w:szCs w:val="22"/>
              </w:rPr>
              <w:t>440,817</w:t>
            </w:r>
          </w:p>
        </w:tc>
        <w:tc>
          <w:tcPr>
            <w:tcW w:w="2221" w:type="dxa"/>
            <w:tcBorders>
              <w:top w:val="single" w:sz="4" w:space="0" w:color="auto"/>
              <w:left w:val="single" w:sz="4" w:space="0" w:color="auto"/>
              <w:bottom w:val="single" w:sz="4" w:space="0" w:color="auto"/>
              <w:right w:val="single" w:sz="4" w:space="0" w:color="auto"/>
            </w:tcBorders>
            <w:shd w:val="clear" w:color="auto" w:fill="auto"/>
            <w:vAlign w:val="center"/>
          </w:tcPr>
          <w:p w14:paraId="6CC750B9" w14:textId="07BC1740" w:rsidR="00FB0AFD" w:rsidRDefault="00FB0AFD" w:rsidP="004D6B68">
            <w:pPr>
              <w:widowControl/>
              <w:spacing w:line="300" w:lineRule="exact"/>
              <w:jc w:val="center"/>
              <w:rPr>
                <w:rFonts w:eastAsia="標楷體"/>
                <w:color w:val="000000" w:themeColor="text1"/>
                <w:kern w:val="0"/>
                <w:sz w:val="22"/>
                <w:szCs w:val="22"/>
              </w:rPr>
            </w:pPr>
            <w:r>
              <w:rPr>
                <w:rFonts w:eastAsia="標楷體" w:hint="eastAsia"/>
                <w:color w:val="000000" w:themeColor="text1"/>
                <w:kern w:val="0"/>
                <w:sz w:val="22"/>
                <w:szCs w:val="22"/>
              </w:rPr>
              <w:t>0</w:t>
            </w:r>
          </w:p>
        </w:tc>
        <w:tc>
          <w:tcPr>
            <w:tcW w:w="2221" w:type="dxa"/>
            <w:tcBorders>
              <w:top w:val="single" w:sz="4" w:space="0" w:color="auto"/>
              <w:left w:val="double" w:sz="4" w:space="0" w:color="auto"/>
              <w:bottom w:val="single" w:sz="4" w:space="0" w:color="auto"/>
              <w:right w:val="single" w:sz="12" w:space="0" w:color="auto"/>
            </w:tcBorders>
            <w:shd w:val="clear" w:color="auto" w:fill="auto"/>
            <w:vAlign w:val="center"/>
          </w:tcPr>
          <w:p w14:paraId="3570B70E" w14:textId="55D499D0" w:rsidR="00FB0AFD" w:rsidRDefault="00FB0AFD" w:rsidP="004D6B68">
            <w:pPr>
              <w:widowControl/>
              <w:spacing w:line="300" w:lineRule="exact"/>
              <w:jc w:val="center"/>
              <w:rPr>
                <w:rFonts w:eastAsia="標楷體"/>
                <w:color w:val="000000" w:themeColor="text1"/>
                <w:kern w:val="0"/>
                <w:sz w:val="22"/>
                <w:szCs w:val="22"/>
              </w:rPr>
            </w:pPr>
            <w:r>
              <w:rPr>
                <w:rFonts w:eastAsia="標楷體" w:hint="eastAsia"/>
                <w:color w:val="000000" w:themeColor="text1"/>
                <w:kern w:val="0"/>
                <w:sz w:val="22"/>
                <w:szCs w:val="22"/>
              </w:rPr>
              <w:t>0</w:t>
            </w:r>
          </w:p>
        </w:tc>
      </w:tr>
      <w:tr w:rsidR="00FB0AFD" w:rsidRPr="00637C09" w14:paraId="46989CC1" w14:textId="77777777" w:rsidTr="00E403CE">
        <w:trPr>
          <w:trHeight w:val="260"/>
        </w:trPr>
        <w:tc>
          <w:tcPr>
            <w:tcW w:w="3421" w:type="dxa"/>
            <w:tcBorders>
              <w:top w:val="single" w:sz="4" w:space="0" w:color="auto"/>
              <w:left w:val="single" w:sz="12" w:space="0" w:color="auto"/>
              <w:bottom w:val="single" w:sz="12" w:space="0" w:color="auto"/>
              <w:right w:val="single" w:sz="4" w:space="0" w:color="auto"/>
            </w:tcBorders>
            <w:shd w:val="clear" w:color="auto" w:fill="auto"/>
          </w:tcPr>
          <w:p w14:paraId="1CF9A379" w14:textId="07565DF4" w:rsidR="00FB0AFD" w:rsidRDefault="00FB0AFD" w:rsidP="00FB0AFD">
            <w:pPr>
              <w:widowControl/>
              <w:jc w:val="center"/>
              <w:rPr>
                <w:rFonts w:eastAsia="標楷體"/>
                <w:color w:val="000000" w:themeColor="text1"/>
                <w:kern w:val="0"/>
                <w:sz w:val="22"/>
                <w:szCs w:val="22"/>
              </w:rPr>
            </w:pPr>
            <w:r>
              <w:rPr>
                <w:rFonts w:eastAsia="標楷體" w:hint="eastAsia"/>
                <w:color w:val="000000" w:themeColor="text1"/>
                <w:kern w:val="0"/>
                <w:sz w:val="22"/>
                <w:szCs w:val="22"/>
              </w:rPr>
              <w:t>Net Debt</w:t>
            </w:r>
          </w:p>
        </w:tc>
        <w:tc>
          <w:tcPr>
            <w:tcW w:w="2220" w:type="dxa"/>
            <w:tcBorders>
              <w:top w:val="single" w:sz="4" w:space="0" w:color="auto"/>
              <w:left w:val="single" w:sz="4" w:space="0" w:color="auto"/>
              <w:bottom w:val="single" w:sz="12" w:space="0" w:color="auto"/>
              <w:right w:val="single" w:sz="4" w:space="0" w:color="auto"/>
            </w:tcBorders>
            <w:vAlign w:val="center"/>
          </w:tcPr>
          <w:p w14:paraId="30011C52" w14:textId="63D68314" w:rsidR="00FB0AFD" w:rsidRDefault="00FB0AFD" w:rsidP="00FB0AFD">
            <w:pPr>
              <w:widowControl/>
              <w:spacing w:line="300" w:lineRule="exact"/>
              <w:jc w:val="center"/>
              <w:rPr>
                <w:rFonts w:eastAsia="標楷體"/>
                <w:color w:val="000000" w:themeColor="text1"/>
                <w:kern w:val="0"/>
                <w:sz w:val="22"/>
                <w:szCs w:val="22"/>
              </w:rPr>
            </w:pPr>
            <w:r>
              <w:rPr>
                <w:rFonts w:eastAsia="標楷體" w:hint="eastAsia"/>
                <w:color w:val="000000" w:themeColor="text1"/>
                <w:kern w:val="0"/>
                <w:sz w:val="22"/>
                <w:szCs w:val="22"/>
              </w:rPr>
              <w:t>(</w:t>
            </w:r>
            <w:r w:rsidRPr="00FB0AFD">
              <w:rPr>
                <w:rFonts w:eastAsia="標楷體"/>
                <w:color w:val="000000" w:themeColor="text1"/>
                <w:kern w:val="0"/>
                <w:sz w:val="22"/>
                <w:szCs w:val="22"/>
              </w:rPr>
              <w:t>1,902,263</w:t>
            </w:r>
            <w:r>
              <w:rPr>
                <w:rFonts w:eastAsia="標楷體" w:hint="eastAsia"/>
                <w:color w:val="000000" w:themeColor="text1"/>
                <w:kern w:val="0"/>
                <w:sz w:val="22"/>
                <w:szCs w:val="22"/>
              </w:rPr>
              <w:t>)</w:t>
            </w:r>
          </w:p>
        </w:tc>
        <w:tc>
          <w:tcPr>
            <w:tcW w:w="2221" w:type="dxa"/>
            <w:tcBorders>
              <w:top w:val="single" w:sz="4" w:space="0" w:color="auto"/>
              <w:left w:val="single" w:sz="4" w:space="0" w:color="auto"/>
              <w:bottom w:val="single" w:sz="12" w:space="0" w:color="auto"/>
              <w:right w:val="single" w:sz="4" w:space="0" w:color="auto"/>
            </w:tcBorders>
            <w:vAlign w:val="center"/>
          </w:tcPr>
          <w:p w14:paraId="35A83494" w14:textId="45E4BD29" w:rsidR="00FB0AFD" w:rsidRDefault="008B66E9" w:rsidP="00FB0AFD">
            <w:pPr>
              <w:widowControl/>
              <w:spacing w:line="300" w:lineRule="exact"/>
              <w:jc w:val="center"/>
              <w:rPr>
                <w:rFonts w:eastAsia="標楷體"/>
                <w:color w:val="000000" w:themeColor="text1"/>
                <w:kern w:val="0"/>
                <w:sz w:val="22"/>
                <w:szCs w:val="22"/>
              </w:rPr>
            </w:pPr>
            <w:r>
              <w:rPr>
                <w:rFonts w:eastAsia="標楷體" w:hint="eastAsia"/>
                <w:color w:val="000000" w:themeColor="text1"/>
                <w:kern w:val="0"/>
                <w:sz w:val="22"/>
                <w:szCs w:val="22"/>
              </w:rPr>
              <w:t>(</w:t>
            </w:r>
            <w:r w:rsidR="00FB0AFD">
              <w:rPr>
                <w:rFonts w:eastAsia="標楷體" w:hint="eastAsia"/>
                <w:color w:val="000000" w:themeColor="text1"/>
                <w:kern w:val="0"/>
                <w:sz w:val="22"/>
                <w:szCs w:val="22"/>
              </w:rPr>
              <w:t>2,032,187</w:t>
            </w:r>
            <w:r>
              <w:rPr>
                <w:rFonts w:eastAsia="標楷體" w:hint="eastAsia"/>
                <w:color w:val="000000" w:themeColor="text1"/>
                <w:kern w:val="0"/>
                <w:sz w:val="22"/>
                <w:szCs w:val="22"/>
              </w:rPr>
              <w:t>)</w:t>
            </w:r>
          </w:p>
        </w:tc>
        <w:tc>
          <w:tcPr>
            <w:tcW w:w="2221" w:type="dxa"/>
            <w:tcBorders>
              <w:top w:val="single" w:sz="4" w:space="0" w:color="auto"/>
              <w:left w:val="double" w:sz="4" w:space="0" w:color="auto"/>
              <w:bottom w:val="single" w:sz="12" w:space="0" w:color="auto"/>
              <w:right w:val="single" w:sz="12" w:space="0" w:color="auto"/>
            </w:tcBorders>
            <w:vAlign w:val="center"/>
          </w:tcPr>
          <w:p w14:paraId="10F5F3DA" w14:textId="08712B9E" w:rsidR="00FB0AFD" w:rsidRDefault="008B66E9" w:rsidP="00FB0AFD">
            <w:pPr>
              <w:widowControl/>
              <w:spacing w:line="300" w:lineRule="exact"/>
              <w:jc w:val="center"/>
              <w:rPr>
                <w:rFonts w:eastAsia="標楷體"/>
                <w:color w:val="000000" w:themeColor="text1"/>
                <w:kern w:val="0"/>
                <w:sz w:val="22"/>
                <w:szCs w:val="22"/>
              </w:rPr>
            </w:pPr>
            <w:r>
              <w:rPr>
                <w:rFonts w:eastAsia="標楷體" w:hint="eastAsia"/>
                <w:color w:val="000000" w:themeColor="text1"/>
                <w:kern w:val="0"/>
                <w:sz w:val="22"/>
                <w:szCs w:val="22"/>
              </w:rPr>
              <w:t>(</w:t>
            </w:r>
            <w:r w:rsidR="00FB0AFD">
              <w:rPr>
                <w:rFonts w:eastAsia="標楷體" w:hint="eastAsia"/>
                <w:color w:val="000000" w:themeColor="text1"/>
                <w:kern w:val="0"/>
                <w:sz w:val="22"/>
                <w:szCs w:val="22"/>
              </w:rPr>
              <w:t>2,019,785</w:t>
            </w:r>
            <w:r>
              <w:rPr>
                <w:rFonts w:eastAsia="標楷體" w:hint="eastAsia"/>
                <w:color w:val="000000" w:themeColor="text1"/>
                <w:kern w:val="0"/>
                <w:sz w:val="22"/>
                <w:szCs w:val="22"/>
              </w:rPr>
              <w:t>)</w:t>
            </w:r>
          </w:p>
        </w:tc>
      </w:tr>
    </w:tbl>
    <w:p w14:paraId="46D54F38" w14:textId="309CE74F" w:rsidR="00097D89" w:rsidRPr="00DC3CFE" w:rsidRDefault="00794FF2" w:rsidP="008B66E9">
      <w:pPr>
        <w:pStyle w:val="af0"/>
        <w:numPr>
          <w:ilvl w:val="0"/>
          <w:numId w:val="12"/>
        </w:numPr>
        <w:spacing w:line="320" w:lineRule="exact"/>
        <w:ind w:rightChars="16" w:right="38"/>
        <w:jc w:val="both"/>
        <w:rPr>
          <w:rFonts w:eastAsia="標楷體"/>
          <w:sz w:val="22"/>
        </w:rPr>
      </w:pPr>
      <w:r w:rsidRPr="00DC3CFE">
        <w:rPr>
          <w:rFonts w:eastAsia="標楷體"/>
          <w:sz w:val="22"/>
        </w:rPr>
        <w:t>廣</w:t>
      </w:r>
      <w:r w:rsidR="009331A0" w:rsidRPr="00DC3CFE">
        <w:rPr>
          <w:rFonts w:eastAsia="標楷體"/>
          <w:sz w:val="22"/>
        </w:rPr>
        <w:t>明近年流、</w:t>
      </w:r>
      <w:proofErr w:type="gramStart"/>
      <w:r w:rsidR="009331A0" w:rsidRPr="00DC3CFE">
        <w:rPr>
          <w:rFonts w:eastAsia="標楷體"/>
          <w:sz w:val="22"/>
        </w:rPr>
        <w:t>速動比率</w:t>
      </w:r>
      <w:proofErr w:type="gramEnd"/>
      <w:r w:rsidR="009331A0" w:rsidRPr="00DC3CFE">
        <w:rPr>
          <w:rFonts w:eastAsia="標楷體"/>
          <w:sz w:val="22"/>
        </w:rPr>
        <w:t>皆維持</w:t>
      </w:r>
      <w:r w:rsidR="009331A0" w:rsidRPr="00DC3CFE">
        <w:rPr>
          <w:rFonts w:eastAsia="標楷體"/>
          <w:sz w:val="22"/>
        </w:rPr>
        <w:t>240%/120%</w:t>
      </w:r>
      <w:r w:rsidR="009331A0" w:rsidRPr="00DC3CFE">
        <w:rPr>
          <w:rFonts w:eastAsia="標楷體"/>
          <w:sz w:val="22"/>
        </w:rPr>
        <w:t>以上，資產流動性佳。</w:t>
      </w:r>
    </w:p>
    <w:p w14:paraId="73CE3EA7" w14:textId="1730A87B" w:rsidR="009331A0" w:rsidRPr="00DC3CFE" w:rsidRDefault="00FE0867" w:rsidP="008B66E9">
      <w:pPr>
        <w:pStyle w:val="af0"/>
        <w:numPr>
          <w:ilvl w:val="0"/>
          <w:numId w:val="12"/>
        </w:numPr>
        <w:spacing w:line="320" w:lineRule="exact"/>
        <w:ind w:rightChars="16" w:right="38"/>
        <w:jc w:val="both"/>
        <w:rPr>
          <w:rFonts w:eastAsia="標楷體"/>
          <w:sz w:val="22"/>
        </w:rPr>
      </w:pPr>
      <w:r w:rsidRPr="00DC3CFE">
        <w:rPr>
          <w:rFonts w:eastAsia="標楷體"/>
          <w:sz w:val="22"/>
        </w:rPr>
        <w:t>近三年</w:t>
      </w:r>
      <w:r w:rsidRPr="00DC3CFE">
        <w:rPr>
          <w:rFonts w:eastAsia="標楷體"/>
          <w:sz w:val="22"/>
        </w:rPr>
        <w:t>EBITDA</w:t>
      </w:r>
      <w:r w:rsidRPr="00DC3CFE">
        <w:rPr>
          <w:rFonts w:eastAsia="標楷體"/>
          <w:sz w:val="22"/>
        </w:rPr>
        <w:t>皆維持</w:t>
      </w:r>
      <w:r w:rsidRPr="00DC3CFE">
        <w:rPr>
          <w:rFonts w:eastAsia="標楷體"/>
          <w:sz w:val="22"/>
        </w:rPr>
        <w:t>NTD15</w:t>
      </w:r>
      <w:r w:rsidRPr="00DC3CFE">
        <w:rPr>
          <w:rFonts w:eastAsia="標楷體"/>
          <w:sz w:val="22"/>
        </w:rPr>
        <w:t>億元以上，惟</w:t>
      </w:r>
      <w:r w:rsidRPr="00DC3CFE">
        <w:rPr>
          <w:rFonts w:eastAsia="標楷體"/>
          <w:sz w:val="22"/>
        </w:rPr>
        <w:t>NOCG</w:t>
      </w:r>
      <w:r w:rsidR="00F64E29" w:rsidRPr="00DC3CFE">
        <w:rPr>
          <w:rFonts w:eastAsia="標楷體"/>
          <w:sz w:val="22"/>
        </w:rPr>
        <w:t>於</w:t>
      </w:r>
      <w:r w:rsidR="00F64E29" w:rsidRPr="00DC3CFE">
        <w:rPr>
          <w:rFonts w:eastAsia="標楷體"/>
          <w:sz w:val="22"/>
        </w:rPr>
        <w:t>2022</w:t>
      </w:r>
      <w:r w:rsidR="00F64E29" w:rsidRPr="00DC3CFE">
        <w:rPr>
          <w:rFonts w:eastAsia="標楷體"/>
          <w:sz w:val="22"/>
        </w:rPr>
        <w:t>年及</w:t>
      </w:r>
      <w:r w:rsidR="00F64E29" w:rsidRPr="00DC3CFE">
        <w:rPr>
          <w:rFonts w:eastAsia="標楷體"/>
          <w:sz w:val="22"/>
        </w:rPr>
        <w:t>2023</w:t>
      </w:r>
      <w:r w:rsidR="00F64E29" w:rsidRPr="00DC3CFE">
        <w:rPr>
          <w:rFonts w:eastAsia="標楷體"/>
          <w:sz w:val="22"/>
        </w:rPr>
        <w:t>年</w:t>
      </w:r>
      <w:r w:rsidRPr="00DC3CFE">
        <w:rPr>
          <w:rFonts w:eastAsia="標楷體"/>
          <w:sz w:val="22"/>
        </w:rPr>
        <w:t>下降</w:t>
      </w:r>
      <w:r w:rsidR="00F64E29" w:rsidRPr="00DC3CFE">
        <w:rPr>
          <w:rFonts w:eastAsia="標楷體"/>
          <w:sz w:val="22"/>
        </w:rPr>
        <w:t>，</w:t>
      </w:r>
      <w:r w:rsidRPr="00DC3CFE">
        <w:rPr>
          <w:rFonts w:eastAsia="標楷體"/>
          <w:sz w:val="22"/>
        </w:rPr>
        <w:t>主係因購入貨幣市場基金所致</w:t>
      </w:r>
      <w:r w:rsidR="00F64E29" w:rsidRPr="00DC3CFE">
        <w:rPr>
          <w:rFonts w:eastAsia="標楷體"/>
          <w:sz w:val="22"/>
        </w:rPr>
        <w:t>，金額分別約</w:t>
      </w:r>
      <w:r w:rsidR="00F64E29" w:rsidRPr="00DC3CFE">
        <w:rPr>
          <w:rFonts w:eastAsia="標楷體"/>
          <w:sz w:val="22"/>
        </w:rPr>
        <w:t>NTD8.0</w:t>
      </w:r>
      <w:r w:rsidR="00F64E29" w:rsidRPr="00DC3CFE">
        <w:rPr>
          <w:rFonts w:eastAsia="標楷體"/>
          <w:sz w:val="22"/>
        </w:rPr>
        <w:t>億元</w:t>
      </w:r>
      <w:r w:rsidR="00F64E29" w:rsidRPr="00DC3CFE">
        <w:rPr>
          <w:rFonts w:eastAsia="標楷體"/>
          <w:sz w:val="22"/>
        </w:rPr>
        <w:t>/NTD22.4</w:t>
      </w:r>
      <w:r w:rsidR="00F64E29" w:rsidRPr="00DC3CFE">
        <w:rPr>
          <w:rFonts w:eastAsia="標楷體"/>
          <w:sz w:val="22"/>
        </w:rPr>
        <w:t>億元，</w:t>
      </w:r>
      <w:r w:rsidR="00043BAB" w:rsidRPr="00DC3CFE">
        <w:rPr>
          <w:rFonts w:eastAsia="標楷體"/>
          <w:sz w:val="22"/>
        </w:rPr>
        <w:t>創現能力佳。</w:t>
      </w:r>
    </w:p>
    <w:p w14:paraId="40063C14" w14:textId="1A067D68" w:rsidR="00043BAB" w:rsidRPr="00DC3CFE" w:rsidRDefault="00043BAB" w:rsidP="008B66E9">
      <w:pPr>
        <w:pStyle w:val="af0"/>
        <w:numPr>
          <w:ilvl w:val="0"/>
          <w:numId w:val="12"/>
        </w:numPr>
        <w:spacing w:line="320" w:lineRule="exact"/>
        <w:ind w:rightChars="16" w:right="38"/>
        <w:jc w:val="both"/>
        <w:rPr>
          <w:rFonts w:eastAsia="標楷體"/>
          <w:sz w:val="22"/>
        </w:rPr>
      </w:pPr>
      <w:r w:rsidRPr="00DC3CFE">
        <w:rPr>
          <w:rFonts w:eastAsia="標楷體"/>
          <w:sz w:val="22"/>
        </w:rPr>
        <w:t>近三年</w:t>
      </w:r>
      <w:r w:rsidRPr="00DC3CFE">
        <w:rPr>
          <w:rFonts w:eastAsia="標楷體"/>
          <w:sz w:val="22"/>
        </w:rPr>
        <w:t>Cash</w:t>
      </w:r>
      <w:r w:rsidRPr="00DC3CFE">
        <w:rPr>
          <w:rFonts w:eastAsia="標楷體"/>
          <w:sz w:val="22"/>
        </w:rPr>
        <w:t>皆維持</w:t>
      </w:r>
      <w:r w:rsidRPr="00DC3CFE">
        <w:rPr>
          <w:rFonts w:eastAsia="標楷體"/>
          <w:sz w:val="22"/>
        </w:rPr>
        <w:t>NTD20</w:t>
      </w:r>
      <w:r w:rsidRPr="00DC3CFE">
        <w:rPr>
          <w:rFonts w:eastAsia="標楷體"/>
          <w:sz w:val="22"/>
        </w:rPr>
        <w:t>億元以上，且</w:t>
      </w:r>
      <w:r w:rsidR="00DC3CFE" w:rsidRPr="00DC3CFE">
        <w:rPr>
          <w:rFonts w:eastAsia="標楷體"/>
          <w:sz w:val="22"/>
        </w:rPr>
        <w:t>於</w:t>
      </w:r>
      <w:r w:rsidR="00DC3CFE" w:rsidRPr="00DC3CFE">
        <w:rPr>
          <w:rFonts w:eastAsia="標楷體"/>
          <w:sz w:val="22"/>
        </w:rPr>
        <w:t>2021</w:t>
      </w:r>
      <w:r w:rsidR="00DC3CFE" w:rsidRPr="00DC3CFE">
        <w:rPr>
          <w:rFonts w:eastAsia="標楷體"/>
          <w:sz w:val="22"/>
        </w:rPr>
        <w:t>年償還金融負債</w:t>
      </w:r>
      <w:r w:rsidR="00DC3CFE" w:rsidRPr="00DC3CFE">
        <w:rPr>
          <w:rFonts w:eastAsia="標楷體"/>
          <w:sz w:val="22"/>
        </w:rPr>
        <w:t>NTD4.4</w:t>
      </w:r>
      <w:r w:rsidR="00DC3CFE" w:rsidRPr="00DC3CFE">
        <w:rPr>
          <w:rFonts w:eastAsia="標楷體"/>
          <w:sz w:val="22"/>
        </w:rPr>
        <w:t>億元後，近兩年皆未有金融負債，</w:t>
      </w:r>
      <w:r w:rsidR="00DC3CFE" w:rsidRPr="00DC3CFE">
        <w:rPr>
          <w:rFonts w:eastAsia="標楷體"/>
          <w:sz w:val="22"/>
        </w:rPr>
        <w:t>Net Debt</w:t>
      </w:r>
      <w:r w:rsidR="00DC3CFE" w:rsidRPr="00DC3CFE">
        <w:rPr>
          <w:rFonts w:eastAsia="標楷體"/>
          <w:sz w:val="22"/>
        </w:rPr>
        <w:t>皆為負</w:t>
      </w:r>
      <w:r w:rsidR="00DC3CFE" w:rsidRPr="00DC3CFE">
        <w:rPr>
          <w:rFonts w:eastAsia="標楷體"/>
          <w:sz w:val="22"/>
        </w:rPr>
        <w:t>NTD19</w:t>
      </w:r>
      <w:r w:rsidR="00DC3CFE" w:rsidRPr="00DC3CFE">
        <w:rPr>
          <w:rFonts w:eastAsia="標楷體"/>
          <w:sz w:val="22"/>
        </w:rPr>
        <w:t>億元以上，短期償債能力無虞。</w:t>
      </w:r>
    </w:p>
    <w:p w14:paraId="2790D1BD" w14:textId="093A889D" w:rsidR="00DC3CFE" w:rsidRPr="00DC3CFE" w:rsidRDefault="00DC3CFE" w:rsidP="008B66E9">
      <w:pPr>
        <w:pStyle w:val="af0"/>
        <w:numPr>
          <w:ilvl w:val="0"/>
          <w:numId w:val="12"/>
        </w:numPr>
        <w:spacing w:line="320" w:lineRule="exact"/>
        <w:ind w:rightChars="16" w:right="38"/>
        <w:jc w:val="both"/>
        <w:rPr>
          <w:rFonts w:eastAsia="標楷體"/>
          <w:sz w:val="22"/>
        </w:rPr>
      </w:pPr>
      <w:r w:rsidRPr="00DC3CFE">
        <w:rPr>
          <w:rFonts w:eastAsia="標楷體"/>
          <w:sz w:val="22"/>
        </w:rPr>
        <w:t>2023</w:t>
      </w:r>
      <w:r w:rsidRPr="00DC3CFE">
        <w:rPr>
          <w:rFonts w:eastAsia="標楷體"/>
          <w:sz w:val="22"/>
        </w:rPr>
        <w:t>年負債比率及金融負債比率為</w:t>
      </w:r>
      <w:r w:rsidRPr="00DC3CFE">
        <w:rPr>
          <w:rFonts w:eastAsia="標楷體"/>
          <w:sz w:val="22"/>
        </w:rPr>
        <w:t>49%/1%</w:t>
      </w:r>
      <w:r w:rsidRPr="00DC3CFE">
        <w:rPr>
          <w:rFonts w:eastAsia="標楷體"/>
          <w:sz w:val="22"/>
        </w:rPr>
        <w:t>，皆維持較低的水準，整體財務結構無虞。</w:t>
      </w:r>
    </w:p>
    <w:p w14:paraId="5A0E9C4D" w14:textId="77777777" w:rsidR="00F25F0E" w:rsidRPr="00DC3CFE" w:rsidRDefault="00F25F0E" w:rsidP="00954B24">
      <w:pPr>
        <w:spacing w:line="320" w:lineRule="exact"/>
        <w:ind w:rightChars="16" w:right="38"/>
        <w:jc w:val="both"/>
        <w:rPr>
          <w:rFonts w:ascii="標楷體" w:eastAsia="標楷體" w:hAnsi="標楷體"/>
          <w:sz w:val="22"/>
        </w:rPr>
      </w:pPr>
    </w:p>
    <w:p w14:paraId="7D8F2251" w14:textId="77777777" w:rsidR="00F35B82" w:rsidRPr="00F25F0E" w:rsidRDefault="00F25F0E" w:rsidP="00954B24">
      <w:pPr>
        <w:spacing w:line="320" w:lineRule="exact"/>
        <w:ind w:rightChars="16" w:right="38"/>
        <w:jc w:val="both"/>
        <w:rPr>
          <w:rFonts w:ascii="標楷體" w:eastAsia="標楷體" w:hAnsi="標楷體"/>
          <w:b/>
          <w:sz w:val="22"/>
          <w:u w:val="single"/>
        </w:rPr>
      </w:pPr>
      <w:r w:rsidRPr="00F25F0E">
        <w:rPr>
          <w:rFonts w:ascii="標楷體" w:eastAsia="標楷體" w:hAnsi="標楷體" w:hint="eastAsia"/>
          <w:b/>
          <w:sz w:val="22"/>
          <w:u w:val="single"/>
        </w:rPr>
        <w:t>期末持有</w:t>
      </w:r>
      <w:proofErr w:type="gramStart"/>
      <w:r w:rsidRPr="00F25F0E">
        <w:rPr>
          <w:rFonts w:ascii="標楷體" w:eastAsia="標楷體" w:hAnsi="標楷體" w:hint="eastAsia"/>
          <w:b/>
          <w:sz w:val="22"/>
          <w:u w:val="single"/>
        </w:rPr>
        <w:t>有</w:t>
      </w:r>
      <w:proofErr w:type="gramEnd"/>
      <w:r w:rsidRPr="00F25F0E">
        <w:rPr>
          <w:rFonts w:ascii="標楷體" w:eastAsia="標楷體" w:hAnsi="標楷體" w:hint="eastAsia"/>
          <w:b/>
          <w:sz w:val="22"/>
          <w:u w:val="single"/>
        </w:rPr>
        <w:t>價證劵情形</w:t>
      </w:r>
      <w:r w:rsidR="00646D59" w:rsidRPr="00646D59">
        <w:rPr>
          <w:rFonts w:ascii="標楷體" w:eastAsia="標楷體" w:hAnsi="標楷體" w:hint="eastAsia"/>
          <w:sz w:val="22"/>
        </w:rPr>
        <w:t>(單位NTD 仟元)</w:t>
      </w:r>
    </w:p>
    <w:tbl>
      <w:tblPr>
        <w:tblW w:w="101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9"/>
        <w:gridCol w:w="1624"/>
        <w:gridCol w:w="1249"/>
        <w:gridCol w:w="1316"/>
        <w:gridCol w:w="1096"/>
        <w:gridCol w:w="1635"/>
        <w:gridCol w:w="1943"/>
      </w:tblGrid>
      <w:tr w:rsidR="00F8165B" w14:paraId="0EC7F171" w14:textId="77777777" w:rsidTr="00C24C82">
        <w:tc>
          <w:tcPr>
            <w:tcW w:w="1339" w:type="dxa"/>
            <w:tcBorders>
              <w:top w:val="single" w:sz="12" w:space="0" w:color="auto"/>
              <w:left w:val="single" w:sz="12" w:space="0" w:color="auto"/>
              <w:bottom w:val="single" w:sz="4" w:space="0" w:color="auto"/>
              <w:right w:val="single" w:sz="4" w:space="0" w:color="auto"/>
            </w:tcBorders>
            <w:shd w:val="clear" w:color="auto" w:fill="auto"/>
            <w:vAlign w:val="center"/>
          </w:tcPr>
          <w:p w14:paraId="7724704A" w14:textId="77777777" w:rsidR="00F8165B" w:rsidRPr="00637C09" w:rsidRDefault="00F8165B" w:rsidP="00F25F0E">
            <w:pPr>
              <w:widowControl/>
              <w:jc w:val="center"/>
              <w:rPr>
                <w:rFonts w:eastAsia="標楷體"/>
                <w:b/>
                <w:color w:val="000000" w:themeColor="text1"/>
                <w:kern w:val="0"/>
                <w:sz w:val="22"/>
                <w:szCs w:val="22"/>
              </w:rPr>
            </w:pPr>
            <w:r>
              <w:rPr>
                <w:rFonts w:eastAsia="標楷體" w:hint="eastAsia"/>
                <w:b/>
                <w:color w:val="000000" w:themeColor="text1"/>
                <w:kern w:val="0"/>
                <w:sz w:val="22"/>
                <w:szCs w:val="22"/>
              </w:rPr>
              <w:t>有價證劵種類</w:t>
            </w:r>
          </w:p>
        </w:tc>
        <w:tc>
          <w:tcPr>
            <w:tcW w:w="1657" w:type="dxa"/>
            <w:tcBorders>
              <w:top w:val="single" w:sz="12" w:space="0" w:color="auto"/>
              <w:left w:val="single" w:sz="4" w:space="0" w:color="auto"/>
              <w:bottom w:val="single" w:sz="4" w:space="0" w:color="auto"/>
              <w:right w:val="single" w:sz="4" w:space="0" w:color="auto"/>
            </w:tcBorders>
            <w:vAlign w:val="center"/>
          </w:tcPr>
          <w:p w14:paraId="4BF4B241" w14:textId="77777777" w:rsidR="00F8165B" w:rsidRPr="00637C09" w:rsidRDefault="00F8165B" w:rsidP="00F25F0E">
            <w:pPr>
              <w:widowControl/>
              <w:jc w:val="center"/>
              <w:rPr>
                <w:rFonts w:eastAsia="標楷體"/>
                <w:b/>
                <w:color w:val="000000" w:themeColor="text1"/>
                <w:kern w:val="0"/>
                <w:sz w:val="22"/>
                <w:szCs w:val="22"/>
              </w:rPr>
            </w:pPr>
            <w:r>
              <w:rPr>
                <w:rFonts w:eastAsia="標楷體" w:hint="eastAsia"/>
                <w:b/>
                <w:color w:val="000000" w:themeColor="text1"/>
                <w:kern w:val="0"/>
                <w:sz w:val="22"/>
                <w:szCs w:val="22"/>
              </w:rPr>
              <w:t>有價證劵名稱</w:t>
            </w:r>
          </w:p>
        </w:tc>
        <w:tc>
          <w:tcPr>
            <w:tcW w:w="1276" w:type="dxa"/>
            <w:tcBorders>
              <w:top w:val="single" w:sz="12" w:space="0" w:color="auto"/>
              <w:left w:val="single" w:sz="4" w:space="0" w:color="auto"/>
              <w:bottom w:val="single" w:sz="4" w:space="0" w:color="auto"/>
              <w:right w:val="single" w:sz="4" w:space="0" w:color="auto"/>
            </w:tcBorders>
            <w:vAlign w:val="center"/>
          </w:tcPr>
          <w:p w14:paraId="05674CB2" w14:textId="77777777" w:rsidR="00F8165B" w:rsidRDefault="00F8165B" w:rsidP="00F25F0E">
            <w:pPr>
              <w:widowControl/>
              <w:jc w:val="center"/>
              <w:rPr>
                <w:rFonts w:eastAsia="標楷體"/>
                <w:b/>
                <w:color w:val="000000" w:themeColor="text1"/>
                <w:kern w:val="0"/>
                <w:sz w:val="22"/>
                <w:szCs w:val="22"/>
              </w:rPr>
            </w:pPr>
            <w:r>
              <w:rPr>
                <w:rFonts w:eastAsia="標楷體" w:hint="eastAsia"/>
                <w:b/>
                <w:color w:val="000000" w:themeColor="text1"/>
                <w:kern w:val="0"/>
                <w:sz w:val="22"/>
                <w:szCs w:val="22"/>
              </w:rPr>
              <w:t>帳列科目</w:t>
            </w:r>
          </w:p>
        </w:tc>
        <w:tc>
          <w:tcPr>
            <w:tcW w:w="1176" w:type="dxa"/>
            <w:tcBorders>
              <w:top w:val="single" w:sz="12" w:space="0" w:color="auto"/>
              <w:left w:val="single" w:sz="4" w:space="0" w:color="auto"/>
              <w:bottom w:val="single" w:sz="4" w:space="0" w:color="auto"/>
              <w:right w:val="single" w:sz="4" w:space="0" w:color="auto"/>
            </w:tcBorders>
            <w:vAlign w:val="center"/>
          </w:tcPr>
          <w:p w14:paraId="66F5FD69" w14:textId="77777777" w:rsidR="00F8165B" w:rsidRDefault="00F8165B" w:rsidP="00F25F0E">
            <w:pPr>
              <w:widowControl/>
              <w:jc w:val="center"/>
              <w:rPr>
                <w:rFonts w:eastAsia="標楷體"/>
                <w:b/>
                <w:color w:val="000000" w:themeColor="text1"/>
                <w:kern w:val="0"/>
                <w:sz w:val="22"/>
                <w:szCs w:val="22"/>
              </w:rPr>
            </w:pPr>
            <w:r>
              <w:rPr>
                <w:rFonts w:eastAsia="標楷體" w:hint="eastAsia"/>
                <w:b/>
                <w:color w:val="000000" w:themeColor="text1"/>
                <w:kern w:val="0"/>
                <w:sz w:val="22"/>
                <w:szCs w:val="22"/>
              </w:rPr>
              <w:t>期末股數</w:t>
            </w:r>
          </w:p>
        </w:tc>
        <w:tc>
          <w:tcPr>
            <w:tcW w:w="1096" w:type="dxa"/>
            <w:tcBorders>
              <w:top w:val="single" w:sz="12" w:space="0" w:color="auto"/>
              <w:left w:val="single" w:sz="4" w:space="0" w:color="auto"/>
              <w:bottom w:val="single" w:sz="4" w:space="0" w:color="auto"/>
              <w:right w:val="single" w:sz="4" w:space="0" w:color="auto"/>
            </w:tcBorders>
            <w:vAlign w:val="center"/>
          </w:tcPr>
          <w:p w14:paraId="0607A08E" w14:textId="77777777" w:rsidR="00F8165B" w:rsidRDefault="00F8165B" w:rsidP="00F25F0E">
            <w:pPr>
              <w:widowControl/>
              <w:jc w:val="center"/>
              <w:rPr>
                <w:rFonts w:eastAsia="標楷體"/>
                <w:b/>
                <w:color w:val="000000" w:themeColor="text1"/>
                <w:kern w:val="0"/>
                <w:sz w:val="22"/>
                <w:szCs w:val="22"/>
              </w:rPr>
            </w:pPr>
            <w:r>
              <w:rPr>
                <w:rFonts w:eastAsia="標楷體" w:hint="eastAsia"/>
                <w:b/>
                <w:color w:val="000000" w:themeColor="text1"/>
                <w:kern w:val="0"/>
                <w:sz w:val="22"/>
                <w:szCs w:val="22"/>
              </w:rPr>
              <w:t>公允價值</w:t>
            </w:r>
          </w:p>
        </w:tc>
        <w:tc>
          <w:tcPr>
            <w:tcW w:w="1662" w:type="dxa"/>
            <w:tcBorders>
              <w:top w:val="single" w:sz="12" w:space="0" w:color="auto"/>
              <w:left w:val="single" w:sz="4" w:space="0" w:color="auto"/>
              <w:bottom w:val="single" w:sz="4" w:space="0" w:color="auto"/>
              <w:right w:val="single" w:sz="4" w:space="0" w:color="auto"/>
            </w:tcBorders>
          </w:tcPr>
          <w:p w14:paraId="3B3F44FF" w14:textId="20857F95" w:rsidR="00F8165B" w:rsidRDefault="00F8165B" w:rsidP="00F25F0E">
            <w:pPr>
              <w:widowControl/>
              <w:jc w:val="center"/>
              <w:rPr>
                <w:rFonts w:eastAsia="標楷體"/>
                <w:b/>
                <w:color w:val="000000" w:themeColor="text1"/>
                <w:kern w:val="0"/>
                <w:sz w:val="22"/>
                <w:szCs w:val="22"/>
              </w:rPr>
            </w:pPr>
            <w:r>
              <w:rPr>
                <w:rFonts w:eastAsia="標楷體" w:hint="eastAsia"/>
                <w:b/>
                <w:color w:val="000000" w:themeColor="text1"/>
                <w:kern w:val="0"/>
                <w:sz w:val="22"/>
                <w:szCs w:val="22"/>
              </w:rPr>
              <w:t>購入價格</w:t>
            </w:r>
          </w:p>
        </w:tc>
        <w:tc>
          <w:tcPr>
            <w:tcW w:w="1966" w:type="dxa"/>
            <w:tcBorders>
              <w:top w:val="single" w:sz="12" w:space="0" w:color="auto"/>
              <w:left w:val="single" w:sz="4" w:space="0" w:color="auto"/>
              <w:bottom w:val="single" w:sz="4" w:space="0" w:color="auto"/>
              <w:right w:val="single" w:sz="4" w:space="0" w:color="auto"/>
            </w:tcBorders>
            <w:vAlign w:val="center"/>
          </w:tcPr>
          <w:p w14:paraId="6DA72147" w14:textId="2E2E249C" w:rsidR="00F8165B" w:rsidRDefault="00F8165B" w:rsidP="00F25F0E">
            <w:pPr>
              <w:widowControl/>
              <w:jc w:val="center"/>
              <w:rPr>
                <w:rFonts w:eastAsia="標楷體"/>
                <w:b/>
                <w:color w:val="000000" w:themeColor="text1"/>
                <w:kern w:val="0"/>
                <w:sz w:val="22"/>
                <w:szCs w:val="22"/>
              </w:rPr>
            </w:pPr>
            <w:r>
              <w:rPr>
                <w:rFonts w:eastAsia="標楷體" w:hint="eastAsia"/>
                <w:b/>
                <w:color w:val="000000" w:themeColor="text1"/>
                <w:kern w:val="0"/>
                <w:sz w:val="22"/>
                <w:szCs w:val="22"/>
              </w:rPr>
              <w:t>評價調整</w:t>
            </w:r>
          </w:p>
          <w:p w14:paraId="3FB49BC0" w14:textId="5EFF6790" w:rsidR="00F8165B" w:rsidRDefault="00F8165B" w:rsidP="00F25F0E">
            <w:pPr>
              <w:widowControl/>
              <w:jc w:val="center"/>
              <w:rPr>
                <w:rFonts w:eastAsia="標楷體"/>
                <w:b/>
                <w:color w:val="000000" w:themeColor="text1"/>
                <w:kern w:val="0"/>
                <w:sz w:val="22"/>
                <w:szCs w:val="22"/>
              </w:rPr>
            </w:pPr>
            <w:r>
              <w:rPr>
                <w:rFonts w:eastAsia="標楷體" w:hint="eastAsia"/>
                <w:b/>
                <w:color w:val="000000" w:themeColor="text1"/>
                <w:kern w:val="0"/>
                <w:sz w:val="22"/>
                <w:szCs w:val="22"/>
              </w:rPr>
              <w:t>(2024/3/21)</w:t>
            </w:r>
          </w:p>
        </w:tc>
      </w:tr>
      <w:tr w:rsidR="002F0BCA" w14:paraId="61CB03DE" w14:textId="77777777" w:rsidTr="00F64E29">
        <w:trPr>
          <w:trHeight w:val="260"/>
        </w:trPr>
        <w:tc>
          <w:tcPr>
            <w:tcW w:w="1339" w:type="dxa"/>
            <w:vMerge w:val="restart"/>
            <w:tcBorders>
              <w:top w:val="single" w:sz="4" w:space="0" w:color="auto"/>
              <w:left w:val="single" w:sz="12" w:space="0" w:color="auto"/>
              <w:right w:val="single" w:sz="4" w:space="0" w:color="auto"/>
            </w:tcBorders>
            <w:shd w:val="clear" w:color="auto" w:fill="auto"/>
            <w:vAlign w:val="center"/>
            <w:hideMark/>
          </w:tcPr>
          <w:p w14:paraId="2786239D" w14:textId="77777777" w:rsidR="002F0BCA" w:rsidRPr="00637C09" w:rsidRDefault="002F0BCA" w:rsidP="002F0BCA">
            <w:pPr>
              <w:widowControl/>
              <w:jc w:val="center"/>
              <w:rPr>
                <w:rFonts w:eastAsia="標楷體"/>
                <w:color w:val="000000" w:themeColor="text1"/>
                <w:kern w:val="0"/>
                <w:sz w:val="22"/>
                <w:szCs w:val="22"/>
              </w:rPr>
            </w:pPr>
            <w:r>
              <w:rPr>
                <w:rFonts w:eastAsia="標楷體" w:hint="eastAsia"/>
                <w:color w:val="000000" w:themeColor="text1"/>
                <w:kern w:val="0"/>
                <w:sz w:val="22"/>
                <w:szCs w:val="22"/>
              </w:rPr>
              <w:t>普通股</w:t>
            </w:r>
          </w:p>
        </w:tc>
        <w:tc>
          <w:tcPr>
            <w:tcW w:w="1657" w:type="dxa"/>
            <w:tcBorders>
              <w:top w:val="single" w:sz="4" w:space="0" w:color="auto"/>
              <w:left w:val="single" w:sz="4" w:space="0" w:color="auto"/>
              <w:bottom w:val="single" w:sz="4" w:space="0" w:color="auto"/>
              <w:right w:val="single" w:sz="4" w:space="0" w:color="auto"/>
            </w:tcBorders>
            <w:vAlign w:val="center"/>
          </w:tcPr>
          <w:p w14:paraId="60111447" w14:textId="77777777" w:rsidR="002F0BCA" w:rsidRPr="00637C09" w:rsidRDefault="002F0BCA" w:rsidP="002F0BCA">
            <w:pPr>
              <w:widowControl/>
              <w:spacing w:line="300" w:lineRule="exact"/>
              <w:jc w:val="center"/>
              <w:rPr>
                <w:rFonts w:eastAsia="標楷體"/>
                <w:color w:val="000000" w:themeColor="text1"/>
                <w:kern w:val="0"/>
                <w:sz w:val="22"/>
                <w:szCs w:val="22"/>
              </w:rPr>
            </w:pPr>
            <w:r>
              <w:rPr>
                <w:rFonts w:eastAsia="標楷體" w:hint="eastAsia"/>
                <w:color w:val="000000" w:themeColor="text1"/>
                <w:kern w:val="0"/>
                <w:sz w:val="22"/>
                <w:szCs w:val="22"/>
              </w:rPr>
              <w:t>台灣大哥大</w:t>
            </w:r>
          </w:p>
        </w:tc>
        <w:tc>
          <w:tcPr>
            <w:tcW w:w="1276" w:type="dxa"/>
            <w:vMerge w:val="restart"/>
            <w:tcBorders>
              <w:top w:val="single" w:sz="4" w:space="0" w:color="auto"/>
              <w:left w:val="single" w:sz="4" w:space="0" w:color="auto"/>
              <w:right w:val="single" w:sz="4" w:space="0" w:color="auto"/>
            </w:tcBorders>
            <w:vAlign w:val="center"/>
          </w:tcPr>
          <w:p w14:paraId="0A43C442" w14:textId="77777777" w:rsidR="002F0BCA" w:rsidRDefault="002F0BCA" w:rsidP="002F0BCA">
            <w:pPr>
              <w:widowControl/>
              <w:spacing w:line="300" w:lineRule="exact"/>
              <w:jc w:val="center"/>
              <w:rPr>
                <w:rFonts w:eastAsia="標楷體"/>
                <w:color w:val="000000" w:themeColor="text1"/>
                <w:kern w:val="0"/>
                <w:sz w:val="22"/>
                <w:szCs w:val="22"/>
              </w:rPr>
            </w:pPr>
            <w:r>
              <w:rPr>
                <w:rFonts w:eastAsia="標楷體" w:hint="eastAsia"/>
                <w:color w:val="000000" w:themeColor="text1"/>
                <w:kern w:val="0"/>
                <w:sz w:val="22"/>
                <w:szCs w:val="22"/>
              </w:rPr>
              <w:t>透過其他綜合損益按公允價值衡量之金融資產</w:t>
            </w:r>
            <w:r>
              <w:rPr>
                <w:rFonts w:eastAsia="標楷體" w:hint="eastAsia"/>
                <w:color w:val="000000" w:themeColor="text1"/>
                <w:kern w:val="0"/>
                <w:sz w:val="22"/>
                <w:szCs w:val="22"/>
              </w:rPr>
              <w:t>-</w:t>
            </w:r>
            <w:r>
              <w:rPr>
                <w:rFonts w:eastAsia="標楷體" w:hint="eastAsia"/>
                <w:color w:val="000000" w:themeColor="text1"/>
                <w:kern w:val="0"/>
                <w:sz w:val="22"/>
                <w:szCs w:val="22"/>
              </w:rPr>
              <w:t>流動</w:t>
            </w:r>
          </w:p>
        </w:tc>
        <w:tc>
          <w:tcPr>
            <w:tcW w:w="1176" w:type="dxa"/>
            <w:tcBorders>
              <w:top w:val="single" w:sz="4" w:space="0" w:color="auto"/>
              <w:left w:val="single" w:sz="4" w:space="0" w:color="auto"/>
              <w:bottom w:val="single" w:sz="4" w:space="0" w:color="auto"/>
              <w:right w:val="single" w:sz="4" w:space="0" w:color="auto"/>
            </w:tcBorders>
            <w:vAlign w:val="center"/>
          </w:tcPr>
          <w:p w14:paraId="64CCD0FF" w14:textId="77777777" w:rsidR="002F0BCA" w:rsidRDefault="002F0BCA" w:rsidP="002F0BCA">
            <w:pPr>
              <w:widowControl/>
              <w:spacing w:line="300" w:lineRule="exact"/>
              <w:jc w:val="right"/>
              <w:rPr>
                <w:rFonts w:eastAsia="標楷體"/>
                <w:color w:val="000000" w:themeColor="text1"/>
                <w:kern w:val="0"/>
                <w:sz w:val="22"/>
                <w:szCs w:val="22"/>
              </w:rPr>
            </w:pPr>
            <w:r>
              <w:rPr>
                <w:rFonts w:eastAsia="標楷體" w:hint="eastAsia"/>
                <w:color w:val="000000" w:themeColor="text1"/>
                <w:kern w:val="0"/>
                <w:sz w:val="22"/>
                <w:szCs w:val="22"/>
              </w:rPr>
              <w:t>2,556,000</w:t>
            </w:r>
          </w:p>
        </w:tc>
        <w:tc>
          <w:tcPr>
            <w:tcW w:w="1096" w:type="dxa"/>
            <w:tcBorders>
              <w:top w:val="single" w:sz="4" w:space="0" w:color="auto"/>
              <w:left w:val="single" w:sz="4" w:space="0" w:color="auto"/>
              <w:bottom w:val="single" w:sz="4" w:space="0" w:color="auto"/>
              <w:right w:val="single" w:sz="4" w:space="0" w:color="auto"/>
            </w:tcBorders>
            <w:vAlign w:val="center"/>
          </w:tcPr>
          <w:p w14:paraId="207AA93F" w14:textId="40450DB8" w:rsidR="002F0BCA" w:rsidRDefault="002F0BCA" w:rsidP="002F0BCA">
            <w:pPr>
              <w:widowControl/>
              <w:spacing w:line="300" w:lineRule="exact"/>
              <w:jc w:val="right"/>
              <w:rPr>
                <w:rFonts w:eastAsia="標楷體"/>
                <w:color w:val="000000" w:themeColor="text1"/>
                <w:kern w:val="0"/>
                <w:sz w:val="22"/>
                <w:szCs w:val="22"/>
              </w:rPr>
            </w:pPr>
            <w:r>
              <w:rPr>
                <w:rFonts w:eastAsia="標楷體" w:hint="eastAsia"/>
                <w:color w:val="000000" w:themeColor="text1"/>
                <w:kern w:val="0"/>
                <w:sz w:val="22"/>
                <w:szCs w:val="22"/>
              </w:rPr>
              <w:t>252</w:t>
            </w:r>
            <w:r>
              <w:rPr>
                <w:rFonts w:eastAsia="標楷體"/>
                <w:color w:val="000000" w:themeColor="text1"/>
                <w:kern w:val="0"/>
                <w:sz w:val="22"/>
                <w:szCs w:val="22"/>
              </w:rPr>
              <w:t>,</w:t>
            </w:r>
            <w:r>
              <w:rPr>
                <w:rFonts w:eastAsia="標楷體" w:hint="eastAsia"/>
                <w:color w:val="000000" w:themeColor="text1"/>
                <w:kern w:val="0"/>
                <w:sz w:val="22"/>
                <w:szCs w:val="22"/>
              </w:rPr>
              <w:t>022</w:t>
            </w:r>
          </w:p>
        </w:tc>
        <w:tc>
          <w:tcPr>
            <w:tcW w:w="1662" w:type="dxa"/>
            <w:tcBorders>
              <w:top w:val="single" w:sz="4" w:space="0" w:color="auto"/>
              <w:left w:val="single" w:sz="4" w:space="0" w:color="auto"/>
              <w:bottom w:val="single" w:sz="4" w:space="0" w:color="auto"/>
              <w:right w:val="single" w:sz="4" w:space="0" w:color="auto"/>
            </w:tcBorders>
            <w:vAlign w:val="center"/>
          </w:tcPr>
          <w:p w14:paraId="054E609E" w14:textId="6544D491" w:rsidR="002F0BCA" w:rsidRDefault="002F0BCA" w:rsidP="002F0BCA">
            <w:pPr>
              <w:widowControl/>
              <w:spacing w:line="300" w:lineRule="exact"/>
              <w:jc w:val="right"/>
              <w:rPr>
                <w:rFonts w:eastAsia="標楷體"/>
                <w:color w:val="000000" w:themeColor="text1"/>
                <w:kern w:val="0"/>
                <w:sz w:val="22"/>
                <w:szCs w:val="22"/>
              </w:rPr>
            </w:pPr>
            <w:r>
              <w:rPr>
                <w:rFonts w:eastAsia="標楷體" w:hint="eastAsia"/>
                <w:color w:val="000000" w:themeColor="text1"/>
                <w:kern w:val="0"/>
                <w:sz w:val="22"/>
                <w:szCs w:val="22"/>
              </w:rPr>
              <w:t>98.60</w:t>
            </w:r>
          </w:p>
        </w:tc>
        <w:tc>
          <w:tcPr>
            <w:tcW w:w="1966" w:type="dxa"/>
            <w:tcBorders>
              <w:top w:val="single" w:sz="4" w:space="0" w:color="auto"/>
              <w:left w:val="single" w:sz="4" w:space="0" w:color="auto"/>
              <w:bottom w:val="single" w:sz="4" w:space="0" w:color="auto"/>
              <w:right w:val="single" w:sz="4" w:space="0" w:color="auto"/>
            </w:tcBorders>
            <w:vAlign w:val="center"/>
          </w:tcPr>
          <w:p w14:paraId="1CBB8ADD" w14:textId="68A40152" w:rsidR="002F0BCA" w:rsidRDefault="002F0BCA" w:rsidP="002F0BCA">
            <w:pPr>
              <w:widowControl/>
              <w:spacing w:line="300" w:lineRule="exact"/>
              <w:jc w:val="right"/>
              <w:rPr>
                <w:rFonts w:eastAsia="標楷體"/>
                <w:color w:val="000000" w:themeColor="text1"/>
                <w:kern w:val="0"/>
                <w:sz w:val="22"/>
                <w:szCs w:val="22"/>
              </w:rPr>
            </w:pPr>
            <w:r>
              <w:rPr>
                <w:rFonts w:eastAsia="標楷體" w:hint="eastAsia"/>
                <w:color w:val="000000" w:themeColor="text1"/>
                <w:kern w:val="0"/>
                <w:sz w:val="22"/>
                <w:szCs w:val="22"/>
              </w:rPr>
              <w:t>2,045</w:t>
            </w:r>
          </w:p>
        </w:tc>
      </w:tr>
      <w:tr w:rsidR="002F0BCA" w14:paraId="277993DF" w14:textId="77777777" w:rsidTr="00F64E29">
        <w:trPr>
          <w:trHeight w:val="260"/>
        </w:trPr>
        <w:tc>
          <w:tcPr>
            <w:tcW w:w="1339" w:type="dxa"/>
            <w:vMerge/>
            <w:tcBorders>
              <w:left w:val="single" w:sz="12" w:space="0" w:color="auto"/>
              <w:right w:val="single" w:sz="4" w:space="0" w:color="auto"/>
            </w:tcBorders>
            <w:shd w:val="clear" w:color="auto" w:fill="auto"/>
            <w:vAlign w:val="center"/>
            <w:hideMark/>
          </w:tcPr>
          <w:p w14:paraId="446055B5" w14:textId="77777777" w:rsidR="002F0BCA" w:rsidRPr="00637C09" w:rsidRDefault="002F0BCA" w:rsidP="002F0BCA">
            <w:pPr>
              <w:jc w:val="center"/>
              <w:rPr>
                <w:rFonts w:eastAsia="標楷體"/>
                <w:color w:val="000000" w:themeColor="text1"/>
                <w:kern w:val="0"/>
                <w:sz w:val="22"/>
                <w:szCs w:val="22"/>
              </w:rPr>
            </w:pPr>
          </w:p>
        </w:tc>
        <w:tc>
          <w:tcPr>
            <w:tcW w:w="1657" w:type="dxa"/>
            <w:tcBorders>
              <w:top w:val="single" w:sz="4" w:space="0" w:color="auto"/>
              <w:left w:val="single" w:sz="4" w:space="0" w:color="auto"/>
              <w:bottom w:val="single" w:sz="4" w:space="0" w:color="auto"/>
              <w:right w:val="single" w:sz="4" w:space="0" w:color="auto"/>
            </w:tcBorders>
            <w:vAlign w:val="center"/>
          </w:tcPr>
          <w:p w14:paraId="3EC4D679" w14:textId="77777777" w:rsidR="002F0BCA" w:rsidRPr="00637C09" w:rsidRDefault="002F0BCA" w:rsidP="002F0BCA">
            <w:pPr>
              <w:widowControl/>
              <w:spacing w:line="300" w:lineRule="exact"/>
              <w:jc w:val="center"/>
              <w:rPr>
                <w:rFonts w:eastAsia="標楷體"/>
                <w:color w:val="000000" w:themeColor="text1"/>
                <w:kern w:val="0"/>
                <w:sz w:val="22"/>
                <w:szCs w:val="22"/>
              </w:rPr>
            </w:pPr>
            <w:r>
              <w:rPr>
                <w:rFonts w:eastAsia="標楷體" w:hint="eastAsia"/>
                <w:color w:val="000000" w:themeColor="text1"/>
                <w:kern w:val="0"/>
                <w:sz w:val="22"/>
                <w:szCs w:val="22"/>
              </w:rPr>
              <w:t>遠傳電信</w:t>
            </w:r>
          </w:p>
        </w:tc>
        <w:tc>
          <w:tcPr>
            <w:tcW w:w="1276" w:type="dxa"/>
            <w:vMerge/>
            <w:tcBorders>
              <w:left w:val="single" w:sz="4" w:space="0" w:color="auto"/>
              <w:right w:val="single" w:sz="4" w:space="0" w:color="auto"/>
            </w:tcBorders>
            <w:vAlign w:val="center"/>
          </w:tcPr>
          <w:p w14:paraId="2064B201" w14:textId="77777777" w:rsidR="002F0BCA" w:rsidRDefault="002F0BCA" w:rsidP="002F0BCA">
            <w:pPr>
              <w:widowControl/>
              <w:spacing w:line="300" w:lineRule="exact"/>
              <w:jc w:val="center"/>
              <w:rPr>
                <w:rFonts w:eastAsia="標楷體"/>
                <w:color w:val="000000" w:themeColor="text1"/>
                <w:kern w:val="0"/>
                <w:sz w:val="22"/>
                <w:szCs w:val="22"/>
              </w:rPr>
            </w:pPr>
          </w:p>
        </w:tc>
        <w:tc>
          <w:tcPr>
            <w:tcW w:w="1176" w:type="dxa"/>
            <w:tcBorders>
              <w:top w:val="single" w:sz="4" w:space="0" w:color="auto"/>
              <w:left w:val="single" w:sz="4" w:space="0" w:color="auto"/>
              <w:bottom w:val="single" w:sz="4" w:space="0" w:color="auto"/>
              <w:right w:val="single" w:sz="4" w:space="0" w:color="auto"/>
            </w:tcBorders>
            <w:vAlign w:val="center"/>
          </w:tcPr>
          <w:p w14:paraId="520DA63B" w14:textId="77777777" w:rsidR="002F0BCA" w:rsidRDefault="002F0BCA" w:rsidP="002F0BCA">
            <w:pPr>
              <w:widowControl/>
              <w:spacing w:line="300" w:lineRule="exact"/>
              <w:jc w:val="right"/>
              <w:rPr>
                <w:rFonts w:eastAsia="標楷體"/>
                <w:color w:val="000000" w:themeColor="text1"/>
                <w:kern w:val="0"/>
                <w:sz w:val="22"/>
                <w:szCs w:val="22"/>
              </w:rPr>
            </w:pPr>
            <w:r>
              <w:rPr>
                <w:rFonts w:eastAsia="標楷體" w:hint="eastAsia"/>
                <w:color w:val="000000" w:themeColor="text1"/>
                <w:kern w:val="0"/>
                <w:sz w:val="22"/>
                <w:szCs w:val="22"/>
              </w:rPr>
              <w:t>3,709,000</w:t>
            </w:r>
          </w:p>
        </w:tc>
        <w:tc>
          <w:tcPr>
            <w:tcW w:w="1096" w:type="dxa"/>
            <w:tcBorders>
              <w:top w:val="single" w:sz="4" w:space="0" w:color="auto"/>
              <w:left w:val="single" w:sz="4" w:space="0" w:color="auto"/>
              <w:bottom w:val="single" w:sz="4" w:space="0" w:color="auto"/>
              <w:right w:val="single" w:sz="4" w:space="0" w:color="auto"/>
            </w:tcBorders>
            <w:vAlign w:val="center"/>
          </w:tcPr>
          <w:p w14:paraId="70AF056A" w14:textId="29D97D3B" w:rsidR="002F0BCA" w:rsidRDefault="002F0BCA" w:rsidP="002F0BCA">
            <w:pPr>
              <w:widowControl/>
              <w:spacing w:line="300" w:lineRule="exact"/>
              <w:jc w:val="right"/>
              <w:rPr>
                <w:rFonts w:eastAsia="標楷體"/>
                <w:color w:val="000000" w:themeColor="text1"/>
                <w:kern w:val="0"/>
                <w:sz w:val="22"/>
                <w:szCs w:val="22"/>
              </w:rPr>
            </w:pPr>
            <w:r>
              <w:rPr>
                <w:rFonts w:eastAsia="標楷體" w:hint="eastAsia"/>
                <w:color w:val="000000" w:themeColor="text1"/>
                <w:kern w:val="0"/>
                <w:sz w:val="22"/>
                <w:szCs w:val="22"/>
              </w:rPr>
              <w:t>295,978</w:t>
            </w:r>
          </w:p>
        </w:tc>
        <w:tc>
          <w:tcPr>
            <w:tcW w:w="1662" w:type="dxa"/>
            <w:tcBorders>
              <w:top w:val="single" w:sz="4" w:space="0" w:color="auto"/>
              <w:left w:val="single" w:sz="4" w:space="0" w:color="auto"/>
              <w:bottom w:val="single" w:sz="4" w:space="0" w:color="auto"/>
              <w:right w:val="single" w:sz="4" w:space="0" w:color="auto"/>
            </w:tcBorders>
            <w:vAlign w:val="center"/>
          </w:tcPr>
          <w:p w14:paraId="07AF44CA" w14:textId="0E37DC2B" w:rsidR="002F0BCA" w:rsidRDefault="002F0BCA" w:rsidP="002F0BCA">
            <w:pPr>
              <w:widowControl/>
              <w:spacing w:line="300" w:lineRule="exact"/>
              <w:jc w:val="right"/>
              <w:rPr>
                <w:rFonts w:eastAsia="標楷體"/>
                <w:color w:val="000000" w:themeColor="text1"/>
                <w:kern w:val="0"/>
                <w:sz w:val="22"/>
                <w:szCs w:val="22"/>
              </w:rPr>
            </w:pPr>
            <w:r>
              <w:rPr>
                <w:rFonts w:eastAsia="標楷體" w:hint="eastAsia"/>
                <w:color w:val="000000" w:themeColor="text1"/>
                <w:kern w:val="0"/>
                <w:sz w:val="22"/>
                <w:szCs w:val="22"/>
              </w:rPr>
              <w:t>79.80</w:t>
            </w:r>
          </w:p>
        </w:tc>
        <w:tc>
          <w:tcPr>
            <w:tcW w:w="1966" w:type="dxa"/>
            <w:tcBorders>
              <w:top w:val="single" w:sz="4" w:space="0" w:color="auto"/>
              <w:left w:val="single" w:sz="4" w:space="0" w:color="auto"/>
              <w:bottom w:val="single" w:sz="4" w:space="0" w:color="auto"/>
              <w:right w:val="single" w:sz="4" w:space="0" w:color="auto"/>
            </w:tcBorders>
            <w:vAlign w:val="center"/>
          </w:tcPr>
          <w:p w14:paraId="056FA780" w14:textId="72802216" w:rsidR="002F0BCA" w:rsidRDefault="002F0BCA" w:rsidP="002F0BCA">
            <w:pPr>
              <w:widowControl/>
              <w:spacing w:line="300" w:lineRule="exact"/>
              <w:jc w:val="right"/>
              <w:rPr>
                <w:rFonts w:eastAsia="標楷體"/>
                <w:color w:val="000000" w:themeColor="text1"/>
                <w:kern w:val="0"/>
                <w:sz w:val="22"/>
                <w:szCs w:val="22"/>
              </w:rPr>
            </w:pPr>
            <w:r>
              <w:rPr>
                <w:rFonts w:eastAsia="標楷體" w:hint="eastAsia"/>
                <w:color w:val="000000" w:themeColor="text1"/>
                <w:kern w:val="0"/>
                <w:sz w:val="22"/>
                <w:szCs w:val="22"/>
              </w:rPr>
              <w:t>(6,305)</w:t>
            </w:r>
          </w:p>
        </w:tc>
      </w:tr>
      <w:tr w:rsidR="002F0BCA" w14:paraId="20ACE05C" w14:textId="77777777" w:rsidTr="00F64E29">
        <w:trPr>
          <w:trHeight w:val="260"/>
        </w:trPr>
        <w:tc>
          <w:tcPr>
            <w:tcW w:w="1339" w:type="dxa"/>
            <w:vMerge/>
            <w:tcBorders>
              <w:left w:val="single" w:sz="12" w:space="0" w:color="auto"/>
              <w:right w:val="single" w:sz="4" w:space="0" w:color="auto"/>
            </w:tcBorders>
            <w:shd w:val="clear" w:color="auto" w:fill="auto"/>
            <w:vAlign w:val="center"/>
            <w:hideMark/>
          </w:tcPr>
          <w:p w14:paraId="7E2A9897" w14:textId="77777777" w:rsidR="002F0BCA" w:rsidRPr="00637C09" w:rsidRDefault="002F0BCA" w:rsidP="002F0BCA">
            <w:pPr>
              <w:jc w:val="center"/>
              <w:rPr>
                <w:rFonts w:eastAsia="標楷體"/>
                <w:color w:val="000000" w:themeColor="text1"/>
                <w:kern w:val="0"/>
                <w:sz w:val="22"/>
                <w:szCs w:val="22"/>
              </w:rPr>
            </w:pPr>
          </w:p>
        </w:tc>
        <w:tc>
          <w:tcPr>
            <w:tcW w:w="1657" w:type="dxa"/>
            <w:tcBorders>
              <w:top w:val="single" w:sz="4" w:space="0" w:color="auto"/>
              <w:left w:val="single" w:sz="4" w:space="0" w:color="auto"/>
              <w:bottom w:val="single" w:sz="4" w:space="0" w:color="auto"/>
              <w:right w:val="single" w:sz="4" w:space="0" w:color="auto"/>
            </w:tcBorders>
            <w:vAlign w:val="center"/>
          </w:tcPr>
          <w:p w14:paraId="432CDD1B" w14:textId="77777777" w:rsidR="002F0BCA" w:rsidRPr="00637C09" w:rsidRDefault="002F0BCA" w:rsidP="002F0BCA">
            <w:pPr>
              <w:widowControl/>
              <w:spacing w:line="300" w:lineRule="exact"/>
              <w:jc w:val="center"/>
              <w:rPr>
                <w:rFonts w:eastAsia="標楷體"/>
                <w:color w:val="000000" w:themeColor="text1"/>
                <w:kern w:val="0"/>
                <w:sz w:val="22"/>
                <w:szCs w:val="22"/>
              </w:rPr>
            </w:pPr>
            <w:r>
              <w:rPr>
                <w:rFonts w:eastAsia="標楷體" w:hint="eastAsia"/>
                <w:color w:val="000000" w:themeColor="text1"/>
                <w:kern w:val="0"/>
                <w:sz w:val="22"/>
                <w:szCs w:val="22"/>
              </w:rPr>
              <w:t>中華電信</w:t>
            </w:r>
          </w:p>
        </w:tc>
        <w:tc>
          <w:tcPr>
            <w:tcW w:w="1276" w:type="dxa"/>
            <w:vMerge/>
            <w:tcBorders>
              <w:left w:val="single" w:sz="4" w:space="0" w:color="auto"/>
              <w:right w:val="single" w:sz="4" w:space="0" w:color="auto"/>
            </w:tcBorders>
            <w:vAlign w:val="center"/>
          </w:tcPr>
          <w:p w14:paraId="2B2B1F37" w14:textId="77777777" w:rsidR="002F0BCA" w:rsidRDefault="002F0BCA" w:rsidP="002F0BCA">
            <w:pPr>
              <w:widowControl/>
              <w:spacing w:line="300" w:lineRule="exact"/>
              <w:jc w:val="center"/>
              <w:rPr>
                <w:rFonts w:eastAsia="標楷體"/>
                <w:color w:val="000000" w:themeColor="text1"/>
                <w:kern w:val="0"/>
                <w:sz w:val="22"/>
                <w:szCs w:val="22"/>
              </w:rPr>
            </w:pPr>
          </w:p>
        </w:tc>
        <w:tc>
          <w:tcPr>
            <w:tcW w:w="1176" w:type="dxa"/>
            <w:tcBorders>
              <w:top w:val="single" w:sz="4" w:space="0" w:color="auto"/>
              <w:left w:val="single" w:sz="4" w:space="0" w:color="auto"/>
              <w:bottom w:val="single" w:sz="4" w:space="0" w:color="auto"/>
              <w:right w:val="single" w:sz="4" w:space="0" w:color="auto"/>
            </w:tcBorders>
            <w:vAlign w:val="center"/>
          </w:tcPr>
          <w:p w14:paraId="3059429E" w14:textId="77777777" w:rsidR="002F0BCA" w:rsidRDefault="002F0BCA" w:rsidP="002F0BCA">
            <w:pPr>
              <w:widowControl/>
              <w:spacing w:line="300" w:lineRule="exact"/>
              <w:jc w:val="right"/>
              <w:rPr>
                <w:rFonts w:eastAsia="標楷體"/>
                <w:color w:val="000000" w:themeColor="text1"/>
                <w:kern w:val="0"/>
                <w:sz w:val="22"/>
                <w:szCs w:val="22"/>
              </w:rPr>
            </w:pPr>
            <w:r>
              <w:rPr>
                <w:rFonts w:eastAsia="標楷體" w:hint="eastAsia"/>
                <w:color w:val="000000" w:themeColor="text1"/>
                <w:kern w:val="0"/>
                <w:sz w:val="22"/>
                <w:szCs w:val="22"/>
              </w:rPr>
              <w:t>2,720,000</w:t>
            </w:r>
          </w:p>
        </w:tc>
        <w:tc>
          <w:tcPr>
            <w:tcW w:w="1096" w:type="dxa"/>
            <w:tcBorders>
              <w:top w:val="single" w:sz="4" w:space="0" w:color="auto"/>
              <w:left w:val="single" w:sz="4" w:space="0" w:color="auto"/>
              <w:bottom w:val="single" w:sz="4" w:space="0" w:color="auto"/>
              <w:right w:val="single" w:sz="4" w:space="0" w:color="auto"/>
            </w:tcBorders>
            <w:vAlign w:val="center"/>
          </w:tcPr>
          <w:p w14:paraId="6B5D85BB" w14:textId="507989CA" w:rsidR="002F0BCA" w:rsidRDefault="002F0BCA" w:rsidP="002F0BCA">
            <w:pPr>
              <w:widowControl/>
              <w:spacing w:line="300" w:lineRule="exact"/>
              <w:jc w:val="right"/>
              <w:rPr>
                <w:rFonts w:eastAsia="標楷體"/>
                <w:color w:val="000000" w:themeColor="text1"/>
                <w:kern w:val="0"/>
                <w:sz w:val="22"/>
                <w:szCs w:val="22"/>
              </w:rPr>
            </w:pPr>
            <w:r>
              <w:rPr>
                <w:rFonts w:eastAsia="標楷體" w:hint="eastAsia"/>
                <w:color w:val="000000" w:themeColor="text1"/>
                <w:kern w:val="0"/>
                <w:sz w:val="22"/>
                <w:szCs w:val="22"/>
              </w:rPr>
              <w:t>326,400</w:t>
            </w:r>
          </w:p>
        </w:tc>
        <w:tc>
          <w:tcPr>
            <w:tcW w:w="1662" w:type="dxa"/>
            <w:tcBorders>
              <w:top w:val="single" w:sz="4" w:space="0" w:color="auto"/>
              <w:left w:val="single" w:sz="4" w:space="0" w:color="auto"/>
              <w:bottom w:val="single" w:sz="4" w:space="0" w:color="auto"/>
              <w:right w:val="single" w:sz="4" w:space="0" w:color="auto"/>
            </w:tcBorders>
            <w:vAlign w:val="center"/>
          </w:tcPr>
          <w:p w14:paraId="038FCF6D" w14:textId="271D365F" w:rsidR="002F0BCA" w:rsidRDefault="002F0BCA" w:rsidP="002F0BCA">
            <w:pPr>
              <w:widowControl/>
              <w:spacing w:line="300" w:lineRule="exact"/>
              <w:jc w:val="right"/>
              <w:rPr>
                <w:rFonts w:eastAsia="標楷體"/>
                <w:color w:val="000000" w:themeColor="text1"/>
                <w:kern w:val="0"/>
                <w:sz w:val="22"/>
                <w:szCs w:val="22"/>
              </w:rPr>
            </w:pPr>
            <w:r>
              <w:rPr>
                <w:rFonts w:eastAsia="標楷體" w:hint="eastAsia"/>
                <w:color w:val="000000" w:themeColor="text1"/>
                <w:kern w:val="0"/>
                <w:sz w:val="22"/>
                <w:szCs w:val="22"/>
              </w:rPr>
              <w:t>120.00</w:t>
            </w:r>
          </w:p>
        </w:tc>
        <w:tc>
          <w:tcPr>
            <w:tcW w:w="1966" w:type="dxa"/>
            <w:tcBorders>
              <w:top w:val="single" w:sz="4" w:space="0" w:color="auto"/>
              <w:left w:val="single" w:sz="4" w:space="0" w:color="auto"/>
              <w:bottom w:val="single" w:sz="4" w:space="0" w:color="auto"/>
              <w:right w:val="single" w:sz="4" w:space="0" w:color="auto"/>
            </w:tcBorders>
            <w:vAlign w:val="center"/>
          </w:tcPr>
          <w:p w14:paraId="7DE04B12" w14:textId="05B172F7" w:rsidR="002F0BCA" w:rsidRDefault="002F0BCA" w:rsidP="002F0BCA">
            <w:pPr>
              <w:widowControl/>
              <w:spacing w:line="300" w:lineRule="exact"/>
              <w:jc w:val="right"/>
              <w:rPr>
                <w:rFonts w:eastAsia="標楷體"/>
                <w:color w:val="000000" w:themeColor="text1"/>
                <w:kern w:val="0"/>
                <w:sz w:val="22"/>
                <w:szCs w:val="22"/>
              </w:rPr>
            </w:pPr>
            <w:r>
              <w:rPr>
                <w:rFonts w:eastAsia="標楷體" w:hint="eastAsia"/>
                <w:color w:val="000000" w:themeColor="text1"/>
                <w:kern w:val="0"/>
                <w:sz w:val="22"/>
                <w:szCs w:val="22"/>
              </w:rPr>
              <w:t>9,520</w:t>
            </w:r>
          </w:p>
        </w:tc>
      </w:tr>
      <w:tr w:rsidR="002F0BCA" w14:paraId="2899ADFD" w14:textId="77777777" w:rsidTr="00F64E29">
        <w:trPr>
          <w:trHeight w:val="260"/>
        </w:trPr>
        <w:tc>
          <w:tcPr>
            <w:tcW w:w="1339" w:type="dxa"/>
            <w:vMerge/>
            <w:tcBorders>
              <w:left w:val="single" w:sz="12" w:space="0" w:color="auto"/>
              <w:bottom w:val="single" w:sz="4" w:space="0" w:color="auto"/>
              <w:right w:val="single" w:sz="4" w:space="0" w:color="auto"/>
            </w:tcBorders>
            <w:shd w:val="clear" w:color="auto" w:fill="auto"/>
            <w:vAlign w:val="center"/>
            <w:hideMark/>
          </w:tcPr>
          <w:p w14:paraId="2327F5C7" w14:textId="77777777" w:rsidR="002F0BCA" w:rsidRPr="00637C09" w:rsidRDefault="002F0BCA" w:rsidP="002F0BCA">
            <w:pPr>
              <w:widowControl/>
              <w:jc w:val="center"/>
              <w:rPr>
                <w:rFonts w:eastAsia="標楷體"/>
                <w:color w:val="000000" w:themeColor="text1"/>
                <w:kern w:val="0"/>
                <w:sz w:val="22"/>
                <w:szCs w:val="22"/>
              </w:rPr>
            </w:pPr>
          </w:p>
        </w:tc>
        <w:tc>
          <w:tcPr>
            <w:tcW w:w="1657" w:type="dxa"/>
            <w:tcBorders>
              <w:top w:val="single" w:sz="4" w:space="0" w:color="auto"/>
              <w:left w:val="single" w:sz="4" w:space="0" w:color="auto"/>
              <w:bottom w:val="single" w:sz="4" w:space="0" w:color="auto"/>
              <w:right w:val="single" w:sz="4" w:space="0" w:color="auto"/>
            </w:tcBorders>
            <w:vAlign w:val="center"/>
          </w:tcPr>
          <w:p w14:paraId="4F0C8A4A" w14:textId="77777777" w:rsidR="002F0BCA" w:rsidRPr="00637C09" w:rsidRDefault="002F0BCA" w:rsidP="002F0BCA">
            <w:pPr>
              <w:widowControl/>
              <w:spacing w:line="300" w:lineRule="exact"/>
              <w:jc w:val="center"/>
              <w:rPr>
                <w:rFonts w:eastAsia="標楷體"/>
                <w:color w:val="000000" w:themeColor="text1"/>
                <w:kern w:val="0"/>
                <w:sz w:val="22"/>
                <w:szCs w:val="22"/>
              </w:rPr>
            </w:pPr>
            <w:r>
              <w:rPr>
                <w:rFonts w:eastAsia="標楷體" w:hint="eastAsia"/>
                <w:color w:val="000000" w:themeColor="text1"/>
                <w:kern w:val="0"/>
                <w:sz w:val="22"/>
                <w:szCs w:val="22"/>
              </w:rPr>
              <w:t>遠東新世紀</w:t>
            </w:r>
          </w:p>
        </w:tc>
        <w:tc>
          <w:tcPr>
            <w:tcW w:w="1276" w:type="dxa"/>
            <w:vMerge/>
            <w:tcBorders>
              <w:left w:val="single" w:sz="4" w:space="0" w:color="auto"/>
              <w:bottom w:val="single" w:sz="4" w:space="0" w:color="auto"/>
              <w:right w:val="single" w:sz="4" w:space="0" w:color="auto"/>
            </w:tcBorders>
            <w:vAlign w:val="center"/>
          </w:tcPr>
          <w:p w14:paraId="2F221F29" w14:textId="77777777" w:rsidR="002F0BCA" w:rsidRDefault="002F0BCA" w:rsidP="002F0BCA">
            <w:pPr>
              <w:widowControl/>
              <w:spacing w:line="300" w:lineRule="exact"/>
              <w:jc w:val="center"/>
              <w:rPr>
                <w:rFonts w:eastAsia="標楷體"/>
                <w:color w:val="000000" w:themeColor="text1"/>
                <w:kern w:val="0"/>
                <w:sz w:val="22"/>
                <w:szCs w:val="22"/>
              </w:rPr>
            </w:pPr>
          </w:p>
        </w:tc>
        <w:tc>
          <w:tcPr>
            <w:tcW w:w="1176" w:type="dxa"/>
            <w:tcBorders>
              <w:top w:val="single" w:sz="4" w:space="0" w:color="auto"/>
              <w:left w:val="single" w:sz="4" w:space="0" w:color="auto"/>
              <w:bottom w:val="single" w:sz="4" w:space="0" w:color="auto"/>
              <w:right w:val="single" w:sz="4" w:space="0" w:color="auto"/>
            </w:tcBorders>
            <w:vAlign w:val="center"/>
          </w:tcPr>
          <w:p w14:paraId="4B123F69" w14:textId="77777777" w:rsidR="002F0BCA" w:rsidRDefault="002F0BCA" w:rsidP="002F0BCA">
            <w:pPr>
              <w:widowControl/>
              <w:spacing w:line="300" w:lineRule="exact"/>
              <w:jc w:val="right"/>
              <w:rPr>
                <w:rFonts w:eastAsia="標楷體"/>
                <w:color w:val="000000" w:themeColor="text1"/>
                <w:kern w:val="0"/>
                <w:sz w:val="22"/>
                <w:szCs w:val="22"/>
              </w:rPr>
            </w:pPr>
            <w:r>
              <w:rPr>
                <w:rFonts w:eastAsia="標楷體" w:hint="eastAsia"/>
                <w:color w:val="000000" w:themeColor="text1"/>
                <w:kern w:val="0"/>
                <w:sz w:val="22"/>
                <w:szCs w:val="22"/>
              </w:rPr>
              <w:t>80,000</w:t>
            </w:r>
          </w:p>
        </w:tc>
        <w:tc>
          <w:tcPr>
            <w:tcW w:w="1096" w:type="dxa"/>
            <w:tcBorders>
              <w:top w:val="single" w:sz="4" w:space="0" w:color="auto"/>
              <w:left w:val="single" w:sz="4" w:space="0" w:color="auto"/>
              <w:bottom w:val="single" w:sz="4" w:space="0" w:color="auto"/>
              <w:right w:val="single" w:sz="4" w:space="0" w:color="auto"/>
            </w:tcBorders>
            <w:vAlign w:val="center"/>
          </w:tcPr>
          <w:p w14:paraId="16177EFB" w14:textId="63A3A614" w:rsidR="002F0BCA" w:rsidRDefault="002F0BCA" w:rsidP="002F0BCA">
            <w:pPr>
              <w:widowControl/>
              <w:spacing w:line="300" w:lineRule="exact"/>
              <w:jc w:val="right"/>
              <w:rPr>
                <w:rFonts w:eastAsia="標楷體"/>
                <w:color w:val="000000" w:themeColor="text1"/>
                <w:kern w:val="0"/>
                <w:sz w:val="22"/>
                <w:szCs w:val="22"/>
              </w:rPr>
            </w:pPr>
            <w:r>
              <w:rPr>
                <w:rFonts w:eastAsia="標楷體" w:hint="eastAsia"/>
                <w:color w:val="000000" w:themeColor="text1"/>
                <w:kern w:val="0"/>
                <w:sz w:val="22"/>
                <w:szCs w:val="22"/>
              </w:rPr>
              <w:t>2,496</w:t>
            </w:r>
          </w:p>
        </w:tc>
        <w:tc>
          <w:tcPr>
            <w:tcW w:w="1662" w:type="dxa"/>
            <w:tcBorders>
              <w:top w:val="single" w:sz="4" w:space="0" w:color="auto"/>
              <w:left w:val="single" w:sz="4" w:space="0" w:color="auto"/>
              <w:bottom w:val="single" w:sz="4" w:space="0" w:color="auto"/>
              <w:right w:val="single" w:sz="4" w:space="0" w:color="auto"/>
            </w:tcBorders>
            <w:vAlign w:val="center"/>
          </w:tcPr>
          <w:p w14:paraId="2D8EAC7D" w14:textId="2B1A587C" w:rsidR="002F0BCA" w:rsidRDefault="002F0BCA" w:rsidP="002F0BCA">
            <w:pPr>
              <w:widowControl/>
              <w:spacing w:line="300" w:lineRule="exact"/>
              <w:jc w:val="right"/>
              <w:rPr>
                <w:rFonts w:eastAsia="標楷體"/>
                <w:color w:val="000000" w:themeColor="text1"/>
                <w:kern w:val="0"/>
                <w:sz w:val="22"/>
                <w:szCs w:val="22"/>
              </w:rPr>
            </w:pPr>
            <w:r>
              <w:rPr>
                <w:rFonts w:eastAsia="標楷體" w:hint="eastAsia"/>
                <w:color w:val="000000" w:themeColor="text1"/>
                <w:kern w:val="0"/>
                <w:sz w:val="22"/>
                <w:szCs w:val="22"/>
              </w:rPr>
              <w:t>31.20</w:t>
            </w:r>
          </w:p>
        </w:tc>
        <w:tc>
          <w:tcPr>
            <w:tcW w:w="1966" w:type="dxa"/>
            <w:tcBorders>
              <w:top w:val="single" w:sz="4" w:space="0" w:color="auto"/>
              <w:left w:val="single" w:sz="4" w:space="0" w:color="auto"/>
              <w:bottom w:val="single" w:sz="4" w:space="0" w:color="auto"/>
              <w:right w:val="single" w:sz="4" w:space="0" w:color="auto"/>
            </w:tcBorders>
            <w:vAlign w:val="center"/>
          </w:tcPr>
          <w:p w14:paraId="1E6F22E0" w14:textId="0A2C4AF2" w:rsidR="002F0BCA" w:rsidRDefault="002F0BCA" w:rsidP="002F0BCA">
            <w:pPr>
              <w:widowControl/>
              <w:spacing w:line="300" w:lineRule="exact"/>
              <w:jc w:val="right"/>
              <w:rPr>
                <w:rFonts w:eastAsia="標楷體"/>
                <w:color w:val="000000" w:themeColor="text1"/>
                <w:kern w:val="0"/>
                <w:sz w:val="22"/>
                <w:szCs w:val="22"/>
              </w:rPr>
            </w:pPr>
            <w:r>
              <w:rPr>
                <w:rFonts w:eastAsia="標楷體" w:hint="eastAsia"/>
                <w:color w:val="000000" w:themeColor="text1"/>
                <w:kern w:val="0"/>
                <w:sz w:val="22"/>
                <w:szCs w:val="22"/>
              </w:rPr>
              <w:t>120</w:t>
            </w:r>
          </w:p>
        </w:tc>
      </w:tr>
      <w:tr w:rsidR="002F0BCA" w14:paraId="7B089D6C" w14:textId="77777777" w:rsidTr="00F64E29">
        <w:trPr>
          <w:trHeight w:val="260"/>
        </w:trPr>
        <w:tc>
          <w:tcPr>
            <w:tcW w:w="1339" w:type="dxa"/>
            <w:vMerge w:val="restart"/>
            <w:tcBorders>
              <w:top w:val="single" w:sz="4" w:space="0" w:color="auto"/>
              <w:left w:val="single" w:sz="12" w:space="0" w:color="auto"/>
              <w:right w:val="single" w:sz="4" w:space="0" w:color="auto"/>
            </w:tcBorders>
            <w:shd w:val="clear" w:color="auto" w:fill="auto"/>
            <w:vAlign w:val="center"/>
          </w:tcPr>
          <w:p w14:paraId="2AB488BF" w14:textId="77777777" w:rsidR="002F0BCA" w:rsidRDefault="002F0BCA" w:rsidP="002F0BCA">
            <w:pPr>
              <w:widowControl/>
              <w:jc w:val="center"/>
              <w:rPr>
                <w:rFonts w:eastAsia="標楷體"/>
                <w:color w:val="000000" w:themeColor="text1"/>
                <w:kern w:val="0"/>
                <w:sz w:val="22"/>
                <w:szCs w:val="22"/>
              </w:rPr>
            </w:pPr>
            <w:r>
              <w:rPr>
                <w:rFonts w:eastAsia="標楷體" w:hint="eastAsia"/>
                <w:color w:val="000000" w:themeColor="text1"/>
                <w:kern w:val="0"/>
                <w:sz w:val="22"/>
                <w:szCs w:val="22"/>
              </w:rPr>
              <w:t>受益憑證</w:t>
            </w:r>
          </w:p>
          <w:p w14:paraId="6AEEC5F3" w14:textId="77777777" w:rsidR="002F0BCA" w:rsidRPr="00637C09" w:rsidRDefault="002F0BCA" w:rsidP="002F0BCA">
            <w:pPr>
              <w:widowControl/>
              <w:jc w:val="center"/>
              <w:rPr>
                <w:rFonts w:eastAsia="標楷體"/>
                <w:color w:val="000000" w:themeColor="text1"/>
                <w:kern w:val="0"/>
                <w:sz w:val="22"/>
                <w:szCs w:val="22"/>
              </w:rPr>
            </w:pPr>
            <w:r>
              <w:rPr>
                <w:rFonts w:eastAsia="標楷體" w:hint="eastAsia"/>
                <w:color w:val="000000" w:themeColor="text1"/>
                <w:kern w:val="0"/>
                <w:sz w:val="22"/>
                <w:szCs w:val="22"/>
              </w:rPr>
              <w:t>開放基金</w:t>
            </w:r>
          </w:p>
        </w:tc>
        <w:tc>
          <w:tcPr>
            <w:tcW w:w="1657" w:type="dxa"/>
            <w:tcBorders>
              <w:top w:val="single" w:sz="4" w:space="0" w:color="auto"/>
              <w:left w:val="single" w:sz="4" w:space="0" w:color="auto"/>
              <w:bottom w:val="single" w:sz="4" w:space="0" w:color="auto"/>
              <w:right w:val="single" w:sz="4" w:space="0" w:color="auto"/>
            </w:tcBorders>
            <w:vAlign w:val="center"/>
          </w:tcPr>
          <w:p w14:paraId="652CEED1" w14:textId="77777777" w:rsidR="002F0BCA" w:rsidRPr="00637C09" w:rsidRDefault="002F0BCA" w:rsidP="002F0BCA">
            <w:pPr>
              <w:widowControl/>
              <w:spacing w:line="300" w:lineRule="exact"/>
              <w:jc w:val="center"/>
              <w:rPr>
                <w:rFonts w:eastAsia="標楷體"/>
                <w:color w:val="000000" w:themeColor="text1"/>
                <w:kern w:val="0"/>
                <w:sz w:val="22"/>
                <w:szCs w:val="22"/>
              </w:rPr>
            </w:pPr>
            <w:r>
              <w:rPr>
                <w:rFonts w:eastAsia="標楷體" w:hint="eastAsia"/>
                <w:color w:val="000000" w:themeColor="text1"/>
                <w:kern w:val="0"/>
                <w:sz w:val="22"/>
                <w:szCs w:val="22"/>
              </w:rPr>
              <w:t>日盛貨幣市場基金</w:t>
            </w:r>
          </w:p>
        </w:tc>
        <w:tc>
          <w:tcPr>
            <w:tcW w:w="1276" w:type="dxa"/>
            <w:vMerge w:val="restart"/>
            <w:tcBorders>
              <w:top w:val="single" w:sz="4" w:space="0" w:color="auto"/>
              <w:left w:val="single" w:sz="4" w:space="0" w:color="auto"/>
              <w:right w:val="single" w:sz="4" w:space="0" w:color="auto"/>
            </w:tcBorders>
            <w:vAlign w:val="center"/>
          </w:tcPr>
          <w:p w14:paraId="07D2A55D" w14:textId="77777777" w:rsidR="002F0BCA" w:rsidRPr="00637C09" w:rsidRDefault="002F0BCA" w:rsidP="002F0BCA">
            <w:pPr>
              <w:widowControl/>
              <w:spacing w:line="300" w:lineRule="exact"/>
              <w:jc w:val="center"/>
              <w:rPr>
                <w:rFonts w:eastAsia="標楷體"/>
                <w:color w:val="000000" w:themeColor="text1"/>
                <w:kern w:val="0"/>
                <w:sz w:val="22"/>
                <w:szCs w:val="22"/>
              </w:rPr>
            </w:pPr>
            <w:r>
              <w:rPr>
                <w:rFonts w:eastAsia="標楷體" w:hint="eastAsia"/>
                <w:color w:val="000000" w:themeColor="text1"/>
                <w:kern w:val="0"/>
                <w:sz w:val="22"/>
                <w:szCs w:val="22"/>
              </w:rPr>
              <w:t>強制透過損益按公允價值衡量之金融資產</w:t>
            </w:r>
            <w:r>
              <w:rPr>
                <w:rFonts w:eastAsia="標楷體" w:hint="eastAsia"/>
                <w:color w:val="000000" w:themeColor="text1"/>
                <w:kern w:val="0"/>
                <w:sz w:val="22"/>
                <w:szCs w:val="22"/>
              </w:rPr>
              <w:t>-</w:t>
            </w:r>
            <w:r>
              <w:rPr>
                <w:rFonts w:eastAsia="標楷體" w:hint="eastAsia"/>
                <w:color w:val="000000" w:themeColor="text1"/>
                <w:kern w:val="0"/>
                <w:sz w:val="22"/>
                <w:szCs w:val="22"/>
              </w:rPr>
              <w:t>流動</w:t>
            </w:r>
          </w:p>
        </w:tc>
        <w:tc>
          <w:tcPr>
            <w:tcW w:w="1176" w:type="dxa"/>
            <w:tcBorders>
              <w:top w:val="single" w:sz="4" w:space="0" w:color="auto"/>
              <w:left w:val="single" w:sz="4" w:space="0" w:color="auto"/>
              <w:bottom w:val="single" w:sz="4" w:space="0" w:color="auto"/>
              <w:right w:val="single" w:sz="4" w:space="0" w:color="auto"/>
            </w:tcBorders>
            <w:vAlign w:val="center"/>
          </w:tcPr>
          <w:p w14:paraId="371EA7AB" w14:textId="7A9ECEFF" w:rsidR="002F0BCA" w:rsidRPr="00637C09" w:rsidRDefault="002F0BCA" w:rsidP="002F0BCA">
            <w:pPr>
              <w:widowControl/>
              <w:spacing w:line="300" w:lineRule="exact"/>
              <w:jc w:val="right"/>
              <w:rPr>
                <w:rFonts w:eastAsia="標楷體"/>
                <w:color w:val="000000" w:themeColor="text1"/>
                <w:kern w:val="0"/>
                <w:sz w:val="22"/>
                <w:szCs w:val="22"/>
              </w:rPr>
            </w:pPr>
            <w:r>
              <w:rPr>
                <w:rFonts w:eastAsia="標楷體" w:hint="eastAsia"/>
                <w:color w:val="000000" w:themeColor="text1"/>
                <w:kern w:val="0"/>
                <w:sz w:val="22"/>
                <w:szCs w:val="22"/>
              </w:rPr>
              <w:t>107,178,500</w:t>
            </w:r>
          </w:p>
        </w:tc>
        <w:tc>
          <w:tcPr>
            <w:tcW w:w="1096" w:type="dxa"/>
            <w:tcBorders>
              <w:top w:val="single" w:sz="4" w:space="0" w:color="auto"/>
              <w:left w:val="single" w:sz="4" w:space="0" w:color="auto"/>
              <w:bottom w:val="single" w:sz="4" w:space="0" w:color="auto"/>
              <w:right w:val="single" w:sz="4" w:space="0" w:color="auto"/>
            </w:tcBorders>
            <w:vAlign w:val="center"/>
          </w:tcPr>
          <w:p w14:paraId="2E131E85" w14:textId="4AEB7B30" w:rsidR="002F0BCA" w:rsidRPr="00637C09" w:rsidRDefault="002F0BCA" w:rsidP="002F0BCA">
            <w:pPr>
              <w:widowControl/>
              <w:spacing w:line="300" w:lineRule="exact"/>
              <w:jc w:val="right"/>
              <w:rPr>
                <w:rFonts w:eastAsia="標楷體"/>
                <w:color w:val="000000" w:themeColor="text1"/>
                <w:kern w:val="0"/>
                <w:sz w:val="22"/>
                <w:szCs w:val="22"/>
              </w:rPr>
            </w:pPr>
            <w:r>
              <w:rPr>
                <w:rFonts w:eastAsia="標楷體" w:hint="eastAsia"/>
                <w:color w:val="000000" w:themeColor="text1"/>
                <w:kern w:val="0"/>
                <w:sz w:val="22"/>
                <w:szCs w:val="22"/>
              </w:rPr>
              <w:t>1,634,954</w:t>
            </w:r>
          </w:p>
        </w:tc>
        <w:tc>
          <w:tcPr>
            <w:tcW w:w="1662" w:type="dxa"/>
            <w:tcBorders>
              <w:top w:val="single" w:sz="4" w:space="0" w:color="auto"/>
              <w:left w:val="single" w:sz="4" w:space="0" w:color="auto"/>
              <w:bottom w:val="single" w:sz="4" w:space="0" w:color="auto"/>
              <w:right w:val="single" w:sz="4" w:space="0" w:color="auto"/>
            </w:tcBorders>
            <w:vAlign w:val="center"/>
          </w:tcPr>
          <w:p w14:paraId="116FAFCA" w14:textId="25436B09" w:rsidR="002F0BCA" w:rsidRDefault="002F0BCA" w:rsidP="002F0BCA">
            <w:pPr>
              <w:widowControl/>
              <w:spacing w:line="300" w:lineRule="exact"/>
              <w:jc w:val="right"/>
              <w:rPr>
                <w:rFonts w:eastAsia="標楷體"/>
                <w:color w:val="000000" w:themeColor="text1"/>
                <w:kern w:val="0"/>
                <w:sz w:val="22"/>
                <w:szCs w:val="22"/>
              </w:rPr>
            </w:pPr>
            <w:r>
              <w:rPr>
                <w:rFonts w:eastAsia="標楷體" w:hint="eastAsia"/>
                <w:color w:val="000000" w:themeColor="text1"/>
                <w:kern w:val="0"/>
                <w:sz w:val="22"/>
                <w:szCs w:val="22"/>
              </w:rPr>
              <w:t>15.25</w:t>
            </w:r>
          </w:p>
        </w:tc>
        <w:tc>
          <w:tcPr>
            <w:tcW w:w="1966" w:type="dxa"/>
            <w:tcBorders>
              <w:top w:val="single" w:sz="4" w:space="0" w:color="auto"/>
              <w:left w:val="single" w:sz="4" w:space="0" w:color="auto"/>
              <w:bottom w:val="single" w:sz="4" w:space="0" w:color="auto"/>
              <w:right w:val="single" w:sz="4" w:space="0" w:color="auto"/>
            </w:tcBorders>
            <w:vAlign w:val="center"/>
          </w:tcPr>
          <w:p w14:paraId="2E868E2A" w14:textId="2E0FDD73" w:rsidR="002F0BCA" w:rsidRPr="00637C09" w:rsidRDefault="002F0BCA" w:rsidP="002F0BCA">
            <w:pPr>
              <w:widowControl/>
              <w:spacing w:line="300" w:lineRule="exact"/>
              <w:jc w:val="right"/>
              <w:rPr>
                <w:rFonts w:eastAsia="標楷體"/>
                <w:color w:val="000000" w:themeColor="text1"/>
                <w:kern w:val="0"/>
                <w:sz w:val="22"/>
                <w:szCs w:val="22"/>
              </w:rPr>
            </w:pPr>
            <w:r>
              <w:rPr>
                <w:rFonts w:eastAsia="標楷體" w:hint="eastAsia"/>
                <w:color w:val="000000" w:themeColor="text1"/>
                <w:kern w:val="0"/>
                <w:sz w:val="22"/>
                <w:szCs w:val="22"/>
              </w:rPr>
              <w:t>5,337</w:t>
            </w:r>
          </w:p>
        </w:tc>
      </w:tr>
      <w:tr w:rsidR="002F0BCA" w14:paraId="257145B9" w14:textId="77777777" w:rsidTr="00F64E29">
        <w:trPr>
          <w:trHeight w:val="260"/>
        </w:trPr>
        <w:tc>
          <w:tcPr>
            <w:tcW w:w="1339" w:type="dxa"/>
            <w:vMerge/>
            <w:tcBorders>
              <w:left w:val="single" w:sz="12" w:space="0" w:color="auto"/>
              <w:right w:val="single" w:sz="4" w:space="0" w:color="auto"/>
            </w:tcBorders>
            <w:shd w:val="clear" w:color="auto" w:fill="auto"/>
            <w:vAlign w:val="center"/>
          </w:tcPr>
          <w:p w14:paraId="148C32F8" w14:textId="77777777" w:rsidR="002F0BCA" w:rsidRPr="00637C09" w:rsidRDefault="002F0BCA" w:rsidP="002F0BCA">
            <w:pPr>
              <w:widowControl/>
              <w:jc w:val="center"/>
              <w:rPr>
                <w:rFonts w:eastAsia="標楷體"/>
                <w:color w:val="000000" w:themeColor="text1"/>
                <w:kern w:val="0"/>
                <w:sz w:val="22"/>
                <w:szCs w:val="22"/>
              </w:rPr>
            </w:pPr>
          </w:p>
        </w:tc>
        <w:tc>
          <w:tcPr>
            <w:tcW w:w="1657" w:type="dxa"/>
            <w:tcBorders>
              <w:top w:val="single" w:sz="4" w:space="0" w:color="auto"/>
              <w:left w:val="single" w:sz="4" w:space="0" w:color="auto"/>
              <w:bottom w:val="single" w:sz="4" w:space="0" w:color="auto"/>
              <w:right w:val="single" w:sz="4" w:space="0" w:color="auto"/>
            </w:tcBorders>
            <w:vAlign w:val="center"/>
          </w:tcPr>
          <w:p w14:paraId="618C1BF3" w14:textId="77777777" w:rsidR="002F0BCA" w:rsidRPr="00637C09" w:rsidRDefault="002F0BCA" w:rsidP="002F0BCA">
            <w:pPr>
              <w:widowControl/>
              <w:spacing w:line="300" w:lineRule="exact"/>
              <w:jc w:val="center"/>
              <w:rPr>
                <w:rFonts w:eastAsia="標楷體"/>
                <w:color w:val="000000" w:themeColor="text1"/>
                <w:kern w:val="0"/>
                <w:sz w:val="22"/>
                <w:szCs w:val="22"/>
              </w:rPr>
            </w:pPr>
            <w:r>
              <w:rPr>
                <w:rFonts w:eastAsia="標楷體" w:hint="eastAsia"/>
                <w:color w:val="000000" w:themeColor="text1"/>
                <w:kern w:val="0"/>
                <w:sz w:val="22"/>
                <w:szCs w:val="22"/>
              </w:rPr>
              <w:t>富邦吉祥貨幣市場基金</w:t>
            </w:r>
          </w:p>
        </w:tc>
        <w:tc>
          <w:tcPr>
            <w:tcW w:w="1276" w:type="dxa"/>
            <w:vMerge/>
            <w:tcBorders>
              <w:left w:val="single" w:sz="4" w:space="0" w:color="auto"/>
              <w:right w:val="single" w:sz="4" w:space="0" w:color="auto"/>
            </w:tcBorders>
            <w:vAlign w:val="center"/>
          </w:tcPr>
          <w:p w14:paraId="57191A88" w14:textId="77777777" w:rsidR="002F0BCA" w:rsidRPr="00637C09" w:rsidRDefault="002F0BCA" w:rsidP="002F0BCA">
            <w:pPr>
              <w:widowControl/>
              <w:spacing w:line="300" w:lineRule="exact"/>
              <w:jc w:val="center"/>
              <w:rPr>
                <w:rFonts w:eastAsia="標楷體"/>
                <w:color w:val="000000" w:themeColor="text1"/>
                <w:kern w:val="0"/>
                <w:sz w:val="22"/>
                <w:szCs w:val="22"/>
              </w:rPr>
            </w:pPr>
          </w:p>
        </w:tc>
        <w:tc>
          <w:tcPr>
            <w:tcW w:w="1176" w:type="dxa"/>
            <w:tcBorders>
              <w:top w:val="single" w:sz="4" w:space="0" w:color="auto"/>
              <w:left w:val="single" w:sz="4" w:space="0" w:color="auto"/>
              <w:bottom w:val="single" w:sz="4" w:space="0" w:color="auto"/>
              <w:right w:val="single" w:sz="4" w:space="0" w:color="auto"/>
            </w:tcBorders>
            <w:vAlign w:val="center"/>
          </w:tcPr>
          <w:p w14:paraId="791BCAC4" w14:textId="29EC0060" w:rsidR="002F0BCA" w:rsidRPr="00637C09" w:rsidRDefault="002F0BCA" w:rsidP="002F0BCA">
            <w:pPr>
              <w:widowControl/>
              <w:spacing w:line="300" w:lineRule="exact"/>
              <w:jc w:val="right"/>
              <w:rPr>
                <w:rFonts w:eastAsia="標楷體"/>
                <w:color w:val="000000" w:themeColor="text1"/>
                <w:kern w:val="0"/>
                <w:sz w:val="22"/>
                <w:szCs w:val="22"/>
              </w:rPr>
            </w:pPr>
            <w:r>
              <w:rPr>
                <w:rFonts w:eastAsia="標楷體" w:hint="eastAsia"/>
                <w:color w:val="000000" w:themeColor="text1"/>
                <w:kern w:val="0"/>
                <w:sz w:val="22"/>
                <w:szCs w:val="22"/>
              </w:rPr>
              <w:t>22,016,766</w:t>
            </w:r>
          </w:p>
        </w:tc>
        <w:tc>
          <w:tcPr>
            <w:tcW w:w="1096" w:type="dxa"/>
            <w:tcBorders>
              <w:top w:val="single" w:sz="4" w:space="0" w:color="auto"/>
              <w:left w:val="single" w:sz="4" w:space="0" w:color="auto"/>
              <w:bottom w:val="single" w:sz="4" w:space="0" w:color="auto"/>
              <w:right w:val="single" w:sz="4" w:space="0" w:color="auto"/>
            </w:tcBorders>
            <w:vAlign w:val="center"/>
          </w:tcPr>
          <w:p w14:paraId="3A3EA89B" w14:textId="7D44B31A" w:rsidR="002F0BCA" w:rsidRPr="00637C09" w:rsidRDefault="002F0BCA" w:rsidP="002F0BCA">
            <w:pPr>
              <w:widowControl/>
              <w:spacing w:line="300" w:lineRule="exact"/>
              <w:jc w:val="right"/>
              <w:rPr>
                <w:rFonts w:eastAsia="標楷體"/>
                <w:color w:val="000000" w:themeColor="text1"/>
                <w:kern w:val="0"/>
                <w:sz w:val="22"/>
                <w:szCs w:val="22"/>
              </w:rPr>
            </w:pPr>
            <w:r>
              <w:rPr>
                <w:rFonts w:eastAsia="標楷體" w:hint="eastAsia"/>
                <w:color w:val="000000" w:themeColor="text1"/>
                <w:kern w:val="0"/>
                <w:sz w:val="22"/>
                <w:szCs w:val="22"/>
              </w:rPr>
              <w:t>354,545</w:t>
            </w:r>
          </w:p>
        </w:tc>
        <w:tc>
          <w:tcPr>
            <w:tcW w:w="1662" w:type="dxa"/>
            <w:tcBorders>
              <w:top w:val="single" w:sz="4" w:space="0" w:color="auto"/>
              <w:left w:val="single" w:sz="4" w:space="0" w:color="auto"/>
              <w:bottom w:val="single" w:sz="4" w:space="0" w:color="auto"/>
              <w:right w:val="single" w:sz="4" w:space="0" w:color="auto"/>
            </w:tcBorders>
            <w:vAlign w:val="center"/>
          </w:tcPr>
          <w:p w14:paraId="1334E94D" w14:textId="75FCA2E1" w:rsidR="002F0BCA" w:rsidRDefault="002F0BCA" w:rsidP="002F0BCA">
            <w:pPr>
              <w:widowControl/>
              <w:spacing w:line="300" w:lineRule="exact"/>
              <w:jc w:val="right"/>
              <w:rPr>
                <w:rFonts w:eastAsia="標楷體"/>
                <w:color w:val="000000" w:themeColor="text1"/>
                <w:kern w:val="0"/>
                <w:sz w:val="22"/>
                <w:szCs w:val="22"/>
              </w:rPr>
            </w:pPr>
            <w:r>
              <w:rPr>
                <w:rFonts w:eastAsia="標楷體" w:hint="eastAsia"/>
                <w:color w:val="000000" w:themeColor="text1"/>
                <w:kern w:val="0"/>
                <w:sz w:val="22"/>
                <w:szCs w:val="22"/>
              </w:rPr>
              <w:t>16.10</w:t>
            </w:r>
          </w:p>
        </w:tc>
        <w:tc>
          <w:tcPr>
            <w:tcW w:w="1966" w:type="dxa"/>
            <w:tcBorders>
              <w:top w:val="single" w:sz="4" w:space="0" w:color="auto"/>
              <w:left w:val="single" w:sz="4" w:space="0" w:color="auto"/>
              <w:bottom w:val="single" w:sz="4" w:space="0" w:color="auto"/>
              <w:right w:val="single" w:sz="4" w:space="0" w:color="auto"/>
            </w:tcBorders>
            <w:vAlign w:val="center"/>
          </w:tcPr>
          <w:p w14:paraId="10D70F43" w14:textId="24E3B1BE" w:rsidR="002F0BCA" w:rsidRPr="00637C09" w:rsidRDefault="002F0BCA" w:rsidP="002F0BCA">
            <w:pPr>
              <w:widowControl/>
              <w:spacing w:line="300" w:lineRule="exact"/>
              <w:jc w:val="right"/>
              <w:rPr>
                <w:rFonts w:eastAsia="標楷體"/>
                <w:color w:val="000000" w:themeColor="text1"/>
                <w:kern w:val="0"/>
                <w:sz w:val="22"/>
                <w:szCs w:val="22"/>
              </w:rPr>
            </w:pPr>
            <w:r>
              <w:rPr>
                <w:rFonts w:eastAsia="標楷體" w:hint="eastAsia"/>
                <w:color w:val="000000" w:themeColor="text1"/>
                <w:kern w:val="0"/>
                <w:sz w:val="22"/>
                <w:szCs w:val="22"/>
              </w:rPr>
              <w:t>1,096</w:t>
            </w:r>
          </w:p>
        </w:tc>
      </w:tr>
      <w:tr w:rsidR="002F0BCA" w14:paraId="0D2B734D" w14:textId="77777777" w:rsidTr="00F64E29">
        <w:trPr>
          <w:trHeight w:val="260"/>
        </w:trPr>
        <w:tc>
          <w:tcPr>
            <w:tcW w:w="1339" w:type="dxa"/>
            <w:vMerge/>
            <w:tcBorders>
              <w:left w:val="single" w:sz="12" w:space="0" w:color="auto"/>
              <w:right w:val="single" w:sz="4" w:space="0" w:color="auto"/>
            </w:tcBorders>
            <w:shd w:val="clear" w:color="auto" w:fill="auto"/>
            <w:vAlign w:val="center"/>
          </w:tcPr>
          <w:p w14:paraId="058C8F85" w14:textId="77777777" w:rsidR="002F0BCA" w:rsidRPr="00637C09" w:rsidRDefault="002F0BCA" w:rsidP="002F0BCA">
            <w:pPr>
              <w:widowControl/>
              <w:jc w:val="center"/>
              <w:rPr>
                <w:rFonts w:eastAsia="標楷體"/>
                <w:color w:val="000000" w:themeColor="text1"/>
                <w:kern w:val="0"/>
                <w:sz w:val="22"/>
                <w:szCs w:val="22"/>
              </w:rPr>
            </w:pPr>
          </w:p>
        </w:tc>
        <w:tc>
          <w:tcPr>
            <w:tcW w:w="1657" w:type="dxa"/>
            <w:tcBorders>
              <w:top w:val="single" w:sz="4" w:space="0" w:color="auto"/>
              <w:left w:val="single" w:sz="4" w:space="0" w:color="auto"/>
              <w:bottom w:val="single" w:sz="4" w:space="0" w:color="auto"/>
              <w:right w:val="single" w:sz="4" w:space="0" w:color="auto"/>
            </w:tcBorders>
            <w:vAlign w:val="center"/>
          </w:tcPr>
          <w:p w14:paraId="7C6A9577" w14:textId="270B02E0" w:rsidR="002F0BCA" w:rsidRDefault="00C24C82" w:rsidP="00C24C82">
            <w:pPr>
              <w:widowControl/>
              <w:spacing w:line="300" w:lineRule="exact"/>
              <w:jc w:val="center"/>
              <w:rPr>
                <w:rFonts w:eastAsia="標楷體"/>
                <w:color w:val="000000" w:themeColor="text1"/>
                <w:kern w:val="0"/>
                <w:sz w:val="22"/>
                <w:szCs w:val="22"/>
              </w:rPr>
            </w:pPr>
            <w:r w:rsidRPr="00C24C82">
              <w:rPr>
                <w:rFonts w:eastAsia="標楷體" w:hint="eastAsia"/>
                <w:color w:val="000000" w:themeColor="text1"/>
                <w:kern w:val="0"/>
                <w:sz w:val="22"/>
                <w:szCs w:val="22"/>
              </w:rPr>
              <w:t>台新</w:t>
            </w:r>
            <w:r w:rsidRPr="00C24C82">
              <w:rPr>
                <w:rFonts w:eastAsia="標楷體" w:hint="eastAsia"/>
                <w:color w:val="000000" w:themeColor="text1"/>
                <w:kern w:val="0"/>
                <w:sz w:val="22"/>
                <w:szCs w:val="22"/>
              </w:rPr>
              <w:t>1699</w:t>
            </w:r>
            <w:r w:rsidRPr="00C24C82">
              <w:rPr>
                <w:rFonts w:eastAsia="標楷體" w:hint="eastAsia"/>
                <w:color w:val="000000" w:themeColor="text1"/>
                <w:kern w:val="0"/>
                <w:sz w:val="22"/>
                <w:szCs w:val="22"/>
              </w:rPr>
              <w:t>貨幣市場基金</w:t>
            </w:r>
          </w:p>
        </w:tc>
        <w:tc>
          <w:tcPr>
            <w:tcW w:w="1276" w:type="dxa"/>
            <w:vMerge/>
            <w:tcBorders>
              <w:left w:val="single" w:sz="4" w:space="0" w:color="auto"/>
              <w:right w:val="single" w:sz="4" w:space="0" w:color="auto"/>
            </w:tcBorders>
            <w:vAlign w:val="center"/>
          </w:tcPr>
          <w:p w14:paraId="1FF4E042" w14:textId="77777777" w:rsidR="002F0BCA" w:rsidRPr="00637C09" w:rsidRDefault="002F0BCA" w:rsidP="002F0BCA">
            <w:pPr>
              <w:widowControl/>
              <w:spacing w:line="300" w:lineRule="exact"/>
              <w:jc w:val="center"/>
              <w:rPr>
                <w:rFonts w:eastAsia="標楷體"/>
                <w:color w:val="000000" w:themeColor="text1"/>
                <w:kern w:val="0"/>
                <w:sz w:val="22"/>
                <w:szCs w:val="22"/>
              </w:rPr>
            </w:pPr>
          </w:p>
        </w:tc>
        <w:tc>
          <w:tcPr>
            <w:tcW w:w="1176" w:type="dxa"/>
            <w:tcBorders>
              <w:top w:val="single" w:sz="4" w:space="0" w:color="auto"/>
              <w:left w:val="single" w:sz="4" w:space="0" w:color="auto"/>
              <w:bottom w:val="single" w:sz="4" w:space="0" w:color="auto"/>
              <w:right w:val="single" w:sz="4" w:space="0" w:color="auto"/>
            </w:tcBorders>
            <w:vAlign w:val="center"/>
          </w:tcPr>
          <w:p w14:paraId="104BF85B" w14:textId="42F5A2FA" w:rsidR="002F0BCA" w:rsidRPr="00637C09" w:rsidRDefault="00C24C82" w:rsidP="002F0BCA">
            <w:pPr>
              <w:widowControl/>
              <w:spacing w:line="300" w:lineRule="exact"/>
              <w:jc w:val="right"/>
              <w:rPr>
                <w:rFonts w:eastAsia="標楷體"/>
                <w:color w:val="000000" w:themeColor="text1"/>
                <w:kern w:val="0"/>
                <w:sz w:val="22"/>
                <w:szCs w:val="22"/>
              </w:rPr>
            </w:pPr>
            <w:r>
              <w:rPr>
                <w:rFonts w:eastAsia="標楷體" w:hint="eastAsia"/>
                <w:color w:val="000000" w:themeColor="text1"/>
                <w:kern w:val="0"/>
                <w:sz w:val="22"/>
                <w:szCs w:val="22"/>
              </w:rPr>
              <w:t>46</w:t>
            </w:r>
            <w:r w:rsidR="002F0BCA">
              <w:rPr>
                <w:rFonts w:eastAsia="標楷體" w:hint="eastAsia"/>
                <w:color w:val="000000" w:themeColor="text1"/>
                <w:kern w:val="0"/>
                <w:sz w:val="22"/>
                <w:szCs w:val="22"/>
              </w:rPr>
              <w:t>,</w:t>
            </w:r>
            <w:r>
              <w:rPr>
                <w:rFonts w:eastAsia="標楷體" w:hint="eastAsia"/>
                <w:color w:val="000000" w:themeColor="text1"/>
                <w:kern w:val="0"/>
                <w:sz w:val="22"/>
                <w:szCs w:val="22"/>
              </w:rPr>
              <w:t>926</w:t>
            </w:r>
            <w:r w:rsidR="002F0BCA">
              <w:rPr>
                <w:rFonts w:eastAsia="標楷體" w:hint="eastAsia"/>
                <w:color w:val="000000" w:themeColor="text1"/>
                <w:kern w:val="0"/>
                <w:sz w:val="22"/>
                <w:szCs w:val="22"/>
              </w:rPr>
              <w:t>,</w:t>
            </w:r>
            <w:r>
              <w:rPr>
                <w:rFonts w:eastAsia="標楷體" w:hint="eastAsia"/>
                <w:color w:val="000000" w:themeColor="text1"/>
                <w:kern w:val="0"/>
                <w:sz w:val="22"/>
                <w:szCs w:val="22"/>
              </w:rPr>
              <w:t>829</w:t>
            </w:r>
          </w:p>
        </w:tc>
        <w:tc>
          <w:tcPr>
            <w:tcW w:w="1096" w:type="dxa"/>
            <w:tcBorders>
              <w:top w:val="single" w:sz="4" w:space="0" w:color="auto"/>
              <w:left w:val="single" w:sz="4" w:space="0" w:color="auto"/>
              <w:bottom w:val="single" w:sz="4" w:space="0" w:color="auto"/>
              <w:right w:val="single" w:sz="4" w:space="0" w:color="auto"/>
            </w:tcBorders>
            <w:vAlign w:val="center"/>
          </w:tcPr>
          <w:p w14:paraId="4D836D43" w14:textId="234A1EC8" w:rsidR="002F0BCA" w:rsidRPr="00637C09" w:rsidRDefault="00C24C82" w:rsidP="002F0BCA">
            <w:pPr>
              <w:widowControl/>
              <w:spacing w:line="300" w:lineRule="exact"/>
              <w:jc w:val="right"/>
              <w:rPr>
                <w:rFonts w:eastAsia="標楷體"/>
                <w:color w:val="000000" w:themeColor="text1"/>
                <w:kern w:val="0"/>
                <w:sz w:val="22"/>
                <w:szCs w:val="22"/>
              </w:rPr>
            </w:pPr>
            <w:r>
              <w:rPr>
                <w:rFonts w:eastAsia="標楷體" w:hint="eastAsia"/>
                <w:color w:val="000000" w:themeColor="text1"/>
                <w:kern w:val="0"/>
                <w:sz w:val="22"/>
                <w:szCs w:val="22"/>
              </w:rPr>
              <w:t>654</w:t>
            </w:r>
            <w:r w:rsidR="002F0BCA">
              <w:rPr>
                <w:rFonts w:eastAsia="標楷體" w:hint="eastAsia"/>
                <w:color w:val="000000" w:themeColor="text1"/>
                <w:kern w:val="0"/>
                <w:sz w:val="22"/>
                <w:szCs w:val="22"/>
              </w:rPr>
              <w:t>,</w:t>
            </w:r>
            <w:r>
              <w:rPr>
                <w:rFonts w:eastAsia="標楷體" w:hint="eastAsia"/>
                <w:color w:val="000000" w:themeColor="text1"/>
                <w:kern w:val="0"/>
                <w:sz w:val="22"/>
                <w:szCs w:val="22"/>
              </w:rPr>
              <w:t>277</w:t>
            </w:r>
          </w:p>
        </w:tc>
        <w:tc>
          <w:tcPr>
            <w:tcW w:w="1662" w:type="dxa"/>
            <w:tcBorders>
              <w:top w:val="single" w:sz="4" w:space="0" w:color="auto"/>
              <w:left w:val="single" w:sz="4" w:space="0" w:color="auto"/>
              <w:bottom w:val="single" w:sz="4" w:space="0" w:color="auto"/>
              <w:right w:val="single" w:sz="4" w:space="0" w:color="auto"/>
            </w:tcBorders>
            <w:vAlign w:val="center"/>
          </w:tcPr>
          <w:p w14:paraId="077EA7F8" w14:textId="287FE7A1" w:rsidR="002F0BCA" w:rsidRDefault="002F0BCA" w:rsidP="002F0BCA">
            <w:pPr>
              <w:widowControl/>
              <w:spacing w:line="300" w:lineRule="exact"/>
              <w:jc w:val="right"/>
              <w:rPr>
                <w:rFonts w:eastAsia="標楷體"/>
                <w:color w:val="000000" w:themeColor="text1"/>
                <w:kern w:val="0"/>
                <w:sz w:val="22"/>
                <w:szCs w:val="22"/>
              </w:rPr>
            </w:pPr>
            <w:r>
              <w:rPr>
                <w:rFonts w:eastAsia="標楷體" w:hint="eastAsia"/>
                <w:color w:val="000000" w:themeColor="text1"/>
                <w:kern w:val="0"/>
                <w:sz w:val="22"/>
                <w:szCs w:val="22"/>
              </w:rPr>
              <w:t>13.</w:t>
            </w:r>
            <w:r w:rsidR="00C24C82">
              <w:rPr>
                <w:rFonts w:eastAsia="標楷體" w:hint="eastAsia"/>
                <w:color w:val="000000" w:themeColor="text1"/>
                <w:kern w:val="0"/>
                <w:sz w:val="22"/>
                <w:szCs w:val="22"/>
              </w:rPr>
              <w:t>94</w:t>
            </w:r>
          </w:p>
        </w:tc>
        <w:tc>
          <w:tcPr>
            <w:tcW w:w="1966" w:type="dxa"/>
            <w:tcBorders>
              <w:top w:val="single" w:sz="4" w:space="0" w:color="auto"/>
              <w:left w:val="single" w:sz="4" w:space="0" w:color="auto"/>
              <w:bottom w:val="single" w:sz="4" w:space="0" w:color="auto"/>
              <w:right w:val="single" w:sz="4" w:space="0" w:color="auto"/>
            </w:tcBorders>
            <w:vAlign w:val="center"/>
          </w:tcPr>
          <w:p w14:paraId="460371A4" w14:textId="6FFEC34B" w:rsidR="002F0BCA" w:rsidRPr="00637C09" w:rsidRDefault="00C24C82" w:rsidP="002F0BCA">
            <w:pPr>
              <w:widowControl/>
              <w:spacing w:line="300" w:lineRule="exact"/>
              <w:jc w:val="right"/>
              <w:rPr>
                <w:rFonts w:eastAsia="標楷體"/>
                <w:color w:val="000000" w:themeColor="text1"/>
                <w:kern w:val="0"/>
                <w:sz w:val="22"/>
                <w:szCs w:val="22"/>
              </w:rPr>
            </w:pPr>
            <w:r>
              <w:rPr>
                <w:rFonts w:eastAsia="標楷體" w:hint="eastAsia"/>
                <w:color w:val="000000" w:themeColor="text1"/>
                <w:kern w:val="0"/>
                <w:sz w:val="22"/>
                <w:szCs w:val="22"/>
              </w:rPr>
              <w:t>1</w:t>
            </w:r>
            <w:r w:rsidR="002F0BCA">
              <w:rPr>
                <w:rFonts w:eastAsia="標楷體" w:hint="eastAsia"/>
                <w:color w:val="000000" w:themeColor="text1"/>
                <w:kern w:val="0"/>
                <w:sz w:val="22"/>
                <w:szCs w:val="22"/>
              </w:rPr>
              <w:t>,</w:t>
            </w:r>
            <w:r>
              <w:rPr>
                <w:rFonts w:eastAsia="標楷體" w:hint="eastAsia"/>
                <w:color w:val="000000" w:themeColor="text1"/>
                <w:kern w:val="0"/>
                <w:sz w:val="22"/>
                <w:szCs w:val="22"/>
              </w:rPr>
              <w:t>985</w:t>
            </w:r>
          </w:p>
        </w:tc>
      </w:tr>
      <w:tr w:rsidR="00F8165B" w14:paraId="744460FF" w14:textId="77777777" w:rsidTr="002F0BCA">
        <w:trPr>
          <w:trHeight w:val="260"/>
        </w:trPr>
        <w:tc>
          <w:tcPr>
            <w:tcW w:w="5448" w:type="dxa"/>
            <w:gridSpan w:val="4"/>
            <w:tcBorders>
              <w:left w:val="single" w:sz="12" w:space="0" w:color="auto"/>
              <w:bottom w:val="single" w:sz="12" w:space="0" w:color="auto"/>
              <w:right w:val="single" w:sz="4" w:space="0" w:color="auto"/>
            </w:tcBorders>
            <w:shd w:val="clear" w:color="auto" w:fill="auto"/>
            <w:vAlign w:val="center"/>
          </w:tcPr>
          <w:p w14:paraId="56F318D4" w14:textId="77777777" w:rsidR="00F8165B" w:rsidRDefault="00F8165B" w:rsidP="005D438F">
            <w:pPr>
              <w:widowControl/>
              <w:spacing w:line="300" w:lineRule="exact"/>
              <w:jc w:val="right"/>
              <w:rPr>
                <w:rFonts w:eastAsia="標楷體"/>
                <w:color w:val="000000" w:themeColor="text1"/>
                <w:kern w:val="0"/>
                <w:sz w:val="22"/>
                <w:szCs w:val="22"/>
              </w:rPr>
            </w:pPr>
            <w:r>
              <w:rPr>
                <w:rFonts w:eastAsia="標楷體" w:hint="eastAsia"/>
                <w:color w:val="000000" w:themeColor="text1"/>
                <w:kern w:val="0"/>
                <w:sz w:val="22"/>
                <w:szCs w:val="22"/>
              </w:rPr>
              <w:t>小計</w:t>
            </w:r>
          </w:p>
        </w:tc>
        <w:tc>
          <w:tcPr>
            <w:tcW w:w="1096" w:type="dxa"/>
            <w:tcBorders>
              <w:top w:val="single" w:sz="4" w:space="0" w:color="auto"/>
              <w:left w:val="single" w:sz="4" w:space="0" w:color="auto"/>
              <w:bottom w:val="single" w:sz="12" w:space="0" w:color="auto"/>
              <w:right w:val="single" w:sz="4" w:space="0" w:color="auto"/>
            </w:tcBorders>
            <w:vAlign w:val="center"/>
          </w:tcPr>
          <w:p w14:paraId="470C5E46" w14:textId="77777777" w:rsidR="00F8165B" w:rsidRDefault="00F8165B" w:rsidP="005D438F">
            <w:pPr>
              <w:widowControl/>
              <w:spacing w:line="300" w:lineRule="exact"/>
              <w:jc w:val="right"/>
              <w:rPr>
                <w:rFonts w:eastAsia="標楷體"/>
                <w:color w:val="000000" w:themeColor="text1"/>
                <w:kern w:val="0"/>
                <w:sz w:val="22"/>
                <w:szCs w:val="22"/>
              </w:rPr>
            </w:pPr>
          </w:p>
        </w:tc>
        <w:tc>
          <w:tcPr>
            <w:tcW w:w="1662" w:type="dxa"/>
            <w:tcBorders>
              <w:top w:val="single" w:sz="4" w:space="0" w:color="auto"/>
              <w:left w:val="single" w:sz="4" w:space="0" w:color="auto"/>
              <w:bottom w:val="single" w:sz="12" w:space="0" w:color="auto"/>
              <w:right w:val="single" w:sz="4" w:space="0" w:color="auto"/>
            </w:tcBorders>
          </w:tcPr>
          <w:p w14:paraId="6236FEC6" w14:textId="77777777" w:rsidR="00F8165B" w:rsidRDefault="00F8165B" w:rsidP="005D438F">
            <w:pPr>
              <w:widowControl/>
              <w:spacing w:line="300" w:lineRule="exact"/>
              <w:jc w:val="right"/>
              <w:rPr>
                <w:rFonts w:eastAsia="標楷體"/>
                <w:color w:val="000000" w:themeColor="text1"/>
                <w:kern w:val="0"/>
                <w:sz w:val="22"/>
                <w:szCs w:val="22"/>
              </w:rPr>
            </w:pPr>
          </w:p>
        </w:tc>
        <w:tc>
          <w:tcPr>
            <w:tcW w:w="1966" w:type="dxa"/>
            <w:tcBorders>
              <w:top w:val="single" w:sz="4" w:space="0" w:color="auto"/>
              <w:left w:val="single" w:sz="4" w:space="0" w:color="auto"/>
              <w:bottom w:val="single" w:sz="12" w:space="0" w:color="auto"/>
              <w:right w:val="single" w:sz="4" w:space="0" w:color="auto"/>
            </w:tcBorders>
            <w:vAlign w:val="center"/>
          </w:tcPr>
          <w:p w14:paraId="4089746D" w14:textId="7242A0CD" w:rsidR="00F8165B" w:rsidRPr="00637C09" w:rsidRDefault="00C24C82" w:rsidP="005D438F">
            <w:pPr>
              <w:widowControl/>
              <w:spacing w:line="300" w:lineRule="exact"/>
              <w:jc w:val="right"/>
              <w:rPr>
                <w:rFonts w:eastAsia="標楷體"/>
                <w:color w:val="000000" w:themeColor="text1"/>
                <w:kern w:val="0"/>
                <w:sz w:val="22"/>
                <w:szCs w:val="22"/>
              </w:rPr>
            </w:pPr>
            <w:r>
              <w:rPr>
                <w:rFonts w:eastAsia="標楷體" w:hint="eastAsia"/>
                <w:color w:val="000000" w:themeColor="text1"/>
                <w:kern w:val="0"/>
                <w:sz w:val="22"/>
                <w:szCs w:val="22"/>
              </w:rPr>
              <w:t>13</w:t>
            </w:r>
            <w:r w:rsidR="002F0BCA">
              <w:rPr>
                <w:rFonts w:eastAsia="標楷體" w:hint="eastAsia"/>
                <w:color w:val="000000" w:themeColor="text1"/>
                <w:kern w:val="0"/>
                <w:sz w:val="22"/>
                <w:szCs w:val="22"/>
              </w:rPr>
              <w:t>,</w:t>
            </w:r>
            <w:r>
              <w:rPr>
                <w:rFonts w:eastAsia="標楷體" w:hint="eastAsia"/>
                <w:color w:val="000000" w:themeColor="text1"/>
                <w:kern w:val="0"/>
                <w:sz w:val="22"/>
                <w:szCs w:val="22"/>
              </w:rPr>
              <w:t>798</w:t>
            </w:r>
          </w:p>
        </w:tc>
      </w:tr>
    </w:tbl>
    <w:p w14:paraId="7E4A09F3" w14:textId="2816D9F0" w:rsidR="0000773A" w:rsidRDefault="005D438F" w:rsidP="00954B24">
      <w:pPr>
        <w:spacing w:line="320" w:lineRule="exact"/>
        <w:ind w:rightChars="16" w:right="38"/>
        <w:jc w:val="both"/>
        <w:rPr>
          <w:rFonts w:ascii="標楷體" w:eastAsia="標楷體" w:hAnsi="標楷體"/>
          <w:sz w:val="22"/>
        </w:rPr>
      </w:pPr>
      <w:r>
        <w:rPr>
          <w:rFonts w:ascii="標楷體" w:eastAsia="標楷體" w:hAnsi="標楷體" w:hint="eastAsia"/>
          <w:sz w:val="22"/>
        </w:rPr>
        <w:t>廣明光電202</w:t>
      </w:r>
      <w:r w:rsidR="002F0BCA">
        <w:rPr>
          <w:rFonts w:ascii="標楷體" w:eastAsia="標楷體" w:hAnsi="標楷體" w:hint="eastAsia"/>
          <w:sz w:val="22"/>
        </w:rPr>
        <w:t>3</w:t>
      </w:r>
      <w:r>
        <w:rPr>
          <w:rFonts w:ascii="標楷體" w:eastAsia="標楷體" w:hAnsi="標楷體" w:hint="eastAsia"/>
          <w:sz w:val="22"/>
        </w:rPr>
        <w:t>年底持有</w:t>
      </w:r>
      <w:proofErr w:type="gramStart"/>
      <w:r>
        <w:rPr>
          <w:rFonts w:ascii="標楷體" w:eastAsia="標楷體" w:hAnsi="標楷體" w:hint="eastAsia"/>
          <w:sz w:val="22"/>
        </w:rPr>
        <w:t>有</w:t>
      </w:r>
      <w:proofErr w:type="gramEnd"/>
      <w:r>
        <w:rPr>
          <w:rFonts w:ascii="標楷體" w:eastAsia="標楷體" w:hAnsi="標楷體" w:hint="eastAsia"/>
          <w:sz w:val="22"/>
        </w:rPr>
        <w:t>價證劵多數已國內電信業者為主；基金則多為貨幣市場基金(MMF)，可見廣明有價證劵投資風格偏向穩健、低波動為主，</w:t>
      </w:r>
      <w:r w:rsidR="00646D59">
        <w:rPr>
          <w:rFonts w:ascii="標楷體" w:eastAsia="標楷體" w:hAnsi="標楷體" w:hint="eastAsia"/>
          <w:sz w:val="22"/>
        </w:rPr>
        <w:t>截</w:t>
      </w:r>
      <w:r>
        <w:rPr>
          <w:rFonts w:ascii="標楷體" w:eastAsia="標楷體" w:hAnsi="標楷體" w:hint="eastAsia"/>
          <w:sz w:val="22"/>
        </w:rPr>
        <w:t>202</w:t>
      </w:r>
      <w:r w:rsidR="002F0BCA">
        <w:rPr>
          <w:rFonts w:ascii="標楷體" w:eastAsia="標楷體" w:hAnsi="標楷體" w:hint="eastAsia"/>
          <w:sz w:val="22"/>
        </w:rPr>
        <w:t>4</w:t>
      </w:r>
      <w:r>
        <w:rPr>
          <w:rFonts w:ascii="標楷體" w:eastAsia="標楷體" w:hAnsi="標楷體" w:hint="eastAsia"/>
          <w:sz w:val="22"/>
        </w:rPr>
        <w:t>/03/</w:t>
      </w:r>
      <w:r w:rsidR="002F0BCA">
        <w:rPr>
          <w:rFonts w:ascii="標楷體" w:eastAsia="標楷體" w:hAnsi="標楷體" w:hint="eastAsia"/>
          <w:sz w:val="22"/>
        </w:rPr>
        <w:t>21</w:t>
      </w:r>
      <w:r>
        <w:rPr>
          <w:rFonts w:ascii="標楷體" w:eastAsia="標楷體" w:hAnsi="標楷體" w:hint="eastAsia"/>
          <w:sz w:val="22"/>
        </w:rPr>
        <w:t>，估算廣明有價證劵評價調整(未實現損益)合計達</w:t>
      </w:r>
      <w:r w:rsidR="00646D59" w:rsidRPr="005E5C36">
        <w:rPr>
          <w:rFonts w:ascii="標楷體" w:eastAsia="標楷體" w:hAnsi="標楷體" w:hint="eastAsia"/>
          <w:sz w:val="22"/>
          <w:u w:val="single"/>
        </w:rPr>
        <w:t>NTD +</w:t>
      </w:r>
      <w:r w:rsidR="00C24C82">
        <w:rPr>
          <w:rFonts w:ascii="標楷體" w:eastAsia="標楷體" w:hAnsi="標楷體" w:hint="eastAsia"/>
          <w:sz w:val="22"/>
          <w:u w:val="single"/>
        </w:rPr>
        <w:t>14</w:t>
      </w:r>
      <w:r w:rsidR="00646D59" w:rsidRPr="005E5C36">
        <w:rPr>
          <w:rFonts w:ascii="標楷體" w:eastAsia="標楷體" w:hAnsi="標楷體" w:hint="eastAsia"/>
          <w:sz w:val="22"/>
          <w:u w:val="single"/>
        </w:rPr>
        <w:t>佰萬</w:t>
      </w:r>
      <w:r w:rsidR="00646D59">
        <w:rPr>
          <w:rFonts w:ascii="標楷體" w:eastAsia="標楷體" w:hAnsi="標楷體" w:hint="eastAsia"/>
          <w:sz w:val="22"/>
        </w:rPr>
        <w:t>。</w:t>
      </w:r>
    </w:p>
    <w:p w14:paraId="796C9E18" w14:textId="2CC16756" w:rsidR="00646D59" w:rsidRDefault="00646D59">
      <w:pPr>
        <w:widowControl/>
        <w:rPr>
          <w:rFonts w:ascii="標楷體" w:eastAsia="標楷體" w:hAnsi="標楷體"/>
          <w:sz w:val="22"/>
        </w:rPr>
      </w:pPr>
    </w:p>
    <w:p w14:paraId="56F9F16F" w14:textId="77777777" w:rsidR="000C2CD6" w:rsidRDefault="000C2CD6" w:rsidP="00097D89">
      <w:pPr>
        <w:spacing w:line="320" w:lineRule="exact"/>
        <w:ind w:rightChars="-439" w:right="-1054"/>
        <w:rPr>
          <w:rFonts w:eastAsia="標楷體"/>
          <w:b/>
          <w:color w:val="000000"/>
        </w:rPr>
      </w:pPr>
      <w:r>
        <w:rPr>
          <w:rFonts w:eastAsia="標楷體"/>
          <w:b/>
          <w:color w:val="000000"/>
        </w:rPr>
        <w:t>3.5</w:t>
      </w:r>
      <w:r>
        <w:rPr>
          <w:rFonts w:eastAsia="標楷體" w:hint="eastAsia"/>
          <w:b/>
          <w:color w:val="000000"/>
        </w:rPr>
        <w:t>重大影響說明（如最新會計公報之重大影響、法律爭議影響、環保問題）</w:t>
      </w:r>
    </w:p>
    <w:tbl>
      <w:tblPr>
        <w:tblW w:w="10220" w:type="dxa"/>
        <w:tblInd w:w="113"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81"/>
        <w:gridCol w:w="4111"/>
        <w:gridCol w:w="3969"/>
        <w:gridCol w:w="1559"/>
      </w:tblGrid>
      <w:tr w:rsidR="00BC45A6" w14:paraId="4926F192" w14:textId="77777777" w:rsidTr="00C04C93">
        <w:trPr>
          <w:trHeight w:val="736"/>
        </w:trPr>
        <w:tc>
          <w:tcPr>
            <w:tcW w:w="581" w:type="dxa"/>
            <w:tcBorders>
              <w:top w:val="single" w:sz="12" w:space="0" w:color="auto"/>
              <w:left w:val="single" w:sz="12" w:space="0" w:color="auto"/>
              <w:bottom w:val="single" w:sz="4" w:space="0" w:color="auto"/>
              <w:right w:val="single" w:sz="4" w:space="0" w:color="auto"/>
            </w:tcBorders>
            <w:vAlign w:val="center"/>
            <w:hideMark/>
          </w:tcPr>
          <w:p w14:paraId="4DB00CC2" w14:textId="77777777" w:rsidR="00BC45A6" w:rsidRDefault="00BC45A6" w:rsidP="00CA01E9">
            <w:pPr>
              <w:spacing w:line="320" w:lineRule="exact"/>
              <w:jc w:val="center"/>
              <w:rPr>
                <w:rFonts w:eastAsia="標楷體"/>
                <w:b/>
              </w:rPr>
            </w:pPr>
          </w:p>
        </w:tc>
        <w:tc>
          <w:tcPr>
            <w:tcW w:w="4111" w:type="dxa"/>
            <w:tcBorders>
              <w:top w:val="single" w:sz="12" w:space="0" w:color="auto"/>
              <w:left w:val="single" w:sz="4" w:space="0" w:color="auto"/>
              <w:bottom w:val="single" w:sz="4" w:space="0" w:color="auto"/>
              <w:right w:val="single" w:sz="4" w:space="0" w:color="auto"/>
            </w:tcBorders>
            <w:vAlign w:val="center"/>
            <w:hideMark/>
          </w:tcPr>
          <w:p w14:paraId="75E65BB8" w14:textId="77777777" w:rsidR="00BC45A6" w:rsidRDefault="00BC45A6" w:rsidP="00CA01E9">
            <w:pPr>
              <w:spacing w:line="320" w:lineRule="exact"/>
              <w:jc w:val="center"/>
              <w:rPr>
                <w:rFonts w:eastAsia="標楷體"/>
                <w:b/>
              </w:rPr>
            </w:pPr>
            <w:r>
              <w:rPr>
                <w:rFonts w:eastAsia="標楷體" w:hint="eastAsia"/>
                <w:b/>
              </w:rPr>
              <w:t>訴訟案件</w:t>
            </w:r>
            <w:r>
              <w:rPr>
                <w:rFonts w:eastAsia="標楷體" w:hint="eastAsia"/>
                <w:b/>
              </w:rPr>
              <w:t>/</w:t>
            </w:r>
            <w:r>
              <w:rPr>
                <w:rFonts w:eastAsia="標楷體" w:hint="eastAsia"/>
                <w:b/>
              </w:rPr>
              <w:t>紛爭</w:t>
            </w:r>
          </w:p>
        </w:tc>
        <w:tc>
          <w:tcPr>
            <w:tcW w:w="3969" w:type="dxa"/>
            <w:tcBorders>
              <w:top w:val="single" w:sz="12" w:space="0" w:color="auto"/>
              <w:left w:val="single" w:sz="4" w:space="0" w:color="auto"/>
              <w:bottom w:val="single" w:sz="4" w:space="0" w:color="auto"/>
              <w:right w:val="single" w:sz="4" w:space="0" w:color="auto"/>
            </w:tcBorders>
            <w:vAlign w:val="center"/>
            <w:hideMark/>
          </w:tcPr>
          <w:p w14:paraId="21599B9B" w14:textId="77777777" w:rsidR="00BC45A6" w:rsidRDefault="00BC45A6" w:rsidP="00CA01E9">
            <w:pPr>
              <w:spacing w:line="320" w:lineRule="exact"/>
              <w:jc w:val="center"/>
              <w:rPr>
                <w:rFonts w:eastAsia="標楷體"/>
                <w:b/>
              </w:rPr>
            </w:pPr>
            <w:r>
              <w:rPr>
                <w:rFonts w:eastAsia="標楷體" w:hint="eastAsia"/>
                <w:b/>
              </w:rPr>
              <w:t>進度</w:t>
            </w:r>
            <w:r>
              <w:rPr>
                <w:rFonts w:eastAsia="標楷體" w:hint="eastAsia"/>
                <w:b/>
              </w:rPr>
              <w:t>/</w:t>
            </w:r>
            <w:r>
              <w:rPr>
                <w:rFonts w:eastAsia="標楷體" w:hint="eastAsia"/>
                <w:b/>
              </w:rPr>
              <w:t>結果</w:t>
            </w:r>
          </w:p>
        </w:tc>
        <w:tc>
          <w:tcPr>
            <w:tcW w:w="1559" w:type="dxa"/>
            <w:tcBorders>
              <w:top w:val="single" w:sz="12" w:space="0" w:color="auto"/>
              <w:left w:val="single" w:sz="4" w:space="0" w:color="auto"/>
              <w:bottom w:val="single" w:sz="4" w:space="0" w:color="auto"/>
              <w:right w:val="single" w:sz="4" w:space="0" w:color="auto"/>
            </w:tcBorders>
            <w:vAlign w:val="center"/>
            <w:hideMark/>
          </w:tcPr>
          <w:p w14:paraId="05B3433B" w14:textId="77777777" w:rsidR="00BC45A6" w:rsidRPr="00C04C93" w:rsidRDefault="00BC45A6" w:rsidP="00CA01E9">
            <w:pPr>
              <w:spacing w:line="320" w:lineRule="exact"/>
              <w:jc w:val="center"/>
              <w:rPr>
                <w:rFonts w:eastAsia="標楷體"/>
                <w:b/>
                <w:sz w:val="22"/>
                <w:szCs w:val="22"/>
              </w:rPr>
            </w:pPr>
            <w:r w:rsidRPr="00C04C93">
              <w:rPr>
                <w:rFonts w:eastAsia="標楷體" w:hint="eastAsia"/>
                <w:b/>
                <w:sz w:val="22"/>
                <w:szCs w:val="22"/>
              </w:rPr>
              <w:t>未來營運影響</w:t>
            </w:r>
          </w:p>
        </w:tc>
      </w:tr>
      <w:tr w:rsidR="00BC45A6" w14:paraId="51A9A917" w14:textId="77777777" w:rsidTr="00C04C93">
        <w:trPr>
          <w:trHeight w:val="288"/>
        </w:trPr>
        <w:tc>
          <w:tcPr>
            <w:tcW w:w="581" w:type="dxa"/>
            <w:tcBorders>
              <w:top w:val="single" w:sz="4" w:space="0" w:color="auto"/>
              <w:left w:val="single" w:sz="12" w:space="0" w:color="auto"/>
              <w:bottom w:val="single" w:sz="4" w:space="0" w:color="auto"/>
              <w:right w:val="single" w:sz="4" w:space="0" w:color="auto"/>
            </w:tcBorders>
            <w:hideMark/>
          </w:tcPr>
          <w:p w14:paraId="760E3E49" w14:textId="77777777" w:rsidR="00BC45A6" w:rsidRDefault="00BC45A6" w:rsidP="00751B42">
            <w:pPr>
              <w:spacing w:line="320" w:lineRule="exact"/>
              <w:jc w:val="center"/>
              <w:rPr>
                <w:rFonts w:ascii="標楷體" w:eastAsia="標楷體" w:hAnsi="標楷體"/>
                <w:sz w:val="20"/>
                <w:szCs w:val="20"/>
              </w:rPr>
            </w:pPr>
            <w:r>
              <w:rPr>
                <w:rFonts w:ascii="標楷體" w:eastAsia="標楷體" w:hAnsi="標楷體" w:hint="eastAsia"/>
                <w:sz w:val="20"/>
                <w:szCs w:val="20"/>
              </w:rPr>
              <w:t>(1)</w:t>
            </w:r>
          </w:p>
        </w:tc>
        <w:tc>
          <w:tcPr>
            <w:tcW w:w="4111" w:type="dxa"/>
            <w:tcBorders>
              <w:top w:val="single" w:sz="4" w:space="0" w:color="auto"/>
              <w:left w:val="single" w:sz="4" w:space="0" w:color="auto"/>
              <w:bottom w:val="single" w:sz="4" w:space="0" w:color="auto"/>
              <w:right w:val="single" w:sz="4" w:space="0" w:color="auto"/>
            </w:tcBorders>
            <w:hideMark/>
          </w:tcPr>
          <w:p w14:paraId="1B7864F7" w14:textId="77777777" w:rsidR="00BC45A6" w:rsidRDefault="00BC45A6" w:rsidP="00CA01E9">
            <w:pPr>
              <w:spacing w:line="320" w:lineRule="exact"/>
              <w:jc w:val="center"/>
              <w:rPr>
                <w:rFonts w:ascii="標楷體" w:eastAsia="標楷體" w:hAnsi="標楷體"/>
                <w:sz w:val="20"/>
                <w:szCs w:val="20"/>
              </w:rPr>
            </w:pPr>
            <w:r>
              <w:rPr>
                <w:rFonts w:ascii="標楷體" w:eastAsia="標楷體" w:hAnsi="標楷體" w:hint="eastAsia"/>
                <w:sz w:val="20"/>
                <w:szCs w:val="20"/>
              </w:rPr>
              <w:t>歐盟控告八家光碟機廠商(含廣明)反托拉斯</w:t>
            </w:r>
          </w:p>
        </w:tc>
        <w:tc>
          <w:tcPr>
            <w:tcW w:w="3969" w:type="dxa"/>
            <w:tcBorders>
              <w:top w:val="single" w:sz="4" w:space="0" w:color="auto"/>
              <w:left w:val="single" w:sz="4" w:space="0" w:color="auto"/>
              <w:bottom w:val="single" w:sz="4" w:space="0" w:color="auto"/>
              <w:right w:val="single" w:sz="4" w:space="0" w:color="auto"/>
            </w:tcBorders>
            <w:hideMark/>
          </w:tcPr>
          <w:p w14:paraId="74C627AD" w14:textId="77777777" w:rsidR="00BC45A6" w:rsidRDefault="00BC45A6" w:rsidP="00CA01E9">
            <w:pPr>
              <w:spacing w:line="320" w:lineRule="exact"/>
              <w:jc w:val="center"/>
              <w:rPr>
                <w:rFonts w:ascii="標楷體" w:eastAsia="標楷體" w:hAnsi="標楷體"/>
                <w:sz w:val="20"/>
                <w:szCs w:val="20"/>
              </w:rPr>
            </w:pPr>
            <w:r>
              <w:rPr>
                <w:rFonts w:ascii="標楷體" w:eastAsia="標楷體" w:hAnsi="標楷體" w:hint="eastAsia"/>
                <w:sz w:val="20"/>
                <w:szCs w:val="20"/>
              </w:rPr>
              <w:t>裁罰EUR7,146仟元，2017年全數認列</w:t>
            </w:r>
          </w:p>
        </w:tc>
        <w:tc>
          <w:tcPr>
            <w:tcW w:w="1559" w:type="dxa"/>
            <w:tcBorders>
              <w:top w:val="single" w:sz="4" w:space="0" w:color="auto"/>
              <w:left w:val="single" w:sz="4" w:space="0" w:color="auto"/>
              <w:bottom w:val="single" w:sz="4" w:space="0" w:color="auto"/>
              <w:right w:val="single" w:sz="4" w:space="0" w:color="auto"/>
            </w:tcBorders>
            <w:hideMark/>
          </w:tcPr>
          <w:p w14:paraId="70ED10C7" w14:textId="77777777" w:rsidR="00BC45A6" w:rsidRDefault="00BC45A6" w:rsidP="00CA01E9">
            <w:pPr>
              <w:spacing w:line="320" w:lineRule="exact"/>
              <w:jc w:val="center"/>
              <w:rPr>
                <w:rFonts w:ascii="標楷體" w:eastAsia="標楷體" w:hAnsi="標楷體"/>
                <w:sz w:val="20"/>
                <w:szCs w:val="20"/>
              </w:rPr>
            </w:pPr>
            <w:r>
              <w:rPr>
                <w:rFonts w:ascii="標楷體" w:eastAsia="標楷體" w:hAnsi="標楷體" w:hint="eastAsia"/>
                <w:sz w:val="20"/>
                <w:szCs w:val="20"/>
              </w:rPr>
              <w:t>無影響</w:t>
            </w:r>
          </w:p>
        </w:tc>
      </w:tr>
      <w:tr w:rsidR="00BC45A6" w14:paraId="02635380" w14:textId="77777777" w:rsidTr="00C04C93">
        <w:trPr>
          <w:trHeight w:val="288"/>
        </w:trPr>
        <w:tc>
          <w:tcPr>
            <w:tcW w:w="581" w:type="dxa"/>
            <w:tcBorders>
              <w:top w:val="single" w:sz="4" w:space="0" w:color="auto"/>
              <w:left w:val="single" w:sz="12" w:space="0" w:color="auto"/>
              <w:bottom w:val="single" w:sz="4" w:space="0" w:color="auto"/>
              <w:right w:val="single" w:sz="4" w:space="0" w:color="auto"/>
            </w:tcBorders>
            <w:hideMark/>
          </w:tcPr>
          <w:p w14:paraId="74C8A880" w14:textId="77777777" w:rsidR="00BC45A6" w:rsidRDefault="00BC45A6" w:rsidP="00751B42">
            <w:pPr>
              <w:spacing w:line="320" w:lineRule="exact"/>
              <w:jc w:val="center"/>
              <w:rPr>
                <w:rFonts w:ascii="標楷體" w:eastAsia="標楷體" w:hAnsi="標楷體"/>
                <w:sz w:val="20"/>
                <w:szCs w:val="20"/>
              </w:rPr>
            </w:pPr>
            <w:r>
              <w:rPr>
                <w:rFonts w:ascii="標楷體" w:eastAsia="標楷體" w:hAnsi="標楷體" w:hint="eastAsia"/>
                <w:sz w:val="20"/>
                <w:szCs w:val="20"/>
              </w:rPr>
              <w:t>(2)</w:t>
            </w:r>
          </w:p>
        </w:tc>
        <w:tc>
          <w:tcPr>
            <w:tcW w:w="4111" w:type="dxa"/>
            <w:tcBorders>
              <w:top w:val="single" w:sz="4" w:space="0" w:color="auto"/>
              <w:left w:val="single" w:sz="4" w:space="0" w:color="auto"/>
              <w:bottom w:val="single" w:sz="4" w:space="0" w:color="auto"/>
              <w:right w:val="single" w:sz="4" w:space="0" w:color="auto"/>
            </w:tcBorders>
            <w:hideMark/>
          </w:tcPr>
          <w:p w14:paraId="50F52BD6" w14:textId="77777777" w:rsidR="00BC45A6" w:rsidRDefault="00BC45A6" w:rsidP="00CA01E9">
            <w:pPr>
              <w:spacing w:line="320" w:lineRule="exact"/>
              <w:jc w:val="center"/>
              <w:rPr>
                <w:rFonts w:ascii="標楷體" w:eastAsia="標楷體" w:hAnsi="標楷體"/>
                <w:sz w:val="20"/>
                <w:szCs w:val="20"/>
              </w:rPr>
            </w:pPr>
            <w:r>
              <w:rPr>
                <w:rFonts w:ascii="標楷體" w:eastAsia="標楷體" w:hAnsi="標楷體" w:hint="eastAsia"/>
                <w:sz w:val="20"/>
                <w:szCs w:val="20"/>
              </w:rPr>
              <w:t>HP對光碟機廠商(含廣明)反托拉斯</w:t>
            </w:r>
          </w:p>
        </w:tc>
        <w:tc>
          <w:tcPr>
            <w:tcW w:w="3969" w:type="dxa"/>
            <w:tcBorders>
              <w:top w:val="single" w:sz="4" w:space="0" w:color="auto"/>
              <w:left w:val="single" w:sz="4" w:space="0" w:color="auto"/>
              <w:bottom w:val="single" w:sz="4" w:space="0" w:color="auto"/>
              <w:right w:val="single" w:sz="4" w:space="0" w:color="auto"/>
            </w:tcBorders>
            <w:hideMark/>
          </w:tcPr>
          <w:p w14:paraId="689F9BF6" w14:textId="77777777" w:rsidR="00BC45A6" w:rsidRDefault="00826D76" w:rsidP="00CA01E9">
            <w:pPr>
              <w:spacing w:line="320" w:lineRule="exact"/>
              <w:jc w:val="center"/>
              <w:rPr>
                <w:rFonts w:ascii="標楷體" w:eastAsia="標楷體" w:hAnsi="標楷體"/>
                <w:sz w:val="20"/>
                <w:szCs w:val="20"/>
              </w:rPr>
            </w:pPr>
            <w:r>
              <w:rPr>
                <w:rFonts w:ascii="標楷體" w:eastAsia="標楷體" w:hAnsi="標楷體" w:hint="eastAsia"/>
                <w:sz w:val="20"/>
                <w:szCs w:val="20"/>
              </w:rPr>
              <w:t>和解金約USD30</w:t>
            </w:r>
            <w:r w:rsidR="00A12CD6">
              <w:rPr>
                <w:rFonts w:ascii="標楷體" w:eastAsia="標楷體" w:hAnsi="標楷體" w:hint="eastAsia"/>
                <w:sz w:val="20"/>
                <w:szCs w:val="20"/>
              </w:rPr>
              <w:t>佰</w:t>
            </w:r>
            <w:r>
              <w:rPr>
                <w:rFonts w:ascii="標楷體" w:eastAsia="標楷體" w:hAnsi="標楷體" w:hint="eastAsia"/>
                <w:sz w:val="20"/>
                <w:szCs w:val="20"/>
              </w:rPr>
              <w:t>萬</w:t>
            </w:r>
            <w:r w:rsidR="00BC45A6">
              <w:rPr>
                <w:rFonts w:ascii="標楷體" w:eastAsia="標楷體" w:hAnsi="標楷體" w:hint="eastAsia"/>
                <w:sz w:val="20"/>
                <w:szCs w:val="20"/>
              </w:rPr>
              <w:t>元，2020</w:t>
            </w:r>
            <w:r>
              <w:rPr>
                <w:rFonts w:ascii="標楷體" w:eastAsia="標楷體" w:hAnsi="標楷體" w:hint="eastAsia"/>
                <w:sz w:val="20"/>
                <w:szCs w:val="20"/>
              </w:rPr>
              <w:t>Q3繳清</w:t>
            </w:r>
          </w:p>
        </w:tc>
        <w:tc>
          <w:tcPr>
            <w:tcW w:w="1559" w:type="dxa"/>
            <w:tcBorders>
              <w:top w:val="single" w:sz="4" w:space="0" w:color="auto"/>
              <w:left w:val="single" w:sz="4" w:space="0" w:color="auto"/>
              <w:bottom w:val="single" w:sz="4" w:space="0" w:color="auto"/>
              <w:right w:val="single" w:sz="4" w:space="0" w:color="auto"/>
            </w:tcBorders>
            <w:hideMark/>
          </w:tcPr>
          <w:p w14:paraId="4E2F29CC" w14:textId="77777777" w:rsidR="00BC45A6" w:rsidRDefault="00BC45A6" w:rsidP="00CA01E9">
            <w:pPr>
              <w:spacing w:line="320" w:lineRule="exact"/>
              <w:jc w:val="center"/>
              <w:rPr>
                <w:rFonts w:ascii="標楷體" w:eastAsia="標楷體" w:hAnsi="標楷體"/>
                <w:sz w:val="20"/>
                <w:szCs w:val="20"/>
              </w:rPr>
            </w:pPr>
            <w:r>
              <w:rPr>
                <w:rFonts w:ascii="標楷體" w:eastAsia="標楷體" w:hAnsi="標楷體" w:hint="eastAsia"/>
                <w:sz w:val="20"/>
                <w:szCs w:val="20"/>
              </w:rPr>
              <w:t>無影響</w:t>
            </w:r>
          </w:p>
        </w:tc>
      </w:tr>
      <w:tr w:rsidR="00BC45A6" w14:paraId="16F0393A" w14:textId="77777777" w:rsidTr="00C04C93">
        <w:trPr>
          <w:trHeight w:val="288"/>
        </w:trPr>
        <w:tc>
          <w:tcPr>
            <w:tcW w:w="581" w:type="dxa"/>
            <w:tcBorders>
              <w:top w:val="single" w:sz="4" w:space="0" w:color="auto"/>
              <w:left w:val="single" w:sz="12" w:space="0" w:color="auto"/>
              <w:bottom w:val="single" w:sz="4" w:space="0" w:color="auto"/>
              <w:right w:val="single" w:sz="4" w:space="0" w:color="auto"/>
            </w:tcBorders>
            <w:hideMark/>
          </w:tcPr>
          <w:p w14:paraId="3787078E" w14:textId="77777777" w:rsidR="00BC45A6" w:rsidRDefault="00BC45A6" w:rsidP="00751B42">
            <w:pPr>
              <w:spacing w:line="320" w:lineRule="exact"/>
              <w:jc w:val="center"/>
              <w:rPr>
                <w:rFonts w:ascii="標楷體" w:eastAsia="標楷體" w:hAnsi="標楷體"/>
                <w:sz w:val="20"/>
                <w:szCs w:val="20"/>
              </w:rPr>
            </w:pPr>
            <w:r>
              <w:rPr>
                <w:rFonts w:ascii="標楷體" w:eastAsia="標楷體" w:hAnsi="標楷體" w:hint="eastAsia"/>
                <w:sz w:val="20"/>
                <w:szCs w:val="20"/>
              </w:rPr>
              <w:t>(3)</w:t>
            </w:r>
          </w:p>
        </w:tc>
        <w:tc>
          <w:tcPr>
            <w:tcW w:w="4111" w:type="dxa"/>
            <w:tcBorders>
              <w:top w:val="single" w:sz="4" w:space="0" w:color="auto"/>
              <w:left w:val="single" w:sz="4" w:space="0" w:color="auto"/>
              <w:bottom w:val="single" w:sz="4" w:space="0" w:color="auto"/>
              <w:right w:val="single" w:sz="4" w:space="0" w:color="auto"/>
            </w:tcBorders>
            <w:hideMark/>
          </w:tcPr>
          <w:p w14:paraId="523992F3" w14:textId="77777777" w:rsidR="00BC45A6" w:rsidRDefault="00BC45A6" w:rsidP="00CA01E9">
            <w:pPr>
              <w:spacing w:line="320" w:lineRule="exact"/>
              <w:jc w:val="center"/>
              <w:rPr>
                <w:rFonts w:ascii="標楷體" w:eastAsia="標楷體" w:hAnsi="標楷體"/>
                <w:sz w:val="20"/>
                <w:szCs w:val="20"/>
              </w:rPr>
            </w:pPr>
            <w:r>
              <w:rPr>
                <w:rFonts w:ascii="標楷體" w:eastAsia="標楷體" w:hAnsi="標楷體" w:hint="eastAsia"/>
                <w:sz w:val="20"/>
                <w:szCs w:val="20"/>
              </w:rPr>
              <w:t>FTI提出專家證人費用仲裁</w:t>
            </w:r>
          </w:p>
        </w:tc>
        <w:tc>
          <w:tcPr>
            <w:tcW w:w="3969" w:type="dxa"/>
            <w:tcBorders>
              <w:top w:val="single" w:sz="4" w:space="0" w:color="auto"/>
              <w:left w:val="single" w:sz="4" w:space="0" w:color="auto"/>
              <w:bottom w:val="single" w:sz="4" w:space="0" w:color="auto"/>
              <w:right w:val="single" w:sz="4" w:space="0" w:color="auto"/>
            </w:tcBorders>
            <w:hideMark/>
          </w:tcPr>
          <w:p w14:paraId="05C7663F" w14:textId="77777777" w:rsidR="00BC45A6" w:rsidRDefault="00BC45A6" w:rsidP="00CA01E9">
            <w:pPr>
              <w:spacing w:line="320" w:lineRule="exact"/>
              <w:jc w:val="center"/>
              <w:rPr>
                <w:rFonts w:ascii="標楷體" w:eastAsia="標楷體" w:hAnsi="標楷體"/>
                <w:sz w:val="20"/>
                <w:szCs w:val="20"/>
              </w:rPr>
            </w:pPr>
            <w:r>
              <w:rPr>
                <w:rFonts w:ascii="標楷體" w:eastAsia="標楷體" w:hAnsi="標楷體" w:hint="eastAsia"/>
                <w:sz w:val="20"/>
                <w:szCs w:val="20"/>
              </w:rPr>
              <w:t>認定廣明需支付USD625仟元</w:t>
            </w:r>
            <w:r w:rsidR="002D303D">
              <w:rPr>
                <w:rFonts w:ascii="標楷體" w:eastAsia="標楷體" w:hAnsi="標楷體" w:hint="eastAsia"/>
                <w:sz w:val="20"/>
                <w:szCs w:val="20"/>
              </w:rPr>
              <w:t>，支付完畢</w:t>
            </w:r>
          </w:p>
        </w:tc>
        <w:tc>
          <w:tcPr>
            <w:tcW w:w="1559" w:type="dxa"/>
            <w:tcBorders>
              <w:top w:val="single" w:sz="4" w:space="0" w:color="auto"/>
              <w:left w:val="single" w:sz="4" w:space="0" w:color="auto"/>
              <w:bottom w:val="single" w:sz="4" w:space="0" w:color="auto"/>
              <w:right w:val="single" w:sz="4" w:space="0" w:color="auto"/>
            </w:tcBorders>
            <w:hideMark/>
          </w:tcPr>
          <w:p w14:paraId="4DAA3CED" w14:textId="77777777" w:rsidR="00BC45A6" w:rsidRDefault="00BC45A6" w:rsidP="00CA01E9">
            <w:pPr>
              <w:spacing w:line="320" w:lineRule="exact"/>
              <w:jc w:val="center"/>
              <w:rPr>
                <w:rFonts w:ascii="標楷體" w:eastAsia="標楷體" w:hAnsi="標楷體"/>
                <w:sz w:val="20"/>
                <w:szCs w:val="20"/>
              </w:rPr>
            </w:pPr>
            <w:r>
              <w:rPr>
                <w:rFonts w:ascii="標楷體" w:eastAsia="標楷體" w:hAnsi="標楷體" w:hint="eastAsia"/>
                <w:sz w:val="20"/>
                <w:szCs w:val="20"/>
              </w:rPr>
              <w:t>無重大影響</w:t>
            </w:r>
          </w:p>
        </w:tc>
      </w:tr>
      <w:tr w:rsidR="00BC45A6" w14:paraId="1B1C6493" w14:textId="77777777" w:rsidTr="00C04C93">
        <w:trPr>
          <w:trHeight w:val="288"/>
        </w:trPr>
        <w:tc>
          <w:tcPr>
            <w:tcW w:w="581" w:type="dxa"/>
            <w:tcBorders>
              <w:top w:val="single" w:sz="4" w:space="0" w:color="auto"/>
              <w:left w:val="single" w:sz="12" w:space="0" w:color="auto"/>
              <w:bottom w:val="single" w:sz="4" w:space="0" w:color="auto"/>
              <w:right w:val="single" w:sz="4" w:space="0" w:color="auto"/>
            </w:tcBorders>
            <w:hideMark/>
          </w:tcPr>
          <w:p w14:paraId="18D0137B" w14:textId="77777777" w:rsidR="00BC45A6" w:rsidRDefault="00BC45A6" w:rsidP="00751B42">
            <w:pPr>
              <w:spacing w:line="320" w:lineRule="exact"/>
              <w:jc w:val="center"/>
              <w:rPr>
                <w:rFonts w:ascii="標楷體" w:eastAsia="標楷體" w:hAnsi="標楷體"/>
                <w:sz w:val="20"/>
                <w:szCs w:val="20"/>
              </w:rPr>
            </w:pPr>
            <w:r>
              <w:rPr>
                <w:rFonts w:ascii="標楷體" w:eastAsia="標楷體" w:hAnsi="標楷體" w:hint="eastAsia"/>
                <w:sz w:val="20"/>
                <w:szCs w:val="20"/>
              </w:rPr>
              <w:t>(4)</w:t>
            </w:r>
          </w:p>
        </w:tc>
        <w:tc>
          <w:tcPr>
            <w:tcW w:w="4111" w:type="dxa"/>
            <w:tcBorders>
              <w:top w:val="single" w:sz="4" w:space="0" w:color="auto"/>
              <w:left w:val="single" w:sz="4" w:space="0" w:color="auto"/>
              <w:bottom w:val="single" w:sz="4" w:space="0" w:color="auto"/>
              <w:right w:val="single" w:sz="4" w:space="0" w:color="auto"/>
            </w:tcBorders>
            <w:hideMark/>
          </w:tcPr>
          <w:p w14:paraId="01880C03" w14:textId="77777777" w:rsidR="00BC45A6" w:rsidRDefault="00BC45A6" w:rsidP="00CA01E9">
            <w:pPr>
              <w:spacing w:line="320" w:lineRule="exact"/>
              <w:jc w:val="center"/>
              <w:rPr>
                <w:rFonts w:ascii="標楷體" w:eastAsia="標楷體" w:hAnsi="標楷體"/>
                <w:sz w:val="20"/>
                <w:szCs w:val="20"/>
              </w:rPr>
            </w:pPr>
            <w:r>
              <w:rPr>
                <w:rFonts w:ascii="標楷體" w:eastAsia="標楷體" w:hAnsi="標楷體" w:hint="eastAsia"/>
                <w:sz w:val="20"/>
                <w:szCs w:val="20"/>
              </w:rPr>
              <w:t>廣明泰國子公司TMT人力仲介糾紛</w:t>
            </w:r>
          </w:p>
        </w:tc>
        <w:tc>
          <w:tcPr>
            <w:tcW w:w="3969" w:type="dxa"/>
            <w:tcBorders>
              <w:top w:val="single" w:sz="4" w:space="0" w:color="auto"/>
              <w:left w:val="single" w:sz="4" w:space="0" w:color="auto"/>
              <w:bottom w:val="single" w:sz="4" w:space="0" w:color="auto"/>
              <w:right w:val="single" w:sz="4" w:space="0" w:color="auto"/>
            </w:tcBorders>
            <w:hideMark/>
          </w:tcPr>
          <w:p w14:paraId="5B4176A7" w14:textId="77777777" w:rsidR="00BC45A6" w:rsidRDefault="00751B42" w:rsidP="00CA01E9">
            <w:pPr>
              <w:spacing w:line="320" w:lineRule="exact"/>
              <w:jc w:val="center"/>
              <w:rPr>
                <w:rFonts w:ascii="標楷體" w:eastAsia="標楷體" w:hAnsi="標楷體"/>
                <w:sz w:val="20"/>
                <w:szCs w:val="20"/>
              </w:rPr>
            </w:pPr>
            <w:r>
              <w:rPr>
                <w:rFonts w:ascii="標楷體" w:eastAsia="標楷體" w:hAnsi="標楷體" w:hint="eastAsia"/>
                <w:sz w:val="20"/>
                <w:szCs w:val="20"/>
              </w:rPr>
              <w:t>糾紛金額</w:t>
            </w:r>
            <w:r w:rsidR="002D303D">
              <w:rPr>
                <w:rFonts w:ascii="標楷體" w:eastAsia="標楷體" w:hAnsi="標楷體" w:hint="eastAsia"/>
                <w:sz w:val="20"/>
                <w:szCs w:val="20"/>
              </w:rPr>
              <w:t>THB1,300仟元，支付完畢</w:t>
            </w:r>
          </w:p>
        </w:tc>
        <w:tc>
          <w:tcPr>
            <w:tcW w:w="1559" w:type="dxa"/>
            <w:tcBorders>
              <w:top w:val="single" w:sz="4" w:space="0" w:color="auto"/>
              <w:left w:val="single" w:sz="4" w:space="0" w:color="auto"/>
              <w:bottom w:val="single" w:sz="4" w:space="0" w:color="auto"/>
              <w:right w:val="single" w:sz="4" w:space="0" w:color="auto"/>
            </w:tcBorders>
            <w:hideMark/>
          </w:tcPr>
          <w:p w14:paraId="7971BAE9" w14:textId="77777777" w:rsidR="00BC45A6" w:rsidRDefault="00BC45A6" w:rsidP="00CA01E9">
            <w:pPr>
              <w:spacing w:line="320" w:lineRule="exact"/>
              <w:jc w:val="center"/>
              <w:rPr>
                <w:rFonts w:ascii="標楷體" w:eastAsia="標楷體" w:hAnsi="標楷體"/>
                <w:sz w:val="20"/>
                <w:szCs w:val="20"/>
              </w:rPr>
            </w:pPr>
            <w:r>
              <w:rPr>
                <w:rFonts w:ascii="標楷體" w:eastAsia="標楷體" w:hAnsi="標楷體" w:hint="eastAsia"/>
                <w:sz w:val="20"/>
                <w:szCs w:val="20"/>
              </w:rPr>
              <w:t>無重大影響</w:t>
            </w:r>
          </w:p>
        </w:tc>
      </w:tr>
      <w:tr w:rsidR="00D92BBE" w14:paraId="3C1FEF87" w14:textId="77777777" w:rsidTr="00C04C93">
        <w:trPr>
          <w:trHeight w:val="288"/>
        </w:trPr>
        <w:tc>
          <w:tcPr>
            <w:tcW w:w="581" w:type="dxa"/>
            <w:tcBorders>
              <w:top w:val="single" w:sz="4" w:space="0" w:color="auto"/>
              <w:left w:val="single" w:sz="12" w:space="0" w:color="auto"/>
              <w:bottom w:val="single" w:sz="4" w:space="0" w:color="auto"/>
              <w:right w:val="single" w:sz="4" w:space="0" w:color="auto"/>
            </w:tcBorders>
          </w:tcPr>
          <w:p w14:paraId="2B4B0C7B" w14:textId="77777777" w:rsidR="00D92BBE" w:rsidRDefault="002D303D" w:rsidP="00751B42">
            <w:pPr>
              <w:spacing w:line="320" w:lineRule="exact"/>
              <w:jc w:val="center"/>
              <w:rPr>
                <w:rFonts w:ascii="標楷體" w:eastAsia="標楷體" w:hAnsi="標楷體"/>
                <w:sz w:val="20"/>
                <w:szCs w:val="20"/>
              </w:rPr>
            </w:pPr>
            <w:r>
              <w:rPr>
                <w:rFonts w:ascii="標楷體" w:eastAsia="標楷體" w:hAnsi="標楷體" w:hint="eastAsia"/>
                <w:sz w:val="20"/>
                <w:szCs w:val="20"/>
              </w:rPr>
              <w:t>(5)</w:t>
            </w:r>
          </w:p>
        </w:tc>
        <w:tc>
          <w:tcPr>
            <w:tcW w:w="4111" w:type="dxa"/>
            <w:tcBorders>
              <w:top w:val="single" w:sz="4" w:space="0" w:color="auto"/>
              <w:left w:val="single" w:sz="4" w:space="0" w:color="auto"/>
              <w:bottom w:val="single" w:sz="4" w:space="0" w:color="auto"/>
              <w:right w:val="single" w:sz="4" w:space="0" w:color="auto"/>
            </w:tcBorders>
          </w:tcPr>
          <w:p w14:paraId="792AA38C" w14:textId="77777777" w:rsidR="00D92BBE" w:rsidRDefault="002D303D" w:rsidP="00CA01E9">
            <w:pPr>
              <w:spacing w:line="320" w:lineRule="exact"/>
              <w:jc w:val="center"/>
              <w:rPr>
                <w:rFonts w:ascii="標楷體" w:eastAsia="標楷體" w:hAnsi="標楷體"/>
                <w:sz w:val="20"/>
                <w:szCs w:val="20"/>
              </w:rPr>
            </w:pPr>
            <w:r>
              <w:rPr>
                <w:rFonts w:ascii="標楷體" w:eastAsia="標楷體" w:hAnsi="標楷體" w:hint="eastAsia"/>
                <w:sz w:val="20"/>
                <w:szCs w:val="20"/>
              </w:rPr>
              <w:t>廣明龜山新總部遭原承租人無權占用</w:t>
            </w:r>
          </w:p>
        </w:tc>
        <w:tc>
          <w:tcPr>
            <w:tcW w:w="3969" w:type="dxa"/>
            <w:tcBorders>
              <w:top w:val="single" w:sz="4" w:space="0" w:color="auto"/>
              <w:left w:val="single" w:sz="4" w:space="0" w:color="auto"/>
              <w:bottom w:val="single" w:sz="4" w:space="0" w:color="auto"/>
              <w:right w:val="single" w:sz="4" w:space="0" w:color="auto"/>
            </w:tcBorders>
          </w:tcPr>
          <w:p w14:paraId="73D11C08" w14:textId="77777777" w:rsidR="00D92BBE" w:rsidRDefault="002D303D" w:rsidP="00CA01E9">
            <w:pPr>
              <w:spacing w:line="320" w:lineRule="exact"/>
              <w:jc w:val="center"/>
              <w:rPr>
                <w:rFonts w:ascii="標楷體" w:eastAsia="標楷體" w:hAnsi="標楷體"/>
                <w:sz w:val="20"/>
                <w:szCs w:val="20"/>
              </w:rPr>
            </w:pPr>
            <w:r>
              <w:rPr>
                <w:rFonts w:ascii="標楷體" w:eastAsia="標楷體" w:hAnsi="標楷體" w:hint="eastAsia"/>
                <w:sz w:val="20"/>
                <w:szCs w:val="20"/>
              </w:rPr>
              <w:t>已和解，並由原承租人支付和解金</w:t>
            </w:r>
          </w:p>
        </w:tc>
        <w:tc>
          <w:tcPr>
            <w:tcW w:w="1559" w:type="dxa"/>
            <w:tcBorders>
              <w:top w:val="single" w:sz="4" w:space="0" w:color="auto"/>
              <w:left w:val="single" w:sz="4" w:space="0" w:color="auto"/>
              <w:bottom w:val="single" w:sz="4" w:space="0" w:color="auto"/>
              <w:right w:val="single" w:sz="4" w:space="0" w:color="auto"/>
            </w:tcBorders>
          </w:tcPr>
          <w:p w14:paraId="382D4795" w14:textId="77777777" w:rsidR="00D92BBE" w:rsidRDefault="002D303D" w:rsidP="00CA01E9">
            <w:pPr>
              <w:spacing w:line="320" w:lineRule="exact"/>
              <w:jc w:val="center"/>
              <w:rPr>
                <w:rFonts w:ascii="標楷體" w:eastAsia="標楷體" w:hAnsi="標楷體"/>
                <w:sz w:val="20"/>
                <w:szCs w:val="20"/>
              </w:rPr>
            </w:pPr>
            <w:r>
              <w:rPr>
                <w:rFonts w:ascii="標楷體" w:eastAsia="標楷體" w:hAnsi="標楷體" w:hint="eastAsia"/>
                <w:sz w:val="20"/>
                <w:szCs w:val="20"/>
              </w:rPr>
              <w:t>無重大影響</w:t>
            </w:r>
          </w:p>
        </w:tc>
      </w:tr>
      <w:tr w:rsidR="00D92BBE" w14:paraId="100C6422" w14:textId="77777777" w:rsidTr="00C04C93">
        <w:trPr>
          <w:trHeight w:val="288"/>
        </w:trPr>
        <w:tc>
          <w:tcPr>
            <w:tcW w:w="581" w:type="dxa"/>
            <w:tcBorders>
              <w:top w:val="single" w:sz="4" w:space="0" w:color="auto"/>
              <w:left w:val="single" w:sz="12" w:space="0" w:color="auto"/>
              <w:bottom w:val="single" w:sz="12" w:space="0" w:color="auto"/>
              <w:right w:val="single" w:sz="4" w:space="0" w:color="auto"/>
            </w:tcBorders>
          </w:tcPr>
          <w:p w14:paraId="3034E410" w14:textId="77777777" w:rsidR="00D92BBE" w:rsidRDefault="002D303D" w:rsidP="00751B42">
            <w:pPr>
              <w:spacing w:line="320" w:lineRule="exact"/>
              <w:jc w:val="center"/>
              <w:rPr>
                <w:rFonts w:ascii="標楷體" w:eastAsia="標楷體" w:hAnsi="標楷體"/>
                <w:sz w:val="20"/>
                <w:szCs w:val="20"/>
              </w:rPr>
            </w:pPr>
            <w:r>
              <w:rPr>
                <w:rFonts w:ascii="標楷體" w:eastAsia="標楷體" w:hAnsi="標楷體" w:hint="eastAsia"/>
                <w:sz w:val="20"/>
                <w:szCs w:val="20"/>
              </w:rPr>
              <w:t>(6)</w:t>
            </w:r>
          </w:p>
        </w:tc>
        <w:tc>
          <w:tcPr>
            <w:tcW w:w="4111" w:type="dxa"/>
            <w:tcBorders>
              <w:top w:val="single" w:sz="4" w:space="0" w:color="auto"/>
              <w:left w:val="single" w:sz="4" w:space="0" w:color="auto"/>
              <w:bottom w:val="single" w:sz="12" w:space="0" w:color="auto"/>
              <w:right w:val="single" w:sz="4" w:space="0" w:color="auto"/>
            </w:tcBorders>
          </w:tcPr>
          <w:p w14:paraId="781E015E" w14:textId="77777777" w:rsidR="00D92BBE" w:rsidRDefault="002D303D" w:rsidP="002D303D">
            <w:pPr>
              <w:spacing w:line="320" w:lineRule="exact"/>
              <w:ind w:leftChars="-102" w:left="-245" w:rightChars="-105" w:right="-252"/>
              <w:jc w:val="center"/>
              <w:rPr>
                <w:rFonts w:ascii="標楷體" w:eastAsia="標楷體" w:hAnsi="標楷體"/>
                <w:sz w:val="20"/>
                <w:szCs w:val="20"/>
              </w:rPr>
            </w:pPr>
            <w:r>
              <w:rPr>
                <w:rFonts w:ascii="標楷體" w:eastAsia="標楷體" w:hAnsi="標楷體" w:hint="eastAsia"/>
                <w:sz w:val="20"/>
                <w:szCs w:val="20"/>
              </w:rPr>
              <w:t>TMT 購入新廠房後遭賣方控阻礙取回廠內資產</w:t>
            </w:r>
          </w:p>
        </w:tc>
        <w:tc>
          <w:tcPr>
            <w:tcW w:w="3969" w:type="dxa"/>
            <w:tcBorders>
              <w:top w:val="single" w:sz="4" w:space="0" w:color="auto"/>
              <w:left w:val="single" w:sz="4" w:space="0" w:color="auto"/>
              <w:bottom w:val="single" w:sz="12" w:space="0" w:color="auto"/>
              <w:right w:val="single" w:sz="4" w:space="0" w:color="auto"/>
            </w:tcBorders>
          </w:tcPr>
          <w:p w14:paraId="32275EE6" w14:textId="77777777" w:rsidR="00D92BBE" w:rsidRDefault="002D303D" w:rsidP="00CA01E9">
            <w:pPr>
              <w:spacing w:line="320" w:lineRule="exact"/>
              <w:jc w:val="center"/>
              <w:rPr>
                <w:rFonts w:ascii="標楷體" w:eastAsia="標楷體" w:hAnsi="標楷體"/>
                <w:sz w:val="20"/>
                <w:szCs w:val="20"/>
              </w:rPr>
            </w:pPr>
            <w:r>
              <w:rPr>
                <w:rFonts w:ascii="標楷體" w:eastAsia="標楷體" w:hAnsi="標楷體" w:hint="eastAsia"/>
                <w:sz w:val="20"/>
                <w:szCs w:val="20"/>
              </w:rPr>
              <w:t>賣方求償THB9</w:t>
            </w:r>
            <w:r w:rsidR="00C04C93">
              <w:rPr>
                <w:rFonts w:ascii="標楷體" w:eastAsia="標楷體" w:hAnsi="標楷體" w:hint="eastAsia"/>
                <w:sz w:val="20"/>
                <w:szCs w:val="20"/>
              </w:rPr>
              <w:t>,</w:t>
            </w:r>
            <w:r>
              <w:rPr>
                <w:rFonts w:ascii="標楷體" w:eastAsia="標楷體" w:hAnsi="標楷體" w:hint="eastAsia"/>
                <w:sz w:val="20"/>
                <w:szCs w:val="20"/>
              </w:rPr>
              <w:t>440仟元，已委任律師處理</w:t>
            </w:r>
          </w:p>
        </w:tc>
        <w:tc>
          <w:tcPr>
            <w:tcW w:w="1559" w:type="dxa"/>
            <w:tcBorders>
              <w:top w:val="single" w:sz="4" w:space="0" w:color="auto"/>
              <w:left w:val="single" w:sz="4" w:space="0" w:color="auto"/>
              <w:bottom w:val="single" w:sz="12" w:space="0" w:color="auto"/>
              <w:right w:val="single" w:sz="4" w:space="0" w:color="auto"/>
            </w:tcBorders>
          </w:tcPr>
          <w:p w14:paraId="2B7058D3" w14:textId="77777777" w:rsidR="00D92BBE" w:rsidRDefault="002D303D" w:rsidP="00CA01E9">
            <w:pPr>
              <w:spacing w:line="320" w:lineRule="exact"/>
              <w:jc w:val="center"/>
              <w:rPr>
                <w:rFonts w:ascii="標楷體" w:eastAsia="標楷體" w:hAnsi="標楷體"/>
                <w:sz w:val="20"/>
                <w:szCs w:val="20"/>
              </w:rPr>
            </w:pPr>
            <w:r>
              <w:rPr>
                <w:rFonts w:ascii="標楷體" w:eastAsia="標楷體" w:hAnsi="標楷體" w:hint="eastAsia"/>
                <w:sz w:val="20"/>
                <w:szCs w:val="20"/>
              </w:rPr>
              <w:t>無重大影響</w:t>
            </w:r>
          </w:p>
        </w:tc>
      </w:tr>
    </w:tbl>
    <w:p w14:paraId="466A18C9" w14:textId="77777777" w:rsidR="00826D76" w:rsidRPr="00F35B82" w:rsidRDefault="00826D76">
      <w:pPr>
        <w:spacing w:line="320" w:lineRule="exact"/>
        <w:ind w:rightChars="-439" w:right="-1054"/>
        <w:rPr>
          <w:rFonts w:eastAsia="標楷體"/>
          <w:color w:val="000000"/>
          <w:sz w:val="20"/>
        </w:rPr>
      </w:pPr>
      <w:r w:rsidRPr="00F35B82">
        <w:rPr>
          <w:rFonts w:eastAsia="標楷體" w:hint="eastAsia"/>
          <w:color w:val="000000"/>
          <w:sz w:val="20"/>
        </w:rPr>
        <w:t>備註：</w:t>
      </w:r>
      <w:r w:rsidRPr="00F35B82">
        <w:rPr>
          <w:rFonts w:eastAsia="標楷體" w:hint="eastAsia"/>
          <w:color w:val="000000"/>
          <w:sz w:val="20"/>
        </w:rPr>
        <w:t>HP</w:t>
      </w:r>
      <w:r w:rsidRPr="00F35B82">
        <w:rPr>
          <w:rFonts w:eastAsia="標楷體" w:hint="eastAsia"/>
          <w:color w:val="000000"/>
          <w:sz w:val="20"/>
        </w:rPr>
        <w:t>與廣明於</w:t>
      </w:r>
      <w:r w:rsidRPr="00F35B82">
        <w:rPr>
          <w:rFonts w:eastAsia="標楷體" w:hint="eastAsia"/>
          <w:color w:val="000000"/>
          <w:sz w:val="20"/>
        </w:rPr>
        <w:t>2020/06-07</w:t>
      </w:r>
      <w:r w:rsidRPr="00F35B82">
        <w:rPr>
          <w:rFonts w:eastAsia="標楷體" w:hint="eastAsia"/>
          <w:color w:val="000000"/>
          <w:sz w:val="20"/>
        </w:rPr>
        <w:t>取得和解，並於</w:t>
      </w:r>
      <w:r w:rsidRPr="00F35B82">
        <w:rPr>
          <w:rFonts w:eastAsia="標楷體" w:hint="eastAsia"/>
          <w:color w:val="000000"/>
          <w:sz w:val="20"/>
        </w:rPr>
        <w:t>2020/09</w:t>
      </w:r>
      <w:r w:rsidRPr="00F35B82">
        <w:rPr>
          <w:rFonts w:eastAsia="標楷體" w:hint="eastAsia"/>
          <w:color w:val="000000"/>
          <w:sz w:val="20"/>
        </w:rPr>
        <w:t>對</w:t>
      </w:r>
      <w:r w:rsidRPr="00F35B82">
        <w:rPr>
          <w:rFonts w:eastAsia="標楷體" w:hint="eastAsia"/>
          <w:color w:val="000000"/>
          <w:sz w:val="20"/>
        </w:rPr>
        <w:t>HP</w:t>
      </w:r>
      <w:r w:rsidRPr="00F35B82">
        <w:rPr>
          <w:rFonts w:eastAsia="標楷體" w:hint="eastAsia"/>
          <w:color w:val="000000"/>
          <w:sz w:val="20"/>
        </w:rPr>
        <w:t>支付和解金額，惟其和解內容限有保密條款，故無法取得</w:t>
      </w:r>
    </w:p>
    <w:p w14:paraId="6F45A5D7" w14:textId="77777777" w:rsidR="00826D76" w:rsidRPr="00F35B82" w:rsidRDefault="00826D76">
      <w:pPr>
        <w:spacing w:line="320" w:lineRule="exact"/>
        <w:ind w:rightChars="-439" w:right="-1054"/>
        <w:rPr>
          <w:rFonts w:eastAsia="標楷體"/>
          <w:color w:val="000000"/>
          <w:sz w:val="20"/>
        </w:rPr>
      </w:pPr>
      <w:r w:rsidRPr="00F35B82">
        <w:rPr>
          <w:rFonts w:eastAsia="標楷體" w:hint="eastAsia"/>
          <w:color w:val="000000"/>
          <w:sz w:val="20"/>
        </w:rPr>
        <w:t>正式和解賠償金額，觀察廣明</w:t>
      </w:r>
      <w:r w:rsidRPr="00F35B82">
        <w:rPr>
          <w:rFonts w:eastAsia="標楷體" w:hint="eastAsia"/>
          <w:color w:val="000000"/>
          <w:sz w:val="20"/>
        </w:rPr>
        <w:t>2022Q2/2022Q3</w:t>
      </w:r>
      <w:r w:rsidRPr="00F35B82">
        <w:rPr>
          <w:rFonts w:eastAsia="標楷體" w:hint="eastAsia"/>
          <w:color w:val="000000"/>
          <w:sz w:val="20"/>
        </w:rPr>
        <w:t>合併財報現金流量表中會計科目負債準備差額</w:t>
      </w:r>
      <w:r w:rsidRPr="00F35B82">
        <w:rPr>
          <w:rFonts w:eastAsia="標楷體" w:hint="eastAsia"/>
          <w:color w:val="000000"/>
          <w:sz w:val="20"/>
        </w:rPr>
        <w:t xml:space="preserve">NTD 9.6 </w:t>
      </w:r>
      <w:r w:rsidRPr="00F35B82">
        <w:rPr>
          <w:rFonts w:eastAsia="標楷體" w:hint="eastAsia"/>
          <w:color w:val="000000"/>
          <w:sz w:val="20"/>
        </w:rPr>
        <w:t>億元</w:t>
      </w:r>
      <w:r w:rsidRPr="00F35B82">
        <w:rPr>
          <w:rFonts w:eastAsia="標楷體" w:hint="eastAsia"/>
          <w:color w:val="000000"/>
          <w:sz w:val="20"/>
        </w:rPr>
        <w:t>(</w:t>
      </w:r>
      <w:r w:rsidRPr="00F35B82">
        <w:rPr>
          <w:rFonts w:eastAsia="標楷體" w:hint="eastAsia"/>
          <w:color w:val="000000"/>
          <w:sz w:val="20"/>
        </w:rPr>
        <w:t>約當</w:t>
      </w:r>
      <w:r w:rsidRPr="00F35B82">
        <w:rPr>
          <w:rFonts w:eastAsia="標楷體" w:hint="eastAsia"/>
          <w:color w:val="000000"/>
          <w:sz w:val="20"/>
        </w:rPr>
        <w:t>USD30</w:t>
      </w:r>
    </w:p>
    <w:p w14:paraId="5DF82C9A" w14:textId="77777777" w:rsidR="00826D76" w:rsidRPr="00F35B82" w:rsidRDefault="00826D76">
      <w:pPr>
        <w:spacing w:line="320" w:lineRule="exact"/>
        <w:ind w:rightChars="-439" w:right="-1054"/>
        <w:rPr>
          <w:rFonts w:eastAsia="標楷體"/>
          <w:color w:val="000000"/>
          <w:sz w:val="20"/>
        </w:rPr>
      </w:pPr>
      <w:r w:rsidRPr="00F35B82">
        <w:rPr>
          <w:rFonts w:eastAsia="標楷體" w:hint="eastAsia"/>
          <w:color w:val="000000"/>
          <w:sz w:val="20"/>
        </w:rPr>
        <w:t>佰萬元</w:t>
      </w:r>
      <w:r w:rsidRPr="00F35B82">
        <w:rPr>
          <w:rFonts w:eastAsia="標楷體" w:hint="eastAsia"/>
          <w:color w:val="000000"/>
          <w:sz w:val="20"/>
        </w:rPr>
        <w:t>)</w:t>
      </w:r>
      <w:r w:rsidRPr="00F35B82">
        <w:rPr>
          <w:rFonts w:eastAsia="標楷體" w:hint="eastAsia"/>
          <w:color w:val="000000"/>
          <w:sz w:val="20"/>
        </w:rPr>
        <w:t>，應為實際賠償金額，此外，與客戶訪談中，確認該訴訟案於繳納和解金後已正式結束，對未來營運尚無影響。</w:t>
      </w:r>
    </w:p>
    <w:p w14:paraId="14D407C2" w14:textId="77777777" w:rsidR="00826D76" w:rsidRDefault="00826D76">
      <w:pPr>
        <w:spacing w:line="320" w:lineRule="exact"/>
        <w:ind w:rightChars="-439" w:right="-1054"/>
        <w:rPr>
          <w:rFonts w:eastAsia="標楷體"/>
          <w:color w:val="000000"/>
          <w:sz w:val="20"/>
        </w:rPr>
      </w:pPr>
    </w:p>
    <w:p w14:paraId="253A61F7" w14:textId="77777777" w:rsidR="000C2CD6" w:rsidRDefault="000C2CD6">
      <w:pPr>
        <w:spacing w:line="320" w:lineRule="exact"/>
        <w:ind w:left="360" w:rightChars="-439" w:right="-1054" w:hangingChars="150" w:hanging="360"/>
        <w:rPr>
          <w:rFonts w:eastAsia="標楷體"/>
          <w:color w:val="000000"/>
          <w:sz w:val="20"/>
          <w:szCs w:val="20"/>
        </w:rPr>
      </w:pPr>
      <w:r>
        <w:rPr>
          <w:rFonts w:eastAsia="標楷體"/>
          <w:b/>
          <w:color w:val="000000"/>
        </w:rPr>
        <w:lastRenderedPageBreak/>
        <w:t>3.6</w:t>
      </w:r>
      <w:r>
        <w:rPr>
          <w:rFonts w:eastAsia="標楷體" w:hint="eastAsia"/>
          <w:b/>
          <w:color w:val="000000"/>
        </w:rPr>
        <w:t>財務預測（申請當年度及次年度）</w:t>
      </w:r>
    </w:p>
    <w:p w14:paraId="4BCCF4F5" w14:textId="77777777" w:rsidR="000C2CD6" w:rsidRDefault="000C2CD6">
      <w:pPr>
        <w:widowControl/>
        <w:tabs>
          <w:tab w:val="num" w:pos="2160"/>
        </w:tabs>
        <w:rPr>
          <w:rFonts w:eastAsia="標楷體"/>
          <w:color w:val="000000" w:themeColor="text1"/>
          <w:sz w:val="22"/>
          <w:szCs w:val="20"/>
        </w:rPr>
      </w:pPr>
      <w:r>
        <w:rPr>
          <w:rFonts w:eastAsia="標楷體"/>
          <w:color w:val="000000" w:themeColor="text1"/>
          <w:sz w:val="22"/>
          <w:szCs w:val="20"/>
        </w:rPr>
        <w:t>N.A.</w:t>
      </w:r>
    </w:p>
    <w:p w14:paraId="10DE25A3" w14:textId="77777777" w:rsidR="00783959" w:rsidRDefault="00783959">
      <w:pPr>
        <w:widowControl/>
        <w:tabs>
          <w:tab w:val="num" w:pos="2160"/>
        </w:tabs>
        <w:rPr>
          <w:sz w:val="20"/>
          <w:szCs w:val="20"/>
        </w:rPr>
      </w:pPr>
    </w:p>
    <w:p w14:paraId="35568E65" w14:textId="77777777" w:rsidR="000C2CD6" w:rsidRPr="00646D59" w:rsidRDefault="000C2CD6" w:rsidP="00646D59">
      <w:pPr>
        <w:widowControl/>
        <w:rPr>
          <w:sz w:val="20"/>
          <w:szCs w:val="20"/>
        </w:rPr>
      </w:pPr>
      <w:r>
        <w:rPr>
          <w:rFonts w:eastAsia="標楷體"/>
          <w:b/>
          <w:color w:val="000000"/>
        </w:rPr>
        <w:t xml:space="preserve">3.7 </w:t>
      </w:r>
      <w:r>
        <w:rPr>
          <w:rFonts w:eastAsia="標楷體" w:hint="eastAsia"/>
          <w:b/>
          <w:color w:val="000000"/>
        </w:rPr>
        <w:t>競爭同業及產業概況分析</w:t>
      </w:r>
      <w:r>
        <w:rPr>
          <w:rFonts w:eastAsia="標楷體"/>
          <w:b/>
          <w:color w:val="000000"/>
        </w:rPr>
        <w:t>(</w:t>
      </w:r>
      <w:r>
        <w:rPr>
          <w:rFonts w:eastAsia="標楷體" w:hint="eastAsia"/>
          <w:b/>
          <w:color w:val="000000"/>
        </w:rPr>
        <w:t>含市場地位</w:t>
      </w:r>
      <w:r>
        <w:rPr>
          <w:rFonts w:eastAsia="標楷體"/>
          <w:b/>
          <w:color w:val="000000"/>
        </w:rPr>
        <w:t xml:space="preserve">) </w:t>
      </w:r>
    </w:p>
    <w:tbl>
      <w:tblPr>
        <w:tblW w:w="10280" w:type="dxa"/>
        <w:tblInd w:w="108"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Look w:val="01E0" w:firstRow="1" w:lastRow="1" w:firstColumn="1" w:lastColumn="1" w:noHBand="0" w:noVBand="0"/>
      </w:tblPr>
      <w:tblGrid>
        <w:gridCol w:w="728"/>
        <w:gridCol w:w="567"/>
        <w:gridCol w:w="1134"/>
        <w:gridCol w:w="1134"/>
        <w:gridCol w:w="665"/>
        <w:gridCol w:w="1036"/>
        <w:gridCol w:w="992"/>
        <w:gridCol w:w="567"/>
        <w:gridCol w:w="1134"/>
        <w:gridCol w:w="992"/>
        <w:gridCol w:w="709"/>
        <w:gridCol w:w="622"/>
      </w:tblGrid>
      <w:tr w:rsidR="000C2CD6" w14:paraId="54516AA8" w14:textId="77777777" w:rsidTr="00097D89">
        <w:trPr>
          <w:trHeight w:val="339"/>
        </w:trPr>
        <w:tc>
          <w:tcPr>
            <w:tcW w:w="10280" w:type="dxa"/>
            <w:gridSpan w:val="12"/>
            <w:tcBorders>
              <w:top w:val="single" w:sz="12" w:space="0" w:color="auto"/>
              <w:left w:val="single" w:sz="12" w:space="0" w:color="auto"/>
              <w:bottom w:val="single" w:sz="2" w:space="0" w:color="auto"/>
              <w:right w:val="single" w:sz="12" w:space="0" w:color="auto"/>
            </w:tcBorders>
            <w:hideMark/>
          </w:tcPr>
          <w:p w14:paraId="54A18AA9" w14:textId="0204D5C1" w:rsidR="000C2CD6" w:rsidRPr="00097D89" w:rsidRDefault="000C2CD6" w:rsidP="00890DDB">
            <w:pPr>
              <w:spacing w:line="320" w:lineRule="exact"/>
              <w:rPr>
                <w:rFonts w:ascii="標楷體" w:eastAsia="標楷體" w:hAnsi="標楷體"/>
                <w:sz w:val="18"/>
              </w:rPr>
            </w:pPr>
            <w:r w:rsidRPr="00097D89">
              <w:rPr>
                <w:rFonts w:ascii="標楷體" w:eastAsia="標楷體" w:hAnsi="標楷體" w:hint="eastAsia"/>
                <w:sz w:val="18"/>
              </w:rPr>
              <w:t>同業營運概況</w:t>
            </w:r>
            <w:r w:rsidRPr="00097D89">
              <w:rPr>
                <w:rFonts w:ascii="標楷體" w:eastAsia="標楷體" w:hAnsi="標楷體"/>
                <w:sz w:val="18"/>
              </w:rPr>
              <w:t>(</w:t>
            </w:r>
            <w:r w:rsidRPr="00097D89">
              <w:rPr>
                <w:rFonts w:ascii="標楷體" w:eastAsia="標楷體" w:hAnsi="標楷體" w:hint="eastAsia"/>
                <w:sz w:val="18"/>
              </w:rPr>
              <w:t>依據</w:t>
            </w:r>
            <w:r w:rsidR="00F35B82">
              <w:rPr>
                <w:rFonts w:ascii="標楷體" w:eastAsia="標楷體" w:hAnsi="標楷體" w:hint="eastAsia"/>
                <w:sz w:val="18"/>
              </w:rPr>
              <w:t>202</w:t>
            </w:r>
            <w:r w:rsidR="00B913D0">
              <w:rPr>
                <w:rFonts w:ascii="標楷體" w:eastAsia="標楷體" w:hAnsi="標楷體" w:hint="eastAsia"/>
                <w:sz w:val="18"/>
              </w:rPr>
              <w:t>3Q4</w:t>
            </w:r>
            <w:r w:rsidRPr="00097D89">
              <w:rPr>
                <w:rFonts w:ascii="標楷體" w:eastAsia="標楷體" w:hAnsi="標楷體" w:hint="eastAsia"/>
                <w:sz w:val="18"/>
              </w:rPr>
              <w:t>財報</w:t>
            </w:r>
            <w:r w:rsidR="00890DDB">
              <w:rPr>
                <w:rFonts w:ascii="標楷體" w:eastAsia="標楷體" w:hAnsi="標楷體" w:hint="eastAsia"/>
                <w:sz w:val="18"/>
              </w:rPr>
              <w:t>/ 股價日期為</w:t>
            </w:r>
            <w:r w:rsidR="00F35B82">
              <w:rPr>
                <w:rFonts w:ascii="標楷體" w:eastAsia="標楷體" w:hAnsi="標楷體" w:hint="eastAsia"/>
                <w:sz w:val="18"/>
              </w:rPr>
              <w:t>202</w:t>
            </w:r>
            <w:r w:rsidR="00B913D0">
              <w:rPr>
                <w:rFonts w:ascii="標楷體" w:eastAsia="標楷體" w:hAnsi="標楷體" w:hint="eastAsia"/>
                <w:sz w:val="18"/>
              </w:rPr>
              <w:t>4</w:t>
            </w:r>
            <w:r w:rsidR="00F35B82">
              <w:rPr>
                <w:rFonts w:ascii="標楷體" w:eastAsia="標楷體" w:hAnsi="標楷體" w:hint="eastAsia"/>
                <w:sz w:val="18"/>
              </w:rPr>
              <w:t>.0</w:t>
            </w:r>
            <w:r w:rsidR="00B913D0">
              <w:rPr>
                <w:rFonts w:ascii="標楷體" w:eastAsia="標楷體" w:hAnsi="標楷體" w:hint="eastAsia"/>
                <w:sz w:val="18"/>
              </w:rPr>
              <w:t>3</w:t>
            </w:r>
            <w:r w:rsidR="00F35B82">
              <w:rPr>
                <w:rFonts w:ascii="標楷體" w:eastAsia="標楷體" w:hAnsi="標楷體" w:hint="eastAsia"/>
                <w:sz w:val="18"/>
              </w:rPr>
              <w:t>.2</w:t>
            </w:r>
            <w:r w:rsidR="00B913D0">
              <w:rPr>
                <w:rFonts w:ascii="標楷體" w:eastAsia="標楷體" w:hAnsi="標楷體" w:hint="eastAsia"/>
                <w:sz w:val="18"/>
              </w:rPr>
              <w:t>1</w:t>
            </w:r>
            <w:r w:rsidRPr="00097D89">
              <w:rPr>
                <w:rFonts w:ascii="標楷體" w:eastAsia="標楷體" w:hAnsi="標楷體"/>
                <w:sz w:val="18"/>
              </w:rPr>
              <w:t>)</w:t>
            </w:r>
            <w:r w:rsidR="00097D89">
              <w:rPr>
                <w:rFonts w:ascii="標楷體" w:eastAsia="標楷體" w:hAnsi="標楷體"/>
                <w:sz w:val="18"/>
              </w:rPr>
              <w:t xml:space="preserve">              </w:t>
            </w:r>
            <w:r w:rsidRPr="00097D89">
              <w:rPr>
                <w:rFonts w:ascii="標楷體" w:eastAsia="標楷體" w:hAnsi="標楷體"/>
                <w:sz w:val="18"/>
              </w:rPr>
              <w:t xml:space="preserve">            </w:t>
            </w:r>
            <w:r w:rsidR="00097D89" w:rsidRPr="00097D89">
              <w:rPr>
                <w:rFonts w:ascii="標楷體" w:eastAsia="標楷體" w:hAnsi="標楷體"/>
                <w:sz w:val="18"/>
              </w:rPr>
              <w:t xml:space="preserve">            </w:t>
            </w:r>
            <w:r w:rsidR="00097D89">
              <w:rPr>
                <w:rFonts w:ascii="標楷體" w:eastAsia="標楷體" w:hAnsi="標楷體"/>
                <w:sz w:val="18"/>
              </w:rPr>
              <w:t xml:space="preserve">    </w:t>
            </w:r>
            <w:r w:rsidR="00097D89" w:rsidRPr="00097D89">
              <w:rPr>
                <w:rFonts w:ascii="標楷體" w:eastAsia="標楷體" w:hAnsi="標楷體"/>
                <w:sz w:val="18"/>
              </w:rPr>
              <w:t xml:space="preserve">  </w:t>
            </w:r>
            <w:r w:rsidR="00890DDB">
              <w:rPr>
                <w:rFonts w:ascii="標楷體" w:eastAsia="標楷體" w:hAnsi="標楷體" w:hint="eastAsia"/>
                <w:sz w:val="18"/>
              </w:rPr>
              <w:t xml:space="preserve"> </w:t>
            </w:r>
            <w:r w:rsidRPr="00097D89">
              <w:rPr>
                <w:rFonts w:ascii="標楷體" w:eastAsia="標楷體" w:hAnsi="標楷體" w:hint="eastAsia"/>
                <w:sz w:val="18"/>
              </w:rPr>
              <w:t>單位：仟元</w:t>
            </w:r>
            <w:r w:rsidR="00097D89">
              <w:rPr>
                <w:rFonts w:ascii="標楷體" w:eastAsia="標楷體" w:hAnsi="標楷體" w:hint="eastAsia"/>
                <w:sz w:val="18"/>
              </w:rPr>
              <w:t>；</w:t>
            </w:r>
            <w:r w:rsidR="00097D89" w:rsidRPr="00097D89">
              <w:rPr>
                <w:rFonts w:ascii="標楷體" w:eastAsia="標楷體" w:hAnsi="標楷體" w:hint="eastAsia"/>
                <w:sz w:val="18"/>
              </w:rPr>
              <w:t>%</w:t>
            </w:r>
          </w:p>
        </w:tc>
      </w:tr>
      <w:tr w:rsidR="000C2CD6" w14:paraId="1B32E8E9" w14:textId="77777777" w:rsidTr="00890DDB">
        <w:trPr>
          <w:trHeight w:val="339"/>
        </w:trPr>
        <w:tc>
          <w:tcPr>
            <w:tcW w:w="728" w:type="dxa"/>
            <w:tcBorders>
              <w:top w:val="single" w:sz="2" w:space="0" w:color="auto"/>
              <w:left w:val="single" w:sz="12" w:space="0" w:color="auto"/>
              <w:bottom w:val="single" w:sz="2" w:space="0" w:color="auto"/>
              <w:right w:val="single" w:sz="2" w:space="0" w:color="auto"/>
            </w:tcBorders>
            <w:vAlign w:val="center"/>
          </w:tcPr>
          <w:p w14:paraId="52759322" w14:textId="77777777" w:rsidR="000C2CD6" w:rsidRPr="00890DDB" w:rsidRDefault="00890DDB" w:rsidP="00890DDB">
            <w:pPr>
              <w:spacing w:line="320" w:lineRule="exact"/>
              <w:rPr>
                <w:rFonts w:ascii="標楷體" w:eastAsia="標楷體" w:hAnsi="標楷體"/>
                <w:sz w:val="16"/>
              </w:rPr>
            </w:pPr>
            <w:r>
              <w:rPr>
                <w:rFonts w:ascii="標楷體" w:eastAsia="標楷體" w:hAnsi="標楷體" w:hint="eastAsia"/>
                <w:sz w:val="16"/>
              </w:rPr>
              <w:t>公司</w:t>
            </w:r>
          </w:p>
        </w:tc>
        <w:tc>
          <w:tcPr>
            <w:tcW w:w="567" w:type="dxa"/>
            <w:tcBorders>
              <w:top w:val="single" w:sz="2" w:space="0" w:color="auto"/>
              <w:left w:val="single" w:sz="2" w:space="0" w:color="auto"/>
              <w:bottom w:val="single" w:sz="2" w:space="0" w:color="auto"/>
              <w:right w:val="single" w:sz="2" w:space="0" w:color="auto"/>
            </w:tcBorders>
            <w:vAlign w:val="center"/>
            <w:hideMark/>
          </w:tcPr>
          <w:p w14:paraId="039A72F8" w14:textId="77777777" w:rsidR="000C2CD6" w:rsidRPr="006124B3" w:rsidRDefault="000C2CD6" w:rsidP="00097D89">
            <w:pPr>
              <w:spacing w:line="320" w:lineRule="exact"/>
              <w:jc w:val="center"/>
              <w:rPr>
                <w:rFonts w:ascii="標楷體" w:eastAsia="標楷體" w:hAnsi="標楷體"/>
                <w:sz w:val="16"/>
              </w:rPr>
            </w:pPr>
            <w:r w:rsidRPr="006124B3">
              <w:rPr>
                <w:rFonts w:ascii="標楷體" w:eastAsia="標楷體" w:hAnsi="標楷體" w:hint="eastAsia"/>
                <w:sz w:val="16"/>
              </w:rPr>
              <w:t>評等</w:t>
            </w:r>
          </w:p>
        </w:tc>
        <w:tc>
          <w:tcPr>
            <w:tcW w:w="1134" w:type="dxa"/>
            <w:tcBorders>
              <w:top w:val="single" w:sz="2" w:space="0" w:color="auto"/>
              <w:left w:val="single" w:sz="2" w:space="0" w:color="auto"/>
              <w:bottom w:val="single" w:sz="2" w:space="0" w:color="auto"/>
              <w:right w:val="single" w:sz="2" w:space="0" w:color="auto"/>
            </w:tcBorders>
            <w:vAlign w:val="center"/>
          </w:tcPr>
          <w:p w14:paraId="573951FC" w14:textId="77777777" w:rsidR="000C2CD6" w:rsidRPr="006124B3" w:rsidRDefault="000C2CD6" w:rsidP="00890DDB">
            <w:pPr>
              <w:spacing w:line="320" w:lineRule="exact"/>
              <w:jc w:val="center"/>
              <w:rPr>
                <w:rFonts w:ascii="標楷體" w:eastAsia="標楷體" w:hAnsi="標楷體"/>
                <w:sz w:val="16"/>
              </w:rPr>
            </w:pPr>
            <w:r w:rsidRPr="006124B3">
              <w:rPr>
                <w:rFonts w:ascii="標楷體" w:eastAsia="標楷體" w:hAnsi="標楷體" w:hint="eastAsia"/>
                <w:sz w:val="16"/>
              </w:rPr>
              <w:t>營業收入</w:t>
            </w:r>
          </w:p>
        </w:tc>
        <w:tc>
          <w:tcPr>
            <w:tcW w:w="1134" w:type="dxa"/>
            <w:tcBorders>
              <w:top w:val="single" w:sz="2" w:space="0" w:color="auto"/>
              <w:left w:val="single" w:sz="2" w:space="0" w:color="auto"/>
              <w:bottom w:val="single" w:sz="2" w:space="0" w:color="auto"/>
              <w:right w:val="single" w:sz="2" w:space="0" w:color="auto"/>
            </w:tcBorders>
            <w:vAlign w:val="center"/>
          </w:tcPr>
          <w:p w14:paraId="4D0B0BBC" w14:textId="77777777" w:rsidR="000C2CD6" w:rsidRPr="006124B3" w:rsidRDefault="000C2CD6" w:rsidP="00890DDB">
            <w:pPr>
              <w:spacing w:line="320" w:lineRule="exact"/>
              <w:jc w:val="center"/>
              <w:rPr>
                <w:rFonts w:ascii="標楷體" w:eastAsia="標楷體" w:hAnsi="標楷體"/>
                <w:sz w:val="16"/>
              </w:rPr>
            </w:pPr>
            <w:r w:rsidRPr="006124B3">
              <w:rPr>
                <w:rFonts w:ascii="標楷體" w:eastAsia="標楷體" w:hAnsi="標楷體" w:hint="eastAsia"/>
                <w:sz w:val="16"/>
              </w:rPr>
              <w:t>淨值</w:t>
            </w:r>
          </w:p>
        </w:tc>
        <w:tc>
          <w:tcPr>
            <w:tcW w:w="665" w:type="dxa"/>
            <w:tcBorders>
              <w:top w:val="single" w:sz="2" w:space="0" w:color="auto"/>
              <w:left w:val="single" w:sz="2" w:space="0" w:color="auto"/>
              <w:bottom w:val="single" w:sz="2" w:space="0" w:color="auto"/>
              <w:right w:val="single" w:sz="2" w:space="0" w:color="auto"/>
            </w:tcBorders>
            <w:vAlign w:val="center"/>
          </w:tcPr>
          <w:p w14:paraId="3BCE074F" w14:textId="77777777" w:rsidR="000C2CD6" w:rsidRPr="006124B3" w:rsidRDefault="000C2CD6" w:rsidP="00890DDB">
            <w:pPr>
              <w:spacing w:line="320" w:lineRule="exact"/>
              <w:jc w:val="center"/>
              <w:rPr>
                <w:rFonts w:ascii="標楷體" w:eastAsia="標楷體" w:hAnsi="標楷體"/>
                <w:sz w:val="16"/>
              </w:rPr>
            </w:pPr>
            <w:r w:rsidRPr="006124B3">
              <w:rPr>
                <w:rFonts w:ascii="標楷體" w:eastAsia="標楷體" w:hAnsi="標楷體" w:hint="eastAsia"/>
                <w:sz w:val="16"/>
              </w:rPr>
              <w:t>速動比率</w:t>
            </w:r>
          </w:p>
        </w:tc>
        <w:tc>
          <w:tcPr>
            <w:tcW w:w="1036" w:type="dxa"/>
            <w:tcBorders>
              <w:top w:val="single" w:sz="2" w:space="0" w:color="auto"/>
              <w:left w:val="single" w:sz="2" w:space="0" w:color="auto"/>
              <w:bottom w:val="single" w:sz="2" w:space="0" w:color="auto"/>
              <w:right w:val="single" w:sz="2" w:space="0" w:color="auto"/>
            </w:tcBorders>
            <w:vAlign w:val="center"/>
            <w:hideMark/>
          </w:tcPr>
          <w:p w14:paraId="69FB3DA2" w14:textId="77777777" w:rsidR="000C2CD6" w:rsidRPr="00F35B82" w:rsidRDefault="000C2CD6" w:rsidP="00097D89">
            <w:pPr>
              <w:spacing w:line="320" w:lineRule="exact"/>
              <w:jc w:val="center"/>
              <w:rPr>
                <w:rFonts w:ascii="標楷體" w:eastAsia="標楷體" w:hAnsi="標楷體"/>
                <w:sz w:val="16"/>
              </w:rPr>
            </w:pPr>
            <w:r w:rsidRPr="00F35B82">
              <w:rPr>
                <w:rFonts w:ascii="標楷體" w:eastAsia="標楷體" w:hAnsi="標楷體" w:hint="eastAsia"/>
                <w:sz w:val="16"/>
              </w:rPr>
              <w:t>應收帳款週轉率</w:t>
            </w:r>
            <w:r w:rsidRPr="00F35B82">
              <w:rPr>
                <w:rFonts w:ascii="標楷體" w:eastAsia="標楷體" w:hAnsi="標楷體"/>
                <w:sz w:val="16"/>
              </w:rPr>
              <w:t>(</w:t>
            </w:r>
            <w:r w:rsidRPr="00F35B82">
              <w:rPr>
                <w:rFonts w:ascii="標楷體" w:eastAsia="標楷體" w:hAnsi="標楷體" w:hint="eastAsia"/>
                <w:sz w:val="16"/>
              </w:rPr>
              <w:t>次</w:t>
            </w:r>
            <w:r w:rsidR="00097D89" w:rsidRPr="00F35B82">
              <w:rPr>
                <w:rFonts w:ascii="標楷體" w:eastAsia="標楷體" w:hAnsi="標楷體" w:hint="eastAsia"/>
                <w:sz w:val="16"/>
              </w:rPr>
              <w:t>)</w:t>
            </w:r>
          </w:p>
        </w:tc>
        <w:tc>
          <w:tcPr>
            <w:tcW w:w="992" w:type="dxa"/>
            <w:tcBorders>
              <w:top w:val="single" w:sz="2" w:space="0" w:color="auto"/>
              <w:left w:val="single" w:sz="2" w:space="0" w:color="auto"/>
              <w:bottom w:val="single" w:sz="2" w:space="0" w:color="auto"/>
              <w:right w:val="single" w:sz="2" w:space="0" w:color="auto"/>
            </w:tcBorders>
            <w:vAlign w:val="center"/>
            <w:hideMark/>
          </w:tcPr>
          <w:p w14:paraId="66786B2E" w14:textId="77777777" w:rsidR="000C2CD6" w:rsidRPr="00F35B82" w:rsidRDefault="000C2CD6" w:rsidP="00097D89">
            <w:pPr>
              <w:spacing w:line="320" w:lineRule="exact"/>
              <w:ind w:rightChars="-45" w:right="-108"/>
              <w:jc w:val="center"/>
              <w:rPr>
                <w:rFonts w:ascii="標楷體" w:eastAsia="標楷體" w:hAnsi="標楷體"/>
                <w:sz w:val="16"/>
              </w:rPr>
            </w:pPr>
            <w:r w:rsidRPr="00F35B82">
              <w:rPr>
                <w:rFonts w:ascii="標楷體" w:eastAsia="標楷體" w:hAnsi="標楷體" w:hint="eastAsia"/>
                <w:sz w:val="16"/>
              </w:rPr>
              <w:t>存貨週轉率</w:t>
            </w:r>
          </w:p>
          <w:p w14:paraId="34B4C32A" w14:textId="77777777" w:rsidR="000C2CD6" w:rsidRPr="00F35B82" w:rsidRDefault="000C2CD6" w:rsidP="00097D89">
            <w:pPr>
              <w:spacing w:line="320" w:lineRule="exact"/>
              <w:jc w:val="center"/>
              <w:rPr>
                <w:rFonts w:ascii="標楷體" w:eastAsia="標楷體" w:hAnsi="標楷體"/>
                <w:sz w:val="16"/>
              </w:rPr>
            </w:pPr>
            <w:r w:rsidRPr="00F35B82">
              <w:rPr>
                <w:rFonts w:ascii="標楷體" w:eastAsia="標楷體" w:hAnsi="標楷體"/>
                <w:sz w:val="16"/>
              </w:rPr>
              <w:t>(</w:t>
            </w:r>
            <w:r w:rsidRPr="00F35B82">
              <w:rPr>
                <w:rFonts w:ascii="標楷體" w:eastAsia="標楷體" w:hAnsi="標楷體" w:hint="eastAsia"/>
                <w:sz w:val="16"/>
              </w:rPr>
              <w:t>次</w:t>
            </w:r>
            <w:r w:rsidRPr="00F35B82">
              <w:rPr>
                <w:rFonts w:ascii="標楷體" w:eastAsia="標楷體" w:hAnsi="標楷體"/>
                <w:sz w:val="16"/>
              </w:rPr>
              <w:t>)</w:t>
            </w:r>
          </w:p>
        </w:tc>
        <w:tc>
          <w:tcPr>
            <w:tcW w:w="567" w:type="dxa"/>
            <w:tcBorders>
              <w:top w:val="single" w:sz="2" w:space="0" w:color="auto"/>
              <w:left w:val="single" w:sz="2" w:space="0" w:color="auto"/>
              <w:bottom w:val="single" w:sz="2" w:space="0" w:color="auto"/>
              <w:right w:val="single" w:sz="2" w:space="0" w:color="auto"/>
            </w:tcBorders>
            <w:vAlign w:val="center"/>
          </w:tcPr>
          <w:p w14:paraId="15AFFAFA" w14:textId="77777777" w:rsidR="000C2CD6" w:rsidRPr="006124B3" w:rsidRDefault="00097D89" w:rsidP="00890DDB">
            <w:pPr>
              <w:spacing w:line="320" w:lineRule="exact"/>
              <w:jc w:val="center"/>
              <w:rPr>
                <w:rFonts w:ascii="標楷體" w:eastAsia="標楷體" w:hAnsi="標楷體"/>
                <w:sz w:val="16"/>
              </w:rPr>
            </w:pPr>
            <w:r w:rsidRPr="006124B3">
              <w:rPr>
                <w:rFonts w:ascii="標楷體" w:eastAsia="標楷體" w:hAnsi="標楷體" w:hint="eastAsia"/>
                <w:sz w:val="16"/>
              </w:rPr>
              <w:t>負債比</w:t>
            </w:r>
            <w:r w:rsidR="000C2CD6" w:rsidRPr="006124B3">
              <w:rPr>
                <w:rFonts w:ascii="標楷體" w:eastAsia="標楷體" w:hAnsi="標楷體" w:hint="eastAsia"/>
                <w:sz w:val="16"/>
              </w:rPr>
              <w:t>率</w:t>
            </w:r>
          </w:p>
        </w:tc>
        <w:tc>
          <w:tcPr>
            <w:tcW w:w="1134" w:type="dxa"/>
            <w:tcBorders>
              <w:top w:val="single" w:sz="2" w:space="0" w:color="auto"/>
              <w:left w:val="single" w:sz="2" w:space="0" w:color="auto"/>
              <w:bottom w:val="single" w:sz="2" w:space="0" w:color="auto"/>
              <w:right w:val="single" w:sz="2" w:space="0" w:color="auto"/>
            </w:tcBorders>
            <w:vAlign w:val="center"/>
          </w:tcPr>
          <w:p w14:paraId="1B3BFEB2" w14:textId="77777777" w:rsidR="000C2CD6" w:rsidRPr="00F35B82" w:rsidRDefault="000C2CD6" w:rsidP="00890DDB">
            <w:pPr>
              <w:spacing w:line="320" w:lineRule="exact"/>
              <w:jc w:val="center"/>
              <w:rPr>
                <w:rFonts w:ascii="標楷體" w:eastAsia="標楷體" w:hAnsi="標楷體"/>
                <w:sz w:val="16"/>
              </w:rPr>
            </w:pPr>
            <w:r w:rsidRPr="00F35B82">
              <w:rPr>
                <w:rFonts w:ascii="標楷體" w:eastAsia="標楷體" w:hAnsi="標楷體" w:hint="eastAsia"/>
                <w:sz w:val="16"/>
              </w:rPr>
              <w:t>營業利益率</w:t>
            </w:r>
          </w:p>
        </w:tc>
        <w:tc>
          <w:tcPr>
            <w:tcW w:w="992" w:type="dxa"/>
            <w:tcBorders>
              <w:top w:val="single" w:sz="2" w:space="0" w:color="auto"/>
              <w:left w:val="single" w:sz="2" w:space="0" w:color="auto"/>
              <w:bottom w:val="single" w:sz="2" w:space="0" w:color="auto"/>
              <w:right w:val="single" w:sz="2" w:space="0" w:color="auto"/>
            </w:tcBorders>
            <w:vAlign w:val="center"/>
          </w:tcPr>
          <w:p w14:paraId="67A6BD24" w14:textId="77777777" w:rsidR="000C2CD6" w:rsidRPr="00F35B82" w:rsidRDefault="00F35B82" w:rsidP="00F35B82">
            <w:pPr>
              <w:spacing w:line="320" w:lineRule="exact"/>
              <w:ind w:rightChars="-75" w:right="-180"/>
              <w:rPr>
                <w:rFonts w:ascii="標楷體" w:eastAsia="標楷體" w:hAnsi="標楷體"/>
                <w:sz w:val="16"/>
              </w:rPr>
            </w:pPr>
            <w:r w:rsidRPr="00F35B82">
              <w:rPr>
                <w:rFonts w:ascii="標楷體" w:eastAsia="標楷體" w:hAnsi="標楷體" w:hint="eastAsia"/>
                <w:sz w:val="16"/>
              </w:rPr>
              <w:t>稅後</w:t>
            </w:r>
            <w:r w:rsidR="000C2CD6" w:rsidRPr="00F35B82">
              <w:rPr>
                <w:rFonts w:ascii="標楷體" w:eastAsia="標楷體" w:hAnsi="標楷體" w:hint="eastAsia"/>
                <w:sz w:val="16"/>
              </w:rPr>
              <w:t>淨利率</w:t>
            </w:r>
          </w:p>
        </w:tc>
        <w:tc>
          <w:tcPr>
            <w:tcW w:w="709" w:type="dxa"/>
            <w:tcBorders>
              <w:top w:val="single" w:sz="2" w:space="0" w:color="auto"/>
              <w:left w:val="single" w:sz="2" w:space="0" w:color="auto"/>
              <w:bottom w:val="single" w:sz="2" w:space="0" w:color="auto"/>
              <w:right w:val="single" w:sz="2" w:space="0" w:color="auto"/>
            </w:tcBorders>
            <w:vAlign w:val="center"/>
          </w:tcPr>
          <w:p w14:paraId="02B2FD0D" w14:textId="77777777" w:rsidR="00097D89" w:rsidRPr="006124B3" w:rsidRDefault="000C2CD6" w:rsidP="00097D89">
            <w:pPr>
              <w:spacing w:line="320" w:lineRule="exact"/>
              <w:jc w:val="center"/>
              <w:rPr>
                <w:rFonts w:ascii="標楷體" w:eastAsia="標楷體" w:hAnsi="標楷體"/>
                <w:sz w:val="16"/>
                <w:szCs w:val="20"/>
              </w:rPr>
            </w:pPr>
            <w:r w:rsidRPr="006124B3">
              <w:rPr>
                <w:rFonts w:ascii="標楷體" w:eastAsia="標楷體" w:hAnsi="標楷體"/>
                <w:sz w:val="16"/>
                <w:szCs w:val="20"/>
              </w:rPr>
              <w:t>EPS</w:t>
            </w:r>
          </w:p>
          <w:p w14:paraId="27A28F93" w14:textId="77777777" w:rsidR="000C2CD6" w:rsidRPr="006124B3" w:rsidRDefault="000C2CD6" w:rsidP="00890DDB">
            <w:pPr>
              <w:spacing w:line="320" w:lineRule="exact"/>
              <w:jc w:val="center"/>
              <w:rPr>
                <w:rFonts w:ascii="標楷體" w:eastAsia="標楷體" w:hAnsi="標楷體"/>
                <w:sz w:val="16"/>
              </w:rPr>
            </w:pPr>
            <w:r w:rsidRPr="006124B3">
              <w:rPr>
                <w:rFonts w:ascii="標楷體" w:eastAsia="標楷體" w:hAnsi="標楷體"/>
                <w:sz w:val="16"/>
              </w:rPr>
              <w:t>(</w:t>
            </w:r>
            <w:r w:rsidRPr="006124B3">
              <w:rPr>
                <w:rFonts w:ascii="標楷體" w:eastAsia="標楷體" w:hAnsi="標楷體" w:hint="eastAsia"/>
                <w:sz w:val="16"/>
              </w:rPr>
              <w:t>元</w:t>
            </w:r>
            <w:r w:rsidR="00890DDB" w:rsidRPr="006124B3">
              <w:rPr>
                <w:rFonts w:ascii="標楷體" w:eastAsia="標楷體" w:hAnsi="標楷體"/>
                <w:sz w:val="16"/>
              </w:rPr>
              <w:t>)</w:t>
            </w:r>
          </w:p>
        </w:tc>
        <w:tc>
          <w:tcPr>
            <w:tcW w:w="622" w:type="dxa"/>
            <w:tcBorders>
              <w:top w:val="single" w:sz="2" w:space="0" w:color="auto"/>
              <w:left w:val="single" w:sz="2" w:space="0" w:color="auto"/>
              <w:bottom w:val="single" w:sz="2" w:space="0" w:color="auto"/>
              <w:right w:val="single" w:sz="12" w:space="0" w:color="auto"/>
            </w:tcBorders>
            <w:vAlign w:val="center"/>
          </w:tcPr>
          <w:p w14:paraId="226AC88F" w14:textId="77777777" w:rsidR="000C2CD6" w:rsidRPr="00890DDB" w:rsidRDefault="000C2CD6" w:rsidP="00890DDB">
            <w:pPr>
              <w:spacing w:line="320" w:lineRule="exact"/>
              <w:jc w:val="center"/>
              <w:rPr>
                <w:rFonts w:ascii="標楷體" w:eastAsia="標楷體" w:hAnsi="標楷體"/>
                <w:sz w:val="16"/>
              </w:rPr>
            </w:pPr>
            <w:r w:rsidRPr="00890DDB">
              <w:rPr>
                <w:rFonts w:ascii="標楷體" w:eastAsia="標楷體" w:hAnsi="標楷體" w:hint="eastAsia"/>
                <w:sz w:val="16"/>
              </w:rPr>
              <w:t>股價</w:t>
            </w:r>
          </w:p>
          <w:p w14:paraId="759CCB5F" w14:textId="77777777" w:rsidR="00890DDB" w:rsidRPr="00890DDB" w:rsidRDefault="00890DDB" w:rsidP="00890DDB">
            <w:pPr>
              <w:spacing w:line="320" w:lineRule="exact"/>
              <w:jc w:val="center"/>
              <w:rPr>
                <w:rFonts w:ascii="標楷體" w:eastAsia="標楷體" w:hAnsi="標楷體"/>
                <w:sz w:val="16"/>
              </w:rPr>
            </w:pPr>
            <w:r w:rsidRPr="00890DDB">
              <w:rPr>
                <w:rFonts w:ascii="標楷體" w:eastAsia="標楷體" w:hAnsi="標楷體" w:hint="eastAsia"/>
                <w:sz w:val="16"/>
              </w:rPr>
              <w:t>(元)</w:t>
            </w:r>
          </w:p>
        </w:tc>
      </w:tr>
      <w:tr w:rsidR="000C2CD6" w14:paraId="269CE656" w14:textId="77777777" w:rsidTr="00890DDB">
        <w:trPr>
          <w:trHeight w:val="339"/>
        </w:trPr>
        <w:tc>
          <w:tcPr>
            <w:tcW w:w="728" w:type="dxa"/>
            <w:tcBorders>
              <w:top w:val="single" w:sz="2" w:space="0" w:color="auto"/>
              <w:left w:val="single" w:sz="12" w:space="0" w:color="auto"/>
              <w:bottom w:val="single" w:sz="2" w:space="0" w:color="auto"/>
              <w:right w:val="single" w:sz="2" w:space="0" w:color="auto"/>
            </w:tcBorders>
            <w:vAlign w:val="center"/>
          </w:tcPr>
          <w:p w14:paraId="0B1DED9E" w14:textId="77777777" w:rsidR="000C2CD6" w:rsidRPr="00890DDB" w:rsidRDefault="00097D89">
            <w:pPr>
              <w:spacing w:line="320" w:lineRule="exact"/>
              <w:rPr>
                <w:rFonts w:ascii="標楷體" w:eastAsia="標楷體" w:hAnsi="標楷體"/>
                <w:sz w:val="16"/>
              </w:rPr>
            </w:pPr>
            <w:r w:rsidRPr="00890DDB">
              <w:rPr>
                <w:rFonts w:ascii="標楷體" w:eastAsia="標楷體" w:hAnsi="標楷體" w:hint="eastAsia"/>
                <w:sz w:val="16"/>
              </w:rPr>
              <w:t>廣明</w:t>
            </w:r>
          </w:p>
          <w:p w14:paraId="16317801" w14:textId="77777777" w:rsidR="00097D89" w:rsidRPr="00890DDB" w:rsidRDefault="00097D89">
            <w:pPr>
              <w:spacing w:line="320" w:lineRule="exact"/>
              <w:rPr>
                <w:rFonts w:ascii="標楷體" w:eastAsia="標楷體" w:hAnsi="標楷體"/>
                <w:sz w:val="16"/>
              </w:rPr>
            </w:pPr>
            <w:r w:rsidRPr="00890DDB">
              <w:rPr>
                <w:rFonts w:ascii="標楷體" w:eastAsia="標楷體" w:hAnsi="標楷體" w:hint="eastAsia"/>
                <w:sz w:val="16"/>
              </w:rPr>
              <w:t>(6188)</w:t>
            </w:r>
          </w:p>
        </w:tc>
        <w:tc>
          <w:tcPr>
            <w:tcW w:w="567" w:type="dxa"/>
            <w:tcBorders>
              <w:top w:val="single" w:sz="2" w:space="0" w:color="auto"/>
              <w:left w:val="single" w:sz="2" w:space="0" w:color="auto"/>
              <w:bottom w:val="single" w:sz="2" w:space="0" w:color="auto"/>
              <w:right w:val="single" w:sz="2" w:space="0" w:color="auto"/>
            </w:tcBorders>
            <w:vAlign w:val="center"/>
          </w:tcPr>
          <w:p w14:paraId="02D57B49" w14:textId="77777777" w:rsidR="00097D89" w:rsidRPr="006124B3" w:rsidRDefault="00097D89">
            <w:pPr>
              <w:spacing w:line="320" w:lineRule="exact"/>
              <w:rPr>
                <w:rFonts w:ascii="標楷體" w:eastAsia="標楷體" w:hAnsi="標楷體"/>
                <w:sz w:val="16"/>
              </w:rPr>
            </w:pPr>
            <w:r w:rsidRPr="006124B3">
              <w:rPr>
                <w:rFonts w:ascii="標楷體" w:eastAsia="標楷體" w:hAnsi="標楷體" w:hint="eastAsia"/>
                <w:sz w:val="16"/>
              </w:rPr>
              <w:t>TCRI</w:t>
            </w:r>
            <w:r w:rsidR="00890DDB" w:rsidRPr="006124B3">
              <w:rPr>
                <w:rFonts w:ascii="標楷體" w:eastAsia="標楷體" w:hAnsi="標楷體" w:hint="eastAsia"/>
                <w:sz w:val="16"/>
              </w:rPr>
              <w:t xml:space="preserve">  </w:t>
            </w:r>
            <w:r w:rsidRPr="006124B3">
              <w:rPr>
                <w:rFonts w:ascii="標楷體" w:eastAsia="標楷體" w:hAnsi="標楷體" w:hint="eastAsia"/>
                <w:sz w:val="16"/>
              </w:rPr>
              <w:t>5等</w:t>
            </w:r>
          </w:p>
        </w:tc>
        <w:tc>
          <w:tcPr>
            <w:tcW w:w="1134" w:type="dxa"/>
            <w:tcBorders>
              <w:top w:val="single" w:sz="2" w:space="0" w:color="auto"/>
              <w:left w:val="single" w:sz="2" w:space="0" w:color="auto"/>
              <w:bottom w:val="single" w:sz="2" w:space="0" w:color="auto"/>
              <w:right w:val="single" w:sz="2" w:space="0" w:color="auto"/>
            </w:tcBorders>
            <w:vAlign w:val="center"/>
          </w:tcPr>
          <w:p w14:paraId="52E7467B" w14:textId="77777777" w:rsidR="000C2CD6" w:rsidRPr="006124B3" w:rsidRDefault="006124B3" w:rsidP="00890DDB">
            <w:pPr>
              <w:spacing w:line="320" w:lineRule="exact"/>
              <w:jc w:val="center"/>
              <w:rPr>
                <w:rFonts w:ascii="標楷體" w:eastAsia="標楷體" w:hAnsi="標楷體"/>
                <w:sz w:val="16"/>
              </w:rPr>
            </w:pPr>
            <w:r w:rsidRPr="006124B3">
              <w:rPr>
                <w:rFonts w:ascii="標楷體" w:eastAsia="標楷體" w:hAnsi="標楷體" w:hint="eastAsia"/>
                <w:sz w:val="16"/>
              </w:rPr>
              <w:t>8</w:t>
            </w:r>
            <w:r w:rsidR="00A4502B" w:rsidRPr="006124B3">
              <w:rPr>
                <w:rFonts w:ascii="標楷體" w:eastAsia="標楷體" w:hAnsi="標楷體"/>
                <w:sz w:val="16"/>
              </w:rPr>
              <w:t>,</w:t>
            </w:r>
            <w:r w:rsidRPr="006124B3">
              <w:rPr>
                <w:rFonts w:ascii="標楷體" w:eastAsia="標楷體" w:hAnsi="標楷體" w:hint="eastAsia"/>
                <w:sz w:val="16"/>
              </w:rPr>
              <w:t>642</w:t>
            </w:r>
            <w:r w:rsidR="00A4502B" w:rsidRPr="006124B3">
              <w:rPr>
                <w:rFonts w:ascii="標楷體" w:eastAsia="標楷體" w:hAnsi="標楷體"/>
                <w:sz w:val="16"/>
              </w:rPr>
              <w:t>,</w:t>
            </w:r>
            <w:r w:rsidRPr="006124B3">
              <w:rPr>
                <w:rFonts w:ascii="標楷體" w:eastAsia="標楷體" w:hAnsi="標楷體" w:hint="eastAsia"/>
                <w:sz w:val="16"/>
              </w:rPr>
              <w:t>206</w:t>
            </w:r>
          </w:p>
        </w:tc>
        <w:tc>
          <w:tcPr>
            <w:tcW w:w="1134" w:type="dxa"/>
            <w:tcBorders>
              <w:top w:val="single" w:sz="2" w:space="0" w:color="auto"/>
              <w:left w:val="single" w:sz="2" w:space="0" w:color="auto"/>
              <w:bottom w:val="single" w:sz="2" w:space="0" w:color="auto"/>
              <w:right w:val="single" w:sz="2" w:space="0" w:color="auto"/>
            </w:tcBorders>
            <w:vAlign w:val="center"/>
          </w:tcPr>
          <w:p w14:paraId="0D87C7E9" w14:textId="77777777" w:rsidR="000C2CD6" w:rsidRPr="006124B3" w:rsidRDefault="006124B3" w:rsidP="00890DDB">
            <w:pPr>
              <w:spacing w:line="320" w:lineRule="exact"/>
              <w:jc w:val="center"/>
              <w:rPr>
                <w:rFonts w:ascii="標楷體" w:eastAsia="標楷體" w:hAnsi="標楷體"/>
                <w:sz w:val="16"/>
              </w:rPr>
            </w:pPr>
            <w:r w:rsidRPr="006124B3">
              <w:rPr>
                <w:rFonts w:ascii="標楷體" w:eastAsia="標楷體" w:hAnsi="標楷體" w:hint="eastAsia"/>
                <w:sz w:val="16"/>
              </w:rPr>
              <w:t>9,162,466</w:t>
            </w:r>
          </w:p>
        </w:tc>
        <w:tc>
          <w:tcPr>
            <w:tcW w:w="665" w:type="dxa"/>
            <w:tcBorders>
              <w:top w:val="single" w:sz="2" w:space="0" w:color="auto"/>
              <w:left w:val="single" w:sz="2" w:space="0" w:color="auto"/>
              <w:bottom w:val="single" w:sz="2" w:space="0" w:color="auto"/>
              <w:right w:val="single" w:sz="2" w:space="0" w:color="auto"/>
            </w:tcBorders>
            <w:vAlign w:val="center"/>
          </w:tcPr>
          <w:p w14:paraId="2D0CFD5A" w14:textId="070A1FCA" w:rsidR="000C2CD6" w:rsidRPr="006124B3" w:rsidRDefault="00212AB9" w:rsidP="00890DDB">
            <w:pPr>
              <w:spacing w:line="320" w:lineRule="exact"/>
              <w:jc w:val="center"/>
              <w:rPr>
                <w:rFonts w:ascii="標楷體" w:eastAsia="標楷體" w:hAnsi="標楷體"/>
                <w:sz w:val="16"/>
              </w:rPr>
            </w:pPr>
            <w:r>
              <w:rPr>
                <w:rFonts w:ascii="標楷體" w:eastAsia="標楷體" w:hAnsi="標楷體" w:hint="eastAsia"/>
                <w:sz w:val="16"/>
              </w:rPr>
              <w:t>2</w:t>
            </w:r>
            <w:r w:rsidR="007C79BB">
              <w:rPr>
                <w:rFonts w:ascii="標楷體" w:eastAsia="標楷體" w:hAnsi="標楷體" w:hint="eastAsia"/>
                <w:sz w:val="16"/>
              </w:rPr>
              <w:t>03</w:t>
            </w:r>
          </w:p>
        </w:tc>
        <w:tc>
          <w:tcPr>
            <w:tcW w:w="1036" w:type="dxa"/>
            <w:tcBorders>
              <w:top w:val="single" w:sz="2" w:space="0" w:color="auto"/>
              <w:left w:val="single" w:sz="2" w:space="0" w:color="auto"/>
              <w:bottom w:val="single" w:sz="2" w:space="0" w:color="auto"/>
              <w:right w:val="single" w:sz="2" w:space="0" w:color="auto"/>
            </w:tcBorders>
            <w:vAlign w:val="center"/>
          </w:tcPr>
          <w:p w14:paraId="66603903" w14:textId="2444726F" w:rsidR="000C2CD6" w:rsidRPr="00F35B82" w:rsidRDefault="007C79BB" w:rsidP="00890DDB">
            <w:pPr>
              <w:spacing w:line="320" w:lineRule="exact"/>
              <w:jc w:val="center"/>
              <w:rPr>
                <w:rFonts w:ascii="標楷體" w:eastAsia="標楷體" w:hAnsi="標楷體"/>
                <w:sz w:val="16"/>
              </w:rPr>
            </w:pPr>
            <w:r>
              <w:rPr>
                <w:rFonts w:ascii="標楷體" w:eastAsia="標楷體" w:hAnsi="標楷體" w:hint="eastAsia"/>
                <w:sz w:val="16"/>
              </w:rPr>
              <w:t>3.9</w:t>
            </w:r>
          </w:p>
        </w:tc>
        <w:tc>
          <w:tcPr>
            <w:tcW w:w="992" w:type="dxa"/>
            <w:tcBorders>
              <w:top w:val="single" w:sz="2" w:space="0" w:color="auto"/>
              <w:left w:val="single" w:sz="2" w:space="0" w:color="auto"/>
              <w:bottom w:val="single" w:sz="2" w:space="0" w:color="auto"/>
              <w:right w:val="single" w:sz="2" w:space="0" w:color="auto"/>
            </w:tcBorders>
            <w:vAlign w:val="center"/>
          </w:tcPr>
          <w:p w14:paraId="147827B2" w14:textId="1F92AB00" w:rsidR="000C2CD6" w:rsidRPr="00F35B82" w:rsidRDefault="007C79BB" w:rsidP="00890DDB">
            <w:pPr>
              <w:spacing w:line="320" w:lineRule="exact"/>
              <w:ind w:rightChars="-45" w:right="-108"/>
              <w:jc w:val="center"/>
              <w:rPr>
                <w:rFonts w:ascii="標楷體" w:eastAsia="標楷體" w:hAnsi="標楷體"/>
                <w:sz w:val="16"/>
              </w:rPr>
            </w:pPr>
            <w:r>
              <w:rPr>
                <w:rFonts w:ascii="標楷體" w:eastAsia="標楷體" w:hAnsi="標楷體" w:hint="eastAsia"/>
                <w:sz w:val="16"/>
              </w:rPr>
              <w:t>7.8</w:t>
            </w:r>
          </w:p>
        </w:tc>
        <w:tc>
          <w:tcPr>
            <w:tcW w:w="567" w:type="dxa"/>
            <w:tcBorders>
              <w:top w:val="single" w:sz="2" w:space="0" w:color="auto"/>
              <w:left w:val="single" w:sz="2" w:space="0" w:color="auto"/>
              <w:bottom w:val="single" w:sz="2" w:space="0" w:color="auto"/>
              <w:right w:val="single" w:sz="2" w:space="0" w:color="auto"/>
            </w:tcBorders>
            <w:vAlign w:val="center"/>
          </w:tcPr>
          <w:p w14:paraId="609797F3" w14:textId="083CA6D9" w:rsidR="000C2CD6" w:rsidRPr="006124B3" w:rsidRDefault="007C79BB" w:rsidP="00890DDB">
            <w:pPr>
              <w:spacing w:line="320" w:lineRule="exact"/>
              <w:jc w:val="center"/>
              <w:rPr>
                <w:rFonts w:ascii="標楷體" w:eastAsia="標楷體" w:hAnsi="標楷體"/>
                <w:sz w:val="16"/>
              </w:rPr>
            </w:pPr>
            <w:r>
              <w:rPr>
                <w:rFonts w:ascii="標楷體" w:eastAsia="標楷體" w:hAnsi="標楷體" w:hint="eastAsia"/>
                <w:sz w:val="16"/>
              </w:rPr>
              <w:t>49</w:t>
            </w:r>
          </w:p>
        </w:tc>
        <w:tc>
          <w:tcPr>
            <w:tcW w:w="1134" w:type="dxa"/>
            <w:tcBorders>
              <w:top w:val="single" w:sz="2" w:space="0" w:color="auto"/>
              <w:left w:val="single" w:sz="2" w:space="0" w:color="auto"/>
              <w:bottom w:val="single" w:sz="2" w:space="0" w:color="auto"/>
              <w:right w:val="single" w:sz="2" w:space="0" w:color="auto"/>
            </w:tcBorders>
            <w:vAlign w:val="center"/>
          </w:tcPr>
          <w:p w14:paraId="32AD3FA3" w14:textId="0752BDFA" w:rsidR="000C2CD6" w:rsidRPr="00F35B82" w:rsidRDefault="007C79BB" w:rsidP="00890DDB">
            <w:pPr>
              <w:spacing w:line="320" w:lineRule="exact"/>
              <w:jc w:val="center"/>
              <w:rPr>
                <w:rFonts w:ascii="標楷體" w:eastAsia="標楷體" w:hAnsi="標楷體"/>
                <w:sz w:val="16"/>
              </w:rPr>
            </w:pPr>
            <w:r>
              <w:rPr>
                <w:rFonts w:ascii="標楷體" w:eastAsia="標楷體" w:hAnsi="標楷體" w:hint="eastAsia"/>
                <w:sz w:val="16"/>
              </w:rPr>
              <w:t>11.09</w:t>
            </w:r>
          </w:p>
        </w:tc>
        <w:tc>
          <w:tcPr>
            <w:tcW w:w="992" w:type="dxa"/>
            <w:tcBorders>
              <w:top w:val="single" w:sz="2" w:space="0" w:color="auto"/>
              <w:left w:val="single" w:sz="2" w:space="0" w:color="auto"/>
              <w:bottom w:val="single" w:sz="2" w:space="0" w:color="auto"/>
              <w:right w:val="single" w:sz="2" w:space="0" w:color="auto"/>
            </w:tcBorders>
            <w:vAlign w:val="center"/>
          </w:tcPr>
          <w:p w14:paraId="3B6F1B72" w14:textId="69242BD1" w:rsidR="000C2CD6" w:rsidRPr="00F35B82" w:rsidRDefault="00F35B82" w:rsidP="00890DDB">
            <w:pPr>
              <w:spacing w:line="320" w:lineRule="exact"/>
              <w:ind w:rightChars="-75" w:right="-180"/>
              <w:jc w:val="center"/>
              <w:rPr>
                <w:rFonts w:ascii="標楷體" w:eastAsia="標楷體" w:hAnsi="標楷體"/>
                <w:sz w:val="16"/>
              </w:rPr>
            </w:pPr>
            <w:r w:rsidRPr="00F35B82">
              <w:rPr>
                <w:rFonts w:ascii="標楷體" w:eastAsia="標楷體" w:hAnsi="標楷體" w:hint="eastAsia"/>
                <w:sz w:val="16"/>
              </w:rPr>
              <w:t>10.15</w:t>
            </w:r>
          </w:p>
        </w:tc>
        <w:tc>
          <w:tcPr>
            <w:tcW w:w="709" w:type="dxa"/>
            <w:tcBorders>
              <w:top w:val="single" w:sz="2" w:space="0" w:color="auto"/>
              <w:left w:val="single" w:sz="2" w:space="0" w:color="auto"/>
              <w:bottom w:val="single" w:sz="2" w:space="0" w:color="auto"/>
              <w:right w:val="single" w:sz="2" w:space="0" w:color="auto"/>
            </w:tcBorders>
            <w:vAlign w:val="center"/>
          </w:tcPr>
          <w:p w14:paraId="307CA5FA" w14:textId="77777777" w:rsidR="000C2CD6" w:rsidRPr="006124B3" w:rsidRDefault="006124B3" w:rsidP="00890DDB">
            <w:pPr>
              <w:spacing w:line="320" w:lineRule="exact"/>
              <w:jc w:val="center"/>
              <w:rPr>
                <w:rFonts w:ascii="標楷體" w:eastAsia="標楷體" w:hAnsi="標楷體"/>
                <w:sz w:val="16"/>
              </w:rPr>
            </w:pPr>
            <w:r w:rsidRPr="006124B3">
              <w:rPr>
                <w:rFonts w:ascii="標楷體" w:eastAsia="標楷體" w:hAnsi="標楷體" w:hint="eastAsia"/>
                <w:sz w:val="16"/>
              </w:rPr>
              <w:t>2.94</w:t>
            </w:r>
          </w:p>
        </w:tc>
        <w:tc>
          <w:tcPr>
            <w:tcW w:w="622" w:type="dxa"/>
            <w:tcBorders>
              <w:top w:val="single" w:sz="2" w:space="0" w:color="auto"/>
              <w:left w:val="single" w:sz="2" w:space="0" w:color="auto"/>
              <w:bottom w:val="single" w:sz="2" w:space="0" w:color="auto"/>
              <w:right w:val="single" w:sz="12" w:space="0" w:color="auto"/>
            </w:tcBorders>
            <w:vAlign w:val="center"/>
          </w:tcPr>
          <w:p w14:paraId="38F83F30" w14:textId="7D8B98FD" w:rsidR="000C2CD6" w:rsidRPr="00890DDB" w:rsidRDefault="00C42EA5" w:rsidP="00890DDB">
            <w:pPr>
              <w:spacing w:line="320" w:lineRule="exact"/>
              <w:jc w:val="center"/>
              <w:rPr>
                <w:rFonts w:ascii="標楷體" w:eastAsia="標楷體" w:hAnsi="標楷體"/>
                <w:sz w:val="16"/>
              </w:rPr>
            </w:pPr>
            <w:r>
              <w:rPr>
                <w:rFonts w:ascii="標楷體" w:eastAsia="標楷體" w:hAnsi="標楷體" w:hint="eastAsia"/>
                <w:sz w:val="16"/>
              </w:rPr>
              <w:t>102</w:t>
            </w:r>
            <w:r w:rsidR="00F35B82">
              <w:rPr>
                <w:rFonts w:ascii="標楷體" w:eastAsia="標楷體" w:hAnsi="標楷體" w:hint="eastAsia"/>
                <w:sz w:val="16"/>
              </w:rPr>
              <w:t>.</w:t>
            </w:r>
            <w:r>
              <w:rPr>
                <w:rFonts w:ascii="標楷體" w:eastAsia="標楷體" w:hAnsi="標楷體" w:hint="eastAsia"/>
                <w:sz w:val="16"/>
              </w:rPr>
              <w:t>5</w:t>
            </w:r>
          </w:p>
        </w:tc>
      </w:tr>
      <w:tr w:rsidR="00097D89" w14:paraId="77914494" w14:textId="77777777" w:rsidTr="00890DDB">
        <w:trPr>
          <w:trHeight w:val="339"/>
        </w:trPr>
        <w:tc>
          <w:tcPr>
            <w:tcW w:w="728" w:type="dxa"/>
            <w:tcBorders>
              <w:top w:val="single" w:sz="2" w:space="0" w:color="auto"/>
              <w:left w:val="single" w:sz="12" w:space="0" w:color="auto"/>
              <w:bottom w:val="single" w:sz="2" w:space="0" w:color="auto"/>
              <w:right w:val="single" w:sz="2" w:space="0" w:color="auto"/>
            </w:tcBorders>
            <w:vAlign w:val="center"/>
          </w:tcPr>
          <w:p w14:paraId="6C3D392C" w14:textId="77777777" w:rsidR="00097D89" w:rsidRPr="00890DDB" w:rsidRDefault="00097D89">
            <w:pPr>
              <w:spacing w:line="320" w:lineRule="exact"/>
              <w:rPr>
                <w:rFonts w:ascii="標楷體" w:eastAsia="標楷體" w:hAnsi="標楷體"/>
                <w:sz w:val="16"/>
              </w:rPr>
            </w:pPr>
            <w:r w:rsidRPr="00890DDB">
              <w:rPr>
                <w:rFonts w:ascii="標楷體" w:eastAsia="標楷體" w:hAnsi="標楷體" w:hint="eastAsia"/>
                <w:sz w:val="16"/>
              </w:rPr>
              <w:t>泰金寶</w:t>
            </w:r>
          </w:p>
          <w:p w14:paraId="03C73537" w14:textId="77777777" w:rsidR="00097D89" w:rsidRPr="00890DDB" w:rsidRDefault="00097D89">
            <w:pPr>
              <w:spacing w:line="320" w:lineRule="exact"/>
              <w:rPr>
                <w:rFonts w:ascii="標楷體" w:eastAsia="標楷體" w:hAnsi="標楷體"/>
                <w:sz w:val="16"/>
              </w:rPr>
            </w:pPr>
            <w:r w:rsidRPr="00890DDB">
              <w:rPr>
                <w:rFonts w:ascii="標楷體" w:eastAsia="標楷體" w:hAnsi="標楷體" w:hint="eastAsia"/>
                <w:sz w:val="16"/>
              </w:rPr>
              <w:t>(9105)</w:t>
            </w:r>
          </w:p>
        </w:tc>
        <w:tc>
          <w:tcPr>
            <w:tcW w:w="567" w:type="dxa"/>
            <w:tcBorders>
              <w:top w:val="single" w:sz="2" w:space="0" w:color="auto"/>
              <w:left w:val="single" w:sz="2" w:space="0" w:color="auto"/>
              <w:bottom w:val="single" w:sz="2" w:space="0" w:color="auto"/>
              <w:right w:val="single" w:sz="2" w:space="0" w:color="auto"/>
            </w:tcBorders>
            <w:vAlign w:val="center"/>
          </w:tcPr>
          <w:p w14:paraId="0C512592" w14:textId="71238A90" w:rsidR="00097D89" w:rsidRPr="006124B3" w:rsidRDefault="00890DDB">
            <w:pPr>
              <w:spacing w:line="320" w:lineRule="exact"/>
              <w:rPr>
                <w:rFonts w:ascii="標楷體" w:eastAsia="標楷體" w:hAnsi="標楷體"/>
                <w:sz w:val="16"/>
              </w:rPr>
            </w:pPr>
            <w:r w:rsidRPr="006124B3">
              <w:rPr>
                <w:rFonts w:ascii="標楷體" w:eastAsia="標楷體" w:hAnsi="標楷體" w:hint="eastAsia"/>
                <w:sz w:val="16"/>
              </w:rPr>
              <w:t xml:space="preserve">內部  </w:t>
            </w:r>
            <w:r w:rsidR="005841DB">
              <w:rPr>
                <w:rFonts w:ascii="標楷體" w:eastAsia="標楷體" w:hAnsi="標楷體" w:hint="eastAsia"/>
                <w:sz w:val="16"/>
              </w:rPr>
              <w:t>9</w:t>
            </w:r>
            <w:r w:rsidRPr="006124B3">
              <w:rPr>
                <w:rFonts w:ascii="標楷體" w:eastAsia="標楷體" w:hAnsi="標楷體" w:hint="eastAsia"/>
                <w:sz w:val="16"/>
              </w:rPr>
              <w:t>等</w:t>
            </w:r>
          </w:p>
        </w:tc>
        <w:tc>
          <w:tcPr>
            <w:tcW w:w="1134" w:type="dxa"/>
            <w:tcBorders>
              <w:top w:val="single" w:sz="2" w:space="0" w:color="auto"/>
              <w:left w:val="single" w:sz="2" w:space="0" w:color="auto"/>
              <w:bottom w:val="single" w:sz="2" w:space="0" w:color="auto"/>
              <w:right w:val="single" w:sz="2" w:space="0" w:color="auto"/>
            </w:tcBorders>
            <w:vAlign w:val="center"/>
          </w:tcPr>
          <w:p w14:paraId="201B1A6C" w14:textId="18788D97" w:rsidR="00097D89" w:rsidRPr="00200BE3" w:rsidRDefault="00B913D0" w:rsidP="00890DDB">
            <w:pPr>
              <w:spacing w:line="320" w:lineRule="exact"/>
              <w:jc w:val="center"/>
              <w:rPr>
                <w:rFonts w:ascii="標楷體" w:eastAsia="標楷體" w:hAnsi="標楷體"/>
                <w:sz w:val="16"/>
              </w:rPr>
            </w:pPr>
            <w:r w:rsidRPr="00B913D0">
              <w:rPr>
                <w:rFonts w:ascii="標楷體" w:eastAsia="標楷體" w:hAnsi="標楷體"/>
                <w:sz w:val="16"/>
              </w:rPr>
              <w:t>133,163,696</w:t>
            </w:r>
          </w:p>
        </w:tc>
        <w:tc>
          <w:tcPr>
            <w:tcW w:w="1134" w:type="dxa"/>
            <w:tcBorders>
              <w:top w:val="single" w:sz="2" w:space="0" w:color="auto"/>
              <w:left w:val="single" w:sz="2" w:space="0" w:color="auto"/>
              <w:bottom w:val="single" w:sz="2" w:space="0" w:color="auto"/>
              <w:right w:val="single" w:sz="2" w:space="0" w:color="auto"/>
            </w:tcBorders>
            <w:vAlign w:val="center"/>
          </w:tcPr>
          <w:p w14:paraId="4AD1668B" w14:textId="4563229E" w:rsidR="00097D89" w:rsidRPr="00B913D0" w:rsidRDefault="00B913D0" w:rsidP="00890DDB">
            <w:pPr>
              <w:spacing w:line="320" w:lineRule="exact"/>
              <w:jc w:val="center"/>
              <w:rPr>
                <w:rFonts w:ascii="標楷體" w:eastAsia="標楷體" w:hAnsi="標楷體"/>
                <w:sz w:val="16"/>
              </w:rPr>
            </w:pPr>
            <w:r w:rsidRPr="00B913D0">
              <w:rPr>
                <w:rFonts w:ascii="標楷體" w:eastAsia="標楷體" w:hAnsi="標楷體" w:hint="eastAsia"/>
                <w:sz w:val="16"/>
              </w:rPr>
              <w:t>23,533,967</w:t>
            </w:r>
          </w:p>
        </w:tc>
        <w:tc>
          <w:tcPr>
            <w:tcW w:w="665" w:type="dxa"/>
            <w:tcBorders>
              <w:top w:val="single" w:sz="2" w:space="0" w:color="auto"/>
              <w:left w:val="single" w:sz="2" w:space="0" w:color="auto"/>
              <w:bottom w:val="single" w:sz="2" w:space="0" w:color="auto"/>
              <w:right w:val="single" w:sz="2" w:space="0" w:color="auto"/>
            </w:tcBorders>
            <w:vAlign w:val="center"/>
          </w:tcPr>
          <w:p w14:paraId="5E57BD02" w14:textId="32721FAC" w:rsidR="00097D89" w:rsidRPr="00B913D0" w:rsidRDefault="00B913D0" w:rsidP="00890DDB">
            <w:pPr>
              <w:spacing w:line="320" w:lineRule="exact"/>
              <w:jc w:val="center"/>
              <w:rPr>
                <w:rFonts w:ascii="標楷體" w:eastAsia="標楷體" w:hAnsi="標楷體"/>
                <w:sz w:val="16"/>
              </w:rPr>
            </w:pPr>
            <w:r w:rsidRPr="00B913D0">
              <w:rPr>
                <w:rFonts w:ascii="標楷體" w:eastAsia="標楷體" w:hAnsi="標楷體" w:hint="eastAsia"/>
                <w:sz w:val="16"/>
              </w:rPr>
              <w:t>109</w:t>
            </w:r>
          </w:p>
        </w:tc>
        <w:tc>
          <w:tcPr>
            <w:tcW w:w="1036" w:type="dxa"/>
            <w:tcBorders>
              <w:top w:val="single" w:sz="2" w:space="0" w:color="auto"/>
              <w:left w:val="single" w:sz="2" w:space="0" w:color="auto"/>
              <w:bottom w:val="single" w:sz="2" w:space="0" w:color="auto"/>
              <w:right w:val="single" w:sz="2" w:space="0" w:color="auto"/>
            </w:tcBorders>
            <w:vAlign w:val="center"/>
          </w:tcPr>
          <w:p w14:paraId="66FADFBF" w14:textId="5EA68A33" w:rsidR="00097D89" w:rsidRPr="00B913D0" w:rsidRDefault="00B913D0" w:rsidP="00890DDB">
            <w:pPr>
              <w:spacing w:line="320" w:lineRule="exact"/>
              <w:jc w:val="center"/>
              <w:rPr>
                <w:rFonts w:ascii="標楷體" w:eastAsia="標楷體" w:hAnsi="標楷體"/>
                <w:sz w:val="16"/>
              </w:rPr>
            </w:pPr>
            <w:r w:rsidRPr="00B913D0">
              <w:rPr>
                <w:rFonts w:ascii="標楷體" w:eastAsia="標楷體" w:hAnsi="標楷體" w:hint="eastAsia"/>
                <w:sz w:val="16"/>
              </w:rPr>
              <w:t>4.5</w:t>
            </w:r>
          </w:p>
        </w:tc>
        <w:tc>
          <w:tcPr>
            <w:tcW w:w="992" w:type="dxa"/>
            <w:tcBorders>
              <w:top w:val="single" w:sz="2" w:space="0" w:color="auto"/>
              <w:left w:val="single" w:sz="2" w:space="0" w:color="auto"/>
              <w:bottom w:val="single" w:sz="2" w:space="0" w:color="auto"/>
              <w:right w:val="single" w:sz="2" w:space="0" w:color="auto"/>
            </w:tcBorders>
            <w:vAlign w:val="center"/>
          </w:tcPr>
          <w:p w14:paraId="4166A36A" w14:textId="1E8DE26D" w:rsidR="00097D89" w:rsidRPr="00B913D0" w:rsidRDefault="00B913D0" w:rsidP="00890DDB">
            <w:pPr>
              <w:spacing w:line="320" w:lineRule="exact"/>
              <w:ind w:rightChars="-45" w:right="-108"/>
              <w:jc w:val="center"/>
              <w:rPr>
                <w:rFonts w:ascii="標楷體" w:eastAsia="標楷體" w:hAnsi="標楷體"/>
                <w:sz w:val="16"/>
              </w:rPr>
            </w:pPr>
            <w:r w:rsidRPr="00B913D0">
              <w:rPr>
                <w:rFonts w:ascii="標楷體" w:eastAsia="標楷體" w:hAnsi="標楷體" w:hint="eastAsia"/>
                <w:sz w:val="16"/>
              </w:rPr>
              <w:t>7.6</w:t>
            </w:r>
          </w:p>
        </w:tc>
        <w:tc>
          <w:tcPr>
            <w:tcW w:w="567" w:type="dxa"/>
            <w:tcBorders>
              <w:top w:val="single" w:sz="2" w:space="0" w:color="auto"/>
              <w:left w:val="single" w:sz="2" w:space="0" w:color="auto"/>
              <w:bottom w:val="single" w:sz="2" w:space="0" w:color="auto"/>
              <w:right w:val="single" w:sz="2" w:space="0" w:color="auto"/>
            </w:tcBorders>
            <w:vAlign w:val="center"/>
          </w:tcPr>
          <w:p w14:paraId="1997EB1B" w14:textId="148175CC" w:rsidR="00097D89" w:rsidRPr="00196314" w:rsidRDefault="00B913D0" w:rsidP="00890DDB">
            <w:pPr>
              <w:spacing w:line="320" w:lineRule="exact"/>
              <w:jc w:val="center"/>
              <w:rPr>
                <w:rFonts w:ascii="標楷體" w:eastAsia="標楷體" w:hAnsi="標楷體"/>
                <w:sz w:val="16"/>
              </w:rPr>
            </w:pPr>
            <w:r>
              <w:rPr>
                <w:rFonts w:ascii="標楷體" w:eastAsia="標楷體" w:hAnsi="標楷體" w:hint="eastAsia"/>
                <w:sz w:val="16"/>
              </w:rPr>
              <w:t>227</w:t>
            </w:r>
          </w:p>
        </w:tc>
        <w:tc>
          <w:tcPr>
            <w:tcW w:w="1134" w:type="dxa"/>
            <w:tcBorders>
              <w:top w:val="single" w:sz="2" w:space="0" w:color="auto"/>
              <w:left w:val="single" w:sz="2" w:space="0" w:color="auto"/>
              <w:bottom w:val="single" w:sz="2" w:space="0" w:color="auto"/>
              <w:right w:val="single" w:sz="2" w:space="0" w:color="auto"/>
            </w:tcBorders>
            <w:vAlign w:val="center"/>
          </w:tcPr>
          <w:p w14:paraId="74233D3A" w14:textId="42F22045" w:rsidR="00097D89" w:rsidRPr="00196314" w:rsidRDefault="00B913D0" w:rsidP="00890DDB">
            <w:pPr>
              <w:spacing w:line="320" w:lineRule="exact"/>
              <w:jc w:val="center"/>
              <w:rPr>
                <w:rFonts w:ascii="標楷體" w:eastAsia="標楷體" w:hAnsi="標楷體"/>
                <w:sz w:val="16"/>
              </w:rPr>
            </w:pPr>
            <w:r>
              <w:rPr>
                <w:rFonts w:ascii="標楷體" w:eastAsia="標楷體" w:hAnsi="標楷體" w:hint="eastAsia"/>
                <w:sz w:val="16"/>
              </w:rPr>
              <w:t>2.16</w:t>
            </w:r>
          </w:p>
        </w:tc>
        <w:tc>
          <w:tcPr>
            <w:tcW w:w="992" w:type="dxa"/>
            <w:tcBorders>
              <w:top w:val="single" w:sz="2" w:space="0" w:color="auto"/>
              <w:left w:val="single" w:sz="2" w:space="0" w:color="auto"/>
              <w:bottom w:val="single" w:sz="2" w:space="0" w:color="auto"/>
              <w:right w:val="single" w:sz="2" w:space="0" w:color="auto"/>
            </w:tcBorders>
            <w:vAlign w:val="center"/>
          </w:tcPr>
          <w:p w14:paraId="06F0D2C9" w14:textId="5959120E" w:rsidR="00097D89" w:rsidRPr="00196314" w:rsidRDefault="00B913D0" w:rsidP="00890DDB">
            <w:pPr>
              <w:spacing w:line="320" w:lineRule="exact"/>
              <w:ind w:rightChars="-75" w:right="-180"/>
              <w:jc w:val="center"/>
              <w:rPr>
                <w:rFonts w:ascii="標楷體" w:eastAsia="標楷體" w:hAnsi="標楷體"/>
                <w:sz w:val="16"/>
              </w:rPr>
            </w:pPr>
            <w:r>
              <w:rPr>
                <w:rFonts w:ascii="標楷體" w:eastAsia="標楷體" w:hAnsi="標楷體" w:hint="eastAsia"/>
                <w:sz w:val="16"/>
              </w:rPr>
              <w:t>0.73</w:t>
            </w:r>
          </w:p>
        </w:tc>
        <w:tc>
          <w:tcPr>
            <w:tcW w:w="709" w:type="dxa"/>
            <w:tcBorders>
              <w:top w:val="single" w:sz="2" w:space="0" w:color="auto"/>
              <w:left w:val="single" w:sz="2" w:space="0" w:color="auto"/>
              <w:bottom w:val="single" w:sz="2" w:space="0" w:color="auto"/>
              <w:right w:val="single" w:sz="2" w:space="0" w:color="auto"/>
            </w:tcBorders>
            <w:vAlign w:val="center"/>
          </w:tcPr>
          <w:p w14:paraId="5FD30E1C" w14:textId="375EE7C5" w:rsidR="00097D89" w:rsidRPr="00196314" w:rsidRDefault="00B913D0" w:rsidP="00890DDB">
            <w:pPr>
              <w:spacing w:line="320" w:lineRule="exact"/>
              <w:jc w:val="center"/>
              <w:rPr>
                <w:rFonts w:ascii="標楷體" w:eastAsia="標楷體" w:hAnsi="標楷體"/>
                <w:sz w:val="16"/>
              </w:rPr>
            </w:pPr>
            <w:r>
              <w:rPr>
                <w:rFonts w:ascii="標楷體" w:eastAsia="標楷體" w:hAnsi="標楷體" w:hint="eastAsia"/>
                <w:sz w:val="16"/>
              </w:rPr>
              <w:t>0.15</w:t>
            </w:r>
          </w:p>
        </w:tc>
        <w:tc>
          <w:tcPr>
            <w:tcW w:w="622" w:type="dxa"/>
            <w:tcBorders>
              <w:top w:val="single" w:sz="2" w:space="0" w:color="auto"/>
              <w:left w:val="single" w:sz="2" w:space="0" w:color="auto"/>
              <w:bottom w:val="single" w:sz="2" w:space="0" w:color="auto"/>
              <w:right w:val="single" w:sz="12" w:space="0" w:color="auto"/>
            </w:tcBorders>
            <w:vAlign w:val="center"/>
          </w:tcPr>
          <w:p w14:paraId="3ED11EA4" w14:textId="45BF73A6" w:rsidR="00097D89" w:rsidRPr="00890DDB" w:rsidRDefault="007C79BB" w:rsidP="00890DDB">
            <w:pPr>
              <w:spacing w:line="320" w:lineRule="exact"/>
              <w:jc w:val="center"/>
              <w:rPr>
                <w:rFonts w:ascii="標楷體" w:eastAsia="標楷體" w:hAnsi="標楷體"/>
                <w:sz w:val="16"/>
              </w:rPr>
            </w:pPr>
            <w:r>
              <w:rPr>
                <w:rFonts w:ascii="標楷體" w:eastAsia="標楷體" w:hAnsi="標楷體" w:hint="eastAsia"/>
                <w:sz w:val="16"/>
              </w:rPr>
              <w:t>3</w:t>
            </w:r>
            <w:r w:rsidR="00F35B82">
              <w:rPr>
                <w:rFonts w:ascii="標楷體" w:eastAsia="標楷體" w:hAnsi="標楷體" w:hint="eastAsia"/>
                <w:sz w:val="16"/>
              </w:rPr>
              <w:t>.</w:t>
            </w:r>
            <w:r>
              <w:rPr>
                <w:rFonts w:ascii="標楷體" w:eastAsia="標楷體" w:hAnsi="標楷體" w:hint="eastAsia"/>
                <w:sz w:val="16"/>
              </w:rPr>
              <w:t>63</w:t>
            </w:r>
          </w:p>
        </w:tc>
      </w:tr>
      <w:tr w:rsidR="00097D89" w14:paraId="0A88C3FD" w14:textId="77777777" w:rsidTr="00890DDB">
        <w:trPr>
          <w:trHeight w:val="339"/>
        </w:trPr>
        <w:tc>
          <w:tcPr>
            <w:tcW w:w="728" w:type="dxa"/>
            <w:tcBorders>
              <w:top w:val="single" w:sz="2" w:space="0" w:color="auto"/>
              <w:left w:val="single" w:sz="12" w:space="0" w:color="auto"/>
              <w:bottom w:val="single" w:sz="12" w:space="0" w:color="auto"/>
              <w:right w:val="single" w:sz="2" w:space="0" w:color="auto"/>
            </w:tcBorders>
            <w:vAlign w:val="center"/>
          </w:tcPr>
          <w:p w14:paraId="1B00DB27" w14:textId="77777777" w:rsidR="00097D89" w:rsidRPr="00890DDB" w:rsidRDefault="00097D89">
            <w:pPr>
              <w:spacing w:line="320" w:lineRule="exact"/>
              <w:rPr>
                <w:rFonts w:ascii="標楷體" w:eastAsia="標楷體" w:hAnsi="標楷體"/>
                <w:sz w:val="16"/>
              </w:rPr>
            </w:pPr>
            <w:r w:rsidRPr="00890DDB">
              <w:rPr>
                <w:rFonts w:ascii="標楷體" w:eastAsia="標楷體" w:hAnsi="標楷體" w:hint="eastAsia"/>
                <w:sz w:val="16"/>
              </w:rPr>
              <w:t>銘異</w:t>
            </w:r>
          </w:p>
          <w:p w14:paraId="0AE4248A" w14:textId="77777777" w:rsidR="00097D89" w:rsidRPr="00890DDB" w:rsidRDefault="00097D89">
            <w:pPr>
              <w:spacing w:line="320" w:lineRule="exact"/>
              <w:rPr>
                <w:rFonts w:ascii="標楷體" w:eastAsia="標楷體" w:hAnsi="標楷體"/>
                <w:sz w:val="16"/>
              </w:rPr>
            </w:pPr>
            <w:r w:rsidRPr="00890DDB">
              <w:rPr>
                <w:rFonts w:ascii="標楷體" w:eastAsia="標楷體" w:hAnsi="標楷體" w:hint="eastAsia"/>
                <w:sz w:val="16"/>
              </w:rPr>
              <w:t>(3060)</w:t>
            </w:r>
          </w:p>
        </w:tc>
        <w:tc>
          <w:tcPr>
            <w:tcW w:w="567" w:type="dxa"/>
            <w:tcBorders>
              <w:top w:val="single" w:sz="2" w:space="0" w:color="auto"/>
              <w:left w:val="single" w:sz="2" w:space="0" w:color="auto"/>
              <w:bottom w:val="single" w:sz="12" w:space="0" w:color="auto"/>
              <w:right w:val="single" w:sz="2" w:space="0" w:color="auto"/>
            </w:tcBorders>
            <w:vAlign w:val="center"/>
          </w:tcPr>
          <w:p w14:paraId="6D5A6C8A" w14:textId="431D63E1" w:rsidR="00097D89" w:rsidRPr="006124B3" w:rsidRDefault="00890DDB">
            <w:pPr>
              <w:spacing w:line="320" w:lineRule="exact"/>
              <w:rPr>
                <w:rFonts w:ascii="標楷體" w:eastAsia="標楷體" w:hAnsi="標楷體"/>
                <w:sz w:val="16"/>
              </w:rPr>
            </w:pPr>
            <w:r w:rsidRPr="006124B3">
              <w:rPr>
                <w:rFonts w:ascii="標楷體" w:eastAsia="標楷體" w:hAnsi="標楷體" w:hint="eastAsia"/>
                <w:sz w:val="16"/>
              </w:rPr>
              <w:t xml:space="preserve">TCRI  </w:t>
            </w:r>
            <w:r w:rsidR="005841DB">
              <w:rPr>
                <w:rFonts w:ascii="標楷體" w:eastAsia="標楷體" w:hAnsi="標楷體" w:hint="eastAsia"/>
                <w:sz w:val="16"/>
              </w:rPr>
              <w:t>7</w:t>
            </w:r>
            <w:r w:rsidRPr="006124B3">
              <w:rPr>
                <w:rFonts w:ascii="標楷體" w:eastAsia="標楷體" w:hAnsi="標楷體" w:hint="eastAsia"/>
                <w:sz w:val="16"/>
              </w:rPr>
              <w:t>等</w:t>
            </w:r>
          </w:p>
        </w:tc>
        <w:tc>
          <w:tcPr>
            <w:tcW w:w="1134" w:type="dxa"/>
            <w:tcBorders>
              <w:top w:val="single" w:sz="2" w:space="0" w:color="auto"/>
              <w:left w:val="single" w:sz="2" w:space="0" w:color="auto"/>
              <w:bottom w:val="single" w:sz="12" w:space="0" w:color="auto"/>
              <w:right w:val="single" w:sz="2" w:space="0" w:color="auto"/>
            </w:tcBorders>
            <w:vAlign w:val="center"/>
          </w:tcPr>
          <w:p w14:paraId="4102E2FE" w14:textId="409D67B5" w:rsidR="00097D89" w:rsidRPr="00196314" w:rsidRDefault="00212AB9" w:rsidP="00890DDB">
            <w:pPr>
              <w:spacing w:line="320" w:lineRule="exact"/>
              <w:jc w:val="center"/>
              <w:rPr>
                <w:rFonts w:ascii="標楷體" w:eastAsia="標楷體" w:hAnsi="標楷體"/>
                <w:sz w:val="16"/>
              </w:rPr>
            </w:pPr>
            <w:r>
              <w:rPr>
                <w:rFonts w:ascii="標楷體" w:eastAsia="標楷體" w:hAnsi="標楷體" w:hint="eastAsia"/>
                <w:sz w:val="16"/>
              </w:rPr>
              <w:t>2,655,528</w:t>
            </w:r>
          </w:p>
        </w:tc>
        <w:tc>
          <w:tcPr>
            <w:tcW w:w="1134" w:type="dxa"/>
            <w:tcBorders>
              <w:top w:val="single" w:sz="2" w:space="0" w:color="auto"/>
              <w:left w:val="single" w:sz="2" w:space="0" w:color="auto"/>
              <w:bottom w:val="single" w:sz="12" w:space="0" w:color="auto"/>
              <w:right w:val="single" w:sz="2" w:space="0" w:color="auto"/>
            </w:tcBorders>
            <w:vAlign w:val="center"/>
          </w:tcPr>
          <w:p w14:paraId="26CB03AA" w14:textId="2CFA4480" w:rsidR="00097D89" w:rsidRPr="00196314" w:rsidRDefault="00212AB9" w:rsidP="00890DDB">
            <w:pPr>
              <w:spacing w:line="320" w:lineRule="exact"/>
              <w:jc w:val="center"/>
              <w:rPr>
                <w:rFonts w:ascii="標楷體" w:eastAsia="標楷體" w:hAnsi="標楷體"/>
                <w:sz w:val="16"/>
              </w:rPr>
            </w:pPr>
            <w:r>
              <w:rPr>
                <w:rFonts w:ascii="標楷體" w:eastAsia="標楷體" w:hAnsi="標楷體" w:hint="eastAsia"/>
                <w:sz w:val="16"/>
              </w:rPr>
              <w:t>2,519,392</w:t>
            </w:r>
          </w:p>
        </w:tc>
        <w:tc>
          <w:tcPr>
            <w:tcW w:w="665" w:type="dxa"/>
            <w:tcBorders>
              <w:top w:val="single" w:sz="2" w:space="0" w:color="auto"/>
              <w:left w:val="single" w:sz="2" w:space="0" w:color="auto"/>
              <w:bottom w:val="single" w:sz="12" w:space="0" w:color="auto"/>
              <w:right w:val="single" w:sz="2" w:space="0" w:color="auto"/>
            </w:tcBorders>
            <w:vAlign w:val="center"/>
          </w:tcPr>
          <w:p w14:paraId="55585EFB" w14:textId="7BA2F643" w:rsidR="00097D89" w:rsidRPr="00196314" w:rsidRDefault="00212AB9" w:rsidP="00890DDB">
            <w:pPr>
              <w:spacing w:line="320" w:lineRule="exact"/>
              <w:jc w:val="center"/>
              <w:rPr>
                <w:rFonts w:ascii="標楷體" w:eastAsia="標楷體" w:hAnsi="標楷體"/>
                <w:sz w:val="16"/>
              </w:rPr>
            </w:pPr>
            <w:r>
              <w:rPr>
                <w:rFonts w:ascii="標楷體" w:eastAsia="標楷體" w:hAnsi="標楷體" w:hint="eastAsia"/>
                <w:sz w:val="16"/>
              </w:rPr>
              <w:t>120</w:t>
            </w:r>
          </w:p>
        </w:tc>
        <w:tc>
          <w:tcPr>
            <w:tcW w:w="1036" w:type="dxa"/>
            <w:tcBorders>
              <w:top w:val="single" w:sz="2" w:space="0" w:color="auto"/>
              <w:left w:val="single" w:sz="2" w:space="0" w:color="auto"/>
              <w:bottom w:val="single" w:sz="12" w:space="0" w:color="auto"/>
              <w:right w:val="single" w:sz="2" w:space="0" w:color="auto"/>
            </w:tcBorders>
            <w:vAlign w:val="center"/>
          </w:tcPr>
          <w:p w14:paraId="3A40B54D" w14:textId="0D2D17A1" w:rsidR="00097D89" w:rsidRPr="00196314" w:rsidRDefault="007C79BB" w:rsidP="00890DDB">
            <w:pPr>
              <w:spacing w:line="320" w:lineRule="exact"/>
              <w:jc w:val="center"/>
              <w:rPr>
                <w:rFonts w:ascii="標楷體" w:eastAsia="標楷體" w:hAnsi="標楷體"/>
                <w:sz w:val="16"/>
              </w:rPr>
            </w:pPr>
            <w:r>
              <w:rPr>
                <w:rFonts w:ascii="標楷體" w:eastAsia="標楷體" w:hAnsi="標楷體" w:hint="eastAsia"/>
                <w:sz w:val="16"/>
              </w:rPr>
              <w:t>4.2</w:t>
            </w:r>
          </w:p>
        </w:tc>
        <w:tc>
          <w:tcPr>
            <w:tcW w:w="992" w:type="dxa"/>
            <w:tcBorders>
              <w:top w:val="single" w:sz="2" w:space="0" w:color="auto"/>
              <w:left w:val="single" w:sz="2" w:space="0" w:color="auto"/>
              <w:bottom w:val="single" w:sz="12" w:space="0" w:color="auto"/>
              <w:right w:val="single" w:sz="2" w:space="0" w:color="auto"/>
            </w:tcBorders>
            <w:vAlign w:val="center"/>
          </w:tcPr>
          <w:p w14:paraId="5F7816F3" w14:textId="225FFB60" w:rsidR="00097D89" w:rsidRPr="00196314" w:rsidRDefault="007C79BB" w:rsidP="00890DDB">
            <w:pPr>
              <w:spacing w:line="320" w:lineRule="exact"/>
              <w:ind w:rightChars="-45" w:right="-108"/>
              <w:jc w:val="center"/>
              <w:rPr>
                <w:rFonts w:ascii="標楷體" w:eastAsia="標楷體" w:hAnsi="標楷體"/>
                <w:sz w:val="16"/>
              </w:rPr>
            </w:pPr>
            <w:r>
              <w:rPr>
                <w:rFonts w:ascii="標楷體" w:eastAsia="標楷體" w:hAnsi="標楷體" w:hint="eastAsia"/>
                <w:sz w:val="16"/>
              </w:rPr>
              <w:t>2.3</w:t>
            </w:r>
          </w:p>
        </w:tc>
        <w:tc>
          <w:tcPr>
            <w:tcW w:w="567" w:type="dxa"/>
            <w:tcBorders>
              <w:top w:val="single" w:sz="2" w:space="0" w:color="auto"/>
              <w:left w:val="single" w:sz="2" w:space="0" w:color="auto"/>
              <w:bottom w:val="single" w:sz="12" w:space="0" w:color="auto"/>
              <w:right w:val="single" w:sz="2" w:space="0" w:color="auto"/>
            </w:tcBorders>
            <w:vAlign w:val="center"/>
          </w:tcPr>
          <w:p w14:paraId="1D154929" w14:textId="26D00F63" w:rsidR="00097D89" w:rsidRPr="00196314" w:rsidRDefault="00212AB9" w:rsidP="00890DDB">
            <w:pPr>
              <w:spacing w:line="320" w:lineRule="exact"/>
              <w:jc w:val="center"/>
              <w:rPr>
                <w:rFonts w:ascii="標楷體" w:eastAsia="標楷體" w:hAnsi="標楷體"/>
                <w:sz w:val="16"/>
              </w:rPr>
            </w:pPr>
            <w:r>
              <w:rPr>
                <w:rFonts w:ascii="標楷體" w:eastAsia="標楷體" w:hAnsi="標楷體" w:hint="eastAsia"/>
                <w:sz w:val="16"/>
              </w:rPr>
              <w:t>65</w:t>
            </w:r>
          </w:p>
        </w:tc>
        <w:tc>
          <w:tcPr>
            <w:tcW w:w="1134" w:type="dxa"/>
            <w:tcBorders>
              <w:top w:val="single" w:sz="2" w:space="0" w:color="auto"/>
              <w:left w:val="single" w:sz="2" w:space="0" w:color="auto"/>
              <w:bottom w:val="single" w:sz="12" w:space="0" w:color="auto"/>
              <w:right w:val="single" w:sz="2" w:space="0" w:color="auto"/>
            </w:tcBorders>
            <w:vAlign w:val="center"/>
          </w:tcPr>
          <w:p w14:paraId="54A47E6A" w14:textId="2C233C33" w:rsidR="00097D89" w:rsidRPr="00196314" w:rsidRDefault="00196314" w:rsidP="00890DDB">
            <w:pPr>
              <w:spacing w:line="320" w:lineRule="exact"/>
              <w:jc w:val="center"/>
              <w:rPr>
                <w:rFonts w:ascii="標楷體" w:eastAsia="標楷體" w:hAnsi="標楷體"/>
                <w:sz w:val="16"/>
              </w:rPr>
            </w:pPr>
            <w:r w:rsidRPr="00196314">
              <w:rPr>
                <w:rFonts w:ascii="標楷體" w:eastAsia="標楷體" w:hAnsi="標楷體" w:hint="eastAsia"/>
                <w:sz w:val="16"/>
              </w:rPr>
              <w:t>(</w:t>
            </w:r>
            <w:r w:rsidR="00212AB9">
              <w:rPr>
                <w:rFonts w:ascii="標楷體" w:eastAsia="標楷體" w:hAnsi="標楷體" w:hint="eastAsia"/>
                <w:sz w:val="16"/>
              </w:rPr>
              <w:t>8.17</w:t>
            </w:r>
            <w:r w:rsidRPr="00196314">
              <w:rPr>
                <w:rFonts w:ascii="標楷體" w:eastAsia="標楷體" w:hAnsi="標楷體" w:hint="eastAsia"/>
                <w:sz w:val="16"/>
              </w:rPr>
              <w:t>)</w:t>
            </w:r>
          </w:p>
        </w:tc>
        <w:tc>
          <w:tcPr>
            <w:tcW w:w="992" w:type="dxa"/>
            <w:tcBorders>
              <w:top w:val="single" w:sz="2" w:space="0" w:color="auto"/>
              <w:left w:val="single" w:sz="2" w:space="0" w:color="auto"/>
              <w:bottom w:val="single" w:sz="12" w:space="0" w:color="auto"/>
              <w:right w:val="single" w:sz="2" w:space="0" w:color="auto"/>
            </w:tcBorders>
            <w:vAlign w:val="center"/>
          </w:tcPr>
          <w:p w14:paraId="45927E27" w14:textId="60466128" w:rsidR="00097D89" w:rsidRPr="00196314" w:rsidRDefault="00212AB9" w:rsidP="00890DDB">
            <w:pPr>
              <w:spacing w:line="320" w:lineRule="exact"/>
              <w:ind w:rightChars="-75" w:right="-180"/>
              <w:jc w:val="center"/>
              <w:rPr>
                <w:rFonts w:ascii="標楷體" w:eastAsia="標楷體" w:hAnsi="標楷體"/>
                <w:sz w:val="16"/>
              </w:rPr>
            </w:pPr>
            <w:r>
              <w:rPr>
                <w:rFonts w:ascii="標楷體" w:eastAsia="標楷體" w:hAnsi="標楷體" w:hint="eastAsia"/>
                <w:sz w:val="16"/>
              </w:rPr>
              <w:t>(8.80)</w:t>
            </w:r>
          </w:p>
        </w:tc>
        <w:tc>
          <w:tcPr>
            <w:tcW w:w="709" w:type="dxa"/>
            <w:tcBorders>
              <w:top w:val="single" w:sz="2" w:space="0" w:color="auto"/>
              <w:left w:val="single" w:sz="2" w:space="0" w:color="auto"/>
              <w:bottom w:val="single" w:sz="12" w:space="0" w:color="auto"/>
              <w:right w:val="single" w:sz="2" w:space="0" w:color="auto"/>
            </w:tcBorders>
            <w:vAlign w:val="center"/>
          </w:tcPr>
          <w:p w14:paraId="1FFE6940" w14:textId="76B7BFAC" w:rsidR="00097D89" w:rsidRPr="00196314" w:rsidRDefault="00212AB9" w:rsidP="00890DDB">
            <w:pPr>
              <w:spacing w:line="320" w:lineRule="exact"/>
              <w:jc w:val="center"/>
              <w:rPr>
                <w:rFonts w:ascii="標楷體" w:eastAsia="標楷體" w:hAnsi="標楷體"/>
                <w:sz w:val="16"/>
              </w:rPr>
            </w:pPr>
            <w:r>
              <w:rPr>
                <w:rFonts w:ascii="標楷體" w:eastAsia="標楷體" w:hAnsi="標楷體" w:hint="eastAsia"/>
                <w:sz w:val="16"/>
              </w:rPr>
              <w:t>(1.57)</w:t>
            </w:r>
          </w:p>
        </w:tc>
        <w:tc>
          <w:tcPr>
            <w:tcW w:w="622" w:type="dxa"/>
            <w:tcBorders>
              <w:top w:val="single" w:sz="2" w:space="0" w:color="auto"/>
              <w:left w:val="single" w:sz="2" w:space="0" w:color="auto"/>
              <w:bottom w:val="single" w:sz="12" w:space="0" w:color="auto"/>
              <w:right w:val="single" w:sz="12" w:space="0" w:color="auto"/>
            </w:tcBorders>
            <w:vAlign w:val="center"/>
          </w:tcPr>
          <w:p w14:paraId="7E186FDF" w14:textId="41AE779C" w:rsidR="00097D89" w:rsidRPr="00890DDB" w:rsidRDefault="00C42EA5" w:rsidP="00890DDB">
            <w:pPr>
              <w:spacing w:line="320" w:lineRule="exact"/>
              <w:jc w:val="center"/>
              <w:rPr>
                <w:rFonts w:ascii="標楷體" w:eastAsia="標楷體" w:hAnsi="標楷體"/>
                <w:sz w:val="16"/>
              </w:rPr>
            </w:pPr>
            <w:r>
              <w:rPr>
                <w:rFonts w:ascii="標楷體" w:eastAsia="標楷體" w:hAnsi="標楷體" w:hint="eastAsia"/>
                <w:sz w:val="16"/>
              </w:rPr>
              <w:t>20</w:t>
            </w:r>
            <w:r w:rsidR="00212AB9">
              <w:rPr>
                <w:rFonts w:ascii="標楷體" w:eastAsia="標楷體" w:hAnsi="標楷體" w:hint="eastAsia"/>
                <w:sz w:val="16"/>
              </w:rPr>
              <w:t>.</w:t>
            </w:r>
            <w:r>
              <w:rPr>
                <w:rFonts w:ascii="標楷體" w:eastAsia="標楷體" w:hAnsi="標楷體" w:hint="eastAsia"/>
                <w:sz w:val="16"/>
              </w:rPr>
              <w:t>75</w:t>
            </w:r>
          </w:p>
        </w:tc>
      </w:tr>
    </w:tbl>
    <w:p w14:paraId="3BD36BB2" w14:textId="3DC3C444" w:rsidR="00CC641B" w:rsidRDefault="00CC641B">
      <w:pPr>
        <w:spacing w:before="240" w:line="300" w:lineRule="exact"/>
        <w:jc w:val="both"/>
        <w:rPr>
          <w:rFonts w:eastAsia="標楷體"/>
          <w:color w:val="000000" w:themeColor="text1"/>
          <w:sz w:val="22"/>
          <w:szCs w:val="22"/>
        </w:rPr>
      </w:pPr>
    </w:p>
    <w:p w14:paraId="38D75AA4" w14:textId="77777777" w:rsidR="000C2CD6" w:rsidRDefault="000C2CD6" w:rsidP="00921383">
      <w:pPr>
        <w:spacing w:before="240" w:line="280" w:lineRule="exact"/>
        <w:jc w:val="both"/>
        <w:rPr>
          <w:rFonts w:eastAsia="標楷體"/>
          <w:color w:val="000000" w:themeColor="text1"/>
          <w:sz w:val="22"/>
          <w:szCs w:val="22"/>
        </w:rPr>
      </w:pPr>
      <w:proofErr w:type="gramStart"/>
      <w:r>
        <w:rPr>
          <w:rFonts w:eastAsia="標楷體" w:hint="eastAsia"/>
          <w:color w:val="000000" w:themeColor="text1"/>
          <w:sz w:val="22"/>
          <w:szCs w:val="22"/>
        </w:rPr>
        <w:t>泰金寶</w:t>
      </w:r>
      <w:proofErr w:type="gramEnd"/>
      <w:r>
        <w:rPr>
          <w:rFonts w:eastAsia="標楷體" w:hint="eastAsia"/>
          <w:color w:val="000000" w:themeColor="text1"/>
          <w:sz w:val="22"/>
          <w:szCs w:val="22"/>
        </w:rPr>
        <w:t>主要以代工生產電腦</w:t>
      </w:r>
      <w:proofErr w:type="gramStart"/>
      <w:r>
        <w:rPr>
          <w:rFonts w:eastAsia="標楷體" w:hint="eastAsia"/>
          <w:color w:val="000000" w:themeColor="text1"/>
          <w:sz w:val="22"/>
          <w:szCs w:val="22"/>
        </w:rPr>
        <w:t>週</w:t>
      </w:r>
      <w:proofErr w:type="gramEnd"/>
      <w:r>
        <w:rPr>
          <w:rFonts w:eastAsia="標楷體" w:hint="eastAsia"/>
          <w:color w:val="000000" w:themeColor="text1"/>
          <w:sz w:val="22"/>
          <w:szCs w:val="22"/>
        </w:rPr>
        <w:t>邊產品及通訊產品為主，包括印表機、</w:t>
      </w:r>
      <w:r>
        <w:rPr>
          <w:rFonts w:eastAsia="標楷體"/>
          <w:color w:val="000000" w:themeColor="text1"/>
          <w:sz w:val="22"/>
          <w:szCs w:val="22"/>
        </w:rPr>
        <w:t>STB</w:t>
      </w:r>
      <w:r>
        <w:rPr>
          <w:rFonts w:eastAsia="標楷體" w:hint="eastAsia"/>
          <w:color w:val="000000" w:themeColor="text1"/>
          <w:sz w:val="22"/>
          <w:szCs w:val="22"/>
        </w:rPr>
        <w:t>數位機上盒、硬碟相關產品等，</w:t>
      </w:r>
      <w:proofErr w:type="gramStart"/>
      <w:r>
        <w:rPr>
          <w:rFonts w:eastAsia="標楷體" w:hint="eastAsia"/>
          <w:color w:val="000000" w:themeColor="text1"/>
          <w:sz w:val="22"/>
          <w:szCs w:val="22"/>
        </w:rPr>
        <w:t>泰金寶除</w:t>
      </w:r>
      <w:proofErr w:type="gramEnd"/>
      <w:r>
        <w:rPr>
          <w:rFonts w:eastAsia="標楷體" w:hint="eastAsia"/>
          <w:color w:val="000000" w:themeColor="text1"/>
          <w:sz w:val="22"/>
          <w:szCs w:val="22"/>
        </w:rPr>
        <w:t>擴大其營運規模，產生更具成本優勢之產品以符合客戶需求外，亦大規模精進生產線，包括</w:t>
      </w:r>
      <w:r>
        <w:rPr>
          <w:rFonts w:eastAsia="標楷體"/>
          <w:color w:val="000000" w:themeColor="text1"/>
          <w:sz w:val="22"/>
          <w:szCs w:val="22"/>
        </w:rPr>
        <w:t>STB</w:t>
      </w:r>
      <w:r>
        <w:rPr>
          <w:rFonts w:eastAsia="標楷體" w:hint="eastAsia"/>
          <w:color w:val="000000" w:themeColor="text1"/>
          <w:sz w:val="22"/>
          <w:szCs w:val="22"/>
        </w:rPr>
        <w:t>、智慧型手機及雷射印表機等皆被視為未來成長之主軸。</w:t>
      </w:r>
    </w:p>
    <w:p w14:paraId="38BD0A4A" w14:textId="77777777" w:rsidR="000C2CD6" w:rsidRDefault="000C2CD6" w:rsidP="00921383">
      <w:pPr>
        <w:spacing w:before="240" w:line="280" w:lineRule="exact"/>
        <w:jc w:val="both"/>
        <w:rPr>
          <w:rFonts w:eastAsia="標楷體"/>
          <w:color w:val="000000" w:themeColor="text1"/>
          <w:sz w:val="22"/>
          <w:szCs w:val="22"/>
        </w:rPr>
      </w:pPr>
      <w:r>
        <w:rPr>
          <w:rFonts w:eastAsia="標楷體" w:hint="eastAsia"/>
          <w:color w:val="000000" w:themeColor="text1"/>
          <w:sz w:val="22"/>
          <w:szCs w:val="22"/>
        </w:rPr>
        <w:t>銘異於硬碟重要零組件，產品線相當齊全，從重要零件音圈馬達、讀寫頭、驅動臂、硬碟外接盒皆有生產，有別於同業產品線不齊的情況，且銘異之重要客戶</w:t>
      </w:r>
      <w:r>
        <w:rPr>
          <w:rFonts w:eastAsia="標楷體"/>
          <w:color w:val="000000" w:themeColor="text1"/>
          <w:sz w:val="22"/>
          <w:szCs w:val="22"/>
        </w:rPr>
        <w:t>Western Digital</w:t>
      </w:r>
      <w:r>
        <w:rPr>
          <w:rFonts w:eastAsia="標楷體" w:hint="eastAsia"/>
          <w:color w:val="000000" w:themeColor="text1"/>
          <w:sz w:val="22"/>
          <w:szCs w:val="22"/>
        </w:rPr>
        <w:t>、</w:t>
      </w:r>
      <w:r>
        <w:rPr>
          <w:rFonts w:eastAsia="標楷體"/>
          <w:color w:val="000000" w:themeColor="text1"/>
          <w:sz w:val="22"/>
          <w:szCs w:val="22"/>
        </w:rPr>
        <w:t>Seagate</w:t>
      </w:r>
      <w:r>
        <w:rPr>
          <w:rFonts w:eastAsia="標楷體" w:hint="eastAsia"/>
          <w:color w:val="000000" w:themeColor="text1"/>
          <w:sz w:val="22"/>
          <w:szCs w:val="22"/>
        </w:rPr>
        <w:t>及</w:t>
      </w:r>
      <w:r>
        <w:rPr>
          <w:rFonts w:eastAsia="標楷體"/>
          <w:sz w:val="22"/>
        </w:rPr>
        <w:t>Toshiba</w:t>
      </w:r>
      <w:r>
        <w:rPr>
          <w:rFonts w:eastAsia="標楷體" w:hint="eastAsia"/>
          <w:color w:val="000000" w:themeColor="text1"/>
          <w:sz w:val="22"/>
          <w:szCs w:val="22"/>
        </w:rPr>
        <w:t>。</w:t>
      </w:r>
    </w:p>
    <w:p w14:paraId="47408203" w14:textId="5C33936B" w:rsidR="00646D59" w:rsidRDefault="000C2CD6" w:rsidP="00921383">
      <w:pPr>
        <w:spacing w:before="240" w:line="280" w:lineRule="exact"/>
        <w:jc w:val="both"/>
        <w:rPr>
          <w:rFonts w:eastAsia="標楷體"/>
          <w:color w:val="000000" w:themeColor="text1"/>
          <w:sz w:val="22"/>
          <w:szCs w:val="22"/>
        </w:rPr>
      </w:pPr>
      <w:r>
        <w:rPr>
          <w:rFonts w:eastAsia="標楷體" w:hint="eastAsia"/>
          <w:color w:val="000000" w:themeColor="text1"/>
          <w:sz w:val="22"/>
          <w:szCs w:val="22"/>
        </w:rPr>
        <w:t>廣明之營收逾七成來自儲存裝置之製造與銷售，於</w:t>
      </w:r>
      <w:r>
        <w:rPr>
          <w:rFonts w:eastAsia="標楷體"/>
          <w:color w:val="000000" w:themeColor="text1"/>
          <w:sz w:val="22"/>
          <w:szCs w:val="22"/>
        </w:rPr>
        <w:t>2016</w:t>
      </w:r>
      <w:r>
        <w:rPr>
          <w:rFonts w:eastAsia="標楷體" w:hint="eastAsia"/>
          <w:color w:val="000000" w:themeColor="text1"/>
          <w:sz w:val="22"/>
          <w:szCs w:val="22"/>
        </w:rPr>
        <w:t>年</w:t>
      </w:r>
      <w:r>
        <w:rPr>
          <w:rFonts w:eastAsia="標楷體"/>
          <w:color w:val="000000" w:themeColor="text1"/>
          <w:sz w:val="22"/>
          <w:szCs w:val="22"/>
        </w:rPr>
        <w:t>Q2</w:t>
      </w:r>
      <w:r>
        <w:rPr>
          <w:rFonts w:eastAsia="標楷體" w:hint="eastAsia"/>
          <w:color w:val="000000" w:themeColor="text1"/>
          <w:sz w:val="22"/>
          <w:szCs w:val="22"/>
        </w:rPr>
        <w:t>自創品牌</w:t>
      </w:r>
      <w:proofErr w:type="spellStart"/>
      <w:r>
        <w:rPr>
          <w:rFonts w:eastAsia="標楷體"/>
          <w:color w:val="000000" w:themeColor="text1"/>
          <w:sz w:val="22"/>
          <w:szCs w:val="22"/>
        </w:rPr>
        <w:t>Techman</w:t>
      </w:r>
      <w:proofErr w:type="spellEnd"/>
      <w:r>
        <w:rPr>
          <w:rFonts w:eastAsia="標楷體"/>
          <w:color w:val="000000" w:themeColor="text1"/>
          <w:sz w:val="22"/>
          <w:szCs w:val="22"/>
        </w:rPr>
        <w:t xml:space="preserve"> SSD</w:t>
      </w:r>
      <w:r>
        <w:rPr>
          <w:rFonts w:eastAsia="標楷體" w:hint="eastAsia"/>
          <w:color w:val="000000" w:themeColor="text1"/>
          <w:sz w:val="22"/>
          <w:szCs w:val="22"/>
        </w:rPr>
        <w:t>，致力於企業級硬碟之開發，除發展</w:t>
      </w:r>
      <w:r>
        <w:rPr>
          <w:rFonts w:eastAsia="標楷體"/>
          <w:color w:val="000000" w:themeColor="text1"/>
          <w:sz w:val="22"/>
          <w:szCs w:val="22"/>
        </w:rPr>
        <w:t>SSD</w:t>
      </w:r>
      <w:r>
        <w:rPr>
          <w:rFonts w:eastAsia="標楷體" w:hint="eastAsia"/>
          <w:color w:val="000000" w:themeColor="text1"/>
          <w:sz w:val="22"/>
          <w:szCs w:val="22"/>
        </w:rPr>
        <w:t>及</w:t>
      </w:r>
      <w:r>
        <w:rPr>
          <w:rFonts w:eastAsia="標楷體"/>
          <w:color w:val="000000" w:themeColor="text1"/>
          <w:sz w:val="22"/>
          <w:szCs w:val="22"/>
        </w:rPr>
        <w:t>HDD</w:t>
      </w:r>
      <w:r>
        <w:rPr>
          <w:rFonts w:eastAsia="標楷體" w:hint="eastAsia"/>
          <w:color w:val="000000" w:themeColor="text1"/>
          <w:sz w:val="22"/>
          <w:szCs w:val="22"/>
        </w:rPr>
        <w:t>外，近年投入協作型機器人市場</w:t>
      </w:r>
      <w:r w:rsidR="00C61829">
        <w:rPr>
          <w:rFonts w:eastAsia="標楷體" w:hint="eastAsia"/>
          <w:color w:val="000000" w:themeColor="text1"/>
          <w:sz w:val="22"/>
          <w:szCs w:val="22"/>
        </w:rPr>
        <w:t>(</w:t>
      </w:r>
      <w:r w:rsidR="00C61829">
        <w:rPr>
          <w:rFonts w:eastAsia="標楷體" w:hint="eastAsia"/>
          <w:color w:val="000000" w:themeColor="text1"/>
          <w:sz w:val="22"/>
          <w:szCs w:val="22"/>
        </w:rPr>
        <w:t>達明機器人</w:t>
      </w:r>
      <w:r w:rsidR="00C61829">
        <w:rPr>
          <w:rFonts w:eastAsia="標楷體" w:hint="eastAsia"/>
          <w:color w:val="000000" w:themeColor="text1"/>
          <w:sz w:val="22"/>
          <w:szCs w:val="22"/>
        </w:rPr>
        <w:t>)</w:t>
      </w:r>
      <w:r>
        <w:rPr>
          <w:rFonts w:eastAsia="標楷體" w:hint="eastAsia"/>
          <w:color w:val="000000" w:themeColor="text1"/>
          <w:sz w:val="22"/>
          <w:szCs w:val="22"/>
        </w:rPr>
        <w:t>，為廣明未來之成長動能。</w:t>
      </w:r>
    </w:p>
    <w:p w14:paraId="10C891B9" w14:textId="2D591DBF" w:rsidR="00646D59" w:rsidRPr="00F76C15" w:rsidRDefault="00646D59">
      <w:pPr>
        <w:widowControl/>
        <w:rPr>
          <w:rFonts w:eastAsia="標楷體"/>
          <w:color w:val="000000" w:themeColor="text1"/>
          <w:sz w:val="22"/>
          <w:szCs w:val="22"/>
        </w:rPr>
      </w:pPr>
    </w:p>
    <w:p w14:paraId="798B1782" w14:textId="77777777" w:rsidR="000C2CD6" w:rsidRDefault="000C2CD6">
      <w:pPr>
        <w:spacing w:line="320" w:lineRule="exact"/>
        <w:ind w:rightChars="-439" w:right="-1054"/>
        <w:rPr>
          <w:rFonts w:eastAsia="標楷體"/>
          <w:b/>
          <w:color w:val="000000"/>
        </w:rPr>
      </w:pPr>
      <w:smartTag w:uri="urn:schemas-microsoft-com:office:smarttags" w:element="chsdate">
        <w:smartTagPr>
          <w:attr w:name="Year" w:val="1899"/>
          <w:attr w:name="Month" w:val="12"/>
          <w:attr w:name="Day" w:val="30"/>
          <w:attr w:name="IsLunarDate" w:val="False"/>
          <w:attr w:name="IsROCDate" w:val="False"/>
        </w:smartTagPr>
        <w:r>
          <w:rPr>
            <w:rFonts w:eastAsia="標楷體"/>
            <w:b/>
            <w:color w:val="000000"/>
          </w:rPr>
          <w:t>3.7.1</w:t>
        </w:r>
      </w:smartTag>
      <w:r w:rsidRPr="00F76C15">
        <w:rPr>
          <w:rFonts w:eastAsia="標楷體" w:hint="eastAsia"/>
          <w:b/>
          <w:color w:val="FF0000"/>
        </w:rPr>
        <w:t>產業概況</w:t>
      </w:r>
      <w:r w:rsidRPr="00F76C15">
        <w:rPr>
          <w:rFonts w:eastAsia="標楷體"/>
          <w:b/>
          <w:color w:val="FF0000"/>
        </w:rPr>
        <w:t xml:space="preserve"> </w:t>
      </w:r>
    </w:p>
    <w:p w14:paraId="67A287C7" w14:textId="77777777" w:rsidR="00705C94" w:rsidRPr="00637C09" w:rsidRDefault="00705C94" w:rsidP="00705C94">
      <w:pPr>
        <w:spacing w:beforeLines="50" w:before="180" w:line="320" w:lineRule="exact"/>
        <w:ind w:rightChars="-439" w:right="-1054"/>
        <w:outlineLvl w:val="0"/>
        <w:rPr>
          <w:rFonts w:eastAsia="標楷體"/>
          <w:b/>
          <w:sz w:val="22"/>
          <w:szCs w:val="20"/>
          <w:u w:val="single"/>
        </w:rPr>
      </w:pPr>
      <w:r w:rsidRPr="00637C09">
        <w:rPr>
          <w:rFonts w:eastAsia="標楷體"/>
          <w:b/>
          <w:sz w:val="22"/>
          <w:szCs w:val="20"/>
          <w:u w:val="single"/>
        </w:rPr>
        <w:t>協作型機器人</w:t>
      </w:r>
    </w:p>
    <w:p w14:paraId="613FBF73" w14:textId="77777777" w:rsidR="00705C94" w:rsidRPr="00637C09" w:rsidRDefault="00705C94" w:rsidP="00705C94">
      <w:pPr>
        <w:spacing w:line="320" w:lineRule="exact"/>
        <w:ind w:rightChars="39" w:right="94"/>
        <w:outlineLvl w:val="0"/>
        <w:rPr>
          <w:rFonts w:eastAsia="標楷體"/>
          <w:sz w:val="22"/>
          <w:szCs w:val="22"/>
        </w:rPr>
      </w:pPr>
      <w:r w:rsidRPr="00637C09">
        <w:rPr>
          <w:rFonts w:eastAsia="標楷體"/>
          <w:sz w:val="22"/>
          <w:szCs w:val="22"/>
        </w:rPr>
        <w:t>協作型機器人的定義為在協作工作空間內執行重複任務時安全地與人類工作者互動。常見的術語</w:t>
      </w:r>
      <w:proofErr w:type="spellStart"/>
      <w:r w:rsidRPr="00637C09">
        <w:rPr>
          <w:rFonts w:eastAsia="標楷體"/>
          <w:sz w:val="22"/>
          <w:szCs w:val="22"/>
        </w:rPr>
        <w:t>Cobot</w:t>
      </w:r>
      <w:proofErr w:type="spellEnd"/>
      <w:r w:rsidRPr="00637C09">
        <w:rPr>
          <w:rFonts w:eastAsia="標楷體"/>
          <w:sz w:val="22"/>
          <w:szCs w:val="22"/>
        </w:rPr>
        <w:t>，</w:t>
      </w:r>
      <w:r w:rsidRPr="00637C09">
        <w:rPr>
          <w:rFonts w:eastAsia="標楷體"/>
          <w:sz w:val="22"/>
          <w:szCs w:val="22"/>
        </w:rPr>
        <w:t>Collaborative Robot</w:t>
      </w:r>
      <w:r w:rsidRPr="00637C09">
        <w:rPr>
          <w:rFonts w:eastAsia="標楷體"/>
          <w:sz w:val="22"/>
          <w:szCs w:val="22"/>
        </w:rPr>
        <w:t>，或</w:t>
      </w:r>
      <w:r w:rsidRPr="00637C09">
        <w:rPr>
          <w:rFonts w:eastAsia="標楷體"/>
          <w:sz w:val="22"/>
          <w:szCs w:val="22"/>
        </w:rPr>
        <w:t>HRC</w:t>
      </w:r>
      <w:r w:rsidRPr="00637C09">
        <w:rPr>
          <w:rFonts w:eastAsia="標楷體"/>
          <w:sz w:val="22"/>
          <w:szCs w:val="22"/>
        </w:rPr>
        <w:t>，</w:t>
      </w:r>
      <w:r w:rsidRPr="00637C09">
        <w:rPr>
          <w:rFonts w:eastAsia="標楷體"/>
          <w:sz w:val="22"/>
          <w:szCs w:val="22"/>
        </w:rPr>
        <w:t xml:space="preserve"> human-robot collaboration</w:t>
      </w:r>
      <w:r w:rsidRPr="00637C09">
        <w:rPr>
          <w:rFonts w:eastAsia="標楷體"/>
          <w:sz w:val="22"/>
          <w:szCs w:val="22"/>
        </w:rPr>
        <w:t>，都是協作型機器人的暱稱。</w:t>
      </w:r>
    </w:p>
    <w:p w14:paraId="65A076AB" w14:textId="77777777" w:rsidR="004F3C86" w:rsidRDefault="00705C94" w:rsidP="004F3C86">
      <w:pPr>
        <w:spacing w:line="320" w:lineRule="exact"/>
        <w:ind w:rightChars="39" w:right="94"/>
        <w:outlineLvl w:val="0"/>
        <w:rPr>
          <w:rFonts w:eastAsia="標楷體"/>
          <w:sz w:val="22"/>
          <w:szCs w:val="22"/>
        </w:rPr>
      </w:pPr>
      <w:r w:rsidRPr="00637C09">
        <w:rPr>
          <w:rFonts w:eastAsia="標楷體"/>
          <w:sz w:val="22"/>
          <w:szCs w:val="22"/>
        </w:rPr>
        <w:t>實際上，目前協作型機器人中，多數還不會真正的與人類協同工作，在某些情況下，它們被以無柵欄或圍籬的方式進行工作，或是傳統的工業機器人加入感測器而成為協作型機器人，以不用柵欄的方式與人類協同工作。</w:t>
      </w:r>
    </w:p>
    <w:p w14:paraId="57F55A6E" w14:textId="77777777" w:rsidR="004F3C86" w:rsidRDefault="00705C94" w:rsidP="00705C94">
      <w:pPr>
        <w:spacing w:line="320" w:lineRule="exact"/>
        <w:ind w:rightChars="39" w:right="94"/>
        <w:jc w:val="both"/>
        <w:outlineLvl w:val="0"/>
        <w:rPr>
          <w:rFonts w:eastAsia="標楷體"/>
          <w:sz w:val="22"/>
          <w:szCs w:val="22"/>
        </w:rPr>
      </w:pPr>
      <w:r w:rsidRPr="00637C09">
        <w:rPr>
          <w:rFonts w:eastAsia="標楷體"/>
          <w:sz w:val="22"/>
          <w:szCs w:val="22"/>
        </w:rPr>
        <w:t>根據</w:t>
      </w:r>
      <w:r w:rsidRPr="00705C94">
        <w:rPr>
          <w:rFonts w:eastAsia="標楷體" w:hint="eastAsia"/>
          <w:sz w:val="22"/>
          <w:szCs w:val="22"/>
        </w:rPr>
        <w:t>國際機器人聯盟</w:t>
      </w:r>
      <w:r w:rsidRPr="00705C94">
        <w:rPr>
          <w:rFonts w:eastAsia="標楷體" w:hint="eastAsia"/>
          <w:sz w:val="22"/>
          <w:szCs w:val="22"/>
        </w:rPr>
        <w:t>(IFR)</w:t>
      </w:r>
      <w:r w:rsidRPr="00705C94">
        <w:rPr>
          <w:rFonts w:eastAsia="標楷體" w:hint="eastAsia"/>
          <w:sz w:val="22"/>
          <w:szCs w:val="22"/>
        </w:rPr>
        <w:t>全球機器人報告顯示，</w:t>
      </w:r>
      <w:r w:rsidRPr="00705C94">
        <w:rPr>
          <w:rFonts w:eastAsia="標楷體" w:hint="eastAsia"/>
          <w:sz w:val="22"/>
          <w:szCs w:val="22"/>
        </w:rPr>
        <w:t>2021</w:t>
      </w:r>
      <w:r w:rsidRPr="00705C94">
        <w:rPr>
          <w:rFonts w:eastAsia="標楷體" w:hint="eastAsia"/>
          <w:sz w:val="22"/>
          <w:szCs w:val="22"/>
        </w:rPr>
        <w:t>年全球新增</w:t>
      </w:r>
      <w:r w:rsidRPr="00705C94">
        <w:rPr>
          <w:rFonts w:eastAsia="標楷體" w:hint="eastAsia"/>
          <w:sz w:val="22"/>
          <w:szCs w:val="22"/>
        </w:rPr>
        <w:t>517,385</w:t>
      </w:r>
      <w:r w:rsidR="004F3C86">
        <w:rPr>
          <w:rFonts w:eastAsia="標楷體" w:hint="eastAsia"/>
          <w:sz w:val="22"/>
          <w:szCs w:val="22"/>
        </w:rPr>
        <w:t>個工業機器人，創歷史新高、年增</w:t>
      </w:r>
      <w:r w:rsidRPr="00705C94">
        <w:rPr>
          <w:rFonts w:eastAsia="標楷體" w:hint="eastAsia"/>
          <w:sz w:val="22"/>
          <w:szCs w:val="22"/>
        </w:rPr>
        <w:t>31%</w:t>
      </w:r>
      <w:r w:rsidRPr="00705C94">
        <w:rPr>
          <w:rFonts w:eastAsia="標楷體" w:hint="eastAsia"/>
          <w:sz w:val="22"/>
          <w:szCs w:val="22"/>
        </w:rPr>
        <w:t>，比</w:t>
      </w:r>
      <w:r w:rsidRPr="00705C94">
        <w:rPr>
          <w:rFonts w:eastAsia="標楷體" w:hint="eastAsia"/>
          <w:sz w:val="22"/>
          <w:szCs w:val="22"/>
        </w:rPr>
        <w:t>COVID-19</w:t>
      </w:r>
      <w:r w:rsidRPr="00705C94">
        <w:rPr>
          <w:rFonts w:eastAsia="標楷體" w:hint="eastAsia"/>
          <w:sz w:val="22"/>
          <w:szCs w:val="22"/>
        </w:rPr>
        <w:t>疫情前的</w:t>
      </w:r>
      <w:r w:rsidRPr="00705C94">
        <w:rPr>
          <w:rFonts w:eastAsia="標楷體" w:hint="eastAsia"/>
          <w:sz w:val="22"/>
          <w:szCs w:val="22"/>
        </w:rPr>
        <w:t>2018</w:t>
      </w:r>
      <w:r w:rsidRPr="00705C94">
        <w:rPr>
          <w:rFonts w:eastAsia="標楷體" w:hint="eastAsia"/>
          <w:sz w:val="22"/>
          <w:szCs w:val="22"/>
        </w:rPr>
        <w:t>年紀錄多</w:t>
      </w:r>
      <w:r w:rsidRPr="00705C94">
        <w:rPr>
          <w:rFonts w:eastAsia="標楷體" w:hint="eastAsia"/>
          <w:sz w:val="22"/>
          <w:szCs w:val="22"/>
        </w:rPr>
        <w:t>22%</w:t>
      </w:r>
      <w:r w:rsidRPr="00705C94">
        <w:rPr>
          <w:rFonts w:eastAsia="標楷體" w:hint="eastAsia"/>
          <w:sz w:val="22"/>
          <w:szCs w:val="22"/>
        </w:rPr>
        <w:t>，全球作業機器人儲備數量</w:t>
      </w:r>
      <w:r w:rsidRPr="00705C94">
        <w:rPr>
          <w:rFonts w:eastAsia="標楷體" w:hint="eastAsia"/>
          <w:sz w:val="22"/>
          <w:szCs w:val="22"/>
        </w:rPr>
        <w:t>350</w:t>
      </w:r>
      <w:r w:rsidR="004F3C86">
        <w:rPr>
          <w:rFonts w:eastAsia="標楷體" w:hint="eastAsia"/>
          <w:sz w:val="22"/>
          <w:szCs w:val="22"/>
        </w:rPr>
        <w:t>萬也破紀錄；</w:t>
      </w:r>
      <w:r w:rsidR="004F3C86">
        <w:rPr>
          <w:rFonts w:eastAsia="標楷體" w:hint="eastAsia"/>
          <w:sz w:val="22"/>
          <w:szCs w:val="22"/>
        </w:rPr>
        <w:t>2022</w:t>
      </w:r>
      <w:r w:rsidR="004F3C86">
        <w:rPr>
          <w:rFonts w:eastAsia="標楷體" w:hint="eastAsia"/>
          <w:sz w:val="22"/>
          <w:szCs w:val="22"/>
        </w:rPr>
        <w:t>年工業機器人新增</w:t>
      </w:r>
      <w:r w:rsidR="004F3C86">
        <w:rPr>
          <w:rFonts w:eastAsia="標楷體" w:hint="eastAsia"/>
          <w:sz w:val="22"/>
          <w:szCs w:val="22"/>
        </w:rPr>
        <w:t>57</w:t>
      </w:r>
      <w:r w:rsidR="004F3C86">
        <w:rPr>
          <w:rFonts w:eastAsia="標楷體" w:hint="eastAsia"/>
          <w:sz w:val="22"/>
          <w:szCs w:val="22"/>
        </w:rPr>
        <w:t>萬台，年增</w:t>
      </w:r>
      <w:r w:rsidR="004F3C86">
        <w:rPr>
          <w:rFonts w:eastAsia="標楷體" w:hint="eastAsia"/>
          <w:sz w:val="22"/>
          <w:szCs w:val="22"/>
        </w:rPr>
        <w:t>10.3%</w:t>
      </w:r>
      <w:r w:rsidR="004F3C86">
        <w:rPr>
          <w:rFonts w:eastAsia="標楷體" w:hint="eastAsia"/>
          <w:sz w:val="22"/>
          <w:szCs w:val="22"/>
        </w:rPr>
        <w:t>，</w:t>
      </w:r>
      <w:r w:rsidR="004F3C86" w:rsidRPr="004F3C86">
        <w:rPr>
          <w:rFonts w:eastAsia="標楷體" w:hint="eastAsia"/>
          <w:sz w:val="22"/>
          <w:szCs w:val="22"/>
        </w:rPr>
        <w:t>產值達</w:t>
      </w:r>
      <w:r w:rsidR="004F3C86" w:rsidRPr="004F3C86">
        <w:rPr>
          <w:rFonts w:eastAsia="標楷體" w:hint="eastAsia"/>
          <w:sz w:val="22"/>
          <w:szCs w:val="22"/>
        </w:rPr>
        <w:t>270</w:t>
      </w:r>
      <w:r w:rsidR="004F3C86" w:rsidRPr="004F3C86">
        <w:rPr>
          <w:rFonts w:eastAsia="標楷體" w:hint="eastAsia"/>
          <w:sz w:val="22"/>
          <w:szCs w:val="22"/>
        </w:rPr>
        <w:t>億美元；專業型服務機器人在</w:t>
      </w:r>
      <w:r w:rsidR="004F3C86" w:rsidRPr="004F3C86">
        <w:rPr>
          <w:rFonts w:eastAsia="標楷體" w:hint="eastAsia"/>
          <w:sz w:val="22"/>
          <w:szCs w:val="22"/>
        </w:rPr>
        <w:t>2021</w:t>
      </w:r>
      <w:r w:rsidR="004F3C86" w:rsidRPr="004F3C86">
        <w:rPr>
          <w:rFonts w:eastAsia="標楷體" w:hint="eastAsia"/>
          <w:sz w:val="22"/>
          <w:szCs w:val="22"/>
        </w:rPr>
        <w:t>年銷售大增</w:t>
      </w:r>
      <w:r w:rsidR="004F3C86" w:rsidRPr="004F3C86">
        <w:rPr>
          <w:rFonts w:eastAsia="標楷體" w:hint="eastAsia"/>
          <w:sz w:val="22"/>
          <w:szCs w:val="22"/>
        </w:rPr>
        <w:t>37%</w:t>
      </w:r>
      <w:r w:rsidR="004F3C86" w:rsidRPr="004F3C86">
        <w:rPr>
          <w:rFonts w:eastAsia="標楷體" w:hint="eastAsia"/>
          <w:sz w:val="22"/>
          <w:szCs w:val="22"/>
        </w:rPr>
        <w:t>，來到</w:t>
      </w:r>
      <w:r w:rsidR="004F3C86" w:rsidRPr="004F3C86">
        <w:rPr>
          <w:rFonts w:eastAsia="標楷體" w:hint="eastAsia"/>
          <w:sz w:val="22"/>
          <w:szCs w:val="22"/>
        </w:rPr>
        <w:t>12</w:t>
      </w:r>
      <w:r w:rsidR="004F3C86" w:rsidRPr="004F3C86">
        <w:rPr>
          <w:rFonts w:eastAsia="標楷體" w:hint="eastAsia"/>
          <w:sz w:val="22"/>
          <w:szCs w:val="22"/>
        </w:rPr>
        <w:t>萬台，其中以物流應用為大宗。</w:t>
      </w:r>
      <w:r w:rsidR="004F3C86">
        <w:rPr>
          <w:rFonts w:eastAsia="標楷體" w:hint="eastAsia"/>
          <w:sz w:val="22"/>
          <w:szCs w:val="22"/>
        </w:rPr>
        <w:t>然機器人市場蓬勃發展，主要有三大驅動因素：</w:t>
      </w:r>
    </w:p>
    <w:p w14:paraId="7A9B25C5" w14:textId="77777777" w:rsidR="004F3C86" w:rsidRDefault="004F3C86" w:rsidP="00705C94">
      <w:pPr>
        <w:spacing w:line="320" w:lineRule="exact"/>
        <w:ind w:rightChars="39" w:right="94"/>
        <w:jc w:val="both"/>
        <w:outlineLvl w:val="0"/>
        <w:rPr>
          <w:rFonts w:eastAsia="標楷體"/>
          <w:sz w:val="22"/>
          <w:szCs w:val="22"/>
        </w:rPr>
      </w:pPr>
      <w:r>
        <w:rPr>
          <w:rFonts w:eastAsia="標楷體" w:hint="eastAsia"/>
          <w:sz w:val="22"/>
          <w:szCs w:val="22"/>
        </w:rPr>
        <w:t>(1)</w:t>
      </w:r>
      <w:r>
        <w:rPr>
          <w:rFonts w:eastAsia="標楷體" w:hint="eastAsia"/>
          <w:sz w:val="22"/>
          <w:szCs w:val="22"/>
        </w:rPr>
        <w:t>實現零接觸作業模式</w:t>
      </w:r>
    </w:p>
    <w:p w14:paraId="2D04E16A" w14:textId="77777777" w:rsidR="004F3C86" w:rsidRDefault="004F3C86" w:rsidP="00705C94">
      <w:pPr>
        <w:spacing w:line="320" w:lineRule="exact"/>
        <w:ind w:rightChars="39" w:right="94"/>
        <w:jc w:val="both"/>
        <w:outlineLvl w:val="0"/>
        <w:rPr>
          <w:rFonts w:eastAsia="標楷體"/>
          <w:sz w:val="22"/>
          <w:szCs w:val="22"/>
        </w:rPr>
      </w:pPr>
      <w:r>
        <w:rPr>
          <w:rFonts w:eastAsia="標楷體" w:hint="eastAsia"/>
          <w:sz w:val="22"/>
          <w:szCs w:val="22"/>
        </w:rPr>
        <w:t>(2)</w:t>
      </w:r>
      <w:r>
        <w:rPr>
          <w:rFonts w:eastAsia="標楷體" w:hint="eastAsia"/>
          <w:sz w:val="22"/>
          <w:szCs w:val="22"/>
        </w:rPr>
        <w:t>高危險、高負荷作業替代</w:t>
      </w:r>
    </w:p>
    <w:p w14:paraId="2F487A3F" w14:textId="77777777" w:rsidR="004F3C86" w:rsidRDefault="004F3C86" w:rsidP="00705C94">
      <w:pPr>
        <w:spacing w:line="320" w:lineRule="exact"/>
        <w:ind w:rightChars="39" w:right="94"/>
        <w:jc w:val="both"/>
        <w:outlineLvl w:val="0"/>
        <w:rPr>
          <w:rFonts w:eastAsia="標楷體"/>
          <w:sz w:val="22"/>
          <w:szCs w:val="22"/>
        </w:rPr>
      </w:pPr>
      <w:r>
        <w:rPr>
          <w:rFonts w:eastAsia="標楷體" w:hint="eastAsia"/>
          <w:sz w:val="22"/>
          <w:szCs w:val="22"/>
        </w:rPr>
        <w:t>(3)</w:t>
      </w:r>
      <w:r w:rsidRPr="004F3C86">
        <w:rPr>
          <w:rFonts w:eastAsia="標楷體" w:hint="eastAsia"/>
          <w:sz w:val="22"/>
          <w:szCs w:val="22"/>
        </w:rPr>
        <w:t>彌補人力不足。</w:t>
      </w:r>
    </w:p>
    <w:p w14:paraId="0A869B75" w14:textId="77777777" w:rsidR="004F3C86" w:rsidRPr="00637C09" w:rsidRDefault="004F3C86" w:rsidP="00705C94">
      <w:pPr>
        <w:spacing w:line="320" w:lineRule="exact"/>
        <w:ind w:rightChars="39" w:right="94"/>
        <w:jc w:val="both"/>
        <w:outlineLvl w:val="0"/>
        <w:rPr>
          <w:rFonts w:eastAsia="標楷體"/>
          <w:sz w:val="22"/>
          <w:szCs w:val="22"/>
        </w:rPr>
      </w:pPr>
      <w:r>
        <w:rPr>
          <w:rFonts w:eastAsia="標楷體" w:hint="eastAsia"/>
          <w:sz w:val="22"/>
          <w:szCs w:val="22"/>
        </w:rPr>
        <w:t>依</w:t>
      </w:r>
      <w:r w:rsidRPr="004F3C86">
        <w:rPr>
          <w:rFonts w:eastAsia="標楷體" w:hint="eastAsia"/>
          <w:sz w:val="22"/>
          <w:szCs w:val="22"/>
        </w:rPr>
        <w:t>世界經濟論壇（</w:t>
      </w:r>
      <w:r w:rsidRPr="004F3C86">
        <w:rPr>
          <w:rFonts w:eastAsia="標楷體" w:hint="eastAsia"/>
          <w:sz w:val="22"/>
          <w:szCs w:val="22"/>
        </w:rPr>
        <w:t>WEF</w:t>
      </w:r>
      <w:r w:rsidRPr="004F3C86">
        <w:rPr>
          <w:rFonts w:eastAsia="標楷體" w:hint="eastAsia"/>
          <w:sz w:val="22"/>
          <w:szCs w:val="22"/>
        </w:rPr>
        <w:t>）的《未來就業報告》即指出，</w:t>
      </w:r>
      <w:r w:rsidRPr="004F3C86">
        <w:rPr>
          <w:rFonts w:eastAsia="標楷體" w:hint="eastAsia"/>
          <w:sz w:val="22"/>
          <w:szCs w:val="22"/>
        </w:rPr>
        <w:t>2020</w:t>
      </w:r>
      <w:r w:rsidRPr="004F3C86">
        <w:rPr>
          <w:rFonts w:eastAsia="標楷體" w:hint="eastAsia"/>
          <w:sz w:val="22"/>
          <w:szCs w:val="22"/>
        </w:rPr>
        <w:t>年全球機器工作量占整體</w:t>
      </w:r>
      <w:r w:rsidRPr="004F3C86">
        <w:rPr>
          <w:rFonts w:eastAsia="標楷體" w:hint="eastAsia"/>
          <w:sz w:val="22"/>
          <w:szCs w:val="22"/>
        </w:rPr>
        <w:t>33%</w:t>
      </w:r>
      <w:r w:rsidRPr="004F3C86">
        <w:rPr>
          <w:rFonts w:eastAsia="標楷體" w:hint="eastAsia"/>
          <w:sz w:val="22"/>
          <w:szCs w:val="22"/>
        </w:rPr>
        <w:t>，人力占比為</w:t>
      </w:r>
      <w:r w:rsidRPr="004F3C86">
        <w:rPr>
          <w:rFonts w:eastAsia="標楷體" w:hint="eastAsia"/>
          <w:sz w:val="22"/>
          <w:szCs w:val="22"/>
        </w:rPr>
        <w:t>67%</w:t>
      </w:r>
      <w:r w:rsidRPr="004F3C86">
        <w:rPr>
          <w:rFonts w:eastAsia="標楷體" w:hint="eastAsia"/>
          <w:sz w:val="22"/>
          <w:szCs w:val="22"/>
        </w:rPr>
        <w:t>；預估到</w:t>
      </w:r>
      <w:r w:rsidRPr="004F3C86">
        <w:rPr>
          <w:rFonts w:eastAsia="標楷體" w:hint="eastAsia"/>
          <w:sz w:val="22"/>
          <w:szCs w:val="22"/>
        </w:rPr>
        <w:t>2025</w:t>
      </w:r>
      <w:r w:rsidRPr="004F3C86">
        <w:rPr>
          <w:rFonts w:eastAsia="標楷體" w:hint="eastAsia"/>
          <w:sz w:val="22"/>
          <w:szCs w:val="22"/>
        </w:rPr>
        <w:t>年，機器工作量將達</w:t>
      </w:r>
      <w:r w:rsidRPr="004F3C86">
        <w:rPr>
          <w:rFonts w:eastAsia="標楷體" w:hint="eastAsia"/>
          <w:sz w:val="22"/>
          <w:szCs w:val="22"/>
        </w:rPr>
        <w:t>47%</w:t>
      </w:r>
      <w:r w:rsidRPr="004F3C86">
        <w:rPr>
          <w:rFonts w:eastAsia="標楷體" w:hint="eastAsia"/>
          <w:sz w:val="22"/>
          <w:szCs w:val="22"/>
        </w:rPr>
        <w:t>，而人力占比將減少至</w:t>
      </w:r>
      <w:r w:rsidRPr="004F3C86">
        <w:rPr>
          <w:rFonts w:eastAsia="標楷體" w:hint="eastAsia"/>
          <w:sz w:val="22"/>
          <w:szCs w:val="22"/>
        </w:rPr>
        <w:t>53%</w:t>
      </w:r>
      <w:r w:rsidRPr="004F3C86">
        <w:rPr>
          <w:rFonts w:eastAsia="標楷體" w:hint="eastAsia"/>
          <w:sz w:val="22"/>
          <w:szCs w:val="22"/>
        </w:rPr>
        <w:t>，未來機器人的裝置量及整合應用將會大幅增加，將迎向人機協同共工的合作模式。</w:t>
      </w:r>
    </w:p>
    <w:p w14:paraId="69067F70" w14:textId="77777777" w:rsidR="00646D59" w:rsidRDefault="00646D59">
      <w:pPr>
        <w:widowControl/>
        <w:rPr>
          <w:rFonts w:eastAsia="標楷體"/>
          <w:b/>
          <w:color w:val="000000"/>
        </w:rPr>
      </w:pPr>
      <w:r>
        <w:rPr>
          <w:rFonts w:eastAsia="標楷體"/>
          <w:b/>
          <w:color w:val="000000"/>
        </w:rPr>
        <w:br w:type="page"/>
      </w:r>
    </w:p>
    <w:p w14:paraId="3953E4C6" w14:textId="7443CC5C" w:rsidR="000C2CD6" w:rsidRDefault="000C2CD6">
      <w:pPr>
        <w:spacing w:line="320" w:lineRule="exact"/>
        <w:ind w:rightChars="-439" w:right="-1054"/>
        <w:outlineLvl w:val="0"/>
        <w:rPr>
          <w:rFonts w:eastAsia="標楷體"/>
          <w:b/>
          <w:color w:val="000000"/>
        </w:rPr>
      </w:pPr>
      <w:r w:rsidRPr="009E62E2">
        <w:rPr>
          <w:rFonts w:eastAsia="標楷體"/>
          <w:b/>
          <w:color w:val="000000"/>
        </w:rPr>
        <w:lastRenderedPageBreak/>
        <w:t xml:space="preserve">4. </w:t>
      </w:r>
      <w:r w:rsidRPr="009E62E2">
        <w:rPr>
          <w:rFonts w:eastAsia="標楷體" w:hint="eastAsia"/>
          <w:b/>
          <w:color w:val="000000"/>
        </w:rPr>
        <w:t>銀行往來狀況</w:t>
      </w:r>
      <w:r w:rsidRPr="009E62E2">
        <w:rPr>
          <w:rFonts w:eastAsia="標楷體"/>
          <w:b/>
          <w:color w:val="000000"/>
        </w:rPr>
        <w:t xml:space="preserve">  </w:t>
      </w:r>
      <w:r w:rsidR="007B35EC" w:rsidRPr="009E62E2">
        <w:rPr>
          <w:rFonts w:eastAsia="標楷體" w:hint="eastAsia"/>
          <w:b/>
          <w:color w:val="000000"/>
        </w:rPr>
        <w:t>(</w:t>
      </w:r>
      <w:r w:rsidR="007B35EC" w:rsidRPr="009E62E2">
        <w:rPr>
          <w:rFonts w:eastAsia="標楷體" w:hint="eastAsia"/>
          <w:b/>
          <w:color w:val="000000"/>
        </w:rPr>
        <w:t>依據聯徵中心</w:t>
      </w:r>
      <w:r w:rsidR="009E62E2" w:rsidRPr="009E62E2">
        <w:rPr>
          <w:rFonts w:eastAsia="標楷體" w:hint="eastAsia"/>
          <w:b/>
          <w:color w:val="000000"/>
        </w:rPr>
        <w:t>202</w:t>
      </w:r>
      <w:r w:rsidR="000877EE">
        <w:rPr>
          <w:rFonts w:eastAsia="標楷體" w:hint="eastAsia"/>
          <w:b/>
          <w:color w:val="000000"/>
        </w:rPr>
        <w:t>4</w:t>
      </w:r>
      <w:r w:rsidR="009E62E2" w:rsidRPr="009E62E2">
        <w:rPr>
          <w:rFonts w:eastAsia="標楷體" w:hint="eastAsia"/>
          <w:b/>
          <w:color w:val="000000"/>
        </w:rPr>
        <w:t>/02</w:t>
      </w:r>
      <w:r w:rsidR="007B35EC" w:rsidRPr="009E62E2">
        <w:rPr>
          <w:rFonts w:eastAsia="標楷體" w:hint="eastAsia"/>
          <w:b/>
          <w:color w:val="000000"/>
        </w:rPr>
        <w:t>資料</w:t>
      </w:r>
      <w:r w:rsidR="007B35EC" w:rsidRPr="009E62E2">
        <w:rPr>
          <w:rFonts w:eastAsia="標楷體" w:hint="eastAsia"/>
          <w:b/>
          <w:color w:val="000000"/>
        </w:rPr>
        <w:t>)</w:t>
      </w:r>
    </w:p>
    <w:tbl>
      <w:tblPr>
        <w:tblW w:w="10032"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963"/>
        <w:gridCol w:w="2231"/>
        <w:gridCol w:w="2232"/>
        <w:gridCol w:w="2232"/>
        <w:gridCol w:w="2374"/>
      </w:tblGrid>
      <w:tr w:rsidR="007B35EC" w:rsidRPr="00637C09" w14:paraId="056F02D7" w14:textId="77777777" w:rsidTr="00272B02">
        <w:trPr>
          <w:trHeight w:val="84"/>
        </w:trPr>
        <w:tc>
          <w:tcPr>
            <w:tcW w:w="963" w:type="dxa"/>
            <w:shd w:val="clear" w:color="000000" w:fill="D9D9D9"/>
            <w:vAlign w:val="center"/>
            <w:hideMark/>
          </w:tcPr>
          <w:p w14:paraId="627C47C9" w14:textId="77777777" w:rsidR="007B35EC" w:rsidRPr="00637C09" w:rsidRDefault="007B35EC" w:rsidP="007B35EC">
            <w:pPr>
              <w:widowControl/>
              <w:jc w:val="center"/>
              <w:rPr>
                <w:rFonts w:eastAsia="標楷體"/>
                <w:color w:val="000000"/>
                <w:kern w:val="0"/>
                <w:sz w:val="22"/>
                <w:szCs w:val="22"/>
              </w:rPr>
            </w:pPr>
            <w:r w:rsidRPr="00637C09">
              <w:rPr>
                <w:rFonts w:eastAsia="標楷體"/>
                <w:color w:val="000000"/>
                <w:kern w:val="0"/>
                <w:sz w:val="22"/>
                <w:szCs w:val="22"/>
              </w:rPr>
              <w:t>NTD</w:t>
            </w:r>
            <w:r w:rsidRPr="00637C09">
              <w:rPr>
                <w:rFonts w:eastAsia="標楷體"/>
                <w:color w:val="000000"/>
                <w:kern w:val="0"/>
                <w:sz w:val="22"/>
                <w:szCs w:val="22"/>
              </w:rPr>
              <w:br/>
            </w:r>
            <w:r w:rsidRPr="00637C09">
              <w:rPr>
                <w:rFonts w:eastAsia="標楷體"/>
                <w:color w:val="000000"/>
                <w:kern w:val="0"/>
                <w:sz w:val="22"/>
                <w:szCs w:val="22"/>
              </w:rPr>
              <w:t>仟元</w:t>
            </w:r>
          </w:p>
        </w:tc>
        <w:tc>
          <w:tcPr>
            <w:tcW w:w="2231" w:type="dxa"/>
            <w:shd w:val="clear" w:color="000000" w:fill="D9D9D9"/>
            <w:noWrap/>
            <w:vAlign w:val="center"/>
            <w:hideMark/>
          </w:tcPr>
          <w:p w14:paraId="54DACB47" w14:textId="77777777" w:rsidR="007B35EC" w:rsidRPr="00637C09" w:rsidRDefault="007B35EC" w:rsidP="007B35EC">
            <w:pPr>
              <w:widowControl/>
              <w:jc w:val="center"/>
              <w:rPr>
                <w:rFonts w:eastAsia="標楷體"/>
                <w:color w:val="000000"/>
                <w:kern w:val="0"/>
                <w:sz w:val="22"/>
                <w:szCs w:val="22"/>
              </w:rPr>
            </w:pPr>
            <w:r w:rsidRPr="00637C09">
              <w:rPr>
                <w:rFonts w:eastAsia="標楷體"/>
                <w:color w:val="000000"/>
                <w:kern w:val="0"/>
                <w:sz w:val="22"/>
                <w:szCs w:val="22"/>
              </w:rPr>
              <w:t>往來銀行</w:t>
            </w:r>
          </w:p>
        </w:tc>
        <w:tc>
          <w:tcPr>
            <w:tcW w:w="2232" w:type="dxa"/>
            <w:shd w:val="clear" w:color="000000" w:fill="D9D9D9"/>
            <w:vAlign w:val="center"/>
            <w:hideMark/>
          </w:tcPr>
          <w:p w14:paraId="68B533CA" w14:textId="77777777" w:rsidR="007B35EC" w:rsidRPr="00637C09" w:rsidRDefault="007B35EC" w:rsidP="007B35EC">
            <w:pPr>
              <w:widowControl/>
              <w:jc w:val="center"/>
              <w:rPr>
                <w:rFonts w:eastAsia="標楷體"/>
                <w:color w:val="000000"/>
                <w:kern w:val="0"/>
                <w:sz w:val="22"/>
                <w:szCs w:val="22"/>
              </w:rPr>
            </w:pPr>
            <w:r w:rsidRPr="00637C09">
              <w:rPr>
                <w:rFonts w:eastAsia="標楷體"/>
                <w:color w:val="000000"/>
                <w:kern w:val="0"/>
                <w:sz w:val="22"/>
                <w:szCs w:val="22"/>
              </w:rPr>
              <w:t>短放餘額</w:t>
            </w:r>
          </w:p>
        </w:tc>
        <w:tc>
          <w:tcPr>
            <w:tcW w:w="2232" w:type="dxa"/>
            <w:shd w:val="clear" w:color="000000" w:fill="D9D9D9"/>
            <w:noWrap/>
            <w:vAlign w:val="center"/>
            <w:hideMark/>
          </w:tcPr>
          <w:p w14:paraId="0A90B3CA" w14:textId="77777777" w:rsidR="007B35EC" w:rsidRPr="00637C09" w:rsidRDefault="007B35EC" w:rsidP="007B35EC">
            <w:pPr>
              <w:widowControl/>
              <w:jc w:val="center"/>
              <w:rPr>
                <w:rFonts w:eastAsia="標楷體"/>
                <w:color w:val="000000"/>
                <w:kern w:val="0"/>
                <w:sz w:val="22"/>
                <w:szCs w:val="22"/>
              </w:rPr>
            </w:pPr>
            <w:r w:rsidRPr="00637C09">
              <w:rPr>
                <w:rFonts w:eastAsia="標楷體"/>
                <w:color w:val="000000"/>
                <w:kern w:val="0"/>
                <w:sz w:val="22"/>
                <w:szCs w:val="22"/>
              </w:rPr>
              <w:t>動用率</w:t>
            </w:r>
          </w:p>
        </w:tc>
        <w:tc>
          <w:tcPr>
            <w:tcW w:w="2374" w:type="dxa"/>
            <w:shd w:val="clear" w:color="000000" w:fill="D9D9D9"/>
            <w:noWrap/>
            <w:vAlign w:val="center"/>
            <w:hideMark/>
          </w:tcPr>
          <w:p w14:paraId="6C4DF2F8" w14:textId="77777777" w:rsidR="007B35EC" w:rsidRPr="00637C09" w:rsidRDefault="007B35EC" w:rsidP="007B35EC">
            <w:pPr>
              <w:widowControl/>
              <w:jc w:val="center"/>
              <w:rPr>
                <w:rFonts w:eastAsia="標楷體"/>
                <w:color w:val="000000"/>
                <w:kern w:val="0"/>
                <w:sz w:val="22"/>
                <w:szCs w:val="22"/>
              </w:rPr>
            </w:pPr>
            <w:r w:rsidRPr="00637C09">
              <w:rPr>
                <w:rFonts w:eastAsia="標楷體"/>
                <w:color w:val="000000"/>
                <w:kern w:val="0"/>
                <w:sz w:val="22"/>
                <w:szCs w:val="22"/>
              </w:rPr>
              <w:t>訂約金額</w:t>
            </w:r>
          </w:p>
        </w:tc>
      </w:tr>
      <w:tr w:rsidR="007B35EC" w:rsidRPr="00637C09" w14:paraId="1A8F657F" w14:textId="77777777" w:rsidTr="00272B02">
        <w:trPr>
          <w:trHeight w:val="342"/>
        </w:trPr>
        <w:tc>
          <w:tcPr>
            <w:tcW w:w="963" w:type="dxa"/>
            <w:shd w:val="clear" w:color="auto" w:fill="auto"/>
            <w:vAlign w:val="center"/>
            <w:hideMark/>
          </w:tcPr>
          <w:p w14:paraId="0ECCB791" w14:textId="77777777" w:rsidR="007B35EC" w:rsidRPr="00637C09" w:rsidRDefault="007B35EC" w:rsidP="007B35EC">
            <w:pPr>
              <w:widowControl/>
              <w:jc w:val="center"/>
              <w:rPr>
                <w:rFonts w:eastAsia="標楷體"/>
                <w:color w:val="000000"/>
                <w:kern w:val="0"/>
                <w:sz w:val="22"/>
                <w:szCs w:val="22"/>
              </w:rPr>
            </w:pPr>
            <w:r w:rsidRPr="00637C09">
              <w:rPr>
                <w:rFonts w:eastAsia="標楷體"/>
                <w:color w:val="000000"/>
                <w:kern w:val="0"/>
                <w:sz w:val="22"/>
                <w:szCs w:val="22"/>
              </w:rPr>
              <w:t>1</w:t>
            </w:r>
          </w:p>
        </w:tc>
        <w:tc>
          <w:tcPr>
            <w:tcW w:w="2231" w:type="dxa"/>
            <w:shd w:val="clear" w:color="auto" w:fill="auto"/>
            <w:noWrap/>
            <w:vAlign w:val="center"/>
            <w:hideMark/>
          </w:tcPr>
          <w:p w14:paraId="5EAAF7C3" w14:textId="77777777" w:rsidR="007B35EC" w:rsidRPr="00637C09" w:rsidRDefault="007B35EC" w:rsidP="007B35EC">
            <w:pPr>
              <w:widowControl/>
              <w:jc w:val="center"/>
              <w:rPr>
                <w:rFonts w:eastAsia="標楷體"/>
                <w:color w:val="000000"/>
                <w:kern w:val="0"/>
                <w:sz w:val="22"/>
                <w:szCs w:val="22"/>
              </w:rPr>
            </w:pPr>
            <w:r w:rsidRPr="00637C09">
              <w:rPr>
                <w:rFonts w:eastAsia="標楷體"/>
                <w:color w:val="000000"/>
                <w:kern w:val="0"/>
                <w:sz w:val="22"/>
                <w:szCs w:val="22"/>
              </w:rPr>
              <w:t>台北富邦</w:t>
            </w:r>
          </w:p>
        </w:tc>
        <w:tc>
          <w:tcPr>
            <w:tcW w:w="2232" w:type="dxa"/>
            <w:shd w:val="clear" w:color="auto" w:fill="auto"/>
            <w:vAlign w:val="center"/>
          </w:tcPr>
          <w:p w14:paraId="5FEFD59F" w14:textId="77777777" w:rsidR="007B35EC" w:rsidRPr="00637C09" w:rsidRDefault="007B35EC" w:rsidP="007B35EC">
            <w:pPr>
              <w:widowControl/>
              <w:jc w:val="center"/>
              <w:rPr>
                <w:rFonts w:eastAsia="標楷體"/>
                <w:color w:val="000000"/>
                <w:kern w:val="0"/>
                <w:sz w:val="22"/>
                <w:szCs w:val="22"/>
              </w:rPr>
            </w:pPr>
            <w:r w:rsidRPr="00637C09">
              <w:rPr>
                <w:rFonts w:eastAsia="標楷體"/>
                <w:color w:val="000000"/>
                <w:kern w:val="0"/>
                <w:sz w:val="22"/>
                <w:szCs w:val="22"/>
              </w:rPr>
              <w:t>0</w:t>
            </w:r>
          </w:p>
        </w:tc>
        <w:tc>
          <w:tcPr>
            <w:tcW w:w="2232" w:type="dxa"/>
            <w:shd w:val="clear" w:color="auto" w:fill="auto"/>
            <w:noWrap/>
            <w:vAlign w:val="center"/>
          </w:tcPr>
          <w:p w14:paraId="0EE3102D" w14:textId="77777777" w:rsidR="007B35EC" w:rsidRPr="00637C09" w:rsidRDefault="007B35EC" w:rsidP="007B35EC">
            <w:pPr>
              <w:widowControl/>
              <w:jc w:val="center"/>
              <w:rPr>
                <w:rFonts w:eastAsia="標楷體"/>
                <w:color w:val="000000"/>
                <w:kern w:val="0"/>
                <w:sz w:val="22"/>
                <w:szCs w:val="22"/>
              </w:rPr>
            </w:pPr>
            <w:r w:rsidRPr="00637C09">
              <w:rPr>
                <w:rFonts w:eastAsia="標楷體"/>
                <w:color w:val="000000"/>
                <w:kern w:val="0"/>
                <w:sz w:val="22"/>
                <w:szCs w:val="22"/>
              </w:rPr>
              <w:t>0%</w:t>
            </w:r>
          </w:p>
        </w:tc>
        <w:tc>
          <w:tcPr>
            <w:tcW w:w="2374" w:type="dxa"/>
            <w:shd w:val="clear" w:color="auto" w:fill="auto"/>
            <w:noWrap/>
            <w:vAlign w:val="center"/>
          </w:tcPr>
          <w:p w14:paraId="37F058E7" w14:textId="682AC251" w:rsidR="007B35EC" w:rsidRPr="00637C09" w:rsidRDefault="009E62E2" w:rsidP="007B35EC">
            <w:pPr>
              <w:widowControl/>
              <w:jc w:val="center"/>
              <w:rPr>
                <w:rFonts w:eastAsia="標楷體"/>
                <w:color w:val="000000"/>
                <w:kern w:val="0"/>
                <w:sz w:val="22"/>
                <w:szCs w:val="22"/>
              </w:rPr>
            </w:pPr>
            <w:r>
              <w:rPr>
                <w:rFonts w:eastAsia="標楷體" w:hint="eastAsia"/>
                <w:color w:val="000000"/>
                <w:kern w:val="0"/>
                <w:sz w:val="22"/>
                <w:szCs w:val="22"/>
              </w:rPr>
              <w:t>7</w:t>
            </w:r>
            <w:r w:rsidR="00CE2BB7">
              <w:rPr>
                <w:rFonts w:eastAsia="標楷體" w:hint="eastAsia"/>
                <w:color w:val="000000"/>
                <w:kern w:val="0"/>
                <w:sz w:val="22"/>
                <w:szCs w:val="22"/>
              </w:rPr>
              <w:t>89,792</w:t>
            </w:r>
          </w:p>
        </w:tc>
      </w:tr>
      <w:tr w:rsidR="00CE2BB7" w:rsidRPr="00637C09" w14:paraId="1851BD09" w14:textId="77777777" w:rsidTr="00272B02">
        <w:trPr>
          <w:trHeight w:val="342"/>
        </w:trPr>
        <w:tc>
          <w:tcPr>
            <w:tcW w:w="963" w:type="dxa"/>
            <w:shd w:val="clear" w:color="auto" w:fill="auto"/>
            <w:vAlign w:val="center"/>
          </w:tcPr>
          <w:p w14:paraId="0A3568DF" w14:textId="77777777" w:rsidR="00CE2BB7" w:rsidRPr="00637C09" w:rsidRDefault="00CE2BB7" w:rsidP="00CE2BB7">
            <w:pPr>
              <w:widowControl/>
              <w:jc w:val="center"/>
              <w:rPr>
                <w:rFonts w:eastAsia="標楷體"/>
                <w:color w:val="000000"/>
                <w:kern w:val="0"/>
                <w:sz w:val="22"/>
                <w:szCs w:val="22"/>
              </w:rPr>
            </w:pPr>
            <w:r w:rsidRPr="00637C09">
              <w:rPr>
                <w:rFonts w:eastAsia="標楷體"/>
                <w:color w:val="000000"/>
                <w:kern w:val="0"/>
                <w:sz w:val="22"/>
                <w:szCs w:val="22"/>
              </w:rPr>
              <w:t>2</w:t>
            </w:r>
          </w:p>
        </w:tc>
        <w:tc>
          <w:tcPr>
            <w:tcW w:w="2231" w:type="dxa"/>
            <w:shd w:val="clear" w:color="auto" w:fill="auto"/>
            <w:noWrap/>
            <w:vAlign w:val="center"/>
          </w:tcPr>
          <w:p w14:paraId="3E04DB2C" w14:textId="084E0E41" w:rsidR="00CE2BB7" w:rsidRPr="00637C09" w:rsidRDefault="00CE2BB7" w:rsidP="00CE2BB7">
            <w:pPr>
              <w:widowControl/>
              <w:jc w:val="center"/>
              <w:rPr>
                <w:rFonts w:eastAsia="標楷體"/>
                <w:color w:val="000000"/>
                <w:kern w:val="0"/>
                <w:sz w:val="22"/>
                <w:szCs w:val="22"/>
              </w:rPr>
            </w:pPr>
            <w:r w:rsidRPr="00637C09">
              <w:rPr>
                <w:rFonts w:eastAsia="標楷體"/>
                <w:color w:val="000000"/>
                <w:kern w:val="0"/>
                <w:sz w:val="22"/>
                <w:szCs w:val="22"/>
              </w:rPr>
              <w:t>中國信託</w:t>
            </w:r>
          </w:p>
        </w:tc>
        <w:tc>
          <w:tcPr>
            <w:tcW w:w="2232" w:type="dxa"/>
            <w:shd w:val="clear" w:color="auto" w:fill="auto"/>
            <w:vAlign w:val="center"/>
          </w:tcPr>
          <w:p w14:paraId="5B590E9C" w14:textId="5E575221" w:rsidR="00CE2BB7" w:rsidRPr="00637C09" w:rsidRDefault="00CE2BB7" w:rsidP="00CE2BB7">
            <w:pPr>
              <w:widowControl/>
              <w:jc w:val="center"/>
              <w:rPr>
                <w:rFonts w:eastAsia="標楷體"/>
                <w:color w:val="000000"/>
                <w:kern w:val="0"/>
                <w:sz w:val="22"/>
                <w:szCs w:val="22"/>
              </w:rPr>
            </w:pPr>
            <w:r w:rsidRPr="00637C09">
              <w:rPr>
                <w:rFonts w:eastAsia="標楷體"/>
                <w:color w:val="000000"/>
                <w:kern w:val="0"/>
                <w:sz w:val="22"/>
                <w:szCs w:val="22"/>
              </w:rPr>
              <w:t>0</w:t>
            </w:r>
          </w:p>
        </w:tc>
        <w:tc>
          <w:tcPr>
            <w:tcW w:w="2232" w:type="dxa"/>
            <w:shd w:val="clear" w:color="auto" w:fill="auto"/>
            <w:noWrap/>
            <w:vAlign w:val="center"/>
          </w:tcPr>
          <w:p w14:paraId="02925888" w14:textId="5020522F" w:rsidR="00CE2BB7" w:rsidRPr="00637C09" w:rsidRDefault="00CE2BB7" w:rsidP="00CE2BB7">
            <w:pPr>
              <w:widowControl/>
              <w:jc w:val="center"/>
              <w:rPr>
                <w:rFonts w:eastAsia="標楷體"/>
                <w:color w:val="000000"/>
                <w:kern w:val="0"/>
                <w:sz w:val="22"/>
                <w:szCs w:val="22"/>
              </w:rPr>
            </w:pPr>
            <w:r w:rsidRPr="00637C09">
              <w:rPr>
                <w:rFonts w:eastAsia="標楷體"/>
                <w:color w:val="000000"/>
                <w:kern w:val="0"/>
                <w:sz w:val="22"/>
                <w:szCs w:val="22"/>
              </w:rPr>
              <w:t>0%</w:t>
            </w:r>
          </w:p>
        </w:tc>
        <w:tc>
          <w:tcPr>
            <w:tcW w:w="2374" w:type="dxa"/>
            <w:shd w:val="clear" w:color="auto" w:fill="auto"/>
            <w:noWrap/>
            <w:vAlign w:val="center"/>
          </w:tcPr>
          <w:p w14:paraId="435B156D" w14:textId="583AA38B" w:rsidR="00CE2BB7" w:rsidRPr="00637C09" w:rsidRDefault="00CE2BB7" w:rsidP="00CE2BB7">
            <w:pPr>
              <w:widowControl/>
              <w:jc w:val="center"/>
              <w:rPr>
                <w:rFonts w:eastAsia="標楷體"/>
                <w:color w:val="000000"/>
                <w:kern w:val="0"/>
                <w:sz w:val="22"/>
                <w:szCs w:val="22"/>
              </w:rPr>
            </w:pPr>
            <w:r w:rsidRPr="00637C09">
              <w:rPr>
                <w:rFonts w:eastAsia="標楷體"/>
                <w:color w:val="000000"/>
                <w:kern w:val="0"/>
                <w:sz w:val="22"/>
                <w:szCs w:val="22"/>
              </w:rPr>
              <w:t>1,000,000</w:t>
            </w:r>
          </w:p>
        </w:tc>
      </w:tr>
      <w:tr w:rsidR="00CE2BB7" w:rsidRPr="00637C09" w14:paraId="5BFF379B" w14:textId="77777777" w:rsidTr="00272B02">
        <w:trPr>
          <w:trHeight w:val="342"/>
        </w:trPr>
        <w:tc>
          <w:tcPr>
            <w:tcW w:w="963" w:type="dxa"/>
            <w:shd w:val="clear" w:color="auto" w:fill="auto"/>
            <w:vAlign w:val="center"/>
          </w:tcPr>
          <w:p w14:paraId="12CDC2DC" w14:textId="77777777" w:rsidR="00CE2BB7" w:rsidRPr="00637C09" w:rsidRDefault="00CE2BB7" w:rsidP="00CE2BB7">
            <w:pPr>
              <w:widowControl/>
              <w:jc w:val="center"/>
              <w:rPr>
                <w:rFonts w:eastAsia="標楷體"/>
                <w:color w:val="000000"/>
                <w:kern w:val="0"/>
                <w:sz w:val="22"/>
                <w:szCs w:val="22"/>
              </w:rPr>
            </w:pPr>
            <w:r w:rsidRPr="00637C09">
              <w:rPr>
                <w:rFonts w:eastAsia="標楷體"/>
                <w:color w:val="000000"/>
                <w:kern w:val="0"/>
                <w:sz w:val="22"/>
                <w:szCs w:val="22"/>
              </w:rPr>
              <w:t>3</w:t>
            </w:r>
          </w:p>
        </w:tc>
        <w:tc>
          <w:tcPr>
            <w:tcW w:w="2231" w:type="dxa"/>
            <w:shd w:val="clear" w:color="auto" w:fill="auto"/>
            <w:noWrap/>
            <w:vAlign w:val="center"/>
          </w:tcPr>
          <w:p w14:paraId="7AB93B6C" w14:textId="294426E3" w:rsidR="00CE2BB7" w:rsidRPr="00637C09" w:rsidRDefault="00CE2BB7" w:rsidP="00CE2BB7">
            <w:pPr>
              <w:widowControl/>
              <w:jc w:val="center"/>
              <w:rPr>
                <w:rFonts w:eastAsia="標楷體"/>
                <w:color w:val="000000"/>
                <w:kern w:val="0"/>
                <w:sz w:val="22"/>
                <w:szCs w:val="22"/>
              </w:rPr>
            </w:pPr>
            <w:r w:rsidRPr="00637C09">
              <w:rPr>
                <w:rFonts w:eastAsia="標楷體"/>
                <w:color w:val="000000"/>
                <w:kern w:val="0"/>
                <w:sz w:val="22"/>
                <w:szCs w:val="22"/>
              </w:rPr>
              <w:t>永豐商銀</w:t>
            </w:r>
          </w:p>
        </w:tc>
        <w:tc>
          <w:tcPr>
            <w:tcW w:w="2232" w:type="dxa"/>
            <w:shd w:val="clear" w:color="auto" w:fill="auto"/>
            <w:vAlign w:val="center"/>
          </w:tcPr>
          <w:p w14:paraId="2F29A5B5" w14:textId="7B6D3A03" w:rsidR="00CE2BB7" w:rsidRPr="00637C09" w:rsidRDefault="00CE2BB7" w:rsidP="00CE2BB7">
            <w:pPr>
              <w:widowControl/>
              <w:jc w:val="center"/>
              <w:rPr>
                <w:rFonts w:eastAsia="標楷體"/>
                <w:color w:val="000000"/>
                <w:kern w:val="0"/>
                <w:sz w:val="22"/>
                <w:szCs w:val="22"/>
              </w:rPr>
            </w:pPr>
            <w:r w:rsidRPr="00637C09">
              <w:rPr>
                <w:rFonts w:eastAsia="標楷體"/>
                <w:color w:val="000000"/>
                <w:kern w:val="0"/>
                <w:sz w:val="22"/>
                <w:szCs w:val="22"/>
              </w:rPr>
              <w:t>0</w:t>
            </w:r>
          </w:p>
        </w:tc>
        <w:tc>
          <w:tcPr>
            <w:tcW w:w="2232" w:type="dxa"/>
            <w:shd w:val="clear" w:color="auto" w:fill="auto"/>
            <w:noWrap/>
            <w:vAlign w:val="center"/>
          </w:tcPr>
          <w:p w14:paraId="6BC6D3D0" w14:textId="3FAA2B1D" w:rsidR="00CE2BB7" w:rsidRPr="00637C09" w:rsidRDefault="00CE2BB7" w:rsidP="00CE2BB7">
            <w:pPr>
              <w:widowControl/>
              <w:jc w:val="center"/>
              <w:rPr>
                <w:rFonts w:eastAsia="標楷體"/>
                <w:color w:val="000000"/>
                <w:kern w:val="0"/>
                <w:sz w:val="22"/>
                <w:szCs w:val="22"/>
              </w:rPr>
            </w:pPr>
            <w:r w:rsidRPr="00637C09">
              <w:rPr>
                <w:rFonts w:eastAsia="標楷體"/>
                <w:color w:val="000000"/>
                <w:kern w:val="0"/>
                <w:sz w:val="22"/>
                <w:szCs w:val="22"/>
              </w:rPr>
              <w:t>0%</w:t>
            </w:r>
          </w:p>
        </w:tc>
        <w:tc>
          <w:tcPr>
            <w:tcW w:w="2374" w:type="dxa"/>
            <w:shd w:val="clear" w:color="auto" w:fill="auto"/>
            <w:noWrap/>
            <w:vAlign w:val="center"/>
          </w:tcPr>
          <w:p w14:paraId="45B8C235" w14:textId="3379E685" w:rsidR="00CE2BB7" w:rsidRPr="00637C09" w:rsidRDefault="00CE2BB7" w:rsidP="00CE2BB7">
            <w:pPr>
              <w:widowControl/>
              <w:jc w:val="center"/>
              <w:rPr>
                <w:rFonts w:eastAsia="標楷體"/>
                <w:color w:val="000000"/>
                <w:kern w:val="0"/>
                <w:sz w:val="22"/>
                <w:szCs w:val="22"/>
              </w:rPr>
            </w:pPr>
            <w:r>
              <w:rPr>
                <w:rFonts w:eastAsia="標楷體" w:hint="eastAsia"/>
                <w:color w:val="000000"/>
                <w:kern w:val="0"/>
                <w:sz w:val="22"/>
                <w:szCs w:val="22"/>
              </w:rPr>
              <w:t>974,764</w:t>
            </w:r>
          </w:p>
        </w:tc>
      </w:tr>
      <w:tr w:rsidR="00CE2BB7" w:rsidRPr="00637C09" w14:paraId="0E37A416" w14:textId="77777777" w:rsidTr="00272B02">
        <w:trPr>
          <w:trHeight w:val="342"/>
        </w:trPr>
        <w:tc>
          <w:tcPr>
            <w:tcW w:w="963" w:type="dxa"/>
            <w:shd w:val="clear" w:color="auto" w:fill="auto"/>
            <w:vAlign w:val="center"/>
          </w:tcPr>
          <w:p w14:paraId="690512AB" w14:textId="77777777" w:rsidR="00CE2BB7" w:rsidRPr="00637C09" w:rsidRDefault="00CE2BB7" w:rsidP="00CE2BB7">
            <w:pPr>
              <w:widowControl/>
              <w:jc w:val="center"/>
              <w:rPr>
                <w:rFonts w:eastAsia="標楷體"/>
                <w:color w:val="000000"/>
                <w:kern w:val="0"/>
                <w:sz w:val="22"/>
                <w:szCs w:val="22"/>
              </w:rPr>
            </w:pPr>
            <w:r w:rsidRPr="00637C09">
              <w:rPr>
                <w:rFonts w:eastAsia="標楷體"/>
                <w:color w:val="000000"/>
                <w:kern w:val="0"/>
                <w:sz w:val="22"/>
                <w:szCs w:val="22"/>
              </w:rPr>
              <w:t>4</w:t>
            </w:r>
          </w:p>
        </w:tc>
        <w:tc>
          <w:tcPr>
            <w:tcW w:w="2231" w:type="dxa"/>
            <w:shd w:val="clear" w:color="auto" w:fill="auto"/>
            <w:noWrap/>
            <w:vAlign w:val="center"/>
            <w:hideMark/>
          </w:tcPr>
          <w:p w14:paraId="02AA1067" w14:textId="5488ACB9" w:rsidR="00CE2BB7" w:rsidRPr="00637C09" w:rsidRDefault="00CE2BB7" w:rsidP="00CE2BB7">
            <w:pPr>
              <w:widowControl/>
              <w:jc w:val="center"/>
              <w:rPr>
                <w:rFonts w:eastAsia="標楷體"/>
                <w:color w:val="000000"/>
                <w:kern w:val="0"/>
                <w:sz w:val="22"/>
                <w:szCs w:val="22"/>
              </w:rPr>
            </w:pPr>
            <w:proofErr w:type="gramStart"/>
            <w:r w:rsidRPr="00637C09">
              <w:rPr>
                <w:rFonts w:eastAsia="標楷體"/>
                <w:color w:val="000000"/>
                <w:kern w:val="0"/>
                <w:sz w:val="22"/>
                <w:szCs w:val="22"/>
              </w:rPr>
              <w:t>星展台灣</w:t>
            </w:r>
            <w:proofErr w:type="gramEnd"/>
          </w:p>
        </w:tc>
        <w:tc>
          <w:tcPr>
            <w:tcW w:w="2232" w:type="dxa"/>
            <w:shd w:val="clear" w:color="auto" w:fill="auto"/>
            <w:vAlign w:val="center"/>
          </w:tcPr>
          <w:p w14:paraId="5143F092" w14:textId="1ADD3A88" w:rsidR="00CE2BB7" w:rsidRPr="00637C09" w:rsidRDefault="00CE2BB7" w:rsidP="00CE2BB7">
            <w:pPr>
              <w:widowControl/>
              <w:jc w:val="center"/>
              <w:rPr>
                <w:rFonts w:eastAsia="標楷體"/>
                <w:color w:val="000000"/>
                <w:kern w:val="0"/>
                <w:sz w:val="22"/>
                <w:szCs w:val="22"/>
              </w:rPr>
            </w:pPr>
            <w:r w:rsidRPr="00637C09">
              <w:rPr>
                <w:rFonts w:eastAsia="標楷體"/>
                <w:color w:val="000000"/>
                <w:kern w:val="0"/>
                <w:sz w:val="22"/>
                <w:szCs w:val="22"/>
              </w:rPr>
              <w:t>0</w:t>
            </w:r>
          </w:p>
        </w:tc>
        <w:tc>
          <w:tcPr>
            <w:tcW w:w="2232" w:type="dxa"/>
            <w:shd w:val="clear" w:color="auto" w:fill="auto"/>
            <w:noWrap/>
            <w:vAlign w:val="center"/>
          </w:tcPr>
          <w:p w14:paraId="3670F0E0" w14:textId="12646A1E" w:rsidR="00CE2BB7" w:rsidRPr="00637C09" w:rsidRDefault="00CE2BB7" w:rsidP="00CE2BB7">
            <w:pPr>
              <w:widowControl/>
              <w:jc w:val="center"/>
              <w:rPr>
                <w:rFonts w:eastAsia="標楷體"/>
                <w:color w:val="000000"/>
                <w:kern w:val="0"/>
                <w:sz w:val="22"/>
                <w:szCs w:val="22"/>
              </w:rPr>
            </w:pPr>
            <w:r w:rsidRPr="00637C09">
              <w:rPr>
                <w:rFonts w:eastAsia="標楷體"/>
                <w:color w:val="000000"/>
                <w:kern w:val="0"/>
                <w:sz w:val="22"/>
                <w:szCs w:val="22"/>
              </w:rPr>
              <w:t>0%</w:t>
            </w:r>
          </w:p>
        </w:tc>
        <w:tc>
          <w:tcPr>
            <w:tcW w:w="2374" w:type="dxa"/>
            <w:shd w:val="clear" w:color="auto" w:fill="auto"/>
            <w:noWrap/>
            <w:vAlign w:val="center"/>
          </w:tcPr>
          <w:p w14:paraId="25D59812" w14:textId="2AAB2CD6" w:rsidR="00CE2BB7" w:rsidRPr="00637C09" w:rsidRDefault="00CE2BB7" w:rsidP="00CE2BB7">
            <w:pPr>
              <w:widowControl/>
              <w:jc w:val="center"/>
              <w:rPr>
                <w:rFonts w:eastAsia="標楷體"/>
                <w:color w:val="000000"/>
                <w:kern w:val="0"/>
                <w:sz w:val="22"/>
                <w:szCs w:val="22"/>
              </w:rPr>
            </w:pPr>
            <w:r>
              <w:rPr>
                <w:rFonts w:eastAsia="標楷體" w:hint="eastAsia"/>
                <w:color w:val="000000"/>
                <w:kern w:val="0"/>
                <w:sz w:val="22"/>
                <w:szCs w:val="22"/>
              </w:rPr>
              <w:t>631,780</w:t>
            </w:r>
          </w:p>
        </w:tc>
      </w:tr>
      <w:tr w:rsidR="00CE2BB7" w:rsidRPr="00637C09" w14:paraId="678FED09" w14:textId="77777777" w:rsidTr="00272B02">
        <w:trPr>
          <w:trHeight w:val="342"/>
        </w:trPr>
        <w:tc>
          <w:tcPr>
            <w:tcW w:w="963" w:type="dxa"/>
            <w:shd w:val="clear" w:color="auto" w:fill="auto"/>
            <w:vAlign w:val="center"/>
          </w:tcPr>
          <w:p w14:paraId="079EA6A7" w14:textId="77777777" w:rsidR="00CE2BB7" w:rsidRPr="00637C09" w:rsidRDefault="00CE2BB7" w:rsidP="00CE2BB7">
            <w:pPr>
              <w:widowControl/>
              <w:jc w:val="center"/>
              <w:rPr>
                <w:rFonts w:eastAsia="標楷體"/>
                <w:color w:val="000000"/>
                <w:kern w:val="0"/>
                <w:sz w:val="22"/>
                <w:szCs w:val="22"/>
              </w:rPr>
            </w:pPr>
            <w:r w:rsidRPr="00637C09">
              <w:rPr>
                <w:rFonts w:eastAsia="標楷體"/>
                <w:color w:val="000000"/>
                <w:kern w:val="0"/>
                <w:sz w:val="22"/>
                <w:szCs w:val="22"/>
              </w:rPr>
              <w:t>5</w:t>
            </w:r>
          </w:p>
        </w:tc>
        <w:tc>
          <w:tcPr>
            <w:tcW w:w="2231" w:type="dxa"/>
            <w:shd w:val="clear" w:color="auto" w:fill="auto"/>
            <w:noWrap/>
            <w:vAlign w:val="center"/>
            <w:hideMark/>
          </w:tcPr>
          <w:p w14:paraId="6C6C1328" w14:textId="5760A602" w:rsidR="00CE2BB7" w:rsidRPr="00637C09" w:rsidRDefault="00CE2BB7" w:rsidP="00CE2BB7">
            <w:pPr>
              <w:widowControl/>
              <w:jc w:val="center"/>
              <w:rPr>
                <w:rFonts w:eastAsia="標楷體"/>
                <w:color w:val="000000"/>
                <w:kern w:val="0"/>
                <w:sz w:val="22"/>
                <w:szCs w:val="22"/>
              </w:rPr>
            </w:pPr>
            <w:r>
              <w:rPr>
                <w:rFonts w:eastAsia="標楷體" w:hint="eastAsia"/>
                <w:color w:val="000000"/>
                <w:kern w:val="0"/>
                <w:sz w:val="22"/>
                <w:szCs w:val="22"/>
              </w:rPr>
              <w:t>台新銀行</w:t>
            </w:r>
          </w:p>
        </w:tc>
        <w:tc>
          <w:tcPr>
            <w:tcW w:w="2232" w:type="dxa"/>
            <w:shd w:val="clear" w:color="auto" w:fill="auto"/>
            <w:vAlign w:val="center"/>
          </w:tcPr>
          <w:p w14:paraId="0927D21B" w14:textId="3578C842" w:rsidR="00CE2BB7" w:rsidRPr="00637C09" w:rsidRDefault="00CE2BB7" w:rsidP="00CE2BB7">
            <w:pPr>
              <w:widowControl/>
              <w:jc w:val="center"/>
              <w:rPr>
                <w:rFonts w:eastAsia="標楷體"/>
                <w:color w:val="000000"/>
                <w:kern w:val="0"/>
                <w:sz w:val="22"/>
                <w:szCs w:val="22"/>
              </w:rPr>
            </w:pPr>
            <w:r w:rsidRPr="00637C09">
              <w:rPr>
                <w:rFonts w:eastAsia="標楷體"/>
                <w:color w:val="000000"/>
                <w:kern w:val="0"/>
                <w:sz w:val="22"/>
                <w:szCs w:val="22"/>
              </w:rPr>
              <w:t>0</w:t>
            </w:r>
          </w:p>
        </w:tc>
        <w:tc>
          <w:tcPr>
            <w:tcW w:w="2232" w:type="dxa"/>
            <w:shd w:val="clear" w:color="auto" w:fill="auto"/>
            <w:noWrap/>
            <w:vAlign w:val="center"/>
          </w:tcPr>
          <w:p w14:paraId="57B410ED" w14:textId="302DE94B" w:rsidR="00CE2BB7" w:rsidRPr="00637C09" w:rsidRDefault="00CE2BB7" w:rsidP="00CE2BB7">
            <w:pPr>
              <w:widowControl/>
              <w:jc w:val="center"/>
              <w:rPr>
                <w:rFonts w:eastAsia="標楷體"/>
                <w:color w:val="000000"/>
                <w:kern w:val="0"/>
                <w:sz w:val="22"/>
                <w:szCs w:val="22"/>
              </w:rPr>
            </w:pPr>
            <w:r w:rsidRPr="00637C09">
              <w:rPr>
                <w:rFonts w:eastAsia="標楷體"/>
                <w:color w:val="000000"/>
                <w:kern w:val="0"/>
                <w:sz w:val="22"/>
                <w:szCs w:val="22"/>
              </w:rPr>
              <w:t>0%</w:t>
            </w:r>
          </w:p>
        </w:tc>
        <w:tc>
          <w:tcPr>
            <w:tcW w:w="2374" w:type="dxa"/>
            <w:shd w:val="clear" w:color="auto" w:fill="auto"/>
            <w:noWrap/>
            <w:vAlign w:val="center"/>
          </w:tcPr>
          <w:p w14:paraId="31FA3A00" w14:textId="11941FFC" w:rsidR="00CE2BB7" w:rsidRPr="00637C09" w:rsidRDefault="00CE2BB7" w:rsidP="00CE2BB7">
            <w:pPr>
              <w:widowControl/>
              <w:jc w:val="center"/>
              <w:rPr>
                <w:rFonts w:eastAsia="標楷體"/>
                <w:color w:val="000000"/>
                <w:kern w:val="0"/>
                <w:sz w:val="22"/>
                <w:szCs w:val="22"/>
              </w:rPr>
            </w:pPr>
            <w:r>
              <w:rPr>
                <w:rFonts w:eastAsia="標楷體" w:hint="eastAsia"/>
                <w:color w:val="000000"/>
                <w:kern w:val="0"/>
                <w:sz w:val="22"/>
                <w:szCs w:val="22"/>
              </w:rPr>
              <w:t>600,000</w:t>
            </w:r>
          </w:p>
        </w:tc>
      </w:tr>
      <w:tr w:rsidR="00CE2BB7" w:rsidRPr="00637C09" w14:paraId="4481A295" w14:textId="77777777" w:rsidTr="00272B02">
        <w:trPr>
          <w:trHeight w:val="342"/>
        </w:trPr>
        <w:tc>
          <w:tcPr>
            <w:tcW w:w="963" w:type="dxa"/>
            <w:shd w:val="clear" w:color="auto" w:fill="auto"/>
            <w:vAlign w:val="center"/>
          </w:tcPr>
          <w:p w14:paraId="178566B6" w14:textId="77777777" w:rsidR="00CE2BB7" w:rsidRPr="00637C09" w:rsidRDefault="00CE2BB7" w:rsidP="00CE2BB7">
            <w:pPr>
              <w:widowControl/>
              <w:jc w:val="center"/>
              <w:rPr>
                <w:rFonts w:eastAsia="標楷體"/>
                <w:color w:val="000000"/>
                <w:kern w:val="0"/>
                <w:sz w:val="22"/>
                <w:szCs w:val="22"/>
              </w:rPr>
            </w:pPr>
            <w:r w:rsidRPr="00637C09">
              <w:rPr>
                <w:rFonts w:eastAsia="標楷體"/>
                <w:color w:val="000000"/>
                <w:kern w:val="0"/>
                <w:sz w:val="22"/>
                <w:szCs w:val="22"/>
              </w:rPr>
              <w:t>6</w:t>
            </w:r>
          </w:p>
        </w:tc>
        <w:tc>
          <w:tcPr>
            <w:tcW w:w="2231" w:type="dxa"/>
            <w:shd w:val="clear" w:color="auto" w:fill="auto"/>
            <w:noWrap/>
            <w:vAlign w:val="center"/>
          </w:tcPr>
          <w:p w14:paraId="73C211EE" w14:textId="43DD429C" w:rsidR="00CE2BB7" w:rsidRPr="00637C09" w:rsidRDefault="00CE2BB7" w:rsidP="00CE2BB7">
            <w:pPr>
              <w:widowControl/>
              <w:jc w:val="center"/>
              <w:rPr>
                <w:rFonts w:eastAsia="標楷體"/>
                <w:color w:val="000000"/>
                <w:kern w:val="0"/>
                <w:sz w:val="22"/>
                <w:szCs w:val="22"/>
              </w:rPr>
            </w:pPr>
            <w:r>
              <w:rPr>
                <w:rFonts w:eastAsia="標楷體" w:hint="eastAsia"/>
                <w:color w:val="000000"/>
                <w:kern w:val="0"/>
                <w:sz w:val="22"/>
                <w:szCs w:val="22"/>
              </w:rPr>
              <w:t>花旗銀行</w:t>
            </w:r>
          </w:p>
        </w:tc>
        <w:tc>
          <w:tcPr>
            <w:tcW w:w="2232" w:type="dxa"/>
            <w:shd w:val="clear" w:color="auto" w:fill="auto"/>
            <w:vAlign w:val="center"/>
          </w:tcPr>
          <w:p w14:paraId="7736D20A" w14:textId="3835D8D0" w:rsidR="00CE2BB7" w:rsidRPr="00637C09" w:rsidRDefault="00CE2BB7" w:rsidP="00CE2BB7">
            <w:pPr>
              <w:widowControl/>
              <w:jc w:val="center"/>
              <w:rPr>
                <w:rFonts w:eastAsia="標楷體"/>
                <w:color w:val="000000"/>
                <w:kern w:val="0"/>
                <w:sz w:val="22"/>
                <w:szCs w:val="22"/>
              </w:rPr>
            </w:pPr>
            <w:r w:rsidRPr="00637C09">
              <w:rPr>
                <w:rFonts w:eastAsia="標楷體"/>
                <w:color w:val="000000"/>
                <w:kern w:val="0"/>
                <w:sz w:val="22"/>
                <w:szCs w:val="22"/>
              </w:rPr>
              <w:t>0</w:t>
            </w:r>
          </w:p>
        </w:tc>
        <w:tc>
          <w:tcPr>
            <w:tcW w:w="2232" w:type="dxa"/>
            <w:shd w:val="clear" w:color="auto" w:fill="auto"/>
            <w:noWrap/>
            <w:vAlign w:val="center"/>
          </w:tcPr>
          <w:p w14:paraId="0D24D022" w14:textId="0F2ED7BB" w:rsidR="00CE2BB7" w:rsidRPr="00637C09" w:rsidRDefault="00CE2BB7" w:rsidP="00CE2BB7">
            <w:pPr>
              <w:widowControl/>
              <w:jc w:val="center"/>
              <w:rPr>
                <w:rFonts w:eastAsia="標楷體"/>
                <w:color w:val="000000"/>
                <w:kern w:val="0"/>
                <w:sz w:val="22"/>
                <w:szCs w:val="22"/>
              </w:rPr>
            </w:pPr>
            <w:r w:rsidRPr="00637C09">
              <w:rPr>
                <w:rFonts w:eastAsia="標楷體"/>
                <w:color w:val="000000"/>
                <w:kern w:val="0"/>
                <w:sz w:val="22"/>
                <w:szCs w:val="22"/>
              </w:rPr>
              <w:t>0%</w:t>
            </w:r>
          </w:p>
        </w:tc>
        <w:tc>
          <w:tcPr>
            <w:tcW w:w="2374" w:type="dxa"/>
            <w:shd w:val="clear" w:color="auto" w:fill="auto"/>
            <w:noWrap/>
            <w:vAlign w:val="center"/>
          </w:tcPr>
          <w:p w14:paraId="58515DA0" w14:textId="6C58A367" w:rsidR="00CE2BB7" w:rsidRPr="00637C09" w:rsidRDefault="00CE2BB7" w:rsidP="00CE2BB7">
            <w:pPr>
              <w:widowControl/>
              <w:jc w:val="center"/>
              <w:rPr>
                <w:rFonts w:eastAsia="標楷體"/>
                <w:color w:val="000000"/>
                <w:kern w:val="0"/>
                <w:sz w:val="22"/>
                <w:szCs w:val="22"/>
              </w:rPr>
            </w:pPr>
            <w:r>
              <w:rPr>
                <w:rFonts w:eastAsia="標楷體" w:hint="eastAsia"/>
                <w:color w:val="000000"/>
                <w:kern w:val="0"/>
                <w:sz w:val="22"/>
                <w:szCs w:val="22"/>
              </w:rPr>
              <w:t>120,116</w:t>
            </w:r>
          </w:p>
        </w:tc>
      </w:tr>
      <w:tr w:rsidR="007B35EC" w:rsidRPr="00637C09" w14:paraId="675DC8CF" w14:textId="77777777" w:rsidTr="00272B02">
        <w:trPr>
          <w:trHeight w:val="64"/>
        </w:trPr>
        <w:tc>
          <w:tcPr>
            <w:tcW w:w="963" w:type="dxa"/>
            <w:shd w:val="clear" w:color="auto" w:fill="auto"/>
            <w:vAlign w:val="center"/>
            <w:hideMark/>
          </w:tcPr>
          <w:p w14:paraId="0019EFE8" w14:textId="77777777" w:rsidR="007B35EC" w:rsidRPr="00637C09" w:rsidRDefault="007B35EC" w:rsidP="007B35EC">
            <w:pPr>
              <w:widowControl/>
              <w:jc w:val="both"/>
              <w:rPr>
                <w:rFonts w:eastAsia="標楷體"/>
                <w:color w:val="000000"/>
                <w:kern w:val="0"/>
                <w:sz w:val="20"/>
                <w:szCs w:val="20"/>
              </w:rPr>
            </w:pPr>
            <w:r w:rsidRPr="00637C09">
              <w:rPr>
                <w:rFonts w:eastAsia="標楷體"/>
                <w:color w:val="000000"/>
                <w:kern w:val="0"/>
                <w:sz w:val="20"/>
                <w:szCs w:val="20"/>
              </w:rPr>
              <w:t xml:space="preserve">　</w:t>
            </w:r>
          </w:p>
        </w:tc>
        <w:tc>
          <w:tcPr>
            <w:tcW w:w="2231" w:type="dxa"/>
            <w:shd w:val="clear" w:color="auto" w:fill="auto"/>
            <w:noWrap/>
            <w:vAlign w:val="center"/>
            <w:hideMark/>
          </w:tcPr>
          <w:p w14:paraId="7E153699" w14:textId="77777777" w:rsidR="007B35EC" w:rsidRPr="00637C09" w:rsidRDefault="007B35EC" w:rsidP="007B35EC">
            <w:pPr>
              <w:widowControl/>
              <w:jc w:val="center"/>
              <w:rPr>
                <w:rFonts w:eastAsia="標楷體"/>
                <w:b/>
                <w:bCs/>
                <w:color w:val="000000"/>
                <w:kern w:val="0"/>
                <w:sz w:val="22"/>
                <w:szCs w:val="22"/>
                <w:u w:val="single"/>
              </w:rPr>
            </w:pPr>
            <w:r w:rsidRPr="00637C09">
              <w:rPr>
                <w:rFonts w:eastAsia="標楷體"/>
                <w:b/>
                <w:bCs/>
                <w:color w:val="000000"/>
                <w:kern w:val="0"/>
                <w:sz w:val="22"/>
                <w:szCs w:val="22"/>
                <w:u w:val="single"/>
              </w:rPr>
              <w:t>合計</w:t>
            </w:r>
          </w:p>
        </w:tc>
        <w:tc>
          <w:tcPr>
            <w:tcW w:w="2232" w:type="dxa"/>
            <w:shd w:val="clear" w:color="auto" w:fill="auto"/>
            <w:vAlign w:val="center"/>
          </w:tcPr>
          <w:p w14:paraId="0EDC88F1" w14:textId="77777777" w:rsidR="007B35EC" w:rsidRPr="00637C09" w:rsidRDefault="007B35EC" w:rsidP="007B35EC">
            <w:pPr>
              <w:widowControl/>
              <w:jc w:val="center"/>
              <w:rPr>
                <w:rFonts w:eastAsia="標楷體"/>
                <w:b/>
                <w:bCs/>
                <w:color w:val="000000"/>
                <w:kern w:val="0"/>
                <w:sz w:val="22"/>
                <w:szCs w:val="22"/>
                <w:u w:val="single"/>
              </w:rPr>
            </w:pPr>
            <w:r w:rsidRPr="00637C09">
              <w:rPr>
                <w:rFonts w:eastAsia="標楷體"/>
                <w:b/>
                <w:bCs/>
                <w:color w:val="000000"/>
                <w:kern w:val="0"/>
                <w:sz w:val="22"/>
                <w:szCs w:val="22"/>
                <w:u w:val="single"/>
              </w:rPr>
              <w:t>0</w:t>
            </w:r>
          </w:p>
        </w:tc>
        <w:tc>
          <w:tcPr>
            <w:tcW w:w="2232" w:type="dxa"/>
            <w:shd w:val="clear" w:color="auto" w:fill="auto"/>
            <w:noWrap/>
            <w:vAlign w:val="center"/>
          </w:tcPr>
          <w:p w14:paraId="3D7E4251" w14:textId="77777777" w:rsidR="007B35EC" w:rsidRPr="00637C09" w:rsidRDefault="007B35EC" w:rsidP="007B35EC">
            <w:pPr>
              <w:widowControl/>
              <w:jc w:val="center"/>
              <w:rPr>
                <w:rFonts w:eastAsia="標楷體"/>
                <w:b/>
                <w:bCs/>
                <w:color w:val="000000"/>
                <w:kern w:val="0"/>
                <w:sz w:val="22"/>
                <w:szCs w:val="22"/>
                <w:u w:val="single"/>
              </w:rPr>
            </w:pPr>
            <w:r w:rsidRPr="00637C09">
              <w:rPr>
                <w:rFonts w:eastAsia="標楷體"/>
                <w:b/>
                <w:bCs/>
                <w:color w:val="000000"/>
                <w:kern w:val="0"/>
                <w:sz w:val="22"/>
                <w:szCs w:val="22"/>
                <w:u w:val="single"/>
              </w:rPr>
              <w:t>0%</w:t>
            </w:r>
          </w:p>
        </w:tc>
        <w:tc>
          <w:tcPr>
            <w:tcW w:w="2374" w:type="dxa"/>
            <w:shd w:val="clear" w:color="auto" w:fill="auto"/>
            <w:vAlign w:val="center"/>
          </w:tcPr>
          <w:p w14:paraId="2FC3032E" w14:textId="77636279" w:rsidR="007B35EC" w:rsidRPr="00637C09" w:rsidRDefault="007B35EC" w:rsidP="007B35EC">
            <w:pPr>
              <w:widowControl/>
              <w:jc w:val="center"/>
              <w:rPr>
                <w:rFonts w:eastAsia="標楷體"/>
                <w:b/>
                <w:bCs/>
                <w:color w:val="000000"/>
                <w:kern w:val="0"/>
                <w:sz w:val="22"/>
                <w:szCs w:val="22"/>
                <w:u w:val="single"/>
              </w:rPr>
            </w:pPr>
            <w:r>
              <w:rPr>
                <w:rFonts w:eastAsia="標楷體"/>
                <w:b/>
                <w:bCs/>
                <w:color w:val="000000"/>
                <w:kern w:val="0"/>
                <w:sz w:val="22"/>
                <w:szCs w:val="22"/>
                <w:u w:val="single"/>
              </w:rPr>
              <w:t>4,</w:t>
            </w:r>
            <w:r w:rsidR="00CE2BB7">
              <w:rPr>
                <w:rFonts w:eastAsia="標楷體" w:hint="eastAsia"/>
                <w:b/>
                <w:bCs/>
                <w:color w:val="000000"/>
                <w:kern w:val="0"/>
                <w:sz w:val="22"/>
                <w:szCs w:val="22"/>
                <w:u w:val="single"/>
              </w:rPr>
              <w:t>116</w:t>
            </w:r>
            <w:r w:rsidR="00196314">
              <w:rPr>
                <w:rFonts w:eastAsia="標楷體"/>
                <w:b/>
                <w:bCs/>
                <w:color w:val="000000"/>
                <w:kern w:val="0"/>
                <w:sz w:val="22"/>
                <w:szCs w:val="22"/>
                <w:u w:val="single"/>
              </w:rPr>
              <w:t>,</w:t>
            </w:r>
            <w:r w:rsidR="00CE2BB7">
              <w:rPr>
                <w:rFonts w:eastAsia="標楷體" w:hint="eastAsia"/>
                <w:b/>
                <w:bCs/>
                <w:color w:val="000000"/>
                <w:kern w:val="0"/>
                <w:sz w:val="22"/>
                <w:szCs w:val="22"/>
                <w:u w:val="single"/>
              </w:rPr>
              <w:t>452</w:t>
            </w:r>
          </w:p>
        </w:tc>
      </w:tr>
    </w:tbl>
    <w:p w14:paraId="13EDA9E2" w14:textId="77777777" w:rsidR="00EB5252" w:rsidRDefault="00EB5252">
      <w:pPr>
        <w:spacing w:line="320" w:lineRule="exact"/>
        <w:ind w:rightChars="-439" w:right="-1054"/>
        <w:rPr>
          <w:rFonts w:eastAsia="標楷體"/>
          <w:b/>
          <w:u w:val="single"/>
        </w:rPr>
      </w:pPr>
    </w:p>
    <w:p w14:paraId="1F9B002C" w14:textId="77777777" w:rsidR="000C2CD6" w:rsidRPr="00501622" w:rsidRDefault="00501622">
      <w:pPr>
        <w:spacing w:line="320" w:lineRule="exact"/>
        <w:ind w:rightChars="-439" w:right="-1054"/>
        <w:rPr>
          <w:rFonts w:eastAsia="標楷體"/>
          <w:b/>
          <w:u w:val="single"/>
        </w:rPr>
      </w:pPr>
      <w:r w:rsidRPr="00501622">
        <w:rPr>
          <w:rFonts w:eastAsia="標楷體" w:hint="eastAsia"/>
          <w:b/>
          <w:u w:val="single"/>
        </w:rPr>
        <w:t>廣明於我行現金存款狀況</w:t>
      </w:r>
      <w:r w:rsidR="003A177C">
        <w:rPr>
          <w:rFonts w:eastAsia="標楷體" w:hint="eastAsia"/>
          <w:b/>
          <w:u w:val="single"/>
        </w:rPr>
        <w:t>(</w:t>
      </w:r>
      <w:r w:rsidR="003A177C">
        <w:rPr>
          <w:rFonts w:eastAsia="標楷體" w:hint="eastAsia"/>
          <w:b/>
          <w:u w:val="single"/>
        </w:rPr>
        <w:t>單位：仟元</w:t>
      </w:r>
      <w:r w:rsidR="003A177C">
        <w:rPr>
          <w:rFonts w:eastAsia="標楷體" w:hint="eastAsia"/>
          <w:b/>
          <w:u w:val="single"/>
        </w:rPr>
        <w:t>)</w:t>
      </w:r>
    </w:p>
    <w:tbl>
      <w:tblPr>
        <w:tblW w:w="9937" w:type="dxa"/>
        <w:tblInd w:w="113"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1857"/>
        <w:gridCol w:w="1984"/>
        <w:gridCol w:w="2835"/>
        <w:gridCol w:w="3261"/>
      </w:tblGrid>
      <w:tr w:rsidR="003A177C" w14:paraId="4CA0600B" w14:textId="77777777" w:rsidTr="00272B02">
        <w:trPr>
          <w:trHeight w:val="736"/>
        </w:trPr>
        <w:tc>
          <w:tcPr>
            <w:tcW w:w="1857" w:type="dxa"/>
            <w:tcBorders>
              <w:top w:val="single" w:sz="12" w:space="0" w:color="auto"/>
              <w:left w:val="single" w:sz="12" w:space="0" w:color="auto"/>
              <w:bottom w:val="single" w:sz="4" w:space="0" w:color="auto"/>
              <w:right w:val="single" w:sz="4" w:space="0" w:color="auto"/>
            </w:tcBorders>
            <w:shd w:val="clear" w:color="auto" w:fill="D9D9D9" w:themeFill="background1" w:themeFillShade="D9"/>
            <w:vAlign w:val="center"/>
            <w:hideMark/>
          </w:tcPr>
          <w:p w14:paraId="18624CE3" w14:textId="77777777" w:rsidR="00063309" w:rsidRPr="00063309" w:rsidRDefault="00063309" w:rsidP="00063309">
            <w:pPr>
              <w:spacing w:line="320" w:lineRule="exact"/>
              <w:jc w:val="center"/>
              <w:rPr>
                <w:rFonts w:eastAsia="標楷體" w:hAnsi="標楷體"/>
                <w:b/>
              </w:rPr>
            </w:pPr>
            <w:r>
              <w:rPr>
                <w:rFonts w:eastAsia="標楷體" w:hAnsi="標楷體" w:hint="eastAsia"/>
                <w:b/>
              </w:rPr>
              <w:t>廣明</w:t>
            </w:r>
            <w:r>
              <w:rPr>
                <w:rFonts w:eastAsia="標楷體" w:hAnsi="標楷體" w:hint="eastAsia"/>
                <w:b/>
              </w:rPr>
              <w:t>(</w:t>
            </w:r>
            <w:r>
              <w:rPr>
                <w:rFonts w:eastAsia="標楷體" w:hAnsi="標楷體" w:hint="eastAsia"/>
                <w:b/>
              </w:rPr>
              <w:t>含子公司</w:t>
            </w:r>
            <w:r>
              <w:rPr>
                <w:rFonts w:eastAsia="標楷體" w:hAnsi="標楷體" w:hint="eastAsia"/>
                <w:b/>
              </w:rPr>
              <w:t>)</w:t>
            </w:r>
          </w:p>
        </w:tc>
        <w:tc>
          <w:tcPr>
            <w:tcW w:w="1984" w:type="dxa"/>
            <w:tcBorders>
              <w:top w:val="single" w:sz="12"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E2C5D16" w14:textId="77777777" w:rsidR="003A177C" w:rsidRDefault="003A177C" w:rsidP="00CA01E9">
            <w:pPr>
              <w:spacing w:line="320" w:lineRule="exact"/>
              <w:jc w:val="center"/>
              <w:rPr>
                <w:rFonts w:eastAsia="標楷體"/>
                <w:b/>
              </w:rPr>
            </w:pPr>
            <w:r>
              <w:rPr>
                <w:rFonts w:eastAsia="標楷體" w:hint="eastAsia"/>
                <w:b/>
              </w:rPr>
              <w:t>幣別</w:t>
            </w:r>
          </w:p>
        </w:tc>
        <w:tc>
          <w:tcPr>
            <w:tcW w:w="2835" w:type="dxa"/>
            <w:tcBorders>
              <w:top w:val="single" w:sz="12" w:space="0" w:color="auto"/>
              <w:left w:val="single" w:sz="4" w:space="0" w:color="auto"/>
              <w:bottom w:val="single" w:sz="4" w:space="0" w:color="auto"/>
              <w:right w:val="single" w:sz="4" w:space="0" w:color="auto"/>
            </w:tcBorders>
            <w:shd w:val="clear" w:color="auto" w:fill="D9D9D9" w:themeFill="background1" w:themeFillShade="D9"/>
            <w:vAlign w:val="center"/>
          </w:tcPr>
          <w:p w14:paraId="56FBC672" w14:textId="77777777" w:rsidR="003A177C" w:rsidRDefault="003A177C" w:rsidP="00CA01E9">
            <w:pPr>
              <w:spacing w:line="320" w:lineRule="exact"/>
              <w:jc w:val="center"/>
              <w:rPr>
                <w:rFonts w:eastAsia="標楷體"/>
                <w:b/>
              </w:rPr>
            </w:pPr>
            <w:r>
              <w:rPr>
                <w:rFonts w:eastAsia="標楷體" w:hint="eastAsia"/>
                <w:b/>
              </w:rPr>
              <w:t>金額</w:t>
            </w:r>
          </w:p>
        </w:tc>
        <w:tc>
          <w:tcPr>
            <w:tcW w:w="3261" w:type="dxa"/>
            <w:tcBorders>
              <w:top w:val="single" w:sz="12" w:space="0" w:color="auto"/>
              <w:left w:val="single" w:sz="4" w:space="0" w:color="auto"/>
              <w:bottom w:val="single" w:sz="4" w:space="0" w:color="auto"/>
              <w:right w:val="single" w:sz="4" w:space="0" w:color="auto"/>
            </w:tcBorders>
            <w:shd w:val="clear" w:color="auto" w:fill="D9D9D9" w:themeFill="background1" w:themeFillShade="D9"/>
            <w:vAlign w:val="center"/>
          </w:tcPr>
          <w:p w14:paraId="13F8D8C3" w14:textId="77777777" w:rsidR="003A177C" w:rsidRDefault="00222E92" w:rsidP="00CA01E9">
            <w:pPr>
              <w:spacing w:line="320" w:lineRule="exact"/>
              <w:jc w:val="center"/>
              <w:rPr>
                <w:rFonts w:eastAsia="標楷體"/>
                <w:b/>
              </w:rPr>
            </w:pPr>
            <w:r>
              <w:rPr>
                <w:rFonts w:eastAsia="標楷體" w:hint="eastAsia"/>
                <w:b/>
              </w:rPr>
              <w:t>換算</w:t>
            </w:r>
            <w:r w:rsidR="003A177C">
              <w:rPr>
                <w:rFonts w:eastAsia="標楷體" w:hint="eastAsia"/>
                <w:b/>
              </w:rPr>
              <w:t>NTD</w:t>
            </w:r>
          </w:p>
        </w:tc>
      </w:tr>
      <w:tr w:rsidR="00063309" w:rsidRPr="001410C2" w14:paraId="38CD6A54" w14:textId="77777777" w:rsidTr="00272B02">
        <w:trPr>
          <w:trHeight w:val="288"/>
        </w:trPr>
        <w:tc>
          <w:tcPr>
            <w:tcW w:w="1857" w:type="dxa"/>
            <w:vMerge w:val="restart"/>
            <w:tcBorders>
              <w:top w:val="single" w:sz="4" w:space="0" w:color="auto"/>
              <w:left w:val="single" w:sz="12" w:space="0" w:color="auto"/>
              <w:right w:val="single" w:sz="4" w:space="0" w:color="auto"/>
            </w:tcBorders>
            <w:vAlign w:val="center"/>
          </w:tcPr>
          <w:p w14:paraId="3F917078" w14:textId="77777777" w:rsidR="00063309" w:rsidRDefault="00063309" w:rsidP="00CA01E9">
            <w:pPr>
              <w:spacing w:line="320" w:lineRule="exact"/>
              <w:rPr>
                <w:rFonts w:ascii="標楷體" w:eastAsia="標楷體" w:hAnsi="標楷體"/>
                <w:sz w:val="20"/>
                <w:szCs w:val="20"/>
              </w:rPr>
            </w:pPr>
            <w:r>
              <w:rPr>
                <w:rFonts w:ascii="標楷體" w:eastAsia="標楷體" w:hAnsi="標楷體" w:hint="eastAsia"/>
                <w:sz w:val="20"/>
                <w:szCs w:val="20"/>
              </w:rPr>
              <w:t>廣明光電</w:t>
            </w:r>
          </w:p>
        </w:tc>
        <w:tc>
          <w:tcPr>
            <w:tcW w:w="1984" w:type="dxa"/>
            <w:tcBorders>
              <w:top w:val="single" w:sz="4" w:space="0" w:color="auto"/>
              <w:left w:val="single" w:sz="4" w:space="0" w:color="auto"/>
              <w:bottom w:val="single" w:sz="4" w:space="0" w:color="auto"/>
              <w:right w:val="single" w:sz="4" w:space="0" w:color="auto"/>
            </w:tcBorders>
            <w:vAlign w:val="center"/>
          </w:tcPr>
          <w:p w14:paraId="499489B4" w14:textId="77777777" w:rsidR="00063309" w:rsidRDefault="00063309" w:rsidP="00CA01E9">
            <w:pPr>
              <w:spacing w:line="320" w:lineRule="exact"/>
              <w:jc w:val="center"/>
              <w:rPr>
                <w:rFonts w:ascii="標楷體" w:eastAsia="標楷體" w:hAnsi="標楷體"/>
                <w:sz w:val="20"/>
              </w:rPr>
            </w:pPr>
            <w:r>
              <w:rPr>
                <w:rFonts w:ascii="標楷體" w:eastAsia="標楷體" w:hAnsi="標楷體" w:hint="eastAsia"/>
                <w:sz w:val="20"/>
              </w:rPr>
              <w:t>TWD</w:t>
            </w:r>
          </w:p>
        </w:tc>
        <w:tc>
          <w:tcPr>
            <w:tcW w:w="2835" w:type="dxa"/>
            <w:tcBorders>
              <w:top w:val="single" w:sz="4" w:space="0" w:color="auto"/>
              <w:left w:val="single" w:sz="4" w:space="0" w:color="auto"/>
              <w:bottom w:val="single" w:sz="4" w:space="0" w:color="auto"/>
              <w:right w:val="single" w:sz="4" w:space="0" w:color="auto"/>
            </w:tcBorders>
            <w:vAlign w:val="center"/>
          </w:tcPr>
          <w:p w14:paraId="62739D9F" w14:textId="6940EFFD" w:rsidR="00063309" w:rsidRDefault="00DD0DF4" w:rsidP="003A177C">
            <w:pPr>
              <w:spacing w:line="320" w:lineRule="exact"/>
              <w:jc w:val="right"/>
              <w:rPr>
                <w:rFonts w:ascii="標楷體" w:eastAsia="標楷體" w:hAnsi="標楷體"/>
                <w:sz w:val="20"/>
              </w:rPr>
            </w:pPr>
            <w:r>
              <w:rPr>
                <w:rFonts w:ascii="標楷體" w:eastAsia="標楷體" w:hAnsi="標楷體" w:hint="eastAsia"/>
                <w:sz w:val="20"/>
              </w:rPr>
              <w:t>1,192</w:t>
            </w:r>
          </w:p>
        </w:tc>
        <w:tc>
          <w:tcPr>
            <w:tcW w:w="3261" w:type="dxa"/>
            <w:tcBorders>
              <w:top w:val="single" w:sz="4" w:space="0" w:color="auto"/>
              <w:left w:val="single" w:sz="4" w:space="0" w:color="auto"/>
              <w:bottom w:val="single" w:sz="4" w:space="0" w:color="auto"/>
              <w:right w:val="single" w:sz="4" w:space="0" w:color="auto"/>
            </w:tcBorders>
            <w:vAlign w:val="center"/>
          </w:tcPr>
          <w:p w14:paraId="0872D7CC" w14:textId="71BC52D6" w:rsidR="00063309" w:rsidRDefault="00DD0DF4" w:rsidP="003A177C">
            <w:pPr>
              <w:spacing w:line="320" w:lineRule="exact"/>
              <w:jc w:val="right"/>
              <w:rPr>
                <w:rFonts w:ascii="標楷體" w:eastAsia="標楷體" w:hAnsi="標楷體"/>
                <w:sz w:val="20"/>
              </w:rPr>
            </w:pPr>
            <w:r>
              <w:rPr>
                <w:rFonts w:ascii="標楷體" w:eastAsia="標楷體" w:hAnsi="標楷體" w:hint="eastAsia"/>
                <w:sz w:val="20"/>
              </w:rPr>
              <w:t>1,192</w:t>
            </w:r>
          </w:p>
        </w:tc>
      </w:tr>
      <w:tr w:rsidR="00063309" w:rsidRPr="001410C2" w14:paraId="464E81B6" w14:textId="77777777" w:rsidTr="00272B02">
        <w:trPr>
          <w:trHeight w:val="288"/>
        </w:trPr>
        <w:tc>
          <w:tcPr>
            <w:tcW w:w="1857" w:type="dxa"/>
            <w:vMerge/>
            <w:tcBorders>
              <w:left w:val="single" w:sz="12" w:space="0" w:color="auto"/>
              <w:right w:val="single" w:sz="4" w:space="0" w:color="auto"/>
            </w:tcBorders>
            <w:vAlign w:val="center"/>
          </w:tcPr>
          <w:p w14:paraId="3B74DB5A" w14:textId="77777777" w:rsidR="00063309" w:rsidRDefault="00063309" w:rsidP="00CA01E9">
            <w:pPr>
              <w:spacing w:line="320" w:lineRule="exact"/>
              <w:rPr>
                <w:rFonts w:ascii="標楷體" w:eastAsia="標楷體" w:hAnsi="標楷體"/>
                <w:sz w:val="20"/>
                <w:szCs w:val="20"/>
              </w:rPr>
            </w:pPr>
          </w:p>
        </w:tc>
        <w:tc>
          <w:tcPr>
            <w:tcW w:w="1984" w:type="dxa"/>
            <w:tcBorders>
              <w:top w:val="single" w:sz="4" w:space="0" w:color="auto"/>
              <w:left w:val="single" w:sz="4" w:space="0" w:color="auto"/>
              <w:bottom w:val="single" w:sz="4" w:space="0" w:color="auto"/>
              <w:right w:val="single" w:sz="4" w:space="0" w:color="auto"/>
            </w:tcBorders>
            <w:vAlign w:val="center"/>
          </w:tcPr>
          <w:p w14:paraId="0D0FE670" w14:textId="6FCDF1F9" w:rsidR="00063309" w:rsidRDefault="00063309" w:rsidP="00CA01E9">
            <w:pPr>
              <w:spacing w:line="320" w:lineRule="exact"/>
              <w:jc w:val="center"/>
              <w:rPr>
                <w:rFonts w:ascii="標楷體" w:eastAsia="標楷體" w:hAnsi="標楷體"/>
                <w:sz w:val="20"/>
              </w:rPr>
            </w:pPr>
            <w:r>
              <w:rPr>
                <w:rFonts w:ascii="標楷體" w:eastAsia="標楷體" w:hAnsi="標楷體" w:hint="eastAsia"/>
                <w:sz w:val="20"/>
              </w:rPr>
              <w:t>EUR</w:t>
            </w:r>
          </w:p>
        </w:tc>
        <w:tc>
          <w:tcPr>
            <w:tcW w:w="2835" w:type="dxa"/>
            <w:tcBorders>
              <w:top w:val="single" w:sz="4" w:space="0" w:color="auto"/>
              <w:left w:val="single" w:sz="4" w:space="0" w:color="auto"/>
              <w:bottom w:val="single" w:sz="4" w:space="0" w:color="auto"/>
              <w:right w:val="single" w:sz="4" w:space="0" w:color="auto"/>
            </w:tcBorders>
            <w:vAlign w:val="center"/>
          </w:tcPr>
          <w:p w14:paraId="360808E4" w14:textId="79337FE6" w:rsidR="00063309" w:rsidRDefault="00DD0DF4" w:rsidP="003A177C">
            <w:pPr>
              <w:spacing w:line="320" w:lineRule="exact"/>
              <w:jc w:val="right"/>
              <w:rPr>
                <w:rFonts w:ascii="標楷體" w:eastAsia="標楷體" w:hAnsi="標楷體"/>
                <w:sz w:val="20"/>
              </w:rPr>
            </w:pPr>
            <w:r>
              <w:rPr>
                <w:rFonts w:ascii="標楷體" w:eastAsia="標楷體" w:hAnsi="標楷體" w:hint="eastAsia"/>
                <w:sz w:val="20"/>
              </w:rPr>
              <w:t>7,136</w:t>
            </w:r>
          </w:p>
        </w:tc>
        <w:tc>
          <w:tcPr>
            <w:tcW w:w="3261" w:type="dxa"/>
            <w:tcBorders>
              <w:top w:val="single" w:sz="4" w:space="0" w:color="auto"/>
              <w:left w:val="single" w:sz="4" w:space="0" w:color="auto"/>
              <w:bottom w:val="single" w:sz="4" w:space="0" w:color="auto"/>
              <w:right w:val="single" w:sz="4" w:space="0" w:color="auto"/>
            </w:tcBorders>
            <w:vAlign w:val="center"/>
          </w:tcPr>
          <w:p w14:paraId="6D49E120" w14:textId="2E3A349D" w:rsidR="00063309" w:rsidRPr="00DD0DF4" w:rsidRDefault="00DD0DF4" w:rsidP="003A177C">
            <w:pPr>
              <w:spacing w:line="320" w:lineRule="exact"/>
              <w:jc w:val="right"/>
              <w:rPr>
                <w:rFonts w:ascii="標楷體" w:eastAsia="標楷體" w:hAnsi="標楷體"/>
                <w:sz w:val="20"/>
              </w:rPr>
            </w:pPr>
            <w:r>
              <w:rPr>
                <w:rFonts w:ascii="標楷體" w:eastAsia="標楷體" w:hAnsi="標楷體" w:hint="eastAsia"/>
                <w:sz w:val="20"/>
              </w:rPr>
              <w:t>244,534</w:t>
            </w:r>
          </w:p>
        </w:tc>
      </w:tr>
      <w:tr w:rsidR="00063309" w:rsidRPr="001410C2" w14:paraId="16B17D29" w14:textId="77777777" w:rsidTr="00272B02">
        <w:trPr>
          <w:trHeight w:val="288"/>
        </w:trPr>
        <w:tc>
          <w:tcPr>
            <w:tcW w:w="1857" w:type="dxa"/>
            <w:vMerge/>
            <w:tcBorders>
              <w:left w:val="single" w:sz="12" w:space="0" w:color="auto"/>
              <w:bottom w:val="single" w:sz="2" w:space="0" w:color="auto"/>
              <w:right w:val="single" w:sz="4" w:space="0" w:color="auto"/>
            </w:tcBorders>
            <w:vAlign w:val="center"/>
          </w:tcPr>
          <w:p w14:paraId="4CD2EAF9" w14:textId="77777777" w:rsidR="00063309" w:rsidRDefault="00063309" w:rsidP="00CA01E9">
            <w:pPr>
              <w:spacing w:line="320" w:lineRule="exact"/>
              <w:rPr>
                <w:rFonts w:ascii="標楷體" w:eastAsia="標楷體" w:hAnsi="標楷體"/>
                <w:sz w:val="20"/>
                <w:szCs w:val="20"/>
              </w:rPr>
            </w:pPr>
          </w:p>
        </w:tc>
        <w:tc>
          <w:tcPr>
            <w:tcW w:w="1984" w:type="dxa"/>
            <w:tcBorders>
              <w:top w:val="single" w:sz="4" w:space="0" w:color="auto"/>
              <w:left w:val="single" w:sz="4" w:space="0" w:color="auto"/>
              <w:bottom w:val="single" w:sz="4" w:space="0" w:color="auto"/>
              <w:right w:val="single" w:sz="4" w:space="0" w:color="auto"/>
            </w:tcBorders>
            <w:vAlign w:val="center"/>
          </w:tcPr>
          <w:p w14:paraId="528D33B7" w14:textId="40BEB90D" w:rsidR="00063309" w:rsidRDefault="00063309" w:rsidP="00CA01E9">
            <w:pPr>
              <w:spacing w:line="320" w:lineRule="exact"/>
              <w:jc w:val="center"/>
              <w:rPr>
                <w:rFonts w:ascii="標楷體" w:eastAsia="標楷體" w:hAnsi="標楷體"/>
                <w:sz w:val="20"/>
              </w:rPr>
            </w:pPr>
            <w:r>
              <w:rPr>
                <w:rFonts w:ascii="標楷體" w:eastAsia="標楷體" w:hAnsi="標楷體" w:hint="eastAsia"/>
                <w:sz w:val="20"/>
              </w:rPr>
              <w:t>USD</w:t>
            </w:r>
          </w:p>
        </w:tc>
        <w:tc>
          <w:tcPr>
            <w:tcW w:w="2835" w:type="dxa"/>
            <w:tcBorders>
              <w:top w:val="single" w:sz="4" w:space="0" w:color="auto"/>
              <w:left w:val="single" w:sz="4" w:space="0" w:color="auto"/>
              <w:bottom w:val="single" w:sz="4" w:space="0" w:color="auto"/>
              <w:right w:val="single" w:sz="4" w:space="0" w:color="auto"/>
            </w:tcBorders>
            <w:vAlign w:val="center"/>
          </w:tcPr>
          <w:p w14:paraId="0E05C47B" w14:textId="2D6A185C" w:rsidR="00063309" w:rsidRDefault="00DD0DF4" w:rsidP="003A177C">
            <w:pPr>
              <w:spacing w:line="320" w:lineRule="exact"/>
              <w:jc w:val="right"/>
              <w:rPr>
                <w:rFonts w:ascii="標楷體" w:eastAsia="標楷體" w:hAnsi="標楷體"/>
                <w:sz w:val="20"/>
              </w:rPr>
            </w:pPr>
            <w:r>
              <w:rPr>
                <w:rFonts w:ascii="標楷體" w:eastAsia="標楷體" w:hAnsi="標楷體" w:hint="eastAsia"/>
                <w:sz w:val="20"/>
              </w:rPr>
              <w:t>2,976</w:t>
            </w:r>
          </w:p>
        </w:tc>
        <w:tc>
          <w:tcPr>
            <w:tcW w:w="3261" w:type="dxa"/>
            <w:tcBorders>
              <w:top w:val="single" w:sz="4" w:space="0" w:color="auto"/>
              <w:left w:val="single" w:sz="4" w:space="0" w:color="auto"/>
              <w:bottom w:val="single" w:sz="4" w:space="0" w:color="auto"/>
              <w:right w:val="single" w:sz="4" w:space="0" w:color="auto"/>
            </w:tcBorders>
            <w:vAlign w:val="center"/>
          </w:tcPr>
          <w:p w14:paraId="0E4F63BA" w14:textId="5402A67F" w:rsidR="00063309" w:rsidRDefault="00DD0DF4" w:rsidP="003A177C">
            <w:pPr>
              <w:spacing w:line="320" w:lineRule="exact"/>
              <w:jc w:val="right"/>
              <w:rPr>
                <w:rFonts w:ascii="標楷體" w:eastAsia="標楷體" w:hAnsi="標楷體"/>
                <w:sz w:val="20"/>
              </w:rPr>
            </w:pPr>
            <w:r>
              <w:rPr>
                <w:rFonts w:ascii="標楷體" w:eastAsia="標楷體" w:hAnsi="標楷體" w:hint="eastAsia"/>
                <w:sz w:val="20"/>
              </w:rPr>
              <w:t>94,017</w:t>
            </w:r>
          </w:p>
        </w:tc>
      </w:tr>
      <w:tr w:rsidR="00063309" w:rsidRPr="001410C2" w14:paraId="7C8C9E34" w14:textId="77777777" w:rsidTr="00272B02">
        <w:trPr>
          <w:trHeight w:val="288"/>
        </w:trPr>
        <w:tc>
          <w:tcPr>
            <w:tcW w:w="1857" w:type="dxa"/>
            <w:vMerge w:val="restart"/>
            <w:tcBorders>
              <w:top w:val="single" w:sz="4" w:space="0" w:color="auto"/>
              <w:left w:val="single" w:sz="12" w:space="0" w:color="auto"/>
              <w:right w:val="single" w:sz="4" w:space="0" w:color="auto"/>
            </w:tcBorders>
            <w:vAlign w:val="center"/>
          </w:tcPr>
          <w:p w14:paraId="321B5647" w14:textId="77777777" w:rsidR="00063309" w:rsidRDefault="00063309" w:rsidP="00501622">
            <w:pPr>
              <w:spacing w:line="320" w:lineRule="exact"/>
              <w:rPr>
                <w:rFonts w:ascii="標楷體" w:eastAsia="標楷體" w:hAnsi="標楷體"/>
                <w:sz w:val="20"/>
                <w:szCs w:val="20"/>
              </w:rPr>
            </w:pPr>
            <w:r>
              <w:rPr>
                <w:rFonts w:ascii="標楷體" w:eastAsia="標楷體" w:hAnsi="標楷體" w:hint="eastAsia"/>
                <w:sz w:val="20"/>
                <w:szCs w:val="20"/>
              </w:rPr>
              <w:t>達明機器人</w:t>
            </w:r>
          </w:p>
        </w:tc>
        <w:tc>
          <w:tcPr>
            <w:tcW w:w="1984" w:type="dxa"/>
            <w:tcBorders>
              <w:top w:val="single" w:sz="4" w:space="0" w:color="auto"/>
              <w:left w:val="single" w:sz="4" w:space="0" w:color="auto"/>
              <w:bottom w:val="single" w:sz="4" w:space="0" w:color="auto"/>
              <w:right w:val="single" w:sz="4" w:space="0" w:color="auto"/>
            </w:tcBorders>
            <w:vAlign w:val="center"/>
          </w:tcPr>
          <w:p w14:paraId="5DC9A71A" w14:textId="77777777" w:rsidR="00063309" w:rsidRDefault="00063309" w:rsidP="00CA01E9">
            <w:pPr>
              <w:spacing w:line="320" w:lineRule="exact"/>
              <w:jc w:val="center"/>
              <w:rPr>
                <w:rFonts w:ascii="標楷體" w:eastAsia="標楷體" w:hAnsi="標楷體"/>
                <w:sz w:val="20"/>
              </w:rPr>
            </w:pPr>
            <w:r>
              <w:rPr>
                <w:rFonts w:ascii="標楷體" w:eastAsia="標楷體" w:hAnsi="標楷體" w:hint="eastAsia"/>
                <w:sz w:val="20"/>
              </w:rPr>
              <w:t>TWD</w:t>
            </w:r>
          </w:p>
        </w:tc>
        <w:tc>
          <w:tcPr>
            <w:tcW w:w="2835" w:type="dxa"/>
            <w:tcBorders>
              <w:top w:val="single" w:sz="4" w:space="0" w:color="auto"/>
              <w:left w:val="single" w:sz="4" w:space="0" w:color="auto"/>
              <w:bottom w:val="single" w:sz="4" w:space="0" w:color="auto"/>
              <w:right w:val="single" w:sz="4" w:space="0" w:color="auto"/>
            </w:tcBorders>
            <w:vAlign w:val="center"/>
          </w:tcPr>
          <w:p w14:paraId="1C1C6AF6" w14:textId="05D5BD56" w:rsidR="00063309" w:rsidRDefault="00DD0DF4" w:rsidP="003A177C">
            <w:pPr>
              <w:spacing w:line="320" w:lineRule="exact"/>
              <w:jc w:val="right"/>
              <w:rPr>
                <w:rFonts w:ascii="標楷體" w:eastAsia="標楷體" w:hAnsi="標楷體"/>
                <w:sz w:val="20"/>
              </w:rPr>
            </w:pPr>
            <w:r>
              <w:rPr>
                <w:rFonts w:ascii="標楷體" w:eastAsia="標楷體" w:hAnsi="標楷體" w:hint="eastAsia"/>
                <w:sz w:val="20"/>
              </w:rPr>
              <w:t>378</w:t>
            </w:r>
          </w:p>
        </w:tc>
        <w:tc>
          <w:tcPr>
            <w:tcW w:w="3261" w:type="dxa"/>
            <w:tcBorders>
              <w:top w:val="single" w:sz="4" w:space="0" w:color="auto"/>
              <w:left w:val="single" w:sz="4" w:space="0" w:color="auto"/>
              <w:bottom w:val="single" w:sz="4" w:space="0" w:color="auto"/>
              <w:right w:val="single" w:sz="4" w:space="0" w:color="auto"/>
            </w:tcBorders>
            <w:vAlign w:val="center"/>
          </w:tcPr>
          <w:p w14:paraId="09402308" w14:textId="78535655" w:rsidR="00063309" w:rsidRDefault="00DD0DF4" w:rsidP="003A177C">
            <w:pPr>
              <w:spacing w:line="320" w:lineRule="exact"/>
              <w:jc w:val="right"/>
              <w:rPr>
                <w:rFonts w:ascii="標楷體" w:eastAsia="標楷體" w:hAnsi="標楷體"/>
                <w:sz w:val="20"/>
              </w:rPr>
            </w:pPr>
            <w:r>
              <w:rPr>
                <w:rFonts w:ascii="標楷體" w:eastAsia="標楷體" w:hAnsi="標楷體" w:hint="eastAsia"/>
                <w:sz w:val="20"/>
              </w:rPr>
              <w:t>378</w:t>
            </w:r>
          </w:p>
        </w:tc>
      </w:tr>
      <w:tr w:rsidR="00063309" w:rsidRPr="001410C2" w14:paraId="696AD0E7" w14:textId="77777777" w:rsidTr="00272B02">
        <w:trPr>
          <w:trHeight w:val="288"/>
        </w:trPr>
        <w:tc>
          <w:tcPr>
            <w:tcW w:w="1857" w:type="dxa"/>
            <w:vMerge/>
            <w:tcBorders>
              <w:left w:val="single" w:sz="12" w:space="0" w:color="auto"/>
              <w:right w:val="single" w:sz="4" w:space="0" w:color="auto"/>
            </w:tcBorders>
            <w:vAlign w:val="center"/>
            <w:hideMark/>
          </w:tcPr>
          <w:p w14:paraId="399E28DA" w14:textId="77777777" w:rsidR="00063309" w:rsidRDefault="00063309" w:rsidP="00501622">
            <w:pPr>
              <w:spacing w:line="320" w:lineRule="exact"/>
              <w:rPr>
                <w:rFonts w:eastAsia="標楷體"/>
                <w:b/>
              </w:rPr>
            </w:pPr>
          </w:p>
        </w:tc>
        <w:tc>
          <w:tcPr>
            <w:tcW w:w="1984" w:type="dxa"/>
            <w:tcBorders>
              <w:top w:val="single" w:sz="4" w:space="0" w:color="auto"/>
              <w:left w:val="single" w:sz="4" w:space="0" w:color="auto"/>
              <w:bottom w:val="single" w:sz="4" w:space="0" w:color="auto"/>
              <w:right w:val="single" w:sz="4" w:space="0" w:color="auto"/>
            </w:tcBorders>
            <w:vAlign w:val="center"/>
          </w:tcPr>
          <w:p w14:paraId="039205B2" w14:textId="71D62E64" w:rsidR="00063309" w:rsidRPr="001410C2" w:rsidRDefault="00063309" w:rsidP="00CA01E9">
            <w:pPr>
              <w:spacing w:line="320" w:lineRule="exact"/>
              <w:jc w:val="center"/>
              <w:rPr>
                <w:rFonts w:ascii="標楷體" w:eastAsia="標楷體" w:hAnsi="標楷體"/>
              </w:rPr>
            </w:pPr>
            <w:r>
              <w:rPr>
                <w:rFonts w:ascii="標楷體" w:eastAsia="標楷體" w:hAnsi="標楷體" w:hint="eastAsia"/>
                <w:sz w:val="20"/>
              </w:rPr>
              <w:t>CNY</w:t>
            </w:r>
          </w:p>
        </w:tc>
        <w:tc>
          <w:tcPr>
            <w:tcW w:w="2835" w:type="dxa"/>
            <w:tcBorders>
              <w:top w:val="single" w:sz="4" w:space="0" w:color="auto"/>
              <w:left w:val="single" w:sz="4" w:space="0" w:color="auto"/>
              <w:bottom w:val="single" w:sz="4" w:space="0" w:color="auto"/>
              <w:right w:val="single" w:sz="4" w:space="0" w:color="auto"/>
            </w:tcBorders>
            <w:vAlign w:val="center"/>
          </w:tcPr>
          <w:p w14:paraId="13F1309E" w14:textId="6E531296" w:rsidR="00063309" w:rsidRDefault="00DD0DF4" w:rsidP="003A177C">
            <w:pPr>
              <w:spacing w:line="320" w:lineRule="exact"/>
              <w:jc w:val="right"/>
              <w:rPr>
                <w:rFonts w:ascii="標楷體" w:eastAsia="標楷體" w:hAnsi="標楷體"/>
                <w:sz w:val="20"/>
              </w:rPr>
            </w:pPr>
            <w:r>
              <w:rPr>
                <w:rFonts w:ascii="標楷體" w:eastAsia="標楷體" w:hAnsi="標楷體" w:hint="eastAsia"/>
                <w:sz w:val="20"/>
              </w:rPr>
              <w:t>90</w:t>
            </w:r>
          </w:p>
        </w:tc>
        <w:tc>
          <w:tcPr>
            <w:tcW w:w="3261" w:type="dxa"/>
            <w:tcBorders>
              <w:top w:val="single" w:sz="4" w:space="0" w:color="auto"/>
              <w:left w:val="single" w:sz="4" w:space="0" w:color="auto"/>
              <w:bottom w:val="single" w:sz="4" w:space="0" w:color="auto"/>
              <w:right w:val="single" w:sz="4" w:space="0" w:color="auto"/>
            </w:tcBorders>
            <w:vAlign w:val="center"/>
          </w:tcPr>
          <w:p w14:paraId="26E2E4A8" w14:textId="572F9187" w:rsidR="00063309" w:rsidRDefault="00DD0DF4" w:rsidP="003A177C">
            <w:pPr>
              <w:spacing w:line="320" w:lineRule="exact"/>
              <w:jc w:val="right"/>
              <w:rPr>
                <w:rFonts w:ascii="標楷體" w:eastAsia="標楷體" w:hAnsi="標楷體"/>
                <w:sz w:val="20"/>
              </w:rPr>
            </w:pPr>
            <w:r>
              <w:rPr>
                <w:rFonts w:ascii="標楷體" w:eastAsia="標楷體" w:hAnsi="標楷體" w:hint="eastAsia"/>
                <w:sz w:val="20"/>
              </w:rPr>
              <w:t>394</w:t>
            </w:r>
          </w:p>
        </w:tc>
      </w:tr>
      <w:tr w:rsidR="00063309" w14:paraId="337596E6" w14:textId="77777777" w:rsidTr="00272B02">
        <w:trPr>
          <w:trHeight w:val="288"/>
        </w:trPr>
        <w:tc>
          <w:tcPr>
            <w:tcW w:w="1857" w:type="dxa"/>
            <w:vMerge/>
            <w:tcBorders>
              <w:left w:val="single" w:sz="12" w:space="0" w:color="auto"/>
              <w:bottom w:val="single" w:sz="12" w:space="0" w:color="auto"/>
              <w:right w:val="single" w:sz="4" w:space="0" w:color="auto"/>
            </w:tcBorders>
            <w:vAlign w:val="center"/>
            <w:hideMark/>
          </w:tcPr>
          <w:p w14:paraId="41DD1FE2" w14:textId="77777777" w:rsidR="00063309" w:rsidRDefault="00063309" w:rsidP="00501622">
            <w:pPr>
              <w:spacing w:line="320" w:lineRule="exact"/>
              <w:rPr>
                <w:rFonts w:ascii="標楷體" w:eastAsia="標楷體" w:hAnsi="標楷體"/>
                <w:sz w:val="20"/>
                <w:szCs w:val="20"/>
              </w:rPr>
            </w:pPr>
          </w:p>
        </w:tc>
        <w:tc>
          <w:tcPr>
            <w:tcW w:w="1984" w:type="dxa"/>
            <w:tcBorders>
              <w:top w:val="single" w:sz="4" w:space="0" w:color="auto"/>
              <w:left w:val="single" w:sz="4" w:space="0" w:color="auto"/>
              <w:bottom w:val="single" w:sz="12" w:space="0" w:color="auto"/>
              <w:right w:val="single" w:sz="4" w:space="0" w:color="auto"/>
            </w:tcBorders>
            <w:vAlign w:val="center"/>
          </w:tcPr>
          <w:p w14:paraId="5B1D0581" w14:textId="64439353" w:rsidR="00063309" w:rsidRDefault="00DD0DF4" w:rsidP="00501622">
            <w:pPr>
              <w:spacing w:line="320" w:lineRule="exact"/>
              <w:jc w:val="center"/>
              <w:rPr>
                <w:rFonts w:ascii="標楷體" w:eastAsia="標楷體" w:hAnsi="標楷體"/>
                <w:sz w:val="20"/>
                <w:szCs w:val="20"/>
              </w:rPr>
            </w:pPr>
            <w:r>
              <w:rPr>
                <w:rFonts w:ascii="標楷體" w:eastAsia="標楷體" w:hAnsi="標楷體" w:hint="eastAsia"/>
                <w:sz w:val="20"/>
                <w:szCs w:val="20"/>
              </w:rPr>
              <w:t>EUR</w:t>
            </w:r>
          </w:p>
        </w:tc>
        <w:tc>
          <w:tcPr>
            <w:tcW w:w="2835" w:type="dxa"/>
            <w:tcBorders>
              <w:top w:val="single" w:sz="4" w:space="0" w:color="auto"/>
              <w:left w:val="single" w:sz="4" w:space="0" w:color="auto"/>
              <w:bottom w:val="single" w:sz="12" w:space="0" w:color="auto"/>
              <w:right w:val="single" w:sz="4" w:space="0" w:color="auto"/>
            </w:tcBorders>
            <w:vAlign w:val="center"/>
          </w:tcPr>
          <w:p w14:paraId="03690EFE" w14:textId="244CD261" w:rsidR="00063309" w:rsidRDefault="00DD0DF4" w:rsidP="003A177C">
            <w:pPr>
              <w:spacing w:line="320" w:lineRule="exact"/>
              <w:jc w:val="right"/>
              <w:rPr>
                <w:rFonts w:ascii="標楷體" w:eastAsia="標楷體" w:hAnsi="標楷體"/>
                <w:sz w:val="20"/>
                <w:szCs w:val="20"/>
              </w:rPr>
            </w:pPr>
            <w:r>
              <w:rPr>
                <w:rFonts w:ascii="標楷體" w:eastAsia="標楷體" w:hAnsi="標楷體" w:hint="eastAsia"/>
                <w:sz w:val="20"/>
                <w:szCs w:val="20"/>
              </w:rPr>
              <w:t>604</w:t>
            </w:r>
          </w:p>
        </w:tc>
        <w:tc>
          <w:tcPr>
            <w:tcW w:w="3261" w:type="dxa"/>
            <w:tcBorders>
              <w:top w:val="single" w:sz="4" w:space="0" w:color="auto"/>
              <w:left w:val="single" w:sz="4" w:space="0" w:color="auto"/>
              <w:bottom w:val="single" w:sz="12" w:space="0" w:color="auto"/>
              <w:right w:val="single" w:sz="4" w:space="0" w:color="auto"/>
            </w:tcBorders>
            <w:vAlign w:val="center"/>
          </w:tcPr>
          <w:p w14:paraId="7070D3AD" w14:textId="7C3F2F11" w:rsidR="00063309" w:rsidRDefault="00DD0DF4" w:rsidP="003A177C">
            <w:pPr>
              <w:spacing w:line="320" w:lineRule="exact"/>
              <w:jc w:val="right"/>
              <w:rPr>
                <w:rFonts w:ascii="標楷體" w:eastAsia="標楷體" w:hAnsi="標楷體"/>
                <w:sz w:val="20"/>
                <w:szCs w:val="20"/>
              </w:rPr>
            </w:pPr>
            <w:r>
              <w:rPr>
                <w:rFonts w:ascii="標楷體" w:eastAsia="標楷體" w:hAnsi="標楷體" w:hint="eastAsia"/>
                <w:sz w:val="20"/>
                <w:szCs w:val="20"/>
              </w:rPr>
              <w:t>20,698</w:t>
            </w:r>
          </w:p>
        </w:tc>
      </w:tr>
      <w:tr w:rsidR="003A177C" w14:paraId="0D9456DB" w14:textId="77777777" w:rsidTr="00272B02">
        <w:trPr>
          <w:trHeight w:val="288"/>
        </w:trPr>
        <w:tc>
          <w:tcPr>
            <w:tcW w:w="1857" w:type="dxa"/>
            <w:tcBorders>
              <w:top w:val="single" w:sz="4" w:space="0" w:color="auto"/>
              <w:left w:val="single" w:sz="12" w:space="0" w:color="auto"/>
              <w:bottom w:val="single" w:sz="12" w:space="0" w:color="auto"/>
              <w:right w:val="single" w:sz="4" w:space="0" w:color="auto"/>
            </w:tcBorders>
            <w:vAlign w:val="center"/>
          </w:tcPr>
          <w:p w14:paraId="412AC38E" w14:textId="77777777" w:rsidR="003A177C" w:rsidRDefault="003A177C" w:rsidP="00501622">
            <w:pPr>
              <w:spacing w:line="320" w:lineRule="exact"/>
              <w:rPr>
                <w:rFonts w:ascii="標楷體" w:eastAsia="標楷體" w:hAnsi="標楷體"/>
                <w:sz w:val="20"/>
                <w:szCs w:val="20"/>
              </w:rPr>
            </w:pPr>
            <w:r>
              <w:rPr>
                <w:rFonts w:ascii="標楷體" w:eastAsia="標楷體" w:hAnsi="標楷體" w:hint="eastAsia"/>
                <w:sz w:val="20"/>
                <w:szCs w:val="20"/>
              </w:rPr>
              <w:t>合計</w:t>
            </w:r>
          </w:p>
        </w:tc>
        <w:tc>
          <w:tcPr>
            <w:tcW w:w="1984" w:type="dxa"/>
            <w:tcBorders>
              <w:top w:val="single" w:sz="4" w:space="0" w:color="auto"/>
              <w:left w:val="single" w:sz="4" w:space="0" w:color="auto"/>
              <w:bottom w:val="single" w:sz="12" w:space="0" w:color="auto"/>
              <w:right w:val="single" w:sz="4" w:space="0" w:color="auto"/>
            </w:tcBorders>
            <w:vAlign w:val="center"/>
          </w:tcPr>
          <w:p w14:paraId="209CFBCD" w14:textId="77777777" w:rsidR="003A177C" w:rsidRDefault="003A177C" w:rsidP="00501622">
            <w:pPr>
              <w:spacing w:line="320" w:lineRule="exact"/>
              <w:jc w:val="center"/>
              <w:rPr>
                <w:rFonts w:ascii="標楷體" w:eastAsia="標楷體" w:hAnsi="標楷體"/>
                <w:sz w:val="20"/>
                <w:szCs w:val="20"/>
              </w:rPr>
            </w:pPr>
          </w:p>
        </w:tc>
        <w:tc>
          <w:tcPr>
            <w:tcW w:w="2835" w:type="dxa"/>
            <w:tcBorders>
              <w:top w:val="single" w:sz="4" w:space="0" w:color="auto"/>
              <w:left w:val="single" w:sz="4" w:space="0" w:color="auto"/>
              <w:bottom w:val="single" w:sz="12" w:space="0" w:color="auto"/>
              <w:right w:val="single" w:sz="4" w:space="0" w:color="auto"/>
            </w:tcBorders>
            <w:vAlign w:val="center"/>
          </w:tcPr>
          <w:p w14:paraId="41749973" w14:textId="77777777" w:rsidR="003A177C" w:rsidRDefault="003A177C" w:rsidP="003A177C">
            <w:pPr>
              <w:spacing w:line="320" w:lineRule="exact"/>
              <w:jc w:val="right"/>
              <w:rPr>
                <w:rFonts w:ascii="標楷體" w:eastAsia="標楷體" w:hAnsi="標楷體"/>
                <w:sz w:val="20"/>
                <w:szCs w:val="20"/>
              </w:rPr>
            </w:pPr>
          </w:p>
        </w:tc>
        <w:tc>
          <w:tcPr>
            <w:tcW w:w="3261" w:type="dxa"/>
            <w:tcBorders>
              <w:top w:val="single" w:sz="4" w:space="0" w:color="auto"/>
              <w:left w:val="single" w:sz="4" w:space="0" w:color="auto"/>
              <w:bottom w:val="single" w:sz="12" w:space="0" w:color="auto"/>
              <w:right w:val="single" w:sz="4" w:space="0" w:color="auto"/>
            </w:tcBorders>
            <w:vAlign w:val="center"/>
          </w:tcPr>
          <w:p w14:paraId="312FB089" w14:textId="7F27BF8D" w:rsidR="003A177C" w:rsidRPr="00DD0DF4" w:rsidRDefault="00DD0DF4" w:rsidP="003A177C">
            <w:pPr>
              <w:spacing w:line="320" w:lineRule="exact"/>
              <w:jc w:val="right"/>
              <w:rPr>
                <w:rFonts w:ascii="標楷體" w:eastAsia="標楷體" w:hAnsi="標楷體"/>
                <w:b/>
                <w:bCs/>
                <w:sz w:val="20"/>
                <w:szCs w:val="20"/>
                <w:u w:val="single"/>
              </w:rPr>
            </w:pPr>
            <w:r w:rsidRPr="00DD0DF4">
              <w:rPr>
                <w:rFonts w:ascii="標楷體" w:eastAsia="標楷體" w:hAnsi="標楷體"/>
                <w:b/>
                <w:bCs/>
                <w:sz w:val="20"/>
                <w:szCs w:val="20"/>
                <w:u w:val="single"/>
              </w:rPr>
              <w:t>361,213</w:t>
            </w:r>
          </w:p>
        </w:tc>
      </w:tr>
    </w:tbl>
    <w:p w14:paraId="162DC0B5" w14:textId="6E3B92CF" w:rsidR="00954B24" w:rsidRDefault="00EB5252" w:rsidP="00272B02">
      <w:pPr>
        <w:spacing w:line="320" w:lineRule="exact"/>
        <w:jc w:val="both"/>
        <w:rPr>
          <w:rFonts w:eastAsia="標楷體"/>
        </w:rPr>
      </w:pPr>
      <w:r>
        <w:rPr>
          <w:rFonts w:eastAsia="標楷體" w:hint="eastAsia"/>
        </w:rPr>
        <w:t>廣明</w:t>
      </w:r>
      <w:r w:rsidR="009E62E2">
        <w:rPr>
          <w:rFonts w:eastAsia="標楷體" w:hint="eastAsia"/>
        </w:rPr>
        <w:t>202</w:t>
      </w:r>
      <w:r w:rsidR="002F439A">
        <w:rPr>
          <w:rFonts w:eastAsia="標楷體" w:hint="eastAsia"/>
        </w:rPr>
        <w:t>3</w:t>
      </w:r>
      <w:r w:rsidR="009E62E2">
        <w:rPr>
          <w:rFonts w:eastAsia="標楷體" w:hint="eastAsia"/>
        </w:rPr>
        <w:t>年</w:t>
      </w:r>
      <w:r>
        <w:rPr>
          <w:rFonts w:eastAsia="標楷體" w:hint="eastAsia"/>
        </w:rPr>
        <w:t>帳上現金</w:t>
      </w:r>
      <w:r>
        <w:rPr>
          <w:rFonts w:eastAsia="標楷體" w:hint="eastAsia"/>
        </w:rPr>
        <w:t>(</w:t>
      </w:r>
      <w:r>
        <w:rPr>
          <w:rFonts w:eastAsia="標楷體" w:hint="eastAsia"/>
        </w:rPr>
        <w:t>現金與約當現金加上三個月以上定存</w:t>
      </w:r>
      <w:r>
        <w:rPr>
          <w:rFonts w:eastAsia="標楷體" w:hint="eastAsia"/>
        </w:rPr>
        <w:t>)</w:t>
      </w:r>
      <w:r>
        <w:rPr>
          <w:rFonts w:eastAsia="標楷體" w:hint="eastAsia"/>
        </w:rPr>
        <w:t>為</w:t>
      </w:r>
      <w:r w:rsidR="009E62E2">
        <w:rPr>
          <w:rFonts w:eastAsia="標楷體" w:hint="eastAsia"/>
        </w:rPr>
        <w:t xml:space="preserve">NTD </w:t>
      </w:r>
      <w:r w:rsidR="00A24001" w:rsidRPr="00A24001">
        <w:rPr>
          <w:rFonts w:eastAsia="標楷體"/>
        </w:rPr>
        <w:t>3,374,164</w:t>
      </w:r>
      <w:r>
        <w:rPr>
          <w:rFonts w:eastAsia="標楷體" w:hint="eastAsia"/>
        </w:rPr>
        <w:t>仟元，我行</w:t>
      </w:r>
      <w:r w:rsidR="00222E92">
        <w:rPr>
          <w:rFonts w:eastAsia="標楷體" w:hint="eastAsia"/>
        </w:rPr>
        <w:t>現金</w:t>
      </w:r>
      <w:r>
        <w:rPr>
          <w:rFonts w:eastAsia="標楷體" w:hint="eastAsia"/>
        </w:rPr>
        <w:t>SOW</w:t>
      </w:r>
      <w:r>
        <w:rPr>
          <w:rFonts w:eastAsia="標楷體" w:hint="eastAsia"/>
        </w:rPr>
        <w:t>為</w:t>
      </w:r>
      <w:r w:rsidR="00A24001">
        <w:rPr>
          <w:rFonts w:eastAsia="標楷體" w:hint="eastAsia"/>
          <w:b/>
          <w:u w:val="single"/>
        </w:rPr>
        <w:t>10.7</w:t>
      </w:r>
      <w:r w:rsidRPr="00646D59">
        <w:rPr>
          <w:rFonts w:eastAsia="標楷體" w:hint="eastAsia"/>
          <w:b/>
          <w:u w:val="single"/>
        </w:rPr>
        <w:t>%</w:t>
      </w:r>
      <w:r>
        <w:rPr>
          <w:rFonts w:eastAsia="標楷體" w:hint="eastAsia"/>
        </w:rPr>
        <w:t>。</w:t>
      </w:r>
      <w:r w:rsidR="009E62E2">
        <w:rPr>
          <w:rFonts w:eastAsia="標楷體" w:hint="eastAsia"/>
        </w:rPr>
        <w:t>(</w:t>
      </w:r>
      <w:r w:rsidR="00DD0DF4">
        <w:rPr>
          <w:rFonts w:eastAsia="標楷體" w:hint="eastAsia"/>
        </w:rPr>
        <w:t>去年</w:t>
      </w:r>
      <w:r w:rsidR="00DD0DF4">
        <w:rPr>
          <w:rFonts w:eastAsia="標楷體" w:hint="eastAsia"/>
        </w:rPr>
        <w:t>2023</w:t>
      </w:r>
      <w:r w:rsidR="00DD0DF4">
        <w:rPr>
          <w:rFonts w:eastAsia="標楷體" w:hint="eastAsia"/>
        </w:rPr>
        <w:t>同期</w:t>
      </w:r>
      <w:r w:rsidR="00DD0DF4">
        <w:rPr>
          <w:rFonts w:eastAsia="標楷體" w:hint="eastAsia"/>
        </w:rPr>
        <w:t>7.6</w:t>
      </w:r>
      <w:r w:rsidR="009E62E2">
        <w:rPr>
          <w:rFonts w:eastAsia="標楷體" w:hint="eastAsia"/>
        </w:rPr>
        <w:t>%)</w:t>
      </w:r>
    </w:p>
    <w:p w14:paraId="7446A1D6" w14:textId="24B32A6B" w:rsidR="00501622" w:rsidRPr="00DD0DF4" w:rsidRDefault="00DD0DF4" w:rsidP="00954B24">
      <w:pPr>
        <w:widowControl/>
        <w:rPr>
          <w:rFonts w:eastAsia="標楷體"/>
        </w:rPr>
      </w:pPr>
      <w:r>
        <w:rPr>
          <w:rFonts w:eastAsia="標楷體" w:hint="eastAsia"/>
        </w:rPr>
        <w:t>*EUR</w:t>
      </w:r>
      <w:r>
        <w:rPr>
          <w:rFonts w:eastAsia="標楷體"/>
        </w:rPr>
        <w:t>/</w:t>
      </w:r>
      <w:r>
        <w:rPr>
          <w:rFonts w:eastAsia="標楷體" w:hint="eastAsia"/>
        </w:rPr>
        <w:t>TWD</w:t>
      </w:r>
      <w:r>
        <w:rPr>
          <w:rFonts w:eastAsia="標楷體" w:hint="eastAsia"/>
        </w:rPr>
        <w:t>、</w:t>
      </w:r>
      <w:r>
        <w:rPr>
          <w:rFonts w:eastAsia="標楷體" w:hint="eastAsia"/>
        </w:rPr>
        <w:t>USD/TWD</w:t>
      </w:r>
      <w:r>
        <w:rPr>
          <w:rFonts w:eastAsia="標楷體" w:hint="eastAsia"/>
        </w:rPr>
        <w:t>、</w:t>
      </w:r>
      <w:r>
        <w:rPr>
          <w:rFonts w:eastAsia="標楷體"/>
        </w:rPr>
        <w:t>C</w:t>
      </w:r>
      <w:r>
        <w:rPr>
          <w:rFonts w:eastAsia="標楷體" w:hint="eastAsia"/>
        </w:rPr>
        <w:t>NY/USD</w:t>
      </w:r>
      <w:r>
        <w:rPr>
          <w:rFonts w:eastAsia="標楷體" w:hint="eastAsia"/>
        </w:rPr>
        <w:t>皆使用</w:t>
      </w:r>
      <w:r>
        <w:rPr>
          <w:rFonts w:eastAsia="標楷體" w:hint="eastAsia"/>
        </w:rPr>
        <w:t>2024/2</w:t>
      </w:r>
      <w:r>
        <w:rPr>
          <w:rFonts w:eastAsia="標楷體" w:hint="eastAsia"/>
        </w:rPr>
        <w:t>底結帳匯率，分別為</w:t>
      </w:r>
      <w:r w:rsidRPr="00DD0DF4">
        <w:rPr>
          <w:rFonts w:eastAsia="標楷體"/>
        </w:rPr>
        <w:t>34.267591</w:t>
      </w:r>
      <w:r>
        <w:rPr>
          <w:rFonts w:eastAsia="標楷體" w:hint="eastAsia"/>
        </w:rPr>
        <w:t>、</w:t>
      </w:r>
      <w:r w:rsidRPr="00DD0DF4">
        <w:rPr>
          <w:rFonts w:eastAsia="標楷體"/>
        </w:rPr>
        <w:t>31.591679</w:t>
      </w:r>
      <w:r>
        <w:rPr>
          <w:rFonts w:eastAsia="標楷體" w:hint="eastAsia"/>
        </w:rPr>
        <w:t>、</w:t>
      </w:r>
      <w:r w:rsidRPr="00DD0DF4">
        <w:rPr>
          <w:rFonts w:eastAsia="標楷體"/>
        </w:rPr>
        <w:t>4.380691</w:t>
      </w:r>
      <w:r>
        <w:rPr>
          <w:rFonts w:eastAsia="標楷體" w:hint="eastAsia"/>
        </w:rPr>
        <w:t>。</w:t>
      </w:r>
    </w:p>
    <w:tbl>
      <w:tblPr>
        <w:tblpPr w:leftFromText="180" w:rightFromText="180" w:vertAnchor="text" w:tblpY="72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3200"/>
        <w:gridCol w:w="1385"/>
        <w:gridCol w:w="1303"/>
        <w:gridCol w:w="1511"/>
      </w:tblGrid>
      <w:tr w:rsidR="00F43ED7" w:rsidRPr="00637C09" w14:paraId="310630E6" w14:textId="77777777" w:rsidTr="00F43ED7">
        <w:tc>
          <w:tcPr>
            <w:tcW w:w="1405" w:type="pct"/>
            <w:shd w:val="clear" w:color="auto" w:fill="auto"/>
            <w:vAlign w:val="center"/>
          </w:tcPr>
          <w:p w14:paraId="54BB96E3" w14:textId="77777777" w:rsidR="00F43ED7" w:rsidRPr="00637C09" w:rsidRDefault="00F43ED7" w:rsidP="00F43ED7">
            <w:pPr>
              <w:spacing w:line="320" w:lineRule="exact"/>
              <w:ind w:rightChars="39" w:right="94"/>
              <w:jc w:val="center"/>
              <w:rPr>
                <w:rFonts w:eastAsia="標楷體"/>
                <w:color w:val="000000" w:themeColor="text1"/>
                <w:sz w:val="22"/>
                <w:szCs w:val="22"/>
              </w:rPr>
            </w:pPr>
            <w:r w:rsidRPr="00637C09">
              <w:rPr>
                <w:rFonts w:eastAsia="標楷體"/>
                <w:b/>
                <w:bCs/>
                <w:color w:val="000000" w:themeColor="text1"/>
                <w:kern w:val="0"/>
                <w:sz w:val="22"/>
                <w:szCs w:val="22"/>
              </w:rPr>
              <w:t>被投資公司名稱</w:t>
            </w:r>
          </w:p>
        </w:tc>
        <w:tc>
          <w:tcPr>
            <w:tcW w:w="1555" w:type="pct"/>
            <w:shd w:val="clear" w:color="auto" w:fill="auto"/>
            <w:vAlign w:val="center"/>
          </w:tcPr>
          <w:p w14:paraId="3B985DF4" w14:textId="77777777" w:rsidR="00F43ED7" w:rsidRPr="00637C09" w:rsidRDefault="00F43ED7" w:rsidP="00F43ED7">
            <w:pPr>
              <w:spacing w:line="320" w:lineRule="exact"/>
              <w:ind w:rightChars="39" w:right="94"/>
              <w:jc w:val="center"/>
              <w:rPr>
                <w:rFonts w:eastAsia="標楷體"/>
                <w:color w:val="000000" w:themeColor="text1"/>
                <w:sz w:val="22"/>
                <w:szCs w:val="22"/>
              </w:rPr>
            </w:pPr>
            <w:r w:rsidRPr="00637C09">
              <w:rPr>
                <w:rFonts w:eastAsia="標楷體"/>
                <w:b/>
                <w:color w:val="000000" w:themeColor="text1"/>
                <w:sz w:val="22"/>
                <w:szCs w:val="22"/>
              </w:rPr>
              <w:t>主要營業項目</w:t>
            </w:r>
          </w:p>
        </w:tc>
        <w:tc>
          <w:tcPr>
            <w:tcW w:w="673" w:type="pct"/>
            <w:shd w:val="clear" w:color="auto" w:fill="auto"/>
            <w:vAlign w:val="center"/>
          </w:tcPr>
          <w:p w14:paraId="5F592B29" w14:textId="77777777" w:rsidR="00F43ED7" w:rsidRPr="00637C09" w:rsidRDefault="00F43ED7" w:rsidP="00F43ED7">
            <w:pPr>
              <w:spacing w:line="220" w:lineRule="exact"/>
              <w:jc w:val="center"/>
              <w:rPr>
                <w:rFonts w:eastAsia="標楷體"/>
                <w:b/>
                <w:color w:val="000000" w:themeColor="text1"/>
                <w:sz w:val="22"/>
                <w:szCs w:val="22"/>
              </w:rPr>
            </w:pPr>
            <w:r w:rsidRPr="00637C09">
              <w:rPr>
                <w:rFonts w:eastAsia="標楷體"/>
                <w:b/>
                <w:color w:val="000000" w:themeColor="text1"/>
                <w:sz w:val="22"/>
                <w:szCs w:val="22"/>
              </w:rPr>
              <w:t>期末持有帳面金額</w:t>
            </w:r>
          </w:p>
        </w:tc>
        <w:tc>
          <w:tcPr>
            <w:tcW w:w="633" w:type="pct"/>
            <w:shd w:val="clear" w:color="auto" w:fill="auto"/>
            <w:vAlign w:val="center"/>
          </w:tcPr>
          <w:p w14:paraId="7AD9B5B5" w14:textId="77777777" w:rsidR="00F43ED7" w:rsidRPr="00637C09" w:rsidRDefault="00F43ED7" w:rsidP="00F43ED7">
            <w:pPr>
              <w:spacing w:line="220" w:lineRule="exact"/>
              <w:jc w:val="center"/>
              <w:rPr>
                <w:rFonts w:eastAsia="標楷體"/>
                <w:b/>
                <w:color w:val="000000" w:themeColor="text1"/>
                <w:sz w:val="22"/>
                <w:szCs w:val="22"/>
              </w:rPr>
            </w:pPr>
            <w:r w:rsidRPr="00637C09">
              <w:rPr>
                <w:rFonts w:eastAsia="標楷體"/>
                <w:b/>
                <w:color w:val="000000" w:themeColor="text1"/>
                <w:sz w:val="22"/>
                <w:szCs w:val="22"/>
              </w:rPr>
              <w:t>持股比例</w:t>
            </w:r>
          </w:p>
        </w:tc>
        <w:tc>
          <w:tcPr>
            <w:tcW w:w="734" w:type="pct"/>
            <w:shd w:val="clear" w:color="auto" w:fill="auto"/>
            <w:vAlign w:val="center"/>
          </w:tcPr>
          <w:p w14:paraId="0D1CDD96" w14:textId="044FF5A8" w:rsidR="00F43ED7" w:rsidRPr="00637C09" w:rsidRDefault="00F43ED7" w:rsidP="00F43ED7">
            <w:pPr>
              <w:spacing w:line="220" w:lineRule="exact"/>
              <w:jc w:val="center"/>
              <w:rPr>
                <w:rFonts w:eastAsia="標楷體"/>
                <w:b/>
                <w:color w:val="000000" w:themeColor="text1"/>
                <w:sz w:val="22"/>
                <w:szCs w:val="22"/>
              </w:rPr>
            </w:pPr>
            <w:r>
              <w:rPr>
                <w:rFonts w:eastAsia="標楷體"/>
                <w:b/>
                <w:color w:val="000000" w:themeColor="text1"/>
                <w:sz w:val="22"/>
                <w:szCs w:val="22"/>
              </w:rPr>
              <w:t>202</w:t>
            </w:r>
            <w:r w:rsidR="00272B02">
              <w:rPr>
                <w:rFonts w:eastAsia="標楷體" w:hint="eastAsia"/>
                <w:b/>
                <w:color w:val="000000" w:themeColor="text1"/>
                <w:sz w:val="22"/>
                <w:szCs w:val="22"/>
              </w:rPr>
              <w:t>3</w:t>
            </w:r>
            <w:r w:rsidRPr="00637C09">
              <w:rPr>
                <w:rFonts w:eastAsia="標楷體"/>
                <w:b/>
                <w:color w:val="000000" w:themeColor="text1"/>
                <w:sz w:val="22"/>
                <w:szCs w:val="22"/>
              </w:rPr>
              <w:t>年</w:t>
            </w:r>
          </w:p>
          <w:p w14:paraId="276D8EA6" w14:textId="77777777" w:rsidR="00F43ED7" w:rsidRPr="00637C09" w:rsidRDefault="00F43ED7" w:rsidP="00F43ED7">
            <w:pPr>
              <w:spacing w:line="320" w:lineRule="exact"/>
              <w:ind w:rightChars="39" w:right="94"/>
              <w:jc w:val="center"/>
              <w:rPr>
                <w:rFonts w:eastAsia="標楷體"/>
                <w:color w:val="000000" w:themeColor="text1"/>
                <w:sz w:val="22"/>
                <w:szCs w:val="22"/>
              </w:rPr>
            </w:pPr>
            <w:r w:rsidRPr="00637C09">
              <w:rPr>
                <w:rFonts w:eastAsia="標楷體"/>
                <w:b/>
                <w:color w:val="000000" w:themeColor="text1"/>
                <w:sz w:val="22"/>
                <w:szCs w:val="22"/>
              </w:rPr>
              <w:t>投資損益</w:t>
            </w:r>
          </w:p>
        </w:tc>
      </w:tr>
      <w:tr w:rsidR="00F43ED7" w:rsidRPr="00637C09" w14:paraId="38FAEB87" w14:textId="77777777" w:rsidTr="00F43ED7">
        <w:tc>
          <w:tcPr>
            <w:tcW w:w="1405" w:type="pct"/>
            <w:shd w:val="clear" w:color="auto" w:fill="auto"/>
          </w:tcPr>
          <w:p w14:paraId="558EC30B" w14:textId="77777777" w:rsidR="00F43ED7" w:rsidRPr="00637C09" w:rsidRDefault="00F43ED7" w:rsidP="00F43ED7">
            <w:pPr>
              <w:spacing w:line="320" w:lineRule="exact"/>
              <w:ind w:rightChars="39" w:right="94"/>
              <w:rPr>
                <w:rFonts w:eastAsia="標楷體"/>
                <w:color w:val="000000" w:themeColor="text1"/>
                <w:sz w:val="22"/>
                <w:szCs w:val="22"/>
              </w:rPr>
            </w:pPr>
            <w:r w:rsidRPr="00637C09">
              <w:rPr>
                <w:rFonts w:eastAsia="標楷體"/>
                <w:color w:val="000000" w:themeColor="text1"/>
                <w:kern w:val="0"/>
                <w:sz w:val="22"/>
                <w:szCs w:val="22"/>
              </w:rPr>
              <w:t>Quanta Storage International Ltd. (QSI)</w:t>
            </w:r>
          </w:p>
        </w:tc>
        <w:tc>
          <w:tcPr>
            <w:tcW w:w="1555" w:type="pct"/>
            <w:shd w:val="clear" w:color="auto" w:fill="auto"/>
            <w:vAlign w:val="center"/>
          </w:tcPr>
          <w:p w14:paraId="60DD4E84" w14:textId="77777777" w:rsidR="00F43ED7" w:rsidRPr="00637C09" w:rsidRDefault="00F43ED7" w:rsidP="00F43ED7">
            <w:pPr>
              <w:spacing w:line="320" w:lineRule="exact"/>
              <w:ind w:rightChars="39" w:right="94"/>
              <w:jc w:val="both"/>
              <w:rPr>
                <w:rFonts w:eastAsia="標楷體"/>
                <w:color w:val="000000" w:themeColor="text1"/>
                <w:sz w:val="22"/>
                <w:szCs w:val="22"/>
              </w:rPr>
            </w:pPr>
            <w:r w:rsidRPr="00637C09">
              <w:rPr>
                <w:rFonts w:eastAsia="標楷體"/>
                <w:color w:val="000000" w:themeColor="text1"/>
                <w:sz w:val="22"/>
                <w:szCs w:val="22"/>
              </w:rPr>
              <w:t>投資業</w:t>
            </w:r>
          </w:p>
        </w:tc>
        <w:tc>
          <w:tcPr>
            <w:tcW w:w="673" w:type="pct"/>
            <w:shd w:val="clear" w:color="auto" w:fill="auto"/>
            <w:vAlign w:val="center"/>
          </w:tcPr>
          <w:p w14:paraId="251A0FC5" w14:textId="2FBEBEB7" w:rsidR="00F43ED7" w:rsidRPr="00637C09" w:rsidRDefault="00272B02" w:rsidP="00F43ED7">
            <w:pPr>
              <w:spacing w:line="320" w:lineRule="exact"/>
              <w:ind w:rightChars="39" w:right="94"/>
              <w:jc w:val="right"/>
              <w:rPr>
                <w:rFonts w:eastAsia="標楷體"/>
                <w:color w:val="000000" w:themeColor="text1"/>
                <w:sz w:val="22"/>
                <w:szCs w:val="22"/>
              </w:rPr>
            </w:pPr>
            <w:r>
              <w:rPr>
                <w:rFonts w:eastAsia="標楷體" w:hint="eastAsia"/>
                <w:color w:val="000000" w:themeColor="text1"/>
                <w:kern w:val="0"/>
                <w:sz w:val="22"/>
                <w:szCs w:val="22"/>
              </w:rPr>
              <w:t>2,082,040</w:t>
            </w:r>
          </w:p>
        </w:tc>
        <w:tc>
          <w:tcPr>
            <w:tcW w:w="633" w:type="pct"/>
            <w:shd w:val="clear" w:color="auto" w:fill="auto"/>
            <w:vAlign w:val="center"/>
          </w:tcPr>
          <w:p w14:paraId="73DBCF08" w14:textId="1836A099" w:rsidR="00F43ED7" w:rsidRPr="00637C09" w:rsidRDefault="00F43ED7" w:rsidP="00F43ED7">
            <w:pPr>
              <w:spacing w:line="320" w:lineRule="exact"/>
              <w:ind w:rightChars="39" w:right="94"/>
              <w:jc w:val="right"/>
              <w:rPr>
                <w:rFonts w:eastAsia="標楷體"/>
                <w:color w:val="000000" w:themeColor="text1"/>
                <w:sz w:val="22"/>
                <w:szCs w:val="22"/>
              </w:rPr>
            </w:pPr>
            <w:r w:rsidRPr="00637C09">
              <w:rPr>
                <w:rFonts w:eastAsia="標楷體"/>
                <w:color w:val="000000" w:themeColor="text1"/>
                <w:sz w:val="22"/>
                <w:szCs w:val="22"/>
              </w:rPr>
              <w:t>100</w:t>
            </w:r>
            <w:r w:rsidR="00272B02">
              <w:rPr>
                <w:rFonts w:eastAsia="標楷體" w:hint="eastAsia"/>
                <w:color w:val="000000" w:themeColor="text1"/>
                <w:sz w:val="22"/>
                <w:szCs w:val="22"/>
              </w:rPr>
              <w:t>.00</w:t>
            </w:r>
            <w:r w:rsidRPr="00637C09">
              <w:rPr>
                <w:rFonts w:eastAsia="標楷體"/>
                <w:color w:val="000000" w:themeColor="text1"/>
                <w:sz w:val="22"/>
                <w:szCs w:val="22"/>
              </w:rPr>
              <w:t>%</w:t>
            </w:r>
          </w:p>
        </w:tc>
        <w:tc>
          <w:tcPr>
            <w:tcW w:w="734" w:type="pct"/>
            <w:shd w:val="clear" w:color="auto" w:fill="auto"/>
            <w:vAlign w:val="center"/>
          </w:tcPr>
          <w:p w14:paraId="52A25746" w14:textId="192F4148" w:rsidR="00F43ED7" w:rsidRPr="00637C09" w:rsidRDefault="00272B02" w:rsidP="00F43ED7">
            <w:pPr>
              <w:spacing w:line="320" w:lineRule="exact"/>
              <w:ind w:rightChars="39" w:right="94"/>
              <w:jc w:val="right"/>
              <w:rPr>
                <w:rFonts w:eastAsia="標楷體"/>
                <w:color w:val="000000" w:themeColor="text1"/>
                <w:sz w:val="22"/>
                <w:szCs w:val="22"/>
              </w:rPr>
            </w:pPr>
            <w:r>
              <w:rPr>
                <w:rFonts w:eastAsia="標楷體" w:hint="eastAsia"/>
                <w:color w:val="000000" w:themeColor="text1"/>
                <w:sz w:val="22"/>
                <w:szCs w:val="22"/>
              </w:rPr>
              <w:t>102,759</w:t>
            </w:r>
          </w:p>
        </w:tc>
      </w:tr>
      <w:tr w:rsidR="00F43ED7" w:rsidRPr="00637C09" w14:paraId="35BA3315" w14:textId="77777777" w:rsidTr="00F43ED7">
        <w:tc>
          <w:tcPr>
            <w:tcW w:w="1405" w:type="pct"/>
            <w:shd w:val="clear" w:color="auto" w:fill="auto"/>
          </w:tcPr>
          <w:p w14:paraId="0D2A5E62" w14:textId="77777777" w:rsidR="00F43ED7" w:rsidRPr="00637C09" w:rsidRDefault="00F43ED7" w:rsidP="00F43ED7">
            <w:pPr>
              <w:spacing w:line="320" w:lineRule="exact"/>
              <w:ind w:rightChars="39" w:right="94"/>
              <w:rPr>
                <w:rFonts w:eastAsia="標楷體"/>
                <w:color w:val="000000" w:themeColor="text1"/>
                <w:sz w:val="22"/>
                <w:szCs w:val="22"/>
              </w:rPr>
            </w:pPr>
            <w:r w:rsidRPr="00637C09">
              <w:rPr>
                <w:rFonts w:eastAsia="標楷體"/>
                <w:color w:val="000000" w:themeColor="text1"/>
                <w:kern w:val="0"/>
                <w:sz w:val="22"/>
                <w:szCs w:val="22"/>
              </w:rPr>
              <w:t>恩悠數位</w:t>
            </w:r>
            <w:r w:rsidRPr="00637C09">
              <w:rPr>
                <w:rFonts w:eastAsia="標楷體"/>
                <w:color w:val="000000" w:themeColor="text1"/>
                <w:kern w:val="0"/>
                <w:sz w:val="22"/>
                <w:szCs w:val="22"/>
              </w:rPr>
              <w:t>(</w:t>
            </w:r>
            <w:r w:rsidRPr="00637C09">
              <w:rPr>
                <w:rFonts w:eastAsia="標楷體"/>
                <w:color w:val="000000" w:themeColor="text1"/>
                <w:kern w:val="0"/>
                <w:sz w:val="22"/>
                <w:szCs w:val="22"/>
              </w:rPr>
              <w:t>股</w:t>
            </w:r>
            <w:r w:rsidRPr="00637C09">
              <w:rPr>
                <w:rFonts w:eastAsia="標楷體"/>
                <w:color w:val="000000" w:themeColor="text1"/>
                <w:kern w:val="0"/>
                <w:sz w:val="22"/>
                <w:szCs w:val="22"/>
              </w:rPr>
              <w:t>)</w:t>
            </w:r>
            <w:r w:rsidRPr="00637C09">
              <w:rPr>
                <w:rFonts w:eastAsia="標楷體"/>
                <w:color w:val="000000" w:themeColor="text1"/>
                <w:kern w:val="0"/>
                <w:sz w:val="22"/>
                <w:szCs w:val="22"/>
              </w:rPr>
              <w:t>公司</w:t>
            </w:r>
          </w:p>
        </w:tc>
        <w:tc>
          <w:tcPr>
            <w:tcW w:w="1555" w:type="pct"/>
            <w:shd w:val="clear" w:color="auto" w:fill="auto"/>
            <w:vAlign w:val="center"/>
          </w:tcPr>
          <w:p w14:paraId="2D737BE4" w14:textId="77777777" w:rsidR="00F43ED7" w:rsidRPr="00637C09" w:rsidRDefault="00F43ED7" w:rsidP="00F43ED7">
            <w:pPr>
              <w:spacing w:line="320" w:lineRule="exact"/>
              <w:ind w:rightChars="39" w:right="94"/>
              <w:jc w:val="both"/>
              <w:rPr>
                <w:rFonts w:eastAsia="標楷體"/>
                <w:color w:val="000000" w:themeColor="text1"/>
                <w:sz w:val="22"/>
                <w:szCs w:val="22"/>
              </w:rPr>
            </w:pPr>
            <w:r w:rsidRPr="00637C09">
              <w:rPr>
                <w:rFonts w:eastAsia="標楷體"/>
                <w:color w:val="000000" w:themeColor="text1"/>
                <w:sz w:val="22"/>
                <w:szCs w:val="22"/>
              </w:rPr>
              <w:t>電腦及其周邊設備批發零售業</w:t>
            </w:r>
          </w:p>
        </w:tc>
        <w:tc>
          <w:tcPr>
            <w:tcW w:w="673" w:type="pct"/>
            <w:shd w:val="clear" w:color="auto" w:fill="auto"/>
            <w:vAlign w:val="center"/>
          </w:tcPr>
          <w:p w14:paraId="4264ACB3" w14:textId="324A608D" w:rsidR="00F43ED7" w:rsidRPr="00637C09" w:rsidRDefault="00F43ED7" w:rsidP="00F43ED7">
            <w:pPr>
              <w:spacing w:line="320" w:lineRule="exact"/>
              <w:ind w:rightChars="39" w:right="94"/>
              <w:jc w:val="right"/>
              <w:rPr>
                <w:rFonts w:eastAsia="標楷體"/>
                <w:color w:val="000000" w:themeColor="text1"/>
                <w:sz w:val="22"/>
                <w:szCs w:val="22"/>
              </w:rPr>
            </w:pPr>
            <w:r>
              <w:rPr>
                <w:rFonts w:eastAsia="標楷體" w:hint="eastAsia"/>
                <w:color w:val="000000" w:themeColor="text1"/>
                <w:sz w:val="22"/>
                <w:szCs w:val="22"/>
              </w:rPr>
              <w:t>21,</w:t>
            </w:r>
            <w:r w:rsidR="00272B02">
              <w:rPr>
                <w:rFonts w:eastAsia="標楷體" w:hint="eastAsia"/>
                <w:color w:val="000000" w:themeColor="text1"/>
                <w:sz w:val="22"/>
                <w:szCs w:val="22"/>
              </w:rPr>
              <w:t>792</w:t>
            </w:r>
          </w:p>
        </w:tc>
        <w:tc>
          <w:tcPr>
            <w:tcW w:w="633" w:type="pct"/>
            <w:shd w:val="clear" w:color="auto" w:fill="auto"/>
            <w:vAlign w:val="center"/>
          </w:tcPr>
          <w:p w14:paraId="2B4224D2" w14:textId="77777777" w:rsidR="00F43ED7" w:rsidRPr="00637C09" w:rsidRDefault="00F43ED7" w:rsidP="00F43ED7">
            <w:pPr>
              <w:spacing w:line="320" w:lineRule="exact"/>
              <w:ind w:rightChars="39" w:right="94"/>
              <w:jc w:val="right"/>
              <w:rPr>
                <w:rFonts w:eastAsia="標楷體"/>
                <w:color w:val="000000" w:themeColor="text1"/>
                <w:sz w:val="22"/>
                <w:szCs w:val="22"/>
              </w:rPr>
            </w:pPr>
            <w:r>
              <w:rPr>
                <w:rFonts w:eastAsia="標楷體" w:hint="eastAsia"/>
                <w:color w:val="000000" w:themeColor="text1"/>
                <w:sz w:val="22"/>
                <w:szCs w:val="22"/>
              </w:rPr>
              <w:t>29.80%</w:t>
            </w:r>
          </w:p>
        </w:tc>
        <w:tc>
          <w:tcPr>
            <w:tcW w:w="734" w:type="pct"/>
            <w:shd w:val="clear" w:color="auto" w:fill="auto"/>
            <w:vAlign w:val="center"/>
          </w:tcPr>
          <w:p w14:paraId="238B654E" w14:textId="3F1B5D24" w:rsidR="00F43ED7" w:rsidRPr="00637C09" w:rsidRDefault="00F43ED7" w:rsidP="00F43ED7">
            <w:pPr>
              <w:spacing w:line="320" w:lineRule="exact"/>
              <w:ind w:rightChars="39" w:right="94"/>
              <w:jc w:val="right"/>
              <w:rPr>
                <w:rFonts w:eastAsia="標楷體"/>
                <w:color w:val="000000" w:themeColor="text1"/>
                <w:sz w:val="22"/>
                <w:szCs w:val="22"/>
              </w:rPr>
            </w:pPr>
            <w:r>
              <w:rPr>
                <w:rFonts w:eastAsia="標楷體" w:hint="eastAsia"/>
                <w:color w:val="000000" w:themeColor="text1"/>
                <w:sz w:val="22"/>
                <w:szCs w:val="22"/>
              </w:rPr>
              <w:t>(</w:t>
            </w:r>
            <w:r w:rsidR="00272B02">
              <w:rPr>
                <w:rFonts w:eastAsia="標楷體" w:hint="eastAsia"/>
                <w:color w:val="000000" w:themeColor="text1"/>
                <w:sz w:val="22"/>
                <w:szCs w:val="22"/>
              </w:rPr>
              <w:t>149</w:t>
            </w:r>
            <w:r>
              <w:rPr>
                <w:rFonts w:eastAsia="標楷體"/>
                <w:color w:val="000000" w:themeColor="text1"/>
                <w:sz w:val="22"/>
                <w:szCs w:val="22"/>
              </w:rPr>
              <w:t>)</w:t>
            </w:r>
          </w:p>
        </w:tc>
      </w:tr>
      <w:tr w:rsidR="00F43ED7" w:rsidRPr="00637C09" w14:paraId="68B74EF5" w14:textId="77777777" w:rsidTr="00F43ED7">
        <w:tc>
          <w:tcPr>
            <w:tcW w:w="1405" w:type="pct"/>
            <w:shd w:val="clear" w:color="auto" w:fill="auto"/>
          </w:tcPr>
          <w:p w14:paraId="43468CFD" w14:textId="77777777" w:rsidR="00F43ED7" w:rsidRPr="00637C09" w:rsidRDefault="00F43ED7" w:rsidP="00F43ED7">
            <w:pPr>
              <w:spacing w:line="320" w:lineRule="exact"/>
              <w:ind w:rightChars="39" w:right="94"/>
              <w:rPr>
                <w:rFonts w:eastAsia="標楷體"/>
                <w:color w:val="000000" w:themeColor="text1"/>
                <w:sz w:val="22"/>
                <w:szCs w:val="22"/>
              </w:rPr>
            </w:pPr>
            <w:r>
              <w:rPr>
                <w:rFonts w:eastAsia="標楷體" w:hint="eastAsia"/>
                <w:color w:val="000000" w:themeColor="text1"/>
                <w:kern w:val="0"/>
                <w:sz w:val="22"/>
                <w:szCs w:val="22"/>
              </w:rPr>
              <w:t>賀毅科技</w:t>
            </w:r>
            <w:r w:rsidRPr="00637C09">
              <w:rPr>
                <w:rFonts w:eastAsia="標楷體"/>
                <w:color w:val="000000" w:themeColor="text1"/>
                <w:kern w:val="0"/>
                <w:sz w:val="22"/>
                <w:szCs w:val="22"/>
              </w:rPr>
              <w:t>(</w:t>
            </w:r>
            <w:r w:rsidRPr="00637C09">
              <w:rPr>
                <w:rFonts w:eastAsia="標楷體"/>
                <w:color w:val="000000" w:themeColor="text1"/>
                <w:kern w:val="0"/>
                <w:sz w:val="22"/>
                <w:szCs w:val="22"/>
              </w:rPr>
              <w:t>股</w:t>
            </w:r>
            <w:r w:rsidRPr="00637C09">
              <w:rPr>
                <w:rFonts w:eastAsia="標楷體"/>
                <w:color w:val="000000" w:themeColor="text1"/>
                <w:kern w:val="0"/>
                <w:sz w:val="22"/>
                <w:szCs w:val="22"/>
              </w:rPr>
              <w:t>)</w:t>
            </w:r>
            <w:r w:rsidRPr="00637C09">
              <w:rPr>
                <w:rFonts w:eastAsia="標楷體"/>
                <w:color w:val="000000" w:themeColor="text1"/>
                <w:kern w:val="0"/>
                <w:sz w:val="22"/>
                <w:szCs w:val="22"/>
              </w:rPr>
              <w:t>公司</w:t>
            </w:r>
          </w:p>
        </w:tc>
        <w:tc>
          <w:tcPr>
            <w:tcW w:w="1555" w:type="pct"/>
            <w:shd w:val="clear" w:color="auto" w:fill="auto"/>
            <w:vAlign w:val="center"/>
          </w:tcPr>
          <w:p w14:paraId="049B9005" w14:textId="77777777" w:rsidR="00F43ED7" w:rsidRPr="00637C09" w:rsidRDefault="00F43ED7" w:rsidP="00F43ED7">
            <w:pPr>
              <w:spacing w:line="320" w:lineRule="exact"/>
              <w:ind w:rightChars="39" w:right="94"/>
              <w:jc w:val="both"/>
              <w:rPr>
                <w:rFonts w:eastAsia="標楷體"/>
                <w:color w:val="000000" w:themeColor="text1"/>
                <w:sz w:val="22"/>
                <w:szCs w:val="22"/>
              </w:rPr>
            </w:pPr>
            <w:r w:rsidRPr="00637C09">
              <w:rPr>
                <w:rFonts w:eastAsia="標楷體"/>
                <w:color w:val="000000" w:themeColor="text1"/>
                <w:sz w:val="22"/>
                <w:szCs w:val="22"/>
              </w:rPr>
              <w:t>電腦及其周邊設備批發零售業</w:t>
            </w:r>
          </w:p>
        </w:tc>
        <w:tc>
          <w:tcPr>
            <w:tcW w:w="673" w:type="pct"/>
            <w:shd w:val="clear" w:color="auto" w:fill="auto"/>
            <w:vAlign w:val="center"/>
          </w:tcPr>
          <w:p w14:paraId="5EF0B594" w14:textId="77777777" w:rsidR="00F43ED7" w:rsidRPr="00637C09" w:rsidRDefault="00F43ED7" w:rsidP="00F43ED7">
            <w:pPr>
              <w:spacing w:line="320" w:lineRule="exact"/>
              <w:ind w:rightChars="39" w:right="94"/>
              <w:jc w:val="right"/>
              <w:rPr>
                <w:rFonts w:eastAsia="標楷體"/>
                <w:color w:val="000000" w:themeColor="text1"/>
                <w:sz w:val="22"/>
                <w:szCs w:val="22"/>
              </w:rPr>
            </w:pPr>
            <w:r>
              <w:rPr>
                <w:rFonts w:eastAsia="標楷體" w:hint="eastAsia"/>
                <w:color w:val="000000" w:themeColor="text1"/>
                <w:kern w:val="0"/>
                <w:sz w:val="22"/>
                <w:szCs w:val="22"/>
              </w:rPr>
              <w:t>-</w:t>
            </w:r>
          </w:p>
        </w:tc>
        <w:tc>
          <w:tcPr>
            <w:tcW w:w="633" w:type="pct"/>
            <w:shd w:val="clear" w:color="auto" w:fill="auto"/>
            <w:vAlign w:val="center"/>
          </w:tcPr>
          <w:p w14:paraId="5372DD95" w14:textId="77777777" w:rsidR="00F43ED7" w:rsidRPr="00637C09" w:rsidRDefault="00F43ED7" w:rsidP="00F43ED7">
            <w:pPr>
              <w:spacing w:line="320" w:lineRule="exact"/>
              <w:ind w:rightChars="39" w:right="94"/>
              <w:jc w:val="right"/>
              <w:rPr>
                <w:rFonts w:eastAsia="標楷體"/>
                <w:color w:val="000000" w:themeColor="text1"/>
                <w:sz w:val="22"/>
                <w:szCs w:val="22"/>
              </w:rPr>
            </w:pPr>
            <w:r>
              <w:rPr>
                <w:rFonts w:eastAsia="標楷體" w:hint="eastAsia"/>
                <w:color w:val="000000" w:themeColor="text1"/>
                <w:sz w:val="22"/>
                <w:szCs w:val="22"/>
              </w:rPr>
              <w:t>2.98</w:t>
            </w:r>
            <w:r w:rsidRPr="00637C09">
              <w:rPr>
                <w:rFonts w:eastAsia="標楷體"/>
                <w:color w:val="000000" w:themeColor="text1"/>
                <w:sz w:val="22"/>
                <w:szCs w:val="22"/>
              </w:rPr>
              <w:t>%</w:t>
            </w:r>
          </w:p>
        </w:tc>
        <w:tc>
          <w:tcPr>
            <w:tcW w:w="734" w:type="pct"/>
            <w:shd w:val="clear" w:color="auto" w:fill="auto"/>
            <w:vAlign w:val="center"/>
          </w:tcPr>
          <w:p w14:paraId="78AB8FC4" w14:textId="04D6D2C5" w:rsidR="00F43ED7" w:rsidRPr="00637C09" w:rsidRDefault="00272B02" w:rsidP="00F43ED7">
            <w:pPr>
              <w:spacing w:line="320" w:lineRule="exact"/>
              <w:ind w:rightChars="39" w:right="94"/>
              <w:jc w:val="right"/>
              <w:rPr>
                <w:rFonts w:eastAsia="標楷體"/>
                <w:color w:val="000000" w:themeColor="text1"/>
                <w:sz w:val="22"/>
                <w:szCs w:val="22"/>
              </w:rPr>
            </w:pPr>
            <w:r>
              <w:rPr>
                <w:rFonts w:eastAsia="標楷體" w:hint="eastAsia"/>
                <w:color w:val="000000" w:themeColor="text1"/>
                <w:sz w:val="22"/>
                <w:szCs w:val="22"/>
              </w:rPr>
              <w:t>-</w:t>
            </w:r>
          </w:p>
        </w:tc>
      </w:tr>
      <w:tr w:rsidR="00F43ED7" w:rsidRPr="00637C09" w14:paraId="5DAE957F" w14:textId="77777777" w:rsidTr="00F43ED7">
        <w:tc>
          <w:tcPr>
            <w:tcW w:w="1405" w:type="pct"/>
            <w:shd w:val="clear" w:color="auto" w:fill="auto"/>
          </w:tcPr>
          <w:p w14:paraId="5B5CF77A" w14:textId="77777777" w:rsidR="00F43ED7" w:rsidRDefault="00F43ED7" w:rsidP="00F43ED7">
            <w:pPr>
              <w:spacing w:line="320" w:lineRule="exact"/>
              <w:ind w:rightChars="39" w:right="94"/>
              <w:rPr>
                <w:rFonts w:eastAsia="標楷體"/>
                <w:color w:val="000000" w:themeColor="text1"/>
                <w:kern w:val="0"/>
                <w:sz w:val="22"/>
                <w:szCs w:val="22"/>
              </w:rPr>
            </w:pPr>
            <w:proofErr w:type="spellStart"/>
            <w:r>
              <w:rPr>
                <w:rFonts w:eastAsia="標楷體"/>
                <w:color w:val="000000" w:themeColor="text1"/>
                <w:kern w:val="0"/>
                <w:sz w:val="22"/>
                <w:szCs w:val="22"/>
              </w:rPr>
              <w:t>Techman</w:t>
            </w:r>
            <w:proofErr w:type="spellEnd"/>
            <w:r>
              <w:rPr>
                <w:rFonts w:eastAsia="標楷體"/>
                <w:color w:val="000000" w:themeColor="text1"/>
                <w:kern w:val="0"/>
                <w:sz w:val="22"/>
                <w:szCs w:val="22"/>
              </w:rPr>
              <w:t xml:space="preserve"> </w:t>
            </w:r>
            <w:r w:rsidRPr="00637C09">
              <w:rPr>
                <w:rFonts w:eastAsia="標楷體"/>
                <w:color w:val="000000" w:themeColor="text1"/>
                <w:kern w:val="0"/>
                <w:sz w:val="22"/>
                <w:szCs w:val="22"/>
              </w:rPr>
              <w:t>Electronic</w:t>
            </w:r>
          </w:p>
          <w:p w14:paraId="188EE16F" w14:textId="77777777" w:rsidR="00F43ED7" w:rsidRPr="00637C09" w:rsidRDefault="00F43ED7" w:rsidP="00F43ED7">
            <w:pPr>
              <w:spacing w:line="320" w:lineRule="exact"/>
              <w:ind w:rightChars="39" w:right="94"/>
              <w:rPr>
                <w:rFonts w:eastAsia="標楷體"/>
                <w:color w:val="000000" w:themeColor="text1"/>
                <w:sz w:val="22"/>
                <w:szCs w:val="22"/>
              </w:rPr>
            </w:pPr>
            <w:r w:rsidRPr="00637C09">
              <w:rPr>
                <w:rFonts w:eastAsia="標楷體"/>
                <w:color w:val="000000" w:themeColor="text1"/>
                <w:kern w:val="0"/>
                <w:sz w:val="22"/>
                <w:szCs w:val="22"/>
              </w:rPr>
              <w:t>(Thailand) Co., Ltd.(TMT)</w:t>
            </w:r>
          </w:p>
        </w:tc>
        <w:tc>
          <w:tcPr>
            <w:tcW w:w="1555" w:type="pct"/>
            <w:shd w:val="clear" w:color="auto" w:fill="auto"/>
            <w:vAlign w:val="center"/>
          </w:tcPr>
          <w:p w14:paraId="3C6B1832" w14:textId="77777777" w:rsidR="00F43ED7" w:rsidRPr="00637C09" w:rsidRDefault="00F43ED7" w:rsidP="00F43ED7">
            <w:pPr>
              <w:spacing w:line="320" w:lineRule="exact"/>
              <w:ind w:rightChars="39" w:right="94"/>
              <w:jc w:val="both"/>
              <w:rPr>
                <w:rFonts w:eastAsia="標楷體"/>
                <w:color w:val="000000" w:themeColor="text1"/>
                <w:sz w:val="22"/>
                <w:szCs w:val="22"/>
              </w:rPr>
            </w:pPr>
            <w:r w:rsidRPr="00637C09">
              <w:rPr>
                <w:rFonts w:eastAsia="標楷體"/>
                <w:color w:val="000000" w:themeColor="text1"/>
                <w:sz w:val="22"/>
                <w:szCs w:val="22"/>
              </w:rPr>
              <w:t>電腦周邊儲存裝置及相關零組件之製造及銷售</w:t>
            </w:r>
          </w:p>
        </w:tc>
        <w:tc>
          <w:tcPr>
            <w:tcW w:w="673" w:type="pct"/>
            <w:shd w:val="clear" w:color="auto" w:fill="auto"/>
            <w:vAlign w:val="center"/>
          </w:tcPr>
          <w:p w14:paraId="738C0AD5" w14:textId="54ACF1AA" w:rsidR="00F43ED7" w:rsidRPr="00637C09" w:rsidRDefault="00272B02" w:rsidP="00F43ED7">
            <w:pPr>
              <w:spacing w:line="320" w:lineRule="exact"/>
              <w:ind w:rightChars="39" w:right="94"/>
              <w:jc w:val="right"/>
              <w:rPr>
                <w:rFonts w:eastAsia="標楷體"/>
                <w:color w:val="000000" w:themeColor="text1"/>
                <w:sz w:val="22"/>
                <w:szCs w:val="22"/>
              </w:rPr>
            </w:pPr>
            <w:r>
              <w:rPr>
                <w:rFonts w:eastAsia="標楷體" w:hint="eastAsia"/>
                <w:color w:val="000000" w:themeColor="text1"/>
                <w:sz w:val="22"/>
                <w:szCs w:val="22"/>
              </w:rPr>
              <w:t>2,016,630</w:t>
            </w:r>
          </w:p>
        </w:tc>
        <w:tc>
          <w:tcPr>
            <w:tcW w:w="633" w:type="pct"/>
            <w:shd w:val="clear" w:color="auto" w:fill="auto"/>
            <w:vAlign w:val="center"/>
          </w:tcPr>
          <w:p w14:paraId="5E8870F5" w14:textId="40670295" w:rsidR="00F43ED7" w:rsidRPr="00637C09" w:rsidRDefault="00F43ED7" w:rsidP="00F43ED7">
            <w:pPr>
              <w:spacing w:line="320" w:lineRule="exact"/>
              <w:ind w:rightChars="39" w:right="94"/>
              <w:jc w:val="right"/>
              <w:rPr>
                <w:rFonts w:eastAsia="標楷體"/>
                <w:color w:val="000000" w:themeColor="text1"/>
                <w:sz w:val="22"/>
                <w:szCs w:val="22"/>
              </w:rPr>
            </w:pPr>
            <w:r w:rsidRPr="00637C09">
              <w:rPr>
                <w:rFonts w:eastAsia="標楷體"/>
                <w:color w:val="000000" w:themeColor="text1"/>
                <w:sz w:val="22"/>
                <w:szCs w:val="22"/>
              </w:rPr>
              <w:t>100</w:t>
            </w:r>
            <w:r w:rsidR="00272B02">
              <w:rPr>
                <w:rFonts w:eastAsia="標楷體" w:hint="eastAsia"/>
                <w:color w:val="000000" w:themeColor="text1"/>
                <w:sz w:val="22"/>
                <w:szCs w:val="22"/>
              </w:rPr>
              <w:t>.00</w:t>
            </w:r>
            <w:r w:rsidRPr="00637C09">
              <w:rPr>
                <w:rFonts w:eastAsia="標楷體"/>
                <w:color w:val="000000" w:themeColor="text1"/>
                <w:sz w:val="22"/>
                <w:szCs w:val="22"/>
              </w:rPr>
              <w:t>%</w:t>
            </w:r>
          </w:p>
        </w:tc>
        <w:tc>
          <w:tcPr>
            <w:tcW w:w="734" w:type="pct"/>
            <w:shd w:val="clear" w:color="auto" w:fill="auto"/>
            <w:vAlign w:val="center"/>
          </w:tcPr>
          <w:p w14:paraId="33625047" w14:textId="5C13D8E6" w:rsidR="00F43ED7" w:rsidRPr="00637C09" w:rsidRDefault="00272B02" w:rsidP="00F43ED7">
            <w:pPr>
              <w:spacing w:line="320" w:lineRule="exact"/>
              <w:ind w:rightChars="39" w:right="94"/>
              <w:jc w:val="right"/>
              <w:rPr>
                <w:rFonts w:eastAsia="標楷體"/>
                <w:color w:val="000000" w:themeColor="text1"/>
                <w:sz w:val="22"/>
                <w:szCs w:val="22"/>
              </w:rPr>
            </w:pPr>
            <w:r>
              <w:rPr>
                <w:rFonts w:eastAsia="標楷體" w:hint="eastAsia"/>
                <w:color w:val="000000" w:themeColor="text1"/>
                <w:sz w:val="22"/>
                <w:szCs w:val="22"/>
              </w:rPr>
              <w:t>70,832</w:t>
            </w:r>
          </w:p>
        </w:tc>
      </w:tr>
      <w:tr w:rsidR="00F43ED7" w:rsidRPr="00637C09" w14:paraId="4D9F4D49" w14:textId="77777777" w:rsidTr="00F43ED7">
        <w:tc>
          <w:tcPr>
            <w:tcW w:w="1405" w:type="pct"/>
            <w:shd w:val="clear" w:color="auto" w:fill="auto"/>
          </w:tcPr>
          <w:p w14:paraId="0DAA23F3" w14:textId="77777777" w:rsidR="00F43ED7" w:rsidRPr="00F76C15" w:rsidRDefault="00F43ED7" w:rsidP="00F43ED7">
            <w:pPr>
              <w:spacing w:line="320" w:lineRule="exact"/>
              <w:ind w:rightChars="39" w:right="94"/>
              <w:rPr>
                <w:rFonts w:eastAsia="標楷體"/>
                <w:bCs/>
                <w:color w:val="000000" w:themeColor="text1"/>
                <w:kern w:val="0"/>
                <w:sz w:val="22"/>
                <w:szCs w:val="22"/>
              </w:rPr>
            </w:pPr>
            <w:r w:rsidRPr="00F76C15">
              <w:rPr>
                <w:rFonts w:eastAsia="標楷體"/>
                <w:bCs/>
                <w:color w:val="000000" w:themeColor="text1"/>
                <w:kern w:val="0"/>
                <w:sz w:val="22"/>
                <w:szCs w:val="22"/>
              </w:rPr>
              <w:t>達明機器人</w:t>
            </w:r>
            <w:r w:rsidRPr="00F76C15">
              <w:rPr>
                <w:rFonts w:eastAsia="標楷體"/>
                <w:bCs/>
                <w:color w:val="000000" w:themeColor="text1"/>
                <w:kern w:val="0"/>
                <w:sz w:val="22"/>
                <w:szCs w:val="22"/>
              </w:rPr>
              <w:t>(</w:t>
            </w:r>
            <w:r w:rsidRPr="00F76C15">
              <w:rPr>
                <w:rFonts w:eastAsia="標楷體"/>
                <w:bCs/>
                <w:color w:val="000000" w:themeColor="text1"/>
                <w:kern w:val="0"/>
                <w:sz w:val="22"/>
                <w:szCs w:val="22"/>
              </w:rPr>
              <w:t>股</w:t>
            </w:r>
            <w:r w:rsidRPr="00F76C15">
              <w:rPr>
                <w:rFonts w:eastAsia="標楷體"/>
                <w:bCs/>
                <w:color w:val="000000" w:themeColor="text1"/>
                <w:kern w:val="0"/>
                <w:sz w:val="22"/>
                <w:szCs w:val="22"/>
              </w:rPr>
              <w:t>)</w:t>
            </w:r>
            <w:r w:rsidRPr="00F76C15">
              <w:rPr>
                <w:rFonts w:eastAsia="標楷體"/>
                <w:bCs/>
                <w:color w:val="000000" w:themeColor="text1"/>
                <w:kern w:val="0"/>
                <w:sz w:val="22"/>
                <w:szCs w:val="22"/>
              </w:rPr>
              <w:t>公司</w:t>
            </w:r>
          </w:p>
        </w:tc>
        <w:tc>
          <w:tcPr>
            <w:tcW w:w="1555" w:type="pct"/>
            <w:shd w:val="clear" w:color="auto" w:fill="auto"/>
            <w:vAlign w:val="center"/>
          </w:tcPr>
          <w:p w14:paraId="5331C997" w14:textId="77777777" w:rsidR="00F43ED7" w:rsidRPr="00F76C15" w:rsidRDefault="00F43ED7" w:rsidP="00F43ED7">
            <w:pPr>
              <w:spacing w:line="320" w:lineRule="exact"/>
              <w:ind w:rightChars="39" w:right="94"/>
              <w:jc w:val="both"/>
              <w:rPr>
                <w:rFonts w:eastAsia="標楷體"/>
                <w:bCs/>
                <w:color w:val="000000" w:themeColor="text1"/>
                <w:sz w:val="22"/>
                <w:szCs w:val="22"/>
              </w:rPr>
            </w:pPr>
            <w:r w:rsidRPr="00F76C15">
              <w:rPr>
                <w:rFonts w:eastAsia="標楷體"/>
                <w:bCs/>
                <w:color w:val="000000" w:themeColor="text1"/>
                <w:sz w:val="22"/>
                <w:szCs w:val="22"/>
              </w:rPr>
              <w:t>工業用協作機器人製造及銷售</w:t>
            </w:r>
          </w:p>
        </w:tc>
        <w:tc>
          <w:tcPr>
            <w:tcW w:w="673" w:type="pct"/>
            <w:shd w:val="clear" w:color="auto" w:fill="auto"/>
            <w:vAlign w:val="center"/>
          </w:tcPr>
          <w:p w14:paraId="380F750E" w14:textId="18D21B43" w:rsidR="00F43ED7" w:rsidRPr="00F76C15" w:rsidRDefault="00F43ED7" w:rsidP="00F43ED7">
            <w:pPr>
              <w:spacing w:line="320" w:lineRule="exact"/>
              <w:ind w:rightChars="39" w:right="94"/>
              <w:jc w:val="right"/>
              <w:rPr>
                <w:rFonts w:eastAsia="標楷體"/>
                <w:bCs/>
                <w:color w:val="000000" w:themeColor="text1"/>
                <w:kern w:val="0"/>
                <w:sz w:val="22"/>
                <w:szCs w:val="22"/>
              </w:rPr>
            </w:pPr>
            <w:r w:rsidRPr="00F76C15">
              <w:rPr>
                <w:rFonts w:eastAsia="標楷體"/>
                <w:bCs/>
                <w:color w:val="000000" w:themeColor="text1"/>
                <w:kern w:val="0"/>
                <w:sz w:val="22"/>
                <w:szCs w:val="22"/>
              </w:rPr>
              <w:t>1,</w:t>
            </w:r>
            <w:r w:rsidR="00272B02" w:rsidRPr="00F76C15">
              <w:rPr>
                <w:rFonts w:eastAsia="標楷體" w:hint="eastAsia"/>
                <w:bCs/>
                <w:color w:val="000000" w:themeColor="text1"/>
                <w:kern w:val="0"/>
                <w:sz w:val="22"/>
                <w:szCs w:val="22"/>
              </w:rPr>
              <w:t>314</w:t>
            </w:r>
            <w:r w:rsidRPr="00F76C15">
              <w:rPr>
                <w:rFonts w:eastAsia="標楷體"/>
                <w:bCs/>
                <w:color w:val="000000" w:themeColor="text1"/>
                <w:kern w:val="0"/>
                <w:sz w:val="22"/>
                <w:szCs w:val="22"/>
              </w:rPr>
              <w:t>,</w:t>
            </w:r>
            <w:r w:rsidR="00272B02" w:rsidRPr="00F76C15">
              <w:rPr>
                <w:rFonts w:eastAsia="標楷體" w:hint="eastAsia"/>
                <w:bCs/>
                <w:color w:val="000000" w:themeColor="text1"/>
                <w:kern w:val="0"/>
                <w:sz w:val="22"/>
                <w:szCs w:val="22"/>
              </w:rPr>
              <w:t>766</w:t>
            </w:r>
          </w:p>
        </w:tc>
        <w:tc>
          <w:tcPr>
            <w:tcW w:w="633" w:type="pct"/>
            <w:shd w:val="clear" w:color="auto" w:fill="auto"/>
            <w:vAlign w:val="center"/>
          </w:tcPr>
          <w:p w14:paraId="440A73B3" w14:textId="64C3FDA0" w:rsidR="00F43ED7" w:rsidRPr="00F76C15" w:rsidRDefault="00272B02" w:rsidP="00F43ED7">
            <w:pPr>
              <w:spacing w:line="320" w:lineRule="exact"/>
              <w:ind w:rightChars="39" w:right="94"/>
              <w:jc w:val="right"/>
              <w:rPr>
                <w:rFonts w:eastAsia="標楷體"/>
                <w:bCs/>
                <w:color w:val="000000" w:themeColor="text1"/>
                <w:sz w:val="22"/>
                <w:szCs w:val="22"/>
              </w:rPr>
            </w:pPr>
            <w:r w:rsidRPr="00F76C15">
              <w:rPr>
                <w:rFonts w:eastAsia="標楷體" w:hint="eastAsia"/>
                <w:bCs/>
                <w:color w:val="000000" w:themeColor="text1"/>
                <w:sz w:val="22"/>
                <w:szCs w:val="22"/>
              </w:rPr>
              <w:t>79.95</w:t>
            </w:r>
            <w:r w:rsidR="00F43ED7" w:rsidRPr="00F76C15">
              <w:rPr>
                <w:rFonts w:eastAsia="標楷體"/>
                <w:bCs/>
                <w:color w:val="000000" w:themeColor="text1"/>
                <w:sz w:val="22"/>
                <w:szCs w:val="22"/>
              </w:rPr>
              <w:t>%</w:t>
            </w:r>
          </w:p>
        </w:tc>
        <w:tc>
          <w:tcPr>
            <w:tcW w:w="734" w:type="pct"/>
            <w:shd w:val="clear" w:color="auto" w:fill="auto"/>
            <w:vAlign w:val="center"/>
          </w:tcPr>
          <w:p w14:paraId="60057D28" w14:textId="62A88552" w:rsidR="00F43ED7" w:rsidRPr="00F76C15" w:rsidRDefault="00272B02" w:rsidP="00F43ED7">
            <w:pPr>
              <w:spacing w:line="320" w:lineRule="exact"/>
              <w:ind w:rightChars="39" w:right="94"/>
              <w:jc w:val="right"/>
              <w:rPr>
                <w:rFonts w:eastAsia="標楷體"/>
                <w:bCs/>
                <w:color w:val="000000" w:themeColor="text1"/>
                <w:kern w:val="0"/>
                <w:sz w:val="22"/>
                <w:szCs w:val="22"/>
              </w:rPr>
            </w:pPr>
            <w:r w:rsidRPr="00F76C15">
              <w:rPr>
                <w:rFonts w:eastAsia="標楷體" w:hint="eastAsia"/>
                <w:bCs/>
                <w:color w:val="000000" w:themeColor="text1"/>
                <w:kern w:val="0"/>
                <w:sz w:val="22"/>
                <w:szCs w:val="22"/>
              </w:rPr>
              <w:t>11</w:t>
            </w:r>
            <w:r w:rsidR="00F43ED7" w:rsidRPr="00F76C15">
              <w:rPr>
                <w:rFonts w:eastAsia="標楷體"/>
                <w:bCs/>
                <w:color w:val="000000" w:themeColor="text1"/>
                <w:kern w:val="0"/>
                <w:sz w:val="22"/>
                <w:szCs w:val="22"/>
              </w:rPr>
              <w:t>,</w:t>
            </w:r>
            <w:r w:rsidRPr="00F76C15">
              <w:rPr>
                <w:rFonts w:eastAsia="標楷體" w:hint="eastAsia"/>
                <w:bCs/>
                <w:color w:val="000000" w:themeColor="text1"/>
                <w:kern w:val="0"/>
                <w:sz w:val="22"/>
                <w:szCs w:val="22"/>
              </w:rPr>
              <w:t>537</w:t>
            </w:r>
          </w:p>
        </w:tc>
      </w:tr>
      <w:tr w:rsidR="00F43ED7" w:rsidRPr="00637C09" w14:paraId="30025D20" w14:textId="77777777" w:rsidTr="00F43ED7">
        <w:tc>
          <w:tcPr>
            <w:tcW w:w="1405" w:type="pct"/>
            <w:shd w:val="clear" w:color="auto" w:fill="auto"/>
          </w:tcPr>
          <w:p w14:paraId="7364B69E" w14:textId="77777777" w:rsidR="00F43ED7" w:rsidRPr="00637C09" w:rsidRDefault="00F43ED7" w:rsidP="00F43ED7">
            <w:pPr>
              <w:spacing w:line="320" w:lineRule="exact"/>
              <w:ind w:rightChars="39" w:right="94"/>
              <w:rPr>
                <w:rFonts w:eastAsia="標楷體"/>
                <w:color w:val="000000" w:themeColor="text1"/>
                <w:kern w:val="0"/>
                <w:sz w:val="22"/>
                <w:szCs w:val="22"/>
              </w:rPr>
            </w:pPr>
            <w:r w:rsidRPr="00637C09">
              <w:rPr>
                <w:rFonts w:eastAsia="標楷體"/>
                <w:color w:val="000000" w:themeColor="text1"/>
                <w:kern w:val="0"/>
                <w:sz w:val="22"/>
                <w:szCs w:val="22"/>
              </w:rPr>
              <w:t>TM SMT SDN. BHD. (JVM)</w:t>
            </w:r>
          </w:p>
        </w:tc>
        <w:tc>
          <w:tcPr>
            <w:tcW w:w="1555" w:type="pct"/>
            <w:shd w:val="clear" w:color="auto" w:fill="auto"/>
            <w:vAlign w:val="center"/>
          </w:tcPr>
          <w:p w14:paraId="79BEC813" w14:textId="77777777" w:rsidR="00F43ED7" w:rsidRPr="00637C09" w:rsidRDefault="00F43ED7" w:rsidP="00F43ED7">
            <w:pPr>
              <w:spacing w:line="320" w:lineRule="exact"/>
              <w:ind w:rightChars="39" w:right="94"/>
              <w:jc w:val="both"/>
              <w:rPr>
                <w:rFonts w:eastAsia="標楷體"/>
                <w:color w:val="000000" w:themeColor="text1"/>
                <w:sz w:val="22"/>
                <w:szCs w:val="22"/>
              </w:rPr>
            </w:pPr>
            <w:r w:rsidRPr="00637C09">
              <w:rPr>
                <w:rFonts w:eastAsia="標楷體"/>
                <w:color w:val="000000" w:themeColor="text1"/>
                <w:sz w:val="22"/>
                <w:szCs w:val="22"/>
              </w:rPr>
              <w:t>電腦周邊儲存裝置及相關零組件之製造及銷售</w:t>
            </w:r>
          </w:p>
        </w:tc>
        <w:tc>
          <w:tcPr>
            <w:tcW w:w="673" w:type="pct"/>
            <w:shd w:val="clear" w:color="auto" w:fill="auto"/>
            <w:vAlign w:val="center"/>
          </w:tcPr>
          <w:p w14:paraId="270E8AB3" w14:textId="318FD234" w:rsidR="00F43ED7" w:rsidRPr="00637C09" w:rsidRDefault="00272B02" w:rsidP="00F43ED7">
            <w:pPr>
              <w:spacing w:line="320" w:lineRule="exact"/>
              <w:ind w:rightChars="39" w:right="94"/>
              <w:jc w:val="right"/>
              <w:rPr>
                <w:rFonts w:eastAsia="標楷體"/>
                <w:color w:val="000000" w:themeColor="text1"/>
                <w:kern w:val="0"/>
                <w:sz w:val="22"/>
                <w:szCs w:val="22"/>
              </w:rPr>
            </w:pPr>
            <w:r>
              <w:rPr>
                <w:rFonts w:eastAsia="標楷體" w:hint="eastAsia"/>
                <w:color w:val="000000" w:themeColor="text1"/>
                <w:kern w:val="0"/>
                <w:sz w:val="22"/>
                <w:szCs w:val="22"/>
              </w:rPr>
              <w:t>19,023</w:t>
            </w:r>
          </w:p>
        </w:tc>
        <w:tc>
          <w:tcPr>
            <w:tcW w:w="633" w:type="pct"/>
            <w:shd w:val="clear" w:color="auto" w:fill="auto"/>
            <w:vAlign w:val="center"/>
          </w:tcPr>
          <w:p w14:paraId="73EBAA00" w14:textId="0D968577" w:rsidR="00F43ED7" w:rsidRPr="00637C09" w:rsidRDefault="00F43ED7" w:rsidP="00F43ED7">
            <w:pPr>
              <w:spacing w:line="320" w:lineRule="exact"/>
              <w:ind w:rightChars="39" w:right="94"/>
              <w:jc w:val="right"/>
              <w:rPr>
                <w:rFonts w:eastAsia="標楷體"/>
                <w:color w:val="000000" w:themeColor="text1"/>
                <w:sz w:val="22"/>
                <w:szCs w:val="22"/>
              </w:rPr>
            </w:pPr>
            <w:r w:rsidRPr="00637C09">
              <w:rPr>
                <w:rFonts w:eastAsia="標楷體"/>
                <w:color w:val="000000" w:themeColor="text1"/>
                <w:sz w:val="22"/>
                <w:szCs w:val="22"/>
              </w:rPr>
              <w:t>51</w:t>
            </w:r>
            <w:r w:rsidR="00272B02">
              <w:rPr>
                <w:rFonts w:eastAsia="標楷體" w:hint="eastAsia"/>
                <w:color w:val="000000" w:themeColor="text1"/>
                <w:sz w:val="22"/>
                <w:szCs w:val="22"/>
              </w:rPr>
              <w:t>.00</w:t>
            </w:r>
            <w:r w:rsidRPr="00637C09">
              <w:rPr>
                <w:rFonts w:eastAsia="標楷體"/>
                <w:color w:val="000000" w:themeColor="text1"/>
                <w:sz w:val="22"/>
                <w:szCs w:val="22"/>
              </w:rPr>
              <w:t>%</w:t>
            </w:r>
          </w:p>
        </w:tc>
        <w:tc>
          <w:tcPr>
            <w:tcW w:w="734" w:type="pct"/>
            <w:shd w:val="clear" w:color="auto" w:fill="auto"/>
            <w:vAlign w:val="center"/>
          </w:tcPr>
          <w:p w14:paraId="32E5ABF3" w14:textId="78C96136" w:rsidR="00F43ED7" w:rsidRPr="00637C09" w:rsidRDefault="00272B02" w:rsidP="00F43ED7">
            <w:pPr>
              <w:spacing w:line="320" w:lineRule="exact"/>
              <w:ind w:rightChars="39" w:right="94"/>
              <w:jc w:val="right"/>
              <w:rPr>
                <w:rFonts w:eastAsia="標楷體"/>
                <w:color w:val="000000" w:themeColor="text1"/>
                <w:kern w:val="0"/>
                <w:sz w:val="22"/>
                <w:szCs w:val="22"/>
              </w:rPr>
            </w:pPr>
            <w:r>
              <w:rPr>
                <w:rFonts w:eastAsia="標楷體" w:hint="eastAsia"/>
                <w:color w:val="000000" w:themeColor="text1"/>
                <w:kern w:val="0"/>
                <w:sz w:val="22"/>
                <w:szCs w:val="22"/>
              </w:rPr>
              <w:t>(1,712)</w:t>
            </w:r>
          </w:p>
        </w:tc>
      </w:tr>
      <w:tr w:rsidR="00F43ED7" w:rsidRPr="00637C09" w14:paraId="6CCAD743" w14:textId="77777777" w:rsidTr="00F43ED7">
        <w:tc>
          <w:tcPr>
            <w:tcW w:w="2960" w:type="pct"/>
            <w:gridSpan w:val="2"/>
            <w:shd w:val="clear" w:color="auto" w:fill="auto"/>
          </w:tcPr>
          <w:p w14:paraId="65BB51EA" w14:textId="77777777" w:rsidR="00F43ED7" w:rsidRPr="00637C09" w:rsidRDefault="00F43ED7" w:rsidP="00F43ED7">
            <w:pPr>
              <w:spacing w:line="320" w:lineRule="exact"/>
              <w:ind w:rightChars="39" w:right="94"/>
              <w:jc w:val="center"/>
              <w:rPr>
                <w:rFonts w:eastAsia="標楷體"/>
                <w:b/>
                <w:color w:val="000000" w:themeColor="text1"/>
                <w:sz w:val="22"/>
                <w:szCs w:val="22"/>
              </w:rPr>
            </w:pPr>
            <w:r w:rsidRPr="00637C09">
              <w:rPr>
                <w:rFonts w:eastAsia="標楷體"/>
                <w:b/>
                <w:color w:val="000000" w:themeColor="text1"/>
                <w:sz w:val="22"/>
                <w:szCs w:val="22"/>
              </w:rPr>
              <w:t>合計</w:t>
            </w:r>
          </w:p>
        </w:tc>
        <w:tc>
          <w:tcPr>
            <w:tcW w:w="673" w:type="pct"/>
            <w:shd w:val="clear" w:color="auto" w:fill="auto"/>
            <w:vAlign w:val="bottom"/>
          </w:tcPr>
          <w:p w14:paraId="5E426E2D" w14:textId="7223A09D" w:rsidR="00F43ED7" w:rsidRPr="00637C09" w:rsidRDefault="00272B02" w:rsidP="00F43ED7">
            <w:pPr>
              <w:jc w:val="right"/>
              <w:rPr>
                <w:rFonts w:eastAsia="標楷體"/>
                <w:color w:val="000000" w:themeColor="text1"/>
                <w:sz w:val="22"/>
                <w:szCs w:val="22"/>
              </w:rPr>
            </w:pPr>
            <w:r w:rsidRPr="00272B02">
              <w:rPr>
                <w:rFonts w:eastAsia="標楷體"/>
                <w:color w:val="000000" w:themeColor="text1"/>
                <w:sz w:val="22"/>
                <w:szCs w:val="22"/>
              </w:rPr>
              <w:t>5,454,251</w:t>
            </w:r>
          </w:p>
        </w:tc>
        <w:tc>
          <w:tcPr>
            <w:tcW w:w="633" w:type="pct"/>
            <w:shd w:val="clear" w:color="auto" w:fill="auto"/>
            <w:vAlign w:val="bottom"/>
          </w:tcPr>
          <w:p w14:paraId="35898AF7" w14:textId="77777777" w:rsidR="00F43ED7" w:rsidRPr="00637C09" w:rsidRDefault="00F43ED7" w:rsidP="00F43ED7">
            <w:pPr>
              <w:jc w:val="right"/>
              <w:rPr>
                <w:rFonts w:eastAsia="標楷體"/>
                <w:color w:val="000000" w:themeColor="text1"/>
                <w:sz w:val="22"/>
                <w:szCs w:val="22"/>
              </w:rPr>
            </w:pPr>
          </w:p>
        </w:tc>
        <w:tc>
          <w:tcPr>
            <w:tcW w:w="734" w:type="pct"/>
            <w:shd w:val="clear" w:color="auto" w:fill="auto"/>
            <w:vAlign w:val="bottom"/>
          </w:tcPr>
          <w:p w14:paraId="78A4FEAB" w14:textId="77888039" w:rsidR="00F43ED7" w:rsidRPr="00637C09" w:rsidRDefault="00272B02" w:rsidP="00F43ED7">
            <w:pPr>
              <w:jc w:val="right"/>
              <w:rPr>
                <w:rFonts w:eastAsia="標楷體"/>
                <w:color w:val="000000" w:themeColor="text1"/>
                <w:sz w:val="22"/>
                <w:szCs w:val="22"/>
              </w:rPr>
            </w:pPr>
            <w:r>
              <w:rPr>
                <w:rFonts w:eastAsia="標楷體" w:hint="eastAsia"/>
                <w:color w:val="000000" w:themeColor="text1"/>
                <w:sz w:val="22"/>
                <w:szCs w:val="22"/>
              </w:rPr>
              <w:t>183,267</w:t>
            </w:r>
          </w:p>
        </w:tc>
      </w:tr>
    </w:tbl>
    <w:p w14:paraId="3CB109F8" w14:textId="77777777" w:rsidR="00705C94" w:rsidRDefault="000C2CD6" w:rsidP="00705C94">
      <w:pPr>
        <w:pStyle w:val="af0"/>
        <w:numPr>
          <w:ilvl w:val="0"/>
          <w:numId w:val="7"/>
        </w:numPr>
        <w:spacing w:line="320" w:lineRule="exact"/>
        <w:ind w:rightChars="-439" w:right="-1054"/>
        <w:rPr>
          <w:rFonts w:eastAsia="標楷體"/>
          <w:b/>
          <w:color w:val="000000"/>
        </w:rPr>
      </w:pPr>
      <w:r w:rsidRPr="00705C94">
        <w:rPr>
          <w:rFonts w:eastAsia="標楷體" w:hint="eastAsia"/>
          <w:b/>
          <w:color w:val="000000"/>
        </w:rPr>
        <w:t>轉投資情形及效益</w:t>
      </w:r>
      <w:r w:rsidRPr="00705C94">
        <w:rPr>
          <w:rFonts w:eastAsia="標楷體"/>
          <w:b/>
          <w:color w:val="000000"/>
        </w:rPr>
        <w:t xml:space="preserve"> </w:t>
      </w:r>
      <w:r w:rsidR="00F43ED7">
        <w:rPr>
          <w:rFonts w:eastAsia="標楷體" w:hint="eastAsia"/>
          <w:b/>
          <w:color w:val="000000"/>
        </w:rPr>
        <w:t>(</w:t>
      </w:r>
      <w:r w:rsidR="00F43ED7">
        <w:rPr>
          <w:rFonts w:eastAsia="標楷體" w:hint="eastAsia"/>
          <w:b/>
          <w:color w:val="000000"/>
        </w:rPr>
        <w:t>單位</w:t>
      </w:r>
      <w:r w:rsidR="00F43ED7">
        <w:rPr>
          <w:rFonts w:eastAsia="標楷體" w:hint="eastAsia"/>
          <w:b/>
          <w:color w:val="000000"/>
        </w:rPr>
        <w:t>NTD</w:t>
      </w:r>
      <w:r w:rsidR="00F43ED7">
        <w:rPr>
          <w:rFonts w:eastAsia="標楷體" w:hint="eastAsia"/>
          <w:b/>
          <w:color w:val="000000"/>
        </w:rPr>
        <w:t>仟元</w:t>
      </w:r>
      <w:r w:rsidR="00F43ED7">
        <w:rPr>
          <w:rFonts w:eastAsia="標楷體" w:hint="eastAsia"/>
          <w:b/>
          <w:color w:val="000000"/>
        </w:rPr>
        <w:t>)</w:t>
      </w:r>
    </w:p>
    <w:p w14:paraId="6ED846D5" w14:textId="0247E92E" w:rsidR="00F43ED7" w:rsidRDefault="00F43ED7" w:rsidP="00272B02">
      <w:pPr>
        <w:spacing w:line="320" w:lineRule="exact"/>
        <w:ind w:rightChars="39" w:right="94"/>
        <w:jc w:val="both"/>
        <w:rPr>
          <w:rFonts w:eastAsia="標楷體"/>
          <w:color w:val="000000" w:themeColor="text1"/>
          <w:sz w:val="22"/>
          <w:szCs w:val="22"/>
        </w:rPr>
      </w:pPr>
      <w:r w:rsidRPr="00705C94">
        <w:rPr>
          <w:rFonts w:eastAsia="標楷體"/>
          <w:color w:val="000000" w:themeColor="text1"/>
          <w:sz w:val="22"/>
          <w:szCs w:val="22"/>
        </w:rPr>
        <w:t>根據廣明</w:t>
      </w:r>
      <w:r>
        <w:rPr>
          <w:rFonts w:eastAsia="標楷體"/>
          <w:color w:val="000000" w:themeColor="text1"/>
          <w:sz w:val="22"/>
          <w:szCs w:val="22"/>
        </w:rPr>
        <w:t>202</w:t>
      </w:r>
      <w:r w:rsidR="00272B02">
        <w:rPr>
          <w:rFonts w:eastAsia="標楷體" w:hint="eastAsia"/>
          <w:color w:val="000000" w:themeColor="text1"/>
          <w:sz w:val="22"/>
          <w:szCs w:val="22"/>
        </w:rPr>
        <w:t>3</w:t>
      </w:r>
      <w:r w:rsidRPr="00705C94">
        <w:rPr>
          <w:rFonts w:eastAsia="標楷體"/>
          <w:color w:val="000000" w:themeColor="text1"/>
          <w:sz w:val="22"/>
          <w:szCs w:val="22"/>
        </w:rPr>
        <w:t>年合併財報顯示，該公司轉投資</w:t>
      </w:r>
      <w:r>
        <w:rPr>
          <w:rFonts w:eastAsia="標楷體" w:hint="eastAsia"/>
          <w:color w:val="000000" w:themeColor="text1"/>
          <w:sz w:val="22"/>
          <w:szCs w:val="22"/>
        </w:rPr>
        <w:t>(</w:t>
      </w:r>
      <w:r>
        <w:rPr>
          <w:rFonts w:eastAsia="標楷體" w:hint="eastAsia"/>
          <w:color w:val="000000" w:themeColor="text1"/>
          <w:sz w:val="22"/>
          <w:szCs w:val="22"/>
        </w:rPr>
        <w:t>不含大陸地區</w:t>
      </w:r>
      <w:r>
        <w:rPr>
          <w:rFonts w:eastAsia="標楷體" w:hint="eastAsia"/>
          <w:color w:val="000000" w:themeColor="text1"/>
          <w:sz w:val="22"/>
          <w:szCs w:val="22"/>
        </w:rPr>
        <w:t>)</w:t>
      </w:r>
      <w:r w:rsidRPr="00705C94">
        <w:rPr>
          <w:rFonts w:eastAsia="標楷體"/>
          <w:color w:val="000000" w:themeColor="text1"/>
          <w:sz w:val="22"/>
          <w:szCs w:val="22"/>
        </w:rPr>
        <w:t>金額計</w:t>
      </w:r>
      <w:r>
        <w:rPr>
          <w:rFonts w:eastAsia="標楷體"/>
          <w:color w:val="000000" w:themeColor="text1"/>
          <w:sz w:val="22"/>
          <w:szCs w:val="22"/>
        </w:rPr>
        <w:t>NTD</w:t>
      </w:r>
      <w:r w:rsidR="00272B02">
        <w:rPr>
          <w:rFonts w:eastAsia="標楷體" w:hint="eastAsia"/>
          <w:color w:val="000000" w:themeColor="text1"/>
          <w:sz w:val="22"/>
          <w:szCs w:val="22"/>
        </w:rPr>
        <w:t>54</w:t>
      </w:r>
      <w:r>
        <w:rPr>
          <w:rFonts w:eastAsia="標楷體"/>
          <w:color w:val="000000" w:themeColor="text1"/>
          <w:sz w:val="22"/>
          <w:szCs w:val="22"/>
        </w:rPr>
        <w:t>.</w:t>
      </w:r>
      <w:r w:rsidR="00272B02">
        <w:rPr>
          <w:rFonts w:eastAsia="標楷體" w:hint="eastAsia"/>
          <w:color w:val="000000" w:themeColor="text1"/>
          <w:sz w:val="22"/>
          <w:szCs w:val="22"/>
        </w:rPr>
        <w:t>54</w:t>
      </w:r>
      <w:r w:rsidRPr="00705C94">
        <w:rPr>
          <w:rFonts w:eastAsia="標楷體"/>
          <w:color w:val="000000" w:themeColor="text1"/>
          <w:sz w:val="22"/>
          <w:szCs w:val="22"/>
        </w:rPr>
        <w:t>億元，認列轉投資</w:t>
      </w:r>
      <w:r>
        <w:rPr>
          <w:rFonts w:eastAsia="標楷體" w:hint="eastAsia"/>
          <w:color w:val="000000" w:themeColor="text1"/>
          <w:sz w:val="22"/>
          <w:szCs w:val="22"/>
        </w:rPr>
        <w:t>獲利</w:t>
      </w:r>
      <w:r w:rsidRPr="00705C94">
        <w:rPr>
          <w:rFonts w:eastAsia="標楷體"/>
          <w:color w:val="000000" w:themeColor="text1"/>
          <w:sz w:val="22"/>
          <w:szCs w:val="22"/>
        </w:rPr>
        <w:t>為</w:t>
      </w:r>
      <w:r w:rsidRPr="00705C94">
        <w:rPr>
          <w:rFonts w:eastAsia="標楷體"/>
          <w:color w:val="000000" w:themeColor="text1"/>
          <w:sz w:val="22"/>
          <w:szCs w:val="22"/>
        </w:rPr>
        <w:t xml:space="preserve">NTD </w:t>
      </w:r>
      <w:r w:rsidR="00272B02">
        <w:rPr>
          <w:rFonts w:eastAsia="標楷體" w:hint="eastAsia"/>
          <w:color w:val="000000" w:themeColor="text1"/>
          <w:sz w:val="22"/>
          <w:szCs w:val="22"/>
        </w:rPr>
        <w:t>1</w:t>
      </w:r>
      <w:r w:rsidRPr="00705C94">
        <w:rPr>
          <w:rFonts w:eastAsia="標楷體"/>
          <w:color w:val="000000" w:themeColor="text1"/>
          <w:sz w:val="22"/>
          <w:szCs w:val="22"/>
        </w:rPr>
        <w:t>.</w:t>
      </w:r>
      <w:r w:rsidR="00272B02">
        <w:rPr>
          <w:rFonts w:eastAsia="標楷體" w:hint="eastAsia"/>
          <w:color w:val="000000" w:themeColor="text1"/>
          <w:sz w:val="22"/>
          <w:szCs w:val="22"/>
        </w:rPr>
        <w:t>83</w:t>
      </w:r>
      <w:r w:rsidRPr="00705C94">
        <w:rPr>
          <w:rFonts w:eastAsia="標楷體"/>
          <w:color w:val="000000" w:themeColor="text1"/>
          <w:sz w:val="22"/>
          <w:szCs w:val="22"/>
        </w:rPr>
        <w:t>億元，</w:t>
      </w:r>
      <w:r>
        <w:rPr>
          <w:rFonts w:eastAsia="標楷體" w:hint="eastAsia"/>
          <w:color w:val="000000" w:themeColor="text1"/>
          <w:sz w:val="22"/>
          <w:szCs w:val="22"/>
        </w:rPr>
        <w:t>其中達明機器人現</w:t>
      </w:r>
      <w:r w:rsidR="00437C41">
        <w:rPr>
          <w:rFonts w:eastAsia="標楷體" w:hint="eastAsia"/>
          <w:color w:val="000000" w:themeColor="text1"/>
          <w:sz w:val="22"/>
          <w:szCs w:val="22"/>
        </w:rPr>
        <w:t>已</w:t>
      </w:r>
      <w:r>
        <w:rPr>
          <w:rFonts w:eastAsia="標楷體" w:hint="eastAsia"/>
          <w:color w:val="000000" w:themeColor="text1"/>
          <w:sz w:val="22"/>
          <w:szCs w:val="22"/>
        </w:rPr>
        <w:t>委託元大</w:t>
      </w:r>
      <w:r w:rsidR="00437C41">
        <w:rPr>
          <w:rFonts w:eastAsia="標楷體" w:hint="eastAsia"/>
          <w:color w:val="000000" w:themeColor="text1"/>
          <w:sz w:val="22"/>
          <w:szCs w:val="22"/>
        </w:rPr>
        <w:t>著手準備</w:t>
      </w:r>
      <w:r>
        <w:rPr>
          <w:rFonts w:eastAsia="標楷體" w:hint="eastAsia"/>
          <w:color w:val="000000" w:themeColor="text1"/>
          <w:sz w:val="22"/>
          <w:szCs w:val="22"/>
        </w:rPr>
        <w:t>IPO</w:t>
      </w:r>
      <w:r>
        <w:rPr>
          <w:rFonts w:eastAsia="標楷體" w:hint="eastAsia"/>
          <w:color w:val="000000" w:themeColor="text1"/>
          <w:sz w:val="22"/>
          <w:szCs w:val="22"/>
        </w:rPr>
        <w:t>，預計</w:t>
      </w:r>
      <w:r w:rsidR="00F76C15">
        <w:rPr>
          <w:rFonts w:eastAsia="標楷體" w:hint="eastAsia"/>
          <w:color w:val="000000" w:themeColor="text1"/>
          <w:sz w:val="22"/>
          <w:szCs w:val="22"/>
        </w:rPr>
        <w:t>於</w:t>
      </w:r>
      <w:r w:rsidR="009505D0">
        <w:rPr>
          <w:rFonts w:eastAsia="標楷體" w:hint="eastAsia"/>
          <w:color w:val="000000" w:themeColor="text1"/>
          <w:sz w:val="22"/>
          <w:szCs w:val="22"/>
        </w:rPr>
        <w:t>擴張業績及穩健獲利後</w:t>
      </w:r>
      <w:r>
        <w:rPr>
          <w:rFonts w:eastAsia="標楷體" w:hint="eastAsia"/>
          <w:color w:val="000000" w:themeColor="text1"/>
          <w:sz w:val="22"/>
          <w:szCs w:val="22"/>
        </w:rPr>
        <w:t>將上市</w:t>
      </w:r>
      <w:r w:rsidR="00F76C15">
        <w:rPr>
          <w:rFonts w:eastAsia="標楷體" w:hint="eastAsia"/>
          <w:color w:val="000000" w:themeColor="text1"/>
          <w:sz w:val="22"/>
          <w:szCs w:val="22"/>
        </w:rPr>
        <w:t>櫃</w:t>
      </w:r>
      <w:r>
        <w:rPr>
          <w:rFonts w:eastAsia="標楷體" w:hint="eastAsia"/>
          <w:color w:val="000000" w:themeColor="text1"/>
          <w:sz w:val="22"/>
          <w:szCs w:val="22"/>
        </w:rPr>
        <w:t>，可望</w:t>
      </w:r>
      <w:proofErr w:type="gramStart"/>
      <w:r>
        <w:rPr>
          <w:rFonts w:eastAsia="標楷體" w:hint="eastAsia"/>
          <w:color w:val="000000" w:themeColor="text1"/>
          <w:sz w:val="22"/>
          <w:szCs w:val="22"/>
        </w:rPr>
        <w:t>挹</w:t>
      </w:r>
      <w:proofErr w:type="gramEnd"/>
      <w:r>
        <w:rPr>
          <w:rFonts w:eastAsia="標楷體" w:hint="eastAsia"/>
          <w:color w:val="000000" w:themeColor="text1"/>
          <w:sz w:val="22"/>
          <w:szCs w:val="22"/>
        </w:rPr>
        <w:t>注</w:t>
      </w:r>
      <w:r w:rsidR="00437C41">
        <w:rPr>
          <w:rFonts w:eastAsia="標楷體" w:hint="eastAsia"/>
          <w:color w:val="000000" w:themeColor="text1"/>
          <w:sz w:val="22"/>
          <w:szCs w:val="22"/>
        </w:rPr>
        <w:t>公開發行時之業外利益。</w:t>
      </w:r>
    </w:p>
    <w:tbl>
      <w:tblPr>
        <w:tblpPr w:leftFromText="180" w:rightFromText="180" w:vertAnchor="text" w:horzAnchor="margin" w:tblpY="9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3200"/>
        <w:gridCol w:w="1385"/>
        <w:gridCol w:w="1303"/>
        <w:gridCol w:w="1511"/>
      </w:tblGrid>
      <w:tr w:rsidR="00437C41" w:rsidRPr="00637C09" w14:paraId="2CF33121" w14:textId="77777777" w:rsidTr="00437C41">
        <w:tc>
          <w:tcPr>
            <w:tcW w:w="1405" w:type="pct"/>
            <w:shd w:val="clear" w:color="auto" w:fill="auto"/>
            <w:vAlign w:val="center"/>
          </w:tcPr>
          <w:p w14:paraId="7A224E1D" w14:textId="77777777" w:rsidR="00437C41" w:rsidRPr="00637C09" w:rsidRDefault="00437C41" w:rsidP="00437C41">
            <w:pPr>
              <w:spacing w:line="320" w:lineRule="exact"/>
              <w:ind w:rightChars="39" w:right="94"/>
              <w:jc w:val="center"/>
              <w:rPr>
                <w:rFonts w:eastAsia="標楷體"/>
                <w:color w:val="000000" w:themeColor="text1"/>
                <w:sz w:val="22"/>
                <w:szCs w:val="22"/>
              </w:rPr>
            </w:pPr>
            <w:r w:rsidRPr="00637C09">
              <w:rPr>
                <w:rFonts w:eastAsia="標楷體"/>
                <w:b/>
                <w:bCs/>
                <w:color w:val="000000" w:themeColor="text1"/>
                <w:kern w:val="0"/>
                <w:sz w:val="22"/>
                <w:szCs w:val="22"/>
              </w:rPr>
              <w:lastRenderedPageBreak/>
              <w:t>被投資公司名稱</w:t>
            </w:r>
            <w:r>
              <w:rPr>
                <w:rFonts w:eastAsia="標楷體" w:hint="eastAsia"/>
                <w:b/>
                <w:bCs/>
                <w:color w:val="000000" w:themeColor="text1"/>
                <w:kern w:val="0"/>
                <w:sz w:val="22"/>
                <w:szCs w:val="22"/>
              </w:rPr>
              <w:t>(</w:t>
            </w:r>
            <w:r>
              <w:rPr>
                <w:rFonts w:eastAsia="標楷體" w:hint="eastAsia"/>
                <w:b/>
                <w:bCs/>
                <w:color w:val="000000" w:themeColor="text1"/>
                <w:kern w:val="0"/>
                <w:sz w:val="22"/>
                <w:szCs w:val="22"/>
              </w:rPr>
              <w:t>中國地區</w:t>
            </w:r>
            <w:r>
              <w:rPr>
                <w:rFonts w:eastAsia="標楷體" w:hint="eastAsia"/>
                <w:b/>
                <w:bCs/>
                <w:color w:val="000000" w:themeColor="text1"/>
                <w:kern w:val="0"/>
                <w:sz w:val="22"/>
                <w:szCs w:val="22"/>
              </w:rPr>
              <w:t>)</w:t>
            </w:r>
          </w:p>
        </w:tc>
        <w:tc>
          <w:tcPr>
            <w:tcW w:w="1555" w:type="pct"/>
            <w:shd w:val="clear" w:color="auto" w:fill="auto"/>
            <w:vAlign w:val="center"/>
          </w:tcPr>
          <w:p w14:paraId="111BAEBE" w14:textId="77777777" w:rsidR="00437C41" w:rsidRPr="00637C09" w:rsidRDefault="00437C41" w:rsidP="00437C41">
            <w:pPr>
              <w:spacing w:line="320" w:lineRule="exact"/>
              <w:ind w:rightChars="39" w:right="94"/>
              <w:jc w:val="center"/>
              <w:rPr>
                <w:rFonts w:eastAsia="標楷體"/>
                <w:color w:val="000000" w:themeColor="text1"/>
                <w:sz w:val="22"/>
                <w:szCs w:val="22"/>
              </w:rPr>
            </w:pPr>
            <w:r w:rsidRPr="00637C09">
              <w:rPr>
                <w:rFonts w:eastAsia="標楷體"/>
                <w:b/>
                <w:color w:val="000000" w:themeColor="text1"/>
                <w:sz w:val="22"/>
                <w:szCs w:val="22"/>
              </w:rPr>
              <w:t>主要營業項目</w:t>
            </w:r>
          </w:p>
        </w:tc>
        <w:tc>
          <w:tcPr>
            <w:tcW w:w="673" w:type="pct"/>
            <w:shd w:val="clear" w:color="auto" w:fill="auto"/>
            <w:vAlign w:val="center"/>
          </w:tcPr>
          <w:p w14:paraId="6E0B5A68" w14:textId="77777777" w:rsidR="00437C41" w:rsidRPr="00637C09" w:rsidRDefault="00437C41" w:rsidP="00741F62">
            <w:pPr>
              <w:spacing w:line="220" w:lineRule="exact"/>
              <w:jc w:val="center"/>
              <w:rPr>
                <w:rFonts w:eastAsia="標楷體"/>
                <w:b/>
                <w:color w:val="000000" w:themeColor="text1"/>
                <w:sz w:val="22"/>
                <w:szCs w:val="22"/>
              </w:rPr>
            </w:pPr>
            <w:r w:rsidRPr="00637C09">
              <w:rPr>
                <w:rFonts w:eastAsia="標楷體"/>
                <w:b/>
                <w:color w:val="000000" w:themeColor="text1"/>
                <w:sz w:val="22"/>
                <w:szCs w:val="22"/>
              </w:rPr>
              <w:t>期末</w:t>
            </w:r>
            <w:r w:rsidR="00741F62">
              <w:rPr>
                <w:rFonts w:eastAsia="標楷體" w:hint="eastAsia"/>
                <w:b/>
                <w:color w:val="000000" w:themeColor="text1"/>
                <w:sz w:val="22"/>
                <w:szCs w:val="22"/>
              </w:rPr>
              <w:t>投資帳面價值</w:t>
            </w:r>
          </w:p>
        </w:tc>
        <w:tc>
          <w:tcPr>
            <w:tcW w:w="633" w:type="pct"/>
            <w:shd w:val="clear" w:color="auto" w:fill="auto"/>
            <w:vAlign w:val="center"/>
          </w:tcPr>
          <w:p w14:paraId="44982824" w14:textId="77777777" w:rsidR="00437C41" w:rsidRPr="00637C09" w:rsidRDefault="00437C41" w:rsidP="00437C41">
            <w:pPr>
              <w:spacing w:line="220" w:lineRule="exact"/>
              <w:jc w:val="center"/>
              <w:rPr>
                <w:rFonts w:eastAsia="標楷體"/>
                <w:b/>
                <w:color w:val="000000" w:themeColor="text1"/>
                <w:sz w:val="22"/>
                <w:szCs w:val="22"/>
              </w:rPr>
            </w:pPr>
            <w:r w:rsidRPr="00637C09">
              <w:rPr>
                <w:rFonts w:eastAsia="標楷體"/>
                <w:b/>
                <w:color w:val="000000" w:themeColor="text1"/>
                <w:sz w:val="22"/>
                <w:szCs w:val="22"/>
              </w:rPr>
              <w:t>持股比例</w:t>
            </w:r>
          </w:p>
        </w:tc>
        <w:tc>
          <w:tcPr>
            <w:tcW w:w="734" w:type="pct"/>
            <w:shd w:val="clear" w:color="auto" w:fill="auto"/>
            <w:vAlign w:val="center"/>
          </w:tcPr>
          <w:p w14:paraId="1C48B756" w14:textId="0F74F83B" w:rsidR="00437C41" w:rsidRPr="00637C09" w:rsidRDefault="00437C41" w:rsidP="00437C41">
            <w:pPr>
              <w:spacing w:line="220" w:lineRule="exact"/>
              <w:jc w:val="center"/>
              <w:rPr>
                <w:rFonts w:eastAsia="標楷體"/>
                <w:b/>
                <w:color w:val="000000" w:themeColor="text1"/>
                <w:sz w:val="22"/>
                <w:szCs w:val="22"/>
              </w:rPr>
            </w:pPr>
            <w:r>
              <w:rPr>
                <w:rFonts w:eastAsia="標楷體"/>
                <w:b/>
                <w:color w:val="000000" w:themeColor="text1"/>
                <w:sz w:val="22"/>
                <w:szCs w:val="22"/>
              </w:rPr>
              <w:t>202</w:t>
            </w:r>
            <w:r w:rsidR="00AF57C4">
              <w:rPr>
                <w:rFonts w:eastAsia="標楷體" w:hint="eastAsia"/>
                <w:b/>
                <w:color w:val="000000" w:themeColor="text1"/>
                <w:sz w:val="22"/>
                <w:szCs w:val="22"/>
              </w:rPr>
              <w:t>3</w:t>
            </w:r>
            <w:r w:rsidRPr="00637C09">
              <w:rPr>
                <w:rFonts w:eastAsia="標楷體"/>
                <w:b/>
                <w:color w:val="000000" w:themeColor="text1"/>
                <w:sz w:val="22"/>
                <w:szCs w:val="22"/>
              </w:rPr>
              <w:t>年</w:t>
            </w:r>
          </w:p>
          <w:p w14:paraId="2CAE11F2" w14:textId="77777777" w:rsidR="00437C41" w:rsidRPr="00637C09" w:rsidRDefault="00437C41" w:rsidP="00437C41">
            <w:pPr>
              <w:spacing w:line="320" w:lineRule="exact"/>
              <w:ind w:rightChars="39" w:right="94"/>
              <w:jc w:val="center"/>
              <w:rPr>
                <w:rFonts w:eastAsia="標楷體"/>
                <w:color w:val="000000" w:themeColor="text1"/>
                <w:sz w:val="22"/>
                <w:szCs w:val="22"/>
              </w:rPr>
            </w:pPr>
            <w:r w:rsidRPr="00637C09">
              <w:rPr>
                <w:rFonts w:eastAsia="標楷體"/>
                <w:b/>
                <w:color w:val="000000" w:themeColor="text1"/>
                <w:sz w:val="22"/>
                <w:szCs w:val="22"/>
              </w:rPr>
              <w:t>投資損益</w:t>
            </w:r>
          </w:p>
        </w:tc>
      </w:tr>
      <w:tr w:rsidR="00437C41" w:rsidRPr="00637C09" w14:paraId="4D6B440D" w14:textId="77777777" w:rsidTr="00437C41">
        <w:tc>
          <w:tcPr>
            <w:tcW w:w="1405" w:type="pct"/>
            <w:shd w:val="clear" w:color="auto" w:fill="auto"/>
            <w:vAlign w:val="center"/>
          </w:tcPr>
          <w:p w14:paraId="08B08C05" w14:textId="77777777" w:rsidR="00437C41" w:rsidRPr="00637C09" w:rsidRDefault="00437C41" w:rsidP="00437C41">
            <w:pPr>
              <w:spacing w:line="320" w:lineRule="exact"/>
              <w:ind w:rightChars="39" w:right="94"/>
              <w:rPr>
                <w:rFonts w:eastAsia="標楷體"/>
                <w:color w:val="000000" w:themeColor="text1"/>
                <w:sz w:val="22"/>
                <w:szCs w:val="22"/>
              </w:rPr>
            </w:pPr>
            <w:r>
              <w:rPr>
                <w:rFonts w:eastAsia="標楷體" w:hint="eastAsia"/>
                <w:color w:val="000000" w:themeColor="text1"/>
                <w:sz w:val="22"/>
                <w:szCs w:val="22"/>
              </w:rPr>
              <w:t>達研</w:t>
            </w:r>
            <w:r>
              <w:rPr>
                <w:rFonts w:eastAsia="標楷體" w:hint="eastAsia"/>
                <w:color w:val="000000" w:themeColor="text1"/>
                <w:sz w:val="22"/>
                <w:szCs w:val="22"/>
              </w:rPr>
              <w:t>(</w:t>
            </w:r>
            <w:r>
              <w:rPr>
                <w:rFonts w:eastAsia="標楷體" w:hint="eastAsia"/>
                <w:color w:val="000000" w:themeColor="text1"/>
                <w:sz w:val="22"/>
                <w:szCs w:val="22"/>
              </w:rPr>
              <w:t>上海</w:t>
            </w:r>
            <w:r>
              <w:rPr>
                <w:rFonts w:eastAsia="標楷體" w:hint="eastAsia"/>
                <w:color w:val="000000" w:themeColor="text1"/>
                <w:sz w:val="22"/>
                <w:szCs w:val="22"/>
              </w:rPr>
              <w:t>)</w:t>
            </w:r>
            <w:r>
              <w:rPr>
                <w:rFonts w:eastAsia="標楷體" w:hint="eastAsia"/>
                <w:color w:val="000000" w:themeColor="text1"/>
                <w:sz w:val="22"/>
                <w:szCs w:val="22"/>
              </w:rPr>
              <w:t>光電有限公司</w:t>
            </w:r>
          </w:p>
        </w:tc>
        <w:tc>
          <w:tcPr>
            <w:tcW w:w="1555" w:type="pct"/>
            <w:shd w:val="clear" w:color="auto" w:fill="auto"/>
            <w:vAlign w:val="center"/>
          </w:tcPr>
          <w:p w14:paraId="77F844CD" w14:textId="77777777" w:rsidR="00437C41" w:rsidRPr="00637C09" w:rsidRDefault="00437C41" w:rsidP="00437C41">
            <w:pPr>
              <w:spacing w:line="320" w:lineRule="exact"/>
              <w:ind w:rightChars="39" w:right="94"/>
              <w:jc w:val="both"/>
              <w:rPr>
                <w:rFonts w:eastAsia="標楷體"/>
                <w:color w:val="000000" w:themeColor="text1"/>
                <w:sz w:val="22"/>
                <w:szCs w:val="22"/>
              </w:rPr>
            </w:pPr>
            <w:r w:rsidRPr="00637C09">
              <w:rPr>
                <w:rFonts w:eastAsia="標楷體"/>
                <w:color w:val="000000" w:themeColor="text1"/>
                <w:sz w:val="22"/>
                <w:szCs w:val="22"/>
              </w:rPr>
              <w:t>電腦周邊儲存裝置及相關零組件之製造及銷售</w:t>
            </w:r>
          </w:p>
        </w:tc>
        <w:tc>
          <w:tcPr>
            <w:tcW w:w="673" w:type="pct"/>
            <w:shd w:val="clear" w:color="auto" w:fill="auto"/>
            <w:vAlign w:val="center"/>
          </w:tcPr>
          <w:p w14:paraId="0A745407" w14:textId="0989FF05" w:rsidR="00437C41" w:rsidRPr="00637C09" w:rsidRDefault="00AF57C4" w:rsidP="00741F62">
            <w:pPr>
              <w:spacing w:line="320" w:lineRule="exact"/>
              <w:ind w:rightChars="39" w:right="94"/>
              <w:jc w:val="right"/>
              <w:rPr>
                <w:rFonts w:eastAsia="標楷體"/>
                <w:color w:val="000000" w:themeColor="text1"/>
                <w:sz w:val="22"/>
                <w:szCs w:val="22"/>
              </w:rPr>
            </w:pPr>
            <w:r>
              <w:rPr>
                <w:rFonts w:eastAsia="標楷體" w:hint="eastAsia"/>
                <w:color w:val="000000" w:themeColor="text1"/>
                <w:kern w:val="0"/>
                <w:sz w:val="22"/>
                <w:szCs w:val="22"/>
              </w:rPr>
              <w:t>1</w:t>
            </w:r>
            <w:r w:rsidR="00741F62">
              <w:rPr>
                <w:rFonts w:eastAsia="標楷體" w:hint="eastAsia"/>
                <w:color w:val="000000" w:themeColor="text1"/>
                <w:kern w:val="0"/>
                <w:sz w:val="22"/>
                <w:szCs w:val="22"/>
              </w:rPr>
              <w:t>,</w:t>
            </w:r>
            <w:r>
              <w:rPr>
                <w:rFonts w:eastAsia="標楷體" w:hint="eastAsia"/>
                <w:color w:val="000000" w:themeColor="text1"/>
                <w:kern w:val="0"/>
                <w:sz w:val="22"/>
                <w:szCs w:val="22"/>
              </w:rPr>
              <w:t>450</w:t>
            </w:r>
            <w:r w:rsidR="00437C41" w:rsidRPr="00637C09">
              <w:rPr>
                <w:rFonts w:eastAsia="標楷體"/>
                <w:color w:val="000000" w:themeColor="text1"/>
                <w:kern w:val="0"/>
                <w:sz w:val="22"/>
                <w:szCs w:val="22"/>
              </w:rPr>
              <w:t>,</w:t>
            </w:r>
            <w:r>
              <w:rPr>
                <w:rFonts w:eastAsia="標楷體" w:hint="eastAsia"/>
                <w:color w:val="000000" w:themeColor="text1"/>
                <w:kern w:val="0"/>
                <w:sz w:val="22"/>
                <w:szCs w:val="22"/>
              </w:rPr>
              <w:t>422</w:t>
            </w:r>
          </w:p>
        </w:tc>
        <w:tc>
          <w:tcPr>
            <w:tcW w:w="633" w:type="pct"/>
            <w:shd w:val="clear" w:color="auto" w:fill="auto"/>
            <w:vAlign w:val="center"/>
          </w:tcPr>
          <w:p w14:paraId="2BC84538" w14:textId="77777777" w:rsidR="00437C41" w:rsidRPr="00637C09" w:rsidRDefault="00437C41" w:rsidP="00741F62">
            <w:pPr>
              <w:spacing w:line="320" w:lineRule="exact"/>
              <w:ind w:rightChars="39" w:right="94"/>
              <w:jc w:val="right"/>
              <w:rPr>
                <w:rFonts w:eastAsia="標楷體"/>
                <w:color w:val="000000" w:themeColor="text1"/>
                <w:sz w:val="22"/>
                <w:szCs w:val="22"/>
              </w:rPr>
            </w:pPr>
            <w:r w:rsidRPr="00637C09">
              <w:rPr>
                <w:rFonts w:eastAsia="標楷體"/>
                <w:color w:val="000000" w:themeColor="text1"/>
                <w:sz w:val="22"/>
                <w:szCs w:val="22"/>
              </w:rPr>
              <w:t>100%</w:t>
            </w:r>
          </w:p>
        </w:tc>
        <w:tc>
          <w:tcPr>
            <w:tcW w:w="734" w:type="pct"/>
            <w:shd w:val="clear" w:color="auto" w:fill="auto"/>
            <w:vAlign w:val="center"/>
          </w:tcPr>
          <w:p w14:paraId="3D14436B" w14:textId="1B7291DC" w:rsidR="00437C41" w:rsidRPr="00637C09" w:rsidRDefault="00AF57C4" w:rsidP="00741F62">
            <w:pPr>
              <w:spacing w:line="320" w:lineRule="exact"/>
              <w:jc w:val="right"/>
              <w:rPr>
                <w:rFonts w:eastAsia="標楷體"/>
                <w:color w:val="000000" w:themeColor="text1"/>
                <w:sz w:val="22"/>
                <w:szCs w:val="22"/>
              </w:rPr>
            </w:pPr>
            <w:r>
              <w:rPr>
                <w:rFonts w:eastAsia="標楷體" w:hint="eastAsia"/>
                <w:color w:val="000000" w:themeColor="text1"/>
                <w:kern w:val="0"/>
                <w:sz w:val="22"/>
                <w:szCs w:val="22"/>
              </w:rPr>
              <w:t>64</w:t>
            </w:r>
            <w:r w:rsidR="00437C41">
              <w:rPr>
                <w:rFonts w:eastAsia="標楷體"/>
                <w:color w:val="000000" w:themeColor="text1"/>
                <w:kern w:val="0"/>
                <w:sz w:val="22"/>
                <w:szCs w:val="22"/>
              </w:rPr>
              <w:t>,</w:t>
            </w:r>
            <w:r>
              <w:rPr>
                <w:rFonts w:eastAsia="標楷體" w:hint="eastAsia"/>
                <w:color w:val="000000" w:themeColor="text1"/>
                <w:kern w:val="0"/>
                <w:sz w:val="22"/>
                <w:szCs w:val="22"/>
              </w:rPr>
              <w:t>765</w:t>
            </w:r>
          </w:p>
        </w:tc>
      </w:tr>
      <w:tr w:rsidR="00437C41" w:rsidRPr="00637C09" w14:paraId="36F00035" w14:textId="77777777" w:rsidTr="00437C41">
        <w:tc>
          <w:tcPr>
            <w:tcW w:w="1405" w:type="pct"/>
            <w:shd w:val="clear" w:color="auto" w:fill="auto"/>
            <w:vAlign w:val="center"/>
          </w:tcPr>
          <w:p w14:paraId="271E7AF2" w14:textId="77777777" w:rsidR="00437C41" w:rsidRPr="00637C09" w:rsidRDefault="00437C41" w:rsidP="00437C41">
            <w:pPr>
              <w:spacing w:line="320" w:lineRule="exact"/>
              <w:ind w:rightChars="39" w:right="94"/>
              <w:rPr>
                <w:rFonts w:eastAsia="標楷體"/>
                <w:color w:val="000000" w:themeColor="text1"/>
                <w:sz w:val="22"/>
                <w:szCs w:val="22"/>
              </w:rPr>
            </w:pPr>
            <w:r>
              <w:rPr>
                <w:rFonts w:eastAsia="標楷體" w:hint="eastAsia"/>
                <w:color w:val="000000" w:themeColor="text1"/>
                <w:kern w:val="0"/>
                <w:sz w:val="22"/>
                <w:szCs w:val="22"/>
              </w:rPr>
              <w:t>達明電子</w:t>
            </w:r>
            <w:r>
              <w:rPr>
                <w:rFonts w:eastAsia="標楷體" w:hint="eastAsia"/>
                <w:color w:val="000000" w:themeColor="text1"/>
                <w:kern w:val="0"/>
                <w:sz w:val="22"/>
                <w:szCs w:val="22"/>
              </w:rPr>
              <w:t>(</w:t>
            </w:r>
            <w:r>
              <w:rPr>
                <w:rFonts w:eastAsia="標楷體" w:hint="eastAsia"/>
                <w:color w:val="000000" w:themeColor="text1"/>
                <w:kern w:val="0"/>
                <w:sz w:val="22"/>
                <w:szCs w:val="22"/>
              </w:rPr>
              <w:t>常熟</w:t>
            </w:r>
            <w:r>
              <w:rPr>
                <w:rFonts w:eastAsia="標楷體" w:hint="eastAsia"/>
                <w:color w:val="000000" w:themeColor="text1"/>
                <w:kern w:val="0"/>
                <w:sz w:val="22"/>
                <w:szCs w:val="22"/>
              </w:rPr>
              <w:t>)</w:t>
            </w:r>
            <w:r>
              <w:rPr>
                <w:rFonts w:eastAsia="標楷體" w:hint="eastAsia"/>
                <w:color w:val="000000" w:themeColor="text1"/>
                <w:kern w:val="0"/>
                <w:sz w:val="22"/>
                <w:szCs w:val="22"/>
              </w:rPr>
              <w:t>有限公司</w:t>
            </w:r>
          </w:p>
        </w:tc>
        <w:tc>
          <w:tcPr>
            <w:tcW w:w="1555" w:type="pct"/>
            <w:shd w:val="clear" w:color="auto" w:fill="auto"/>
            <w:vAlign w:val="center"/>
          </w:tcPr>
          <w:p w14:paraId="575F4FAF" w14:textId="77777777" w:rsidR="00437C41" w:rsidRPr="00637C09" w:rsidRDefault="00437C41" w:rsidP="00437C41">
            <w:pPr>
              <w:spacing w:line="320" w:lineRule="exact"/>
              <w:ind w:rightChars="39" w:right="94"/>
              <w:jc w:val="both"/>
              <w:rPr>
                <w:rFonts w:eastAsia="標楷體"/>
                <w:color w:val="000000" w:themeColor="text1"/>
                <w:sz w:val="22"/>
                <w:szCs w:val="22"/>
              </w:rPr>
            </w:pPr>
            <w:r w:rsidRPr="00637C09">
              <w:rPr>
                <w:rFonts w:eastAsia="標楷體"/>
                <w:color w:val="000000" w:themeColor="text1"/>
                <w:sz w:val="22"/>
                <w:szCs w:val="22"/>
              </w:rPr>
              <w:t>電腦周邊儲存裝置及相關零組件之製造及銷售</w:t>
            </w:r>
          </w:p>
        </w:tc>
        <w:tc>
          <w:tcPr>
            <w:tcW w:w="673" w:type="pct"/>
            <w:shd w:val="clear" w:color="auto" w:fill="auto"/>
            <w:vAlign w:val="center"/>
          </w:tcPr>
          <w:p w14:paraId="7E80C822" w14:textId="415B69B1" w:rsidR="00437C41" w:rsidRPr="00637C09" w:rsidRDefault="00AF57C4" w:rsidP="00741F62">
            <w:pPr>
              <w:spacing w:line="320" w:lineRule="exact"/>
              <w:ind w:rightChars="39" w:right="94"/>
              <w:jc w:val="right"/>
              <w:rPr>
                <w:rFonts w:eastAsia="標楷體"/>
                <w:color w:val="000000" w:themeColor="text1"/>
                <w:sz w:val="22"/>
                <w:szCs w:val="22"/>
              </w:rPr>
            </w:pPr>
            <w:r>
              <w:rPr>
                <w:rFonts w:eastAsia="標楷體" w:hint="eastAsia"/>
                <w:color w:val="000000" w:themeColor="text1"/>
                <w:sz w:val="22"/>
                <w:szCs w:val="22"/>
              </w:rPr>
              <w:t>475</w:t>
            </w:r>
            <w:r w:rsidR="00437C41">
              <w:rPr>
                <w:rFonts w:eastAsia="標楷體" w:hint="eastAsia"/>
                <w:color w:val="000000" w:themeColor="text1"/>
                <w:sz w:val="22"/>
                <w:szCs w:val="22"/>
              </w:rPr>
              <w:t>,</w:t>
            </w:r>
            <w:r>
              <w:rPr>
                <w:rFonts w:eastAsia="標楷體" w:hint="eastAsia"/>
                <w:color w:val="000000" w:themeColor="text1"/>
                <w:sz w:val="22"/>
                <w:szCs w:val="22"/>
              </w:rPr>
              <w:t>410</w:t>
            </w:r>
          </w:p>
        </w:tc>
        <w:tc>
          <w:tcPr>
            <w:tcW w:w="633" w:type="pct"/>
            <w:shd w:val="clear" w:color="auto" w:fill="auto"/>
            <w:vAlign w:val="center"/>
          </w:tcPr>
          <w:p w14:paraId="2D8ABF35" w14:textId="77777777" w:rsidR="00437C41" w:rsidRPr="00637C09" w:rsidRDefault="00437C41" w:rsidP="00741F62">
            <w:pPr>
              <w:spacing w:line="320" w:lineRule="exact"/>
              <w:ind w:rightChars="39" w:right="94"/>
              <w:jc w:val="right"/>
              <w:rPr>
                <w:rFonts w:eastAsia="標楷體"/>
                <w:color w:val="000000" w:themeColor="text1"/>
                <w:sz w:val="22"/>
                <w:szCs w:val="22"/>
              </w:rPr>
            </w:pPr>
            <w:r>
              <w:rPr>
                <w:rFonts w:eastAsia="標楷體" w:hint="eastAsia"/>
                <w:color w:val="000000" w:themeColor="text1"/>
                <w:sz w:val="22"/>
                <w:szCs w:val="22"/>
              </w:rPr>
              <w:t>100%</w:t>
            </w:r>
          </w:p>
        </w:tc>
        <w:tc>
          <w:tcPr>
            <w:tcW w:w="734" w:type="pct"/>
            <w:shd w:val="clear" w:color="auto" w:fill="auto"/>
            <w:vAlign w:val="center"/>
          </w:tcPr>
          <w:p w14:paraId="3ED61BA9" w14:textId="0CB80AA3" w:rsidR="00437C41" w:rsidRPr="00637C09" w:rsidRDefault="00AF57C4" w:rsidP="00741F62">
            <w:pPr>
              <w:spacing w:line="320" w:lineRule="exact"/>
              <w:jc w:val="right"/>
              <w:rPr>
                <w:rFonts w:eastAsia="標楷體"/>
                <w:color w:val="000000" w:themeColor="text1"/>
                <w:sz w:val="22"/>
                <w:szCs w:val="22"/>
              </w:rPr>
            </w:pPr>
            <w:r>
              <w:rPr>
                <w:rFonts w:eastAsia="標楷體" w:hint="eastAsia"/>
                <w:color w:val="000000" w:themeColor="text1"/>
                <w:sz w:val="22"/>
                <w:szCs w:val="22"/>
              </w:rPr>
              <w:t>7,099</w:t>
            </w:r>
          </w:p>
        </w:tc>
      </w:tr>
      <w:tr w:rsidR="00437C41" w:rsidRPr="00637C09" w14:paraId="5CAB324A" w14:textId="77777777" w:rsidTr="00437C41">
        <w:tc>
          <w:tcPr>
            <w:tcW w:w="1405" w:type="pct"/>
            <w:shd w:val="clear" w:color="auto" w:fill="auto"/>
            <w:vAlign w:val="center"/>
          </w:tcPr>
          <w:p w14:paraId="3044B49E" w14:textId="77777777" w:rsidR="00437C41" w:rsidRPr="00637C09" w:rsidRDefault="00437C41" w:rsidP="00437C41">
            <w:pPr>
              <w:spacing w:line="320" w:lineRule="exact"/>
              <w:ind w:rightChars="39" w:right="94"/>
              <w:rPr>
                <w:rFonts w:eastAsia="標楷體"/>
                <w:color w:val="000000" w:themeColor="text1"/>
                <w:sz w:val="22"/>
                <w:szCs w:val="22"/>
              </w:rPr>
            </w:pPr>
            <w:r>
              <w:rPr>
                <w:rFonts w:eastAsia="標楷體" w:hint="eastAsia"/>
                <w:color w:val="000000" w:themeColor="text1"/>
                <w:sz w:val="22"/>
                <w:szCs w:val="22"/>
              </w:rPr>
              <w:t>達明機器人上海</w:t>
            </w:r>
          </w:p>
        </w:tc>
        <w:tc>
          <w:tcPr>
            <w:tcW w:w="1555" w:type="pct"/>
            <w:shd w:val="clear" w:color="auto" w:fill="auto"/>
            <w:vAlign w:val="center"/>
          </w:tcPr>
          <w:p w14:paraId="56D1D030" w14:textId="77777777" w:rsidR="00437C41" w:rsidRPr="00637C09" w:rsidRDefault="00437C41" w:rsidP="00437C41">
            <w:pPr>
              <w:spacing w:line="320" w:lineRule="exact"/>
              <w:ind w:rightChars="39" w:right="94"/>
              <w:jc w:val="both"/>
              <w:rPr>
                <w:rFonts w:eastAsia="標楷體"/>
                <w:color w:val="000000" w:themeColor="text1"/>
                <w:sz w:val="22"/>
                <w:szCs w:val="22"/>
              </w:rPr>
            </w:pPr>
            <w:r w:rsidRPr="00437C41">
              <w:rPr>
                <w:rFonts w:eastAsia="標楷體" w:hint="eastAsia"/>
                <w:color w:val="000000" w:themeColor="text1"/>
                <w:sz w:val="22"/>
                <w:szCs w:val="22"/>
              </w:rPr>
              <w:t>工業用協作機器人製造及銷售</w:t>
            </w:r>
          </w:p>
        </w:tc>
        <w:tc>
          <w:tcPr>
            <w:tcW w:w="673" w:type="pct"/>
            <w:shd w:val="clear" w:color="auto" w:fill="auto"/>
            <w:vAlign w:val="center"/>
          </w:tcPr>
          <w:p w14:paraId="4A2CA385" w14:textId="6F596C32" w:rsidR="00437C41" w:rsidRPr="00637C09" w:rsidRDefault="00AF57C4" w:rsidP="00741F62">
            <w:pPr>
              <w:spacing w:line="320" w:lineRule="exact"/>
              <w:ind w:rightChars="39" w:right="94"/>
              <w:jc w:val="right"/>
              <w:rPr>
                <w:rFonts w:eastAsia="標楷體"/>
                <w:color w:val="000000" w:themeColor="text1"/>
                <w:sz w:val="22"/>
                <w:szCs w:val="22"/>
              </w:rPr>
            </w:pPr>
            <w:r>
              <w:rPr>
                <w:rFonts w:eastAsia="標楷體" w:hint="eastAsia"/>
                <w:color w:val="000000" w:themeColor="text1"/>
                <w:sz w:val="22"/>
                <w:szCs w:val="22"/>
              </w:rPr>
              <w:t>33,314</w:t>
            </w:r>
          </w:p>
        </w:tc>
        <w:tc>
          <w:tcPr>
            <w:tcW w:w="633" w:type="pct"/>
            <w:shd w:val="clear" w:color="auto" w:fill="auto"/>
            <w:vAlign w:val="center"/>
          </w:tcPr>
          <w:p w14:paraId="2D89F63E" w14:textId="77777777" w:rsidR="00437C41" w:rsidRPr="00637C09" w:rsidRDefault="00741F62" w:rsidP="00741F62">
            <w:pPr>
              <w:spacing w:line="320" w:lineRule="exact"/>
              <w:ind w:rightChars="39" w:right="94"/>
              <w:jc w:val="right"/>
              <w:rPr>
                <w:rFonts w:eastAsia="標楷體"/>
                <w:color w:val="000000" w:themeColor="text1"/>
                <w:sz w:val="22"/>
                <w:szCs w:val="22"/>
              </w:rPr>
            </w:pPr>
            <w:r>
              <w:rPr>
                <w:rFonts w:eastAsia="標楷體" w:hint="eastAsia"/>
                <w:color w:val="000000" w:themeColor="text1"/>
                <w:sz w:val="22"/>
                <w:szCs w:val="22"/>
              </w:rPr>
              <w:t>100</w:t>
            </w:r>
            <w:r w:rsidR="00437C41" w:rsidRPr="00637C09">
              <w:rPr>
                <w:rFonts w:eastAsia="標楷體"/>
                <w:color w:val="000000" w:themeColor="text1"/>
                <w:sz w:val="22"/>
                <w:szCs w:val="22"/>
              </w:rPr>
              <w:t>%</w:t>
            </w:r>
          </w:p>
        </w:tc>
        <w:tc>
          <w:tcPr>
            <w:tcW w:w="734" w:type="pct"/>
            <w:shd w:val="clear" w:color="auto" w:fill="auto"/>
            <w:vAlign w:val="center"/>
          </w:tcPr>
          <w:p w14:paraId="20B86298" w14:textId="10C9B521" w:rsidR="00437C41" w:rsidRPr="00637C09" w:rsidRDefault="00AF57C4" w:rsidP="00741F62">
            <w:pPr>
              <w:spacing w:line="320" w:lineRule="exact"/>
              <w:jc w:val="right"/>
              <w:rPr>
                <w:rFonts w:eastAsia="標楷體"/>
                <w:color w:val="000000" w:themeColor="text1"/>
                <w:sz w:val="22"/>
                <w:szCs w:val="22"/>
              </w:rPr>
            </w:pPr>
            <w:r>
              <w:rPr>
                <w:rFonts w:eastAsia="標楷體" w:hint="eastAsia"/>
                <w:color w:val="000000" w:themeColor="text1"/>
                <w:sz w:val="22"/>
                <w:szCs w:val="22"/>
              </w:rPr>
              <w:t>2,873</w:t>
            </w:r>
          </w:p>
        </w:tc>
      </w:tr>
      <w:tr w:rsidR="00437C41" w:rsidRPr="00637C09" w14:paraId="43B8F1B5" w14:textId="77777777" w:rsidTr="00437C41">
        <w:tc>
          <w:tcPr>
            <w:tcW w:w="2960" w:type="pct"/>
            <w:gridSpan w:val="2"/>
            <w:shd w:val="clear" w:color="auto" w:fill="auto"/>
          </w:tcPr>
          <w:p w14:paraId="2EB52F41" w14:textId="77777777" w:rsidR="00437C41" w:rsidRPr="00637C09" w:rsidRDefault="00437C41" w:rsidP="00437C41">
            <w:pPr>
              <w:spacing w:line="320" w:lineRule="exact"/>
              <w:ind w:rightChars="39" w:right="94"/>
              <w:jc w:val="center"/>
              <w:rPr>
                <w:rFonts w:eastAsia="標楷體"/>
                <w:b/>
                <w:color w:val="000000" w:themeColor="text1"/>
                <w:sz w:val="22"/>
                <w:szCs w:val="22"/>
              </w:rPr>
            </w:pPr>
            <w:r w:rsidRPr="00637C09">
              <w:rPr>
                <w:rFonts w:eastAsia="標楷體"/>
                <w:b/>
                <w:color w:val="000000" w:themeColor="text1"/>
                <w:sz w:val="22"/>
                <w:szCs w:val="22"/>
              </w:rPr>
              <w:t>合計</w:t>
            </w:r>
          </w:p>
        </w:tc>
        <w:tc>
          <w:tcPr>
            <w:tcW w:w="673" w:type="pct"/>
            <w:shd w:val="clear" w:color="auto" w:fill="auto"/>
            <w:vAlign w:val="bottom"/>
          </w:tcPr>
          <w:p w14:paraId="77E29971" w14:textId="30D098E3" w:rsidR="00437C41" w:rsidRPr="00637C09" w:rsidRDefault="00AF57C4" w:rsidP="00741F62">
            <w:pPr>
              <w:jc w:val="right"/>
              <w:rPr>
                <w:rFonts w:eastAsia="標楷體"/>
                <w:color w:val="000000" w:themeColor="text1"/>
                <w:sz w:val="22"/>
                <w:szCs w:val="22"/>
              </w:rPr>
            </w:pPr>
            <w:r w:rsidRPr="00AF57C4">
              <w:rPr>
                <w:rFonts w:eastAsia="標楷體"/>
                <w:color w:val="000000" w:themeColor="text1"/>
                <w:sz w:val="22"/>
                <w:szCs w:val="22"/>
              </w:rPr>
              <w:t>1,959,146</w:t>
            </w:r>
          </w:p>
        </w:tc>
        <w:tc>
          <w:tcPr>
            <w:tcW w:w="633" w:type="pct"/>
            <w:shd w:val="clear" w:color="auto" w:fill="auto"/>
            <w:vAlign w:val="bottom"/>
          </w:tcPr>
          <w:p w14:paraId="4B25732B" w14:textId="77777777" w:rsidR="00437C41" w:rsidRPr="00637C09" w:rsidRDefault="00437C41" w:rsidP="00741F62">
            <w:pPr>
              <w:jc w:val="right"/>
              <w:rPr>
                <w:rFonts w:eastAsia="標楷體"/>
                <w:color w:val="000000" w:themeColor="text1"/>
                <w:sz w:val="22"/>
                <w:szCs w:val="22"/>
              </w:rPr>
            </w:pPr>
          </w:p>
        </w:tc>
        <w:tc>
          <w:tcPr>
            <w:tcW w:w="734" w:type="pct"/>
            <w:shd w:val="clear" w:color="auto" w:fill="auto"/>
            <w:vAlign w:val="bottom"/>
          </w:tcPr>
          <w:p w14:paraId="76C020D8" w14:textId="36CB9CB6" w:rsidR="00437C41" w:rsidRPr="00637C09" w:rsidRDefault="00AF57C4" w:rsidP="00741F62">
            <w:pPr>
              <w:jc w:val="right"/>
              <w:rPr>
                <w:rFonts w:eastAsia="標楷體"/>
                <w:color w:val="000000" w:themeColor="text1"/>
                <w:sz w:val="22"/>
                <w:szCs w:val="22"/>
              </w:rPr>
            </w:pPr>
            <w:r w:rsidRPr="00AF57C4">
              <w:rPr>
                <w:rFonts w:eastAsia="標楷體"/>
                <w:color w:val="000000" w:themeColor="text1"/>
                <w:sz w:val="22"/>
                <w:szCs w:val="22"/>
              </w:rPr>
              <w:t>74,737</w:t>
            </w:r>
          </w:p>
        </w:tc>
      </w:tr>
    </w:tbl>
    <w:p w14:paraId="291D94AE" w14:textId="51DE1C5B" w:rsidR="00705C94" w:rsidRPr="00F43ED7" w:rsidRDefault="00741F62" w:rsidP="00741F62">
      <w:pPr>
        <w:spacing w:line="320" w:lineRule="exact"/>
        <w:ind w:rightChars="39" w:right="94"/>
        <w:rPr>
          <w:rFonts w:eastAsia="標楷體"/>
          <w:color w:val="000000" w:themeColor="text1"/>
          <w:sz w:val="22"/>
          <w:szCs w:val="22"/>
        </w:rPr>
      </w:pPr>
      <w:r w:rsidRPr="00705C94">
        <w:rPr>
          <w:rFonts w:eastAsia="標楷體"/>
          <w:color w:val="000000" w:themeColor="text1"/>
          <w:sz w:val="22"/>
          <w:szCs w:val="22"/>
        </w:rPr>
        <w:t>根據廣明</w:t>
      </w:r>
      <w:r>
        <w:rPr>
          <w:rFonts w:eastAsia="標楷體"/>
          <w:color w:val="000000" w:themeColor="text1"/>
          <w:sz w:val="22"/>
          <w:szCs w:val="22"/>
        </w:rPr>
        <w:t>202</w:t>
      </w:r>
      <w:r w:rsidR="00AF57C4">
        <w:rPr>
          <w:rFonts w:eastAsia="標楷體" w:hint="eastAsia"/>
          <w:color w:val="000000" w:themeColor="text1"/>
          <w:sz w:val="22"/>
          <w:szCs w:val="22"/>
        </w:rPr>
        <w:t>3</w:t>
      </w:r>
      <w:r w:rsidRPr="00705C94">
        <w:rPr>
          <w:rFonts w:eastAsia="標楷體"/>
          <w:color w:val="000000" w:themeColor="text1"/>
          <w:sz w:val="22"/>
          <w:szCs w:val="22"/>
        </w:rPr>
        <w:t>年合併財報顯示，該公司轉投資</w:t>
      </w:r>
      <w:r>
        <w:rPr>
          <w:rFonts w:eastAsia="標楷體" w:hint="eastAsia"/>
          <w:color w:val="000000" w:themeColor="text1"/>
          <w:sz w:val="22"/>
          <w:szCs w:val="22"/>
        </w:rPr>
        <w:t>(</w:t>
      </w:r>
      <w:r>
        <w:rPr>
          <w:rFonts w:eastAsia="標楷體" w:hint="eastAsia"/>
          <w:color w:val="000000" w:themeColor="text1"/>
          <w:sz w:val="22"/>
          <w:szCs w:val="22"/>
        </w:rPr>
        <w:t>大陸地區</w:t>
      </w:r>
      <w:r>
        <w:rPr>
          <w:rFonts w:eastAsia="標楷體" w:hint="eastAsia"/>
          <w:color w:val="000000" w:themeColor="text1"/>
          <w:sz w:val="22"/>
          <w:szCs w:val="22"/>
        </w:rPr>
        <w:t>)</w:t>
      </w:r>
      <w:r w:rsidRPr="00705C94">
        <w:rPr>
          <w:rFonts w:eastAsia="標楷體"/>
          <w:color w:val="000000" w:themeColor="text1"/>
          <w:sz w:val="22"/>
          <w:szCs w:val="22"/>
        </w:rPr>
        <w:t>金額計</w:t>
      </w:r>
      <w:r>
        <w:rPr>
          <w:rFonts w:eastAsia="標楷體"/>
          <w:color w:val="000000" w:themeColor="text1"/>
          <w:sz w:val="22"/>
          <w:szCs w:val="22"/>
        </w:rPr>
        <w:t>NTD</w:t>
      </w:r>
      <w:r w:rsidR="00232141">
        <w:rPr>
          <w:rFonts w:eastAsia="標楷體" w:hint="eastAsia"/>
          <w:color w:val="000000" w:themeColor="text1"/>
          <w:sz w:val="22"/>
          <w:szCs w:val="22"/>
        </w:rPr>
        <w:t>19.59</w:t>
      </w:r>
      <w:r w:rsidRPr="00705C94">
        <w:rPr>
          <w:rFonts w:eastAsia="標楷體"/>
          <w:color w:val="000000" w:themeColor="text1"/>
          <w:sz w:val="22"/>
          <w:szCs w:val="22"/>
        </w:rPr>
        <w:t>億元，認列轉投資</w:t>
      </w:r>
      <w:r w:rsidR="00232141">
        <w:rPr>
          <w:rFonts w:eastAsia="標楷體" w:hint="eastAsia"/>
          <w:color w:val="000000" w:themeColor="text1"/>
          <w:sz w:val="22"/>
          <w:szCs w:val="22"/>
        </w:rPr>
        <w:t>利益</w:t>
      </w:r>
      <w:r w:rsidRPr="00705C94">
        <w:rPr>
          <w:rFonts w:eastAsia="標楷體"/>
          <w:color w:val="000000" w:themeColor="text1"/>
          <w:sz w:val="22"/>
          <w:szCs w:val="22"/>
        </w:rPr>
        <w:t>為</w:t>
      </w:r>
      <w:r w:rsidRPr="00705C94">
        <w:rPr>
          <w:rFonts w:eastAsia="標楷體"/>
          <w:color w:val="000000" w:themeColor="text1"/>
          <w:sz w:val="22"/>
          <w:szCs w:val="22"/>
        </w:rPr>
        <w:t xml:space="preserve">NTD </w:t>
      </w:r>
      <w:r w:rsidR="00232141">
        <w:rPr>
          <w:rFonts w:eastAsia="標楷體" w:hint="eastAsia"/>
          <w:color w:val="000000" w:themeColor="text1"/>
          <w:sz w:val="22"/>
          <w:szCs w:val="22"/>
        </w:rPr>
        <w:t>0</w:t>
      </w:r>
      <w:r>
        <w:rPr>
          <w:rFonts w:eastAsia="標楷體" w:hint="eastAsia"/>
          <w:color w:val="000000" w:themeColor="text1"/>
          <w:sz w:val="22"/>
          <w:szCs w:val="22"/>
        </w:rPr>
        <w:t>.</w:t>
      </w:r>
      <w:r w:rsidR="00232141">
        <w:rPr>
          <w:rFonts w:eastAsia="標楷體" w:hint="eastAsia"/>
          <w:color w:val="000000" w:themeColor="text1"/>
          <w:sz w:val="22"/>
          <w:szCs w:val="22"/>
        </w:rPr>
        <w:t>74</w:t>
      </w:r>
      <w:r>
        <w:rPr>
          <w:rFonts w:eastAsia="標楷體"/>
          <w:color w:val="000000" w:themeColor="text1"/>
          <w:sz w:val="22"/>
          <w:szCs w:val="22"/>
        </w:rPr>
        <w:t>億元</w:t>
      </w:r>
      <w:r>
        <w:rPr>
          <w:rFonts w:eastAsia="標楷體" w:hint="eastAsia"/>
          <w:color w:val="000000" w:themeColor="text1"/>
          <w:sz w:val="22"/>
          <w:szCs w:val="22"/>
        </w:rPr>
        <w:t>。</w:t>
      </w:r>
    </w:p>
    <w:p w14:paraId="6EDDAE93" w14:textId="77777777" w:rsidR="00437C41" w:rsidRPr="00705C94" w:rsidRDefault="00437C41" w:rsidP="00F43ED7">
      <w:pPr>
        <w:spacing w:line="320" w:lineRule="exact"/>
        <w:ind w:rightChars="-439" w:right="-1054"/>
        <w:rPr>
          <w:rFonts w:eastAsia="標楷體"/>
          <w:sz w:val="20"/>
          <w:szCs w:val="20"/>
        </w:rPr>
      </w:pPr>
    </w:p>
    <w:p w14:paraId="497F35A9" w14:textId="77777777" w:rsidR="000C2CD6" w:rsidRDefault="000C2CD6">
      <w:pPr>
        <w:spacing w:line="320" w:lineRule="exact"/>
        <w:ind w:rightChars="-439" w:right="-1054"/>
        <w:outlineLvl w:val="0"/>
        <w:rPr>
          <w:rFonts w:eastAsia="標楷體"/>
          <w:b/>
          <w:color w:val="000000"/>
        </w:rPr>
      </w:pPr>
      <w:r>
        <w:rPr>
          <w:rFonts w:eastAsia="標楷體"/>
          <w:b/>
          <w:color w:val="000000"/>
        </w:rPr>
        <w:t xml:space="preserve">6. </w:t>
      </w:r>
      <w:r>
        <w:rPr>
          <w:rFonts w:eastAsia="標楷體" w:hint="eastAsia"/>
          <w:b/>
          <w:color w:val="000000"/>
        </w:rPr>
        <w:t>關係人交易</w:t>
      </w:r>
    </w:p>
    <w:p w14:paraId="303A82C4" w14:textId="7409A7A7" w:rsidR="00887E21" w:rsidRPr="00DD0D9D" w:rsidRDefault="00887E21" w:rsidP="00DD0D9D">
      <w:pPr>
        <w:spacing w:beforeLines="50" w:before="180" w:line="320" w:lineRule="exact"/>
        <w:ind w:rightChars="-79" w:right="-190"/>
        <w:rPr>
          <w:rFonts w:eastAsia="標楷體"/>
          <w:color w:val="000000" w:themeColor="text1"/>
          <w:sz w:val="22"/>
          <w:szCs w:val="20"/>
        </w:rPr>
      </w:pPr>
      <w:r w:rsidRPr="00843417">
        <w:rPr>
          <w:rFonts w:eastAsia="標楷體"/>
          <w:b/>
          <w:sz w:val="22"/>
          <w:szCs w:val="20"/>
        </w:rPr>
        <w:t>進貨與應付帳款</w:t>
      </w:r>
      <w:r w:rsidRPr="00843417">
        <w:rPr>
          <w:rFonts w:eastAsia="標楷體"/>
          <w:b/>
          <w:sz w:val="22"/>
          <w:szCs w:val="20"/>
        </w:rPr>
        <w:t>(202</w:t>
      </w:r>
      <w:r w:rsidR="00092499" w:rsidRPr="00843417">
        <w:rPr>
          <w:rFonts w:eastAsia="標楷體" w:hint="eastAsia"/>
          <w:b/>
          <w:sz w:val="22"/>
          <w:szCs w:val="20"/>
        </w:rPr>
        <w:t>3</w:t>
      </w:r>
      <w:r w:rsidR="003F3CA3" w:rsidRPr="00843417">
        <w:rPr>
          <w:rFonts w:eastAsia="標楷體" w:hint="eastAsia"/>
          <w:b/>
          <w:sz w:val="22"/>
          <w:szCs w:val="20"/>
        </w:rPr>
        <w:t>年</w:t>
      </w:r>
      <w:r w:rsidRPr="00843417">
        <w:rPr>
          <w:rFonts w:eastAsia="標楷體"/>
          <w:b/>
          <w:sz w:val="22"/>
          <w:szCs w:val="20"/>
        </w:rPr>
        <w:t>)</w:t>
      </w:r>
      <w:r w:rsidR="00DD0D9D" w:rsidRPr="00843417">
        <w:rPr>
          <w:rFonts w:eastAsia="標楷體"/>
          <w:sz w:val="22"/>
          <w:szCs w:val="20"/>
        </w:rPr>
        <w:t xml:space="preserve"> </w:t>
      </w:r>
      <w:r w:rsidR="00DD0D9D" w:rsidRPr="00843417">
        <w:rPr>
          <w:rFonts w:eastAsia="標楷體" w:hint="eastAsia"/>
          <w:sz w:val="22"/>
          <w:szCs w:val="20"/>
        </w:rPr>
        <w:t xml:space="preserve"> </w:t>
      </w:r>
      <w:r w:rsidR="00DD0D9D">
        <w:rPr>
          <w:rFonts w:eastAsia="標楷體" w:hint="eastAsia"/>
          <w:color w:val="000000" w:themeColor="text1"/>
          <w:sz w:val="22"/>
          <w:szCs w:val="20"/>
        </w:rPr>
        <w:t xml:space="preserve">                </w:t>
      </w:r>
      <w:r w:rsidR="007B35EC">
        <w:rPr>
          <w:rFonts w:eastAsia="標楷體" w:hint="eastAsia"/>
          <w:color w:val="000000" w:themeColor="text1"/>
          <w:sz w:val="22"/>
          <w:szCs w:val="20"/>
        </w:rPr>
        <w:t xml:space="preserve"> </w:t>
      </w:r>
      <w:r w:rsidR="003F3CA3">
        <w:rPr>
          <w:rFonts w:eastAsia="標楷體" w:hint="eastAsia"/>
          <w:color w:val="000000" w:themeColor="text1"/>
          <w:sz w:val="22"/>
          <w:szCs w:val="20"/>
        </w:rPr>
        <w:t xml:space="preserve">                                     </w:t>
      </w:r>
      <w:r w:rsidR="00DD0D9D" w:rsidRPr="00637C09">
        <w:rPr>
          <w:rFonts w:eastAsia="標楷體"/>
          <w:color w:val="000000" w:themeColor="text1"/>
          <w:sz w:val="22"/>
          <w:szCs w:val="20"/>
        </w:rPr>
        <w:t>單位：</w:t>
      </w:r>
      <w:r w:rsidR="00DD0D9D" w:rsidRPr="00637C09">
        <w:rPr>
          <w:rFonts w:eastAsia="標楷體"/>
          <w:color w:val="000000" w:themeColor="text1"/>
          <w:sz w:val="22"/>
          <w:szCs w:val="20"/>
        </w:rPr>
        <w:t>NTD</w:t>
      </w:r>
      <w:r w:rsidR="00DD0D9D" w:rsidRPr="00637C09">
        <w:rPr>
          <w:rFonts w:eastAsia="標楷體"/>
          <w:color w:val="000000" w:themeColor="text1"/>
          <w:sz w:val="22"/>
          <w:szCs w:val="20"/>
        </w:rPr>
        <w:t>仟元</w:t>
      </w:r>
    </w:p>
    <w:tbl>
      <w:tblPr>
        <w:tblpPr w:leftFromText="180" w:rightFromText="180" w:vertAnchor="text" w:horzAnchor="margin" w:tblpY="36"/>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shd w:val="clear" w:color="auto" w:fill="FFFFFF"/>
        <w:tblCellMar>
          <w:left w:w="28" w:type="dxa"/>
          <w:right w:w="28" w:type="dxa"/>
        </w:tblCellMar>
        <w:tblLook w:val="04A0" w:firstRow="1" w:lastRow="0" w:firstColumn="1" w:lastColumn="0" w:noHBand="0" w:noVBand="1"/>
      </w:tblPr>
      <w:tblGrid>
        <w:gridCol w:w="2658"/>
        <w:gridCol w:w="1904"/>
        <w:gridCol w:w="1904"/>
        <w:gridCol w:w="1902"/>
        <w:gridCol w:w="1902"/>
      </w:tblGrid>
      <w:tr w:rsidR="003F3CA3" w:rsidRPr="00637C09" w14:paraId="2C7A366D" w14:textId="77777777" w:rsidTr="003F3CA3">
        <w:trPr>
          <w:trHeight w:val="360"/>
        </w:trPr>
        <w:tc>
          <w:tcPr>
            <w:tcW w:w="1294" w:type="pct"/>
            <w:shd w:val="clear" w:color="auto" w:fill="FFFFFF"/>
            <w:vAlign w:val="center"/>
            <w:hideMark/>
          </w:tcPr>
          <w:p w14:paraId="4FB76208" w14:textId="77777777" w:rsidR="003F3CA3" w:rsidRPr="00637C09" w:rsidRDefault="003F3CA3" w:rsidP="00DD0D9D">
            <w:pPr>
              <w:jc w:val="center"/>
              <w:rPr>
                <w:rFonts w:eastAsia="標楷體"/>
                <w:b/>
                <w:color w:val="000000" w:themeColor="text1"/>
                <w:sz w:val="22"/>
                <w:szCs w:val="20"/>
              </w:rPr>
            </w:pPr>
            <w:r w:rsidRPr="00637C09">
              <w:rPr>
                <w:rFonts w:eastAsia="標楷體"/>
                <w:b/>
                <w:color w:val="000000" w:themeColor="text1"/>
                <w:sz w:val="22"/>
                <w:szCs w:val="20"/>
              </w:rPr>
              <w:t>進貨對象</w:t>
            </w:r>
          </w:p>
        </w:tc>
        <w:tc>
          <w:tcPr>
            <w:tcW w:w="927" w:type="pct"/>
            <w:shd w:val="clear" w:color="auto" w:fill="FFFFFF"/>
            <w:vAlign w:val="center"/>
            <w:hideMark/>
          </w:tcPr>
          <w:p w14:paraId="4938BC06" w14:textId="77777777" w:rsidR="003F3CA3" w:rsidRPr="00637C09" w:rsidRDefault="003F3CA3" w:rsidP="00DD0D9D">
            <w:pPr>
              <w:jc w:val="center"/>
              <w:rPr>
                <w:rFonts w:eastAsia="標楷體"/>
                <w:b/>
                <w:color w:val="000000" w:themeColor="text1"/>
                <w:sz w:val="22"/>
                <w:szCs w:val="20"/>
              </w:rPr>
            </w:pPr>
            <w:r w:rsidRPr="00637C09">
              <w:rPr>
                <w:rFonts w:eastAsia="標楷體"/>
                <w:b/>
                <w:color w:val="000000" w:themeColor="text1"/>
                <w:sz w:val="22"/>
                <w:szCs w:val="20"/>
              </w:rPr>
              <w:t>進貨金額</w:t>
            </w:r>
          </w:p>
        </w:tc>
        <w:tc>
          <w:tcPr>
            <w:tcW w:w="927" w:type="pct"/>
            <w:shd w:val="clear" w:color="auto" w:fill="FFFFFF"/>
            <w:vAlign w:val="center"/>
            <w:hideMark/>
          </w:tcPr>
          <w:p w14:paraId="20921A55" w14:textId="77777777" w:rsidR="003F3CA3" w:rsidRPr="00637C09" w:rsidRDefault="003F3CA3" w:rsidP="00DD0D9D">
            <w:pPr>
              <w:jc w:val="center"/>
              <w:rPr>
                <w:rFonts w:eastAsia="標楷體"/>
                <w:b/>
                <w:color w:val="000000" w:themeColor="text1"/>
                <w:sz w:val="22"/>
                <w:szCs w:val="20"/>
              </w:rPr>
            </w:pPr>
            <w:r w:rsidRPr="00637C09">
              <w:rPr>
                <w:rFonts w:eastAsia="標楷體"/>
                <w:b/>
                <w:color w:val="000000" w:themeColor="text1"/>
                <w:sz w:val="22"/>
                <w:szCs w:val="20"/>
              </w:rPr>
              <w:t>佔總進貨淨額</w:t>
            </w:r>
            <w:r w:rsidRPr="00637C09">
              <w:rPr>
                <w:rFonts w:eastAsia="標楷體"/>
                <w:b/>
                <w:color w:val="000000" w:themeColor="text1"/>
                <w:sz w:val="22"/>
                <w:szCs w:val="20"/>
              </w:rPr>
              <w:t>(%)</w:t>
            </w:r>
          </w:p>
        </w:tc>
        <w:tc>
          <w:tcPr>
            <w:tcW w:w="926" w:type="pct"/>
            <w:shd w:val="clear" w:color="auto" w:fill="FFFFFF"/>
            <w:vAlign w:val="center"/>
          </w:tcPr>
          <w:p w14:paraId="2008F4CA" w14:textId="77777777" w:rsidR="003F3CA3" w:rsidRPr="00637C09" w:rsidRDefault="003F3CA3" w:rsidP="00DD0D9D">
            <w:pPr>
              <w:jc w:val="center"/>
              <w:rPr>
                <w:rFonts w:eastAsia="標楷體"/>
                <w:b/>
                <w:color w:val="000000" w:themeColor="text1"/>
                <w:sz w:val="22"/>
                <w:szCs w:val="20"/>
              </w:rPr>
            </w:pPr>
            <w:r>
              <w:rPr>
                <w:rFonts w:eastAsia="標楷體" w:hint="eastAsia"/>
                <w:b/>
                <w:color w:val="000000" w:themeColor="text1"/>
                <w:sz w:val="22"/>
                <w:szCs w:val="20"/>
              </w:rPr>
              <w:t>授信期間</w:t>
            </w:r>
          </w:p>
        </w:tc>
        <w:tc>
          <w:tcPr>
            <w:tcW w:w="926" w:type="pct"/>
            <w:shd w:val="clear" w:color="auto" w:fill="FFFFFF"/>
            <w:vAlign w:val="center"/>
          </w:tcPr>
          <w:p w14:paraId="12A3AEEB" w14:textId="77777777" w:rsidR="003F3CA3" w:rsidRDefault="003F3CA3" w:rsidP="00DD0D9D">
            <w:pPr>
              <w:jc w:val="center"/>
              <w:rPr>
                <w:rFonts w:eastAsia="標楷體"/>
                <w:b/>
                <w:color w:val="000000" w:themeColor="text1"/>
                <w:sz w:val="22"/>
                <w:szCs w:val="20"/>
              </w:rPr>
            </w:pPr>
            <w:r>
              <w:rPr>
                <w:rFonts w:eastAsia="標楷體" w:hint="eastAsia"/>
                <w:b/>
                <w:color w:val="000000" w:themeColor="text1"/>
                <w:sz w:val="22"/>
                <w:szCs w:val="20"/>
              </w:rPr>
              <w:t>佔應付帳款比重</w:t>
            </w:r>
          </w:p>
        </w:tc>
      </w:tr>
      <w:tr w:rsidR="003F3CA3" w:rsidRPr="00637C09" w14:paraId="3285B9EC" w14:textId="77777777" w:rsidTr="003F3CA3">
        <w:trPr>
          <w:trHeight w:val="360"/>
        </w:trPr>
        <w:tc>
          <w:tcPr>
            <w:tcW w:w="1294" w:type="pct"/>
            <w:shd w:val="clear" w:color="auto" w:fill="FFFFFF"/>
            <w:noWrap/>
            <w:vAlign w:val="center"/>
          </w:tcPr>
          <w:p w14:paraId="6786D142" w14:textId="77777777" w:rsidR="003F3CA3" w:rsidRPr="00637C09" w:rsidRDefault="003F3CA3" w:rsidP="00DD0D9D">
            <w:pPr>
              <w:jc w:val="center"/>
              <w:rPr>
                <w:rFonts w:eastAsia="標楷體"/>
                <w:color w:val="000000" w:themeColor="text1"/>
                <w:sz w:val="22"/>
                <w:szCs w:val="20"/>
              </w:rPr>
            </w:pPr>
            <w:r>
              <w:rPr>
                <w:rFonts w:eastAsia="標楷體"/>
                <w:color w:val="000000" w:themeColor="text1"/>
                <w:sz w:val="22"/>
                <w:szCs w:val="20"/>
              </w:rPr>
              <w:t>TMT</w:t>
            </w:r>
          </w:p>
        </w:tc>
        <w:tc>
          <w:tcPr>
            <w:tcW w:w="927" w:type="pct"/>
            <w:shd w:val="clear" w:color="auto" w:fill="FFFFFF"/>
            <w:noWrap/>
            <w:vAlign w:val="center"/>
          </w:tcPr>
          <w:p w14:paraId="3A16ACC4" w14:textId="016A8AFA" w:rsidR="003F3CA3" w:rsidRPr="00637C09" w:rsidRDefault="00843417" w:rsidP="00DD0D9D">
            <w:pPr>
              <w:jc w:val="center"/>
              <w:rPr>
                <w:rFonts w:eastAsia="標楷體"/>
                <w:color w:val="000000" w:themeColor="text1"/>
                <w:sz w:val="22"/>
                <w:szCs w:val="20"/>
              </w:rPr>
            </w:pPr>
            <w:r>
              <w:rPr>
                <w:rFonts w:eastAsia="標楷體" w:hint="eastAsia"/>
                <w:color w:val="000000" w:themeColor="text1"/>
                <w:sz w:val="22"/>
                <w:szCs w:val="20"/>
              </w:rPr>
              <w:t>4</w:t>
            </w:r>
            <w:r w:rsidR="003F3CA3">
              <w:rPr>
                <w:rFonts w:eastAsia="標楷體"/>
                <w:color w:val="000000" w:themeColor="text1"/>
                <w:sz w:val="22"/>
                <w:szCs w:val="20"/>
              </w:rPr>
              <w:t>,</w:t>
            </w:r>
            <w:r>
              <w:rPr>
                <w:rFonts w:eastAsia="標楷體" w:hint="eastAsia"/>
                <w:color w:val="000000" w:themeColor="text1"/>
                <w:sz w:val="22"/>
                <w:szCs w:val="20"/>
              </w:rPr>
              <w:t>499</w:t>
            </w:r>
            <w:r w:rsidR="003F3CA3" w:rsidRPr="00637C09">
              <w:rPr>
                <w:rFonts w:eastAsia="標楷體"/>
                <w:color w:val="000000" w:themeColor="text1"/>
                <w:sz w:val="22"/>
                <w:szCs w:val="20"/>
              </w:rPr>
              <w:t>,</w:t>
            </w:r>
            <w:r>
              <w:rPr>
                <w:rFonts w:eastAsia="標楷體" w:hint="eastAsia"/>
                <w:color w:val="000000" w:themeColor="text1"/>
                <w:sz w:val="22"/>
                <w:szCs w:val="20"/>
              </w:rPr>
              <w:t>166</w:t>
            </w:r>
          </w:p>
        </w:tc>
        <w:tc>
          <w:tcPr>
            <w:tcW w:w="927" w:type="pct"/>
            <w:shd w:val="clear" w:color="auto" w:fill="FFFFFF"/>
            <w:noWrap/>
            <w:vAlign w:val="center"/>
          </w:tcPr>
          <w:p w14:paraId="12EEA23D" w14:textId="409CF99F" w:rsidR="003F3CA3" w:rsidRPr="00637C09" w:rsidRDefault="00843417" w:rsidP="00DD0D9D">
            <w:pPr>
              <w:jc w:val="center"/>
              <w:rPr>
                <w:rFonts w:eastAsia="標楷體"/>
                <w:color w:val="000000" w:themeColor="text1"/>
                <w:sz w:val="22"/>
                <w:szCs w:val="20"/>
              </w:rPr>
            </w:pPr>
            <w:r>
              <w:rPr>
                <w:rFonts w:eastAsia="標楷體" w:hint="eastAsia"/>
                <w:color w:val="000000" w:themeColor="text1"/>
                <w:sz w:val="22"/>
                <w:szCs w:val="20"/>
              </w:rPr>
              <w:t>55</w:t>
            </w:r>
            <w:r w:rsidR="003F3CA3" w:rsidRPr="00637C09">
              <w:rPr>
                <w:rFonts w:eastAsia="標楷體"/>
                <w:color w:val="000000" w:themeColor="text1"/>
                <w:sz w:val="22"/>
                <w:szCs w:val="20"/>
              </w:rPr>
              <w:t>.</w:t>
            </w:r>
            <w:r>
              <w:rPr>
                <w:rFonts w:eastAsia="標楷體" w:hint="eastAsia"/>
                <w:color w:val="000000" w:themeColor="text1"/>
                <w:sz w:val="22"/>
                <w:szCs w:val="20"/>
              </w:rPr>
              <w:t>35</w:t>
            </w:r>
            <w:r w:rsidR="003F3CA3" w:rsidRPr="00637C09">
              <w:rPr>
                <w:rFonts w:eastAsia="標楷體"/>
                <w:color w:val="000000" w:themeColor="text1"/>
                <w:sz w:val="22"/>
                <w:szCs w:val="20"/>
              </w:rPr>
              <w:t>%</w:t>
            </w:r>
          </w:p>
        </w:tc>
        <w:tc>
          <w:tcPr>
            <w:tcW w:w="926" w:type="pct"/>
            <w:vMerge w:val="restart"/>
            <w:shd w:val="clear" w:color="auto" w:fill="FFFFFF"/>
            <w:vAlign w:val="center"/>
          </w:tcPr>
          <w:p w14:paraId="67D2B920" w14:textId="77777777" w:rsidR="003F3CA3" w:rsidRDefault="003F3CA3" w:rsidP="00DD0D9D">
            <w:pPr>
              <w:jc w:val="center"/>
              <w:rPr>
                <w:rFonts w:eastAsia="標楷體"/>
                <w:color w:val="000000" w:themeColor="text1"/>
                <w:sz w:val="22"/>
                <w:szCs w:val="20"/>
              </w:rPr>
            </w:pPr>
            <w:r>
              <w:rPr>
                <w:rFonts w:eastAsia="標楷體" w:hint="eastAsia"/>
                <w:color w:val="000000" w:themeColor="text1"/>
                <w:sz w:val="22"/>
                <w:szCs w:val="20"/>
              </w:rPr>
              <w:t>月結</w:t>
            </w:r>
            <w:r>
              <w:rPr>
                <w:rFonts w:eastAsia="標楷體" w:hint="eastAsia"/>
                <w:color w:val="000000" w:themeColor="text1"/>
                <w:sz w:val="22"/>
                <w:szCs w:val="20"/>
              </w:rPr>
              <w:t>90</w:t>
            </w:r>
            <w:r>
              <w:rPr>
                <w:rFonts w:eastAsia="標楷體" w:hint="eastAsia"/>
                <w:color w:val="000000" w:themeColor="text1"/>
                <w:sz w:val="22"/>
                <w:szCs w:val="20"/>
              </w:rPr>
              <w:t>天</w:t>
            </w:r>
          </w:p>
        </w:tc>
        <w:tc>
          <w:tcPr>
            <w:tcW w:w="926" w:type="pct"/>
            <w:shd w:val="clear" w:color="auto" w:fill="FFFFFF"/>
            <w:vAlign w:val="center"/>
          </w:tcPr>
          <w:p w14:paraId="1A14FEF5" w14:textId="10BD6F48" w:rsidR="003F3CA3" w:rsidRDefault="00843417" w:rsidP="00DD0D9D">
            <w:pPr>
              <w:jc w:val="center"/>
              <w:rPr>
                <w:rFonts w:eastAsia="標楷體"/>
                <w:color w:val="000000" w:themeColor="text1"/>
                <w:sz w:val="22"/>
                <w:szCs w:val="20"/>
              </w:rPr>
            </w:pPr>
            <w:r>
              <w:rPr>
                <w:rFonts w:eastAsia="標楷體" w:hint="eastAsia"/>
                <w:color w:val="000000" w:themeColor="text1"/>
                <w:sz w:val="22"/>
                <w:szCs w:val="20"/>
              </w:rPr>
              <w:t>38</w:t>
            </w:r>
            <w:r w:rsidR="003F3CA3">
              <w:rPr>
                <w:rFonts w:eastAsia="標楷體" w:hint="eastAsia"/>
                <w:color w:val="000000" w:themeColor="text1"/>
                <w:sz w:val="22"/>
                <w:szCs w:val="20"/>
              </w:rPr>
              <w:t>.</w:t>
            </w:r>
            <w:r>
              <w:rPr>
                <w:rFonts w:eastAsia="標楷體" w:hint="eastAsia"/>
                <w:color w:val="000000" w:themeColor="text1"/>
                <w:sz w:val="22"/>
                <w:szCs w:val="20"/>
              </w:rPr>
              <w:t>09</w:t>
            </w:r>
            <w:r w:rsidR="003F3CA3">
              <w:rPr>
                <w:rFonts w:eastAsia="標楷體" w:hint="eastAsia"/>
                <w:color w:val="000000" w:themeColor="text1"/>
                <w:sz w:val="22"/>
                <w:szCs w:val="20"/>
              </w:rPr>
              <w:t>%</w:t>
            </w:r>
          </w:p>
        </w:tc>
      </w:tr>
      <w:tr w:rsidR="003F3CA3" w:rsidRPr="00637C09" w14:paraId="0262C7B9" w14:textId="77777777" w:rsidTr="003F3CA3">
        <w:trPr>
          <w:trHeight w:val="360"/>
        </w:trPr>
        <w:tc>
          <w:tcPr>
            <w:tcW w:w="1294" w:type="pct"/>
            <w:shd w:val="clear" w:color="auto" w:fill="FFFFFF"/>
            <w:noWrap/>
            <w:vAlign w:val="center"/>
          </w:tcPr>
          <w:p w14:paraId="4F3A600F" w14:textId="77777777" w:rsidR="003F3CA3" w:rsidRPr="00637C09" w:rsidRDefault="003F3CA3" w:rsidP="00DD0D9D">
            <w:pPr>
              <w:jc w:val="center"/>
              <w:rPr>
                <w:rFonts w:eastAsia="標楷體"/>
                <w:color w:val="000000" w:themeColor="text1"/>
                <w:sz w:val="22"/>
                <w:szCs w:val="20"/>
              </w:rPr>
            </w:pPr>
            <w:r>
              <w:rPr>
                <w:rFonts w:eastAsia="標楷體"/>
                <w:color w:val="000000" w:themeColor="text1"/>
                <w:sz w:val="22"/>
                <w:szCs w:val="20"/>
              </w:rPr>
              <w:t>QSS</w:t>
            </w:r>
          </w:p>
        </w:tc>
        <w:tc>
          <w:tcPr>
            <w:tcW w:w="927" w:type="pct"/>
            <w:shd w:val="clear" w:color="auto" w:fill="FFFFFF"/>
            <w:noWrap/>
            <w:vAlign w:val="center"/>
          </w:tcPr>
          <w:p w14:paraId="0D840AAD" w14:textId="47075B5D" w:rsidR="003F3CA3" w:rsidRPr="00637C09" w:rsidRDefault="00843417" w:rsidP="00DD0D9D">
            <w:pPr>
              <w:jc w:val="center"/>
              <w:rPr>
                <w:rFonts w:eastAsia="標楷體"/>
                <w:color w:val="000000" w:themeColor="text1"/>
                <w:sz w:val="22"/>
                <w:szCs w:val="20"/>
              </w:rPr>
            </w:pPr>
            <w:r>
              <w:rPr>
                <w:rFonts w:eastAsia="標楷體" w:hint="eastAsia"/>
                <w:color w:val="000000" w:themeColor="text1"/>
                <w:sz w:val="22"/>
                <w:szCs w:val="20"/>
              </w:rPr>
              <w:t>3</w:t>
            </w:r>
            <w:r w:rsidR="003F3CA3">
              <w:rPr>
                <w:rFonts w:eastAsia="標楷體"/>
                <w:color w:val="000000" w:themeColor="text1"/>
                <w:sz w:val="22"/>
                <w:szCs w:val="20"/>
              </w:rPr>
              <w:t>,</w:t>
            </w:r>
            <w:r>
              <w:rPr>
                <w:rFonts w:eastAsia="標楷體" w:hint="eastAsia"/>
                <w:color w:val="000000" w:themeColor="text1"/>
                <w:sz w:val="22"/>
                <w:szCs w:val="20"/>
              </w:rPr>
              <w:t>415</w:t>
            </w:r>
            <w:r w:rsidR="003F3CA3" w:rsidRPr="00637C09">
              <w:rPr>
                <w:rFonts w:eastAsia="標楷體"/>
                <w:color w:val="000000" w:themeColor="text1"/>
                <w:sz w:val="22"/>
                <w:szCs w:val="20"/>
              </w:rPr>
              <w:t>,</w:t>
            </w:r>
            <w:r>
              <w:rPr>
                <w:rFonts w:eastAsia="標楷體" w:hint="eastAsia"/>
                <w:color w:val="000000" w:themeColor="text1"/>
                <w:sz w:val="22"/>
                <w:szCs w:val="20"/>
              </w:rPr>
              <w:t>931</w:t>
            </w:r>
          </w:p>
        </w:tc>
        <w:tc>
          <w:tcPr>
            <w:tcW w:w="927" w:type="pct"/>
            <w:shd w:val="clear" w:color="auto" w:fill="FFFFFF"/>
            <w:noWrap/>
            <w:vAlign w:val="center"/>
          </w:tcPr>
          <w:p w14:paraId="1D9A3F8E" w14:textId="2E4E2933" w:rsidR="003F3CA3" w:rsidRPr="00637C09" w:rsidRDefault="00843417" w:rsidP="00DD0D9D">
            <w:pPr>
              <w:jc w:val="center"/>
              <w:rPr>
                <w:rFonts w:eastAsia="標楷體"/>
                <w:color w:val="000000" w:themeColor="text1"/>
                <w:sz w:val="22"/>
                <w:szCs w:val="20"/>
              </w:rPr>
            </w:pPr>
            <w:r>
              <w:rPr>
                <w:rFonts w:eastAsia="標楷體" w:hint="eastAsia"/>
                <w:color w:val="000000" w:themeColor="text1"/>
                <w:sz w:val="22"/>
                <w:szCs w:val="20"/>
              </w:rPr>
              <w:t>42</w:t>
            </w:r>
            <w:r w:rsidR="003F3CA3" w:rsidRPr="00637C09">
              <w:rPr>
                <w:rFonts w:eastAsia="標楷體"/>
                <w:color w:val="000000" w:themeColor="text1"/>
                <w:sz w:val="22"/>
                <w:szCs w:val="20"/>
              </w:rPr>
              <w:t>.</w:t>
            </w:r>
            <w:r>
              <w:rPr>
                <w:rFonts w:eastAsia="標楷體" w:hint="eastAsia"/>
                <w:color w:val="000000" w:themeColor="text1"/>
                <w:sz w:val="22"/>
                <w:szCs w:val="20"/>
              </w:rPr>
              <w:t>03</w:t>
            </w:r>
            <w:r w:rsidR="003F3CA3" w:rsidRPr="00637C09">
              <w:rPr>
                <w:rFonts w:eastAsia="標楷體"/>
                <w:color w:val="000000" w:themeColor="text1"/>
                <w:sz w:val="22"/>
                <w:szCs w:val="20"/>
              </w:rPr>
              <w:t>%</w:t>
            </w:r>
          </w:p>
        </w:tc>
        <w:tc>
          <w:tcPr>
            <w:tcW w:w="926" w:type="pct"/>
            <w:vMerge/>
            <w:shd w:val="clear" w:color="auto" w:fill="FFFFFF"/>
            <w:vAlign w:val="center"/>
          </w:tcPr>
          <w:p w14:paraId="4184E09C" w14:textId="77777777" w:rsidR="003F3CA3" w:rsidRDefault="003F3CA3" w:rsidP="00DD0D9D">
            <w:pPr>
              <w:jc w:val="center"/>
              <w:rPr>
                <w:rFonts w:eastAsia="標楷體"/>
                <w:color w:val="000000" w:themeColor="text1"/>
                <w:sz w:val="22"/>
                <w:szCs w:val="20"/>
              </w:rPr>
            </w:pPr>
          </w:p>
        </w:tc>
        <w:tc>
          <w:tcPr>
            <w:tcW w:w="926" w:type="pct"/>
            <w:shd w:val="clear" w:color="auto" w:fill="FFFFFF"/>
            <w:vAlign w:val="center"/>
          </w:tcPr>
          <w:p w14:paraId="21A99917" w14:textId="03C171F0" w:rsidR="003F3CA3" w:rsidRDefault="00843417" w:rsidP="00DD0D9D">
            <w:pPr>
              <w:jc w:val="center"/>
              <w:rPr>
                <w:rFonts w:eastAsia="標楷體"/>
                <w:color w:val="000000" w:themeColor="text1"/>
                <w:sz w:val="22"/>
                <w:szCs w:val="20"/>
              </w:rPr>
            </w:pPr>
            <w:r>
              <w:rPr>
                <w:rFonts w:eastAsia="標楷體" w:hint="eastAsia"/>
                <w:color w:val="000000" w:themeColor="text1"/>
                <w:sz w:val="22"/>
                <w:szCs w:val="20"/>
              </w:rPr>
              <w:t>59</w:t>
            </w:r>
            <w:r w:rsidR="003F3CA3">
              <w:rPr>
                <w:rFonts w:eastAsia="標楷體" w:hint="eastAsia"/>
                <w:color w:val="000000" w:themeColor="text1"/>
                <w:sz w:val="22"/>
                <w:szCs w:val="20"/>
              </w:rPr>
              <w:t>.</w:t>
            </w:r>
            <w:r>
              <w:rPr>
                <w:rFonts w:eastAsia="標楷體" w:hint="eastAsia"/>
                <w:color w:val="000000" w:themeColor="text1"/>
                <w:sz w:val="22"/>
                <w:szCs w:val="20"/>
              </w:rPr>
              <w:t>90</w:t>
            </w:r>
            <w:r w:rsidR="003F3CA3">
              <w:rPr>
                <w:rFonts w:eastAsia="標楷體" w:hint="eastAsia"/>
                <w:color w:val="000000" w:themeColor="text1"/>
                <w:sz w:val="22"/>
                <w:szCs w:val="20"/>
              </w:rPr>
              <w:t>%</w:t>
            </w:r>
          </w:p>
        </w:tc>
      </w:tr>
      <w:tr w:rsidR="003F3CA3" w:rsidRPr="00637C09" w14:paraId="12629FDE" w14:textId="77777777" w:rsidTr="003F3CA3">
        <w:trPr>
          <w:trHeight w:val="360"/>
        </w:trPr>
        <w:tc>
          <w:tcPr>
            <w:tcW w:w="1294" w:type="pct"/>
            <w:shd w:val="clear" w:color="auto" w:fill="FFFFFF"/>
            <w:noWrap/>
            <w:vAlign w:val="center"/>
          </w:tcPr>
          <w:p w14:paraId="2294B8CF" w14:textId="77777777" w:rsidR="003F3CA3" w:rsidRDefault="003F3CA3" w:rsidP="00DD0D9D">
            <w:pPr>
              <w:jc w:val="center"/>
              <w:rPr>
                <w:rFonts w:eastAsia="標楷體"/>
                <w:color w:val="000000" w:themeColor="text1"/>
                <w:sz w:val="22"/>
                <w:szCs w:val="20"/>
              </w:rPr>
            </w:pPr>
            <w:r>
              <w:rPr>
                <w:rFonts w:eastAsia="標楷體" w:hint="eastAsia"/>
                <w:color w:val="000000" w:themeColor="text1"/>
                <w:sz w:val="22"/>
                <w:szCs w:val="20"/>
              </w:rPr>
              <w:t>小計</w:t>
            </w:r>
          </w:p>
        </w:tc>
        <w:tc>
          <w:tcPr>
            <w:tcW w:w="927" w:type="pct"/>
            <w:shd w:val="clear" w:color="auto" w:fill="FFFFFF"/>
            <w:noWrap/>
            <w:vAlign w:val="center"/>
          </w:tcPr>
          <w:p w14:paraId="3E82A44F" w14:textId="1B139AC5" w:rsidR="003F3CA3" w:rsidRDefault="00843417" w:rsidP="00DD0D9D">
            <w:pPr>
              <w:jc w:val="center"/>
              <w:rPr>
                <w:rFonts w:eastAsia="標楷體"/>
                <w:color w:val="000000" w:themeColor="text1"/>
                <w:sz w:val="22"/>
                <w:szCs w:val="20"/>
              </w:rPr>
            </w:pPr>
            <w:r>
              <w:rPr>
                <w:rFonts w:eastAsia="標楷體" w:hint="eastAsia"/>
                <w:color w:val="000000" w:themeColor="text1"/>
                <w:sz w:val="22"/>
                <w:szCs w:val="20"/>
              </w:rPr>
              <w:t>7</w:t>
            </w:r>
            <w:r w:rsidR="003F3CA3">
              <w:rPr>
                <w:rFonts w:eastAsia="標楷體" w:hint="eastAsia"/>
                <w:color w:val="000000" w:themeColor="text1"/>
                <w:sz w:val="22"/>
                <w:szCs w:val="20"/>
              </w:rPr>
              <w:t>,</w:t>
            </w:r>
            <w:r>
              <w:rPr>
                <w:rFonts w:eastAsia="標楷體" w:hint="eastAsia"/>
                <w:color w:val="000000" w:themeColor="text1"/>
                <w:sz w:val="22"/>
                <w:szCs w:val="20"/>
              </w:rPr>
              <w:t>915</w:t>
            </w:r>
            <w:r w:rsidR="003F3CA3">
              <w:rPr>
                <w:rFonts w:eastAsia="標楷體" w:hint="eastAsia"/>
                <w:color w:val="000000" w:themeColor="text1"/>
                <w:sz w:val="22"/>
                <w:szCs w:val="20"/>
              </w:rPr>
              <w:t>,</w:t>
            </w:r>
            <w:r>
              <w:rPr>
                <w:rFonts w:eastAsia="標楷體" w:hint="eastAsia"/>
                <w:color w:val="000000" w:themeColor="text1"/>
                <w:sz w:val="22"/>
                <w:szCs w:val="20"/>
              </w:rPr>
              <w:t>097</w:t>
            </w:r>
          </w:p>
        </w:tc>
        <w:tc>
          <w:tcPr>
            <w:tcW w:w="927" w:type="pct"/>
            <w:shd w:val="clear" w:color="auto" w:fill="FFFFFF"/>
            <w:noWrap/>
            <w:vAlign w:val="center"/>
          </w:tcPr>
          <w:p w14:paraId="34E643A4" w14:textId="7FB0B57F" w:rsidR="003F3CA3" w:rsidRDefault="00843417" w:rsidP="00DD0D9D">
            <w:pPr>
              <w:jc w:val="center"/>
              <w:rPr>
                <w:rFonts w:eastAsia="標楷體"/>
                <w:color w:val="000000" w:themeColor="text1"/>
                <w:sz w:val="22"/>
                <w:szCs w:val="20"/>
              </w:rPr>
            </w:pPr>
            <w:r>
              <w:rPr>
                <w:rFonts w:eastAsia="標楷體" w:hint="eastAsia"/>
                <w:color w:val="000000" w:themeColor="text1"/>
                <w:sz w:val="22"/>
                <w:szCs w:val="20"/>
              </w:rPr>
              <w:t>97</w:t>
            </w:r>
            <w:r w:rsidR="003F3CA3">
              <w:rPr>
                <w:rFonts w:eastAsia="標楷體" w:hint="eastAsia"/>
                <w:color w:val="000000" w:themeColor="text1"/>
                <w:sz w:val="22"/>
                <w:szCs w:val="20"/>
              </w:rPr>
              <w:t>.</w:t>
            </w:r>
            <w:r>
              <w:rPr>
                <w:rFonts w:eastAsia="標楷體" w:hint="eastAsia"/>
                <w:color w:val="000000" w:themeColor="text1"/>
                <w:sz w:val="22"/>
                <w:szCs w:val="20"/>
              </w:rPr>
              <w:t>38</w:t>
            </w:r>
            <w:r w:rsidR="003F3CA3">
              <w:rPr>
                <w:rFonts w:eastAsia="標楷體" w:hint="eastAsia"/>
                <w:color w:val="000000" w:themeColor="text1"/>
                <w:sz w:val="22"/>
                <w:szCs w:val="20"/>
              </w:rPr>
              <w:t>%</w:t>
            </w:r>
          </w:p>
        </w:tc>
        <w:tc>
          <w:tcPr>
            <w:tcW w:w="926" w:type="pct"/>
            <w:vMerge/>
            <w:shd w:val="clear" w:color="auto" w:fill="FFFFFF"/>
            <w:vAlign w:val="center"/>
          </w:tcPr>
          <w:p w14:paraId="00BDB55C" w14:textId="77777777" w:rsidR="003F3CA3" w:rsidRDefault="003F3CA3" w:rsidP="00DD0D9D">
            <w:pPr>
              <w:jc w:val="center"/>
              <w:rPr>
                <w:rFonts w:eastAsia="標楷體"/>
                <w:color w:val="000000" w:themeColor="text1"/>
                <w:sz w:val="22"/>
                <w:szCs w:val="20"/>
              </w:rPr>
            </w:pPr>
          </w:p>
        </w:tc>
        <w:tc>
          <w:tcPr>
            <w:tcW w:w="926" w:type="pct"/>
            <w:shd w:val="clear" w:color="auto" w:fill="FFFFFF"/>
            <w:vAlign w:val="center"/>
          </w:tcPr>
          <w:p w14:paraId="08E3488B" w14:textId="6EA0E418" w:rsidR="003F3CA3" w:rsidRDefault="003F3CA3" w:rsidP="00DD0D9D">
            <w:pPr>
              <w:jc w:val="center"/>
              <w:rPr>
                <w:rFonts w:eastAsia="標楷體"/>
                <w:color w:val="000000" w:themeColor="text1"/>
                <w:sz w:val="22"/>
                <w:szCs w:val="20"/>
              </w:rPr>
            </w:pPr>
            <w:r>
              <w:rPr>
                <w:rFonts w:eastAsia="標楷體" w:hint="eastAsia"/>
                <w:color w:val="000000" w:themeColor="text1"/>
                <w:sz w:val="22"/>
                <w:szCs w:val="20"/>
              </w:rPr>
              <w:t>9</w:t>
            </w:r>
            <w:r w:rsidR="00843417">
              <w:rPr>
                <w:rFonts w:eastAsia="標楷體" w:hint="eastAsia"/>
                <w:color w:val="000000" w:themeColor="text1"/>
                <w:sz w:val="22"/>
                <w:szCs w:val="20"/>
              </w:rPr>
              <w:t>7</w:t>
            </w:r>
            <w:r>
              <w:rPr>
                <w:rFonts w:eastAsia="標楷體" w:hint="eastAsia"/>
                <w:color w:val="000000" w:themeColor="text1"/>
                <w:sz w:val="22"/>
                <w:szCs w:val="20"/>
              </w:rPr>
              <w:t>.</w:t>
            </w:r>
            <w:r w:rsidR="00843417">
              <w:rPr>
                <w:rFonts w:eastAsia="標楷體" w:hint="eastAsia"/>
                <w:color w:val="000000" w:themeColor="text1"/>
                <w:sz w:val="22"/>
                <w:szCs w:val="20"/>
              </w:rPr>
              <w:t>99</w:t>
            </w:r>
            <w:r>
              <w:rPr>
                <w:rFonts w:eastAsia="標楷體" w:hint="eastAsia"/>
                <w:color w:val="000000" w:themeColor="text1"/>
                <w:sz w:val="22"/>
                <w:szCs w:val="20"/>
              </w:rPr>
              <w:t>%</w:t>
            </w:r>
          </w:p>
        </w:tc>
      </w:tr>
    </w:tbl>
    <w:p w14:paraId="6C9BBC6F" w14:textId="77777777" w:rsidR="00DD0D9D" w:rsidRPr="00637C09" w:rsidRDefault="00DD0D9D" w:rsidP="001A48C2">
      <w:pPr>
        <w:spacing w:beforeLines="50" w:before="180"/>
        <w:ind w:rightChars="39" w:right="94"/>
        <w:jc w:val="both"/>
        <w:rPr>
          <w:rFonts w:eastAsia="標楷體"/>
          <w:color w:val="000000" w:themeColor="text1"/>
          <w:sz w:val="22"/>
          <w:szCs w:val="20"/>
        </w:rPr>
      </w:pPr>
      <w:r w:rsidRPr="00637C09">
        <w:rPr>
          <w:rFonts w:eastAsia="標楷體"/>
          <w:color w:val="000000" w:themeColor="text1"/>
          <w:sz w:val="22"/>
          <w:szCs w:val="20"/>
        </w:rPr>
        <w:t>廣明集團接單模式，由國際大廠下單給廣明後，</w:t>
      </w:r>
      <w:r w:rsidR="00751B42">
        <w:rPr>
          <w:rFonts w:eastAsia="標楷體"/>
          <w:color w:val="000000" w:themeColor="text1"/>
          <w:sz w:val="22"/>
          <w:szCs w:val="20"/>
        </w:rPr>
        <w:t xml:space="preserve"> </w:t>
      </w:r>
      <w:r w:rsidR="00751B42" w:rsidRPr="00637C09">
        <w:rPr>
          <w:rFonts w:eastAsia="標楷體"/>
          <w:color w:val="000000" w:themeColor="text1"/>
          <w:sz w:val="22"/>
          <w:szCs w:val="20"/>
        </w:rPr>
        <w:t>轉單給</w:t>
      </w:r>
      <w:r w:rsidR="00751B42">
        <w:rPr>
          <w:rFonts w:eastAsia="標楷體" w:hint="eastAsia"/>
          <w:color w:val="000000" w:themeColor="text1"/>
          <w:sz w:val="22"/>
          <w:szCs w:val="20"/>
        </w:rPr>
        <w:t>子公司</w:t>
      </w:r>
      <w:r>
        <w:rPr>
          <w:rFonts w:eastAsia="標楷體"/>
          <w:color w:val="000000" w:themeColor="text1"/>
          <w:sz w:val="22"/>
          <w:szCs w:val="20"/>
        </w:rPr>
        <w:t>QS</w:t>
      </w:r>
      <w:r>
        <w:rPr>
          <w:rFonts w:eastAsia="標楷體" w:hint="eastAsia"/>
          <w:color w:val="000000" w:themeColor="text1"/>
          <w:sz w:val="22"/>
          <w:szCs w:val="20"/>
        </w:rPr>
        <w:t>S/TMT</w:t>
      </w:r>
      <w:r w:rsidRPr="00637C09">
        <w:rPr>
          <w:rFonts w:eastAsia="標楷體"/>
          <w:color w:val="000000" w:themeColor="text1"/>
          <w:sz w:val="22"/>
          <w:szCs w:val="20"/>
        </w:rPr>
        <w:t>，最終透過</w:t>
      </w:r>
      <w:r>
        <w:rPr>
          <w:rFonts w:eastAsia="標楷體"/>
          <w:color w:val="000000" w:themeColor="text1"/>
          <w:sz w:val="22"/>
          <w:szCs w:val="20"/>
        </w:rPr>
        <w:t>QS</w:t>
      </w:r>
      <w:r>
        <w:rPr>
          <w:rFonts w:eastAsia="標楷體" w:hint="eastAsia"/>
          <w:color w:val="000000" w:themeColor="text1"/>
          <w:sz w:val="22"/>
          <w:szCs w:val="20"/>
        </w:rPr>
        <w:t>S/TMT</w:t>
      </w:r>
      <w:r w:rsidR="00751B42">
        <w:rPr>
          <w:rFonts w:eastAsia="標楷體" w:hint="eastAsia"/>
          <w:color w:val="000000" w:themeColor="text1"/>
          <w:sz w:val="22"/>
          <w:szCs w:val="20"/>
        </w:rPr>
        <w:t>直接</w:t>
      </w:r>
      <w:r w:rsidR="00751B42">
        <w:rPr>
          <w:rFonts w:eastAsia="標楷體"/>
          <w:color w:val="000000" w:themeColor="text1"/>
          <w:sz w:val="22"/>
          <w:szCs w:val="20"/>
        </w:rPr>
        <w:t>出貨</w:t>
      </w:r>
      <w:r w:rsidRPr="00637C09">
        <w:rPr>
          <w:rFonts w:eastAsia="標楷體"/>
          <w:color w:val="000000" w:themeColor="text1"/>
          <w:sz w:val="22"/>
          <w:szCs w:val="20"/>
        </w:rPr>
        <w:t>廣明光電</w:t>
      </w:r>
      <w:r w:rsidR="00751B42">
        <w:rPr>
          <w:rFonts w:eastAsia="標楷體" w:hint="eastAsia"/>
          <w:color w:val="000000" w:themeColor="text1"/>
          <w:sz w:val="22"/>
          <w:szCs w:val="20"/>
        </w:rPr>
        <w:t>的買方</w:t>
      </w:r>
      <w:r w:rsidRPr="00637C09">
        <w:rPr>
          <w:rFonts w:eastAsia="標楷體"/>
          <w:color w:val="000000" w:themeColor="text1"/>
          <w:sz w:val="22"/>
          <w:szCs w:val="20"/>
        </w:rPr>
        <w:t>，且</w:t>
      </w:r>
      <w:r w:rsidR="00751B42">
        <w:rPr>
          <w:rFonts w:eastAsia="標楷體" w:hint="eastAsia"/>
          <w:color w:val="000000" w:themeColor="text1"/>
          <w:sz w:val="22"/>
          <w:szCs w:val="20"/>
        </w:rPr>
        <w:t>部份</w:t>
      </w:r>
      <w:r w:rsidR="003F3CA3">
        <w:rPr>
          <w:rFonts w:eastAsia="標楷體"/>
          <w:color w:val="000000" w:themeColor="text1"/>
          <w:sz w:val="22"/>
          <w:szCs w:val="20"/>
        </w:rPr>
        <w:t>原物料部分由母公司廣明代為採購，故對關係企業主要</w:t>
      </w:r>
      <w:r w:rsidRPr="00637C09">
        <w:rPr>
          <w:rFonts w:eastAsia="標楷體"/>
          <w:color w:val="000000" w:themeColor="text1"/>
          <w:sz w:val="22"/>
          <w:szCs w:val="20"/>
        </w:rPr>
        <w:t>銷貨對象皆為</w:t>
      </w:r>
      <w:r>
        <w:rPr>
          <w:rFonts w:eastAsia="標楷體"/>
          <w:color w:val="000000" w:themeColor="text1"/>
          <w:sz w:val="22"/>
          <w:szCs w:val="20"/>
        </w:rPr>
        <w:t>QS</w:t>
      </w:r>
      <w:r>
        <w:rPr>
          <w:rFonts w:eastAsia="標楷體" w:hint="eastAsia"/>
          <w:color w:val="000000" w:themeColor="text1"/>
          <w:sz w:val="22"/>
          <w:szCs w:val="20"/>
        </w:rPr>
        <w:t>S/TMT</w:t>
      </w:r>
      <w:r w:rsidRPr="00637C09">
        <w:rPr>
          <w:rFonts w:eastAsia="標楷體"/>
          <w:color w:val="000000" w:themeColor="text1"/>
          <w:sz w:val="22"/>
          <w:szCs w:val="20"/>
        </w:rPr>
        <w:t>。</w:t>
      </w:r>
    </w:p>
    <w:p w14:paraId="2D98DA09" w14:textId="77777777" w:rsidR="000C2CD6" w:rsidRPr="00854C01" w:rsidRDefault="000C2CD6">
      <w:pPr>
        <w:spacing w:line="320" w:lineRule="exact"/>
        <w:ind w:rightChars="-439" w:right="-1054"/>
        <w:outlineLvl w:val="0"/>
        <w:rPr>
          <w:rFonts w:eastAsia="標楷體"/>
          <w:b/>
          <w:color w:val="000000"/>
        </w:rPr>
      </w:pPr>
    </w:p>
    <w:p w14:paraId="5BF1561F" w14:textId="706F4792" w:rsidR="000C2CD6" w:rsidRDefault="000C2CD6">
      <w:pPr>
        <w:spacing w:line="320" w:lineRule="exact"/>
        <w:ind w:rightChars="-439" w:right="-1054"/>
        <w:outlineLvl w:val="0"/>
        <w:rPr>
          <w:rFonts w:eastAsia="標楷體"/>
          <w:b/>
          <w:color w:val="000000"/>
        </w:rPr>
      </w:pPr>
      <w:r>
        <w:rPr>
          <w:rFonts w:eastAsia="標楷體"/>
          <w:b/>
          <w:color w:val="000000"/>
        </w:rPr>
        <w:t xml:space="preserve">7. </w:t>
      </w:r>
      <w:r>
        <w:rPr>
          <w:rFonts w:eastAsia="標楷體" w:hint="eastAsia"/>
          <w:b/>
          <w:color w:val="000000"/>
        </w:rPr>
        <w:t>背書保證</w:t>
      </w:r>
      <w:r>
        <w:rPr>
          <w:rFonts w:eastAsia="標楷體"/>
          <w:b/>
          <w:color w:val="000000"/>
        </w:rPr>
        <w:t xml:space="preserve"> </w:t>
      </w:r>
      <w:r w:rsidR="006D6430">
        <w:rPr>
          <w:rFonts w:eastAsia="標楷體" w:hint="eastAsia"/>
          <w:b/>
          <w:color w:val="000000"/>
        </w:rPr>
        <w:t xml:space="preserve"> (</w:t>
      </w:r>
      <w:r w:rsidR="006D6430">
        <w:rPr>
          <w:rFonts w:eastAsia="標楷體" w:hint="eastAsia"/>
          <w:b/>
          <w:color w:val="000000"/>
        </w:rPr>
        <w:t>截至</w:t>
      </w:r>
      <w:r w:rsidR="006D6430">
        <w:rPr>
          <w:rFonts w:eastAsia="標楷體" w:hint="eastAsia"/>
          <w:b/>
          <w:color w:val="000000"/>
        </w:rPr>
        <w:t>202</w:t>
      </w:r>
      <w:r w:rsidR="00320F86">
        <w:rPr>
          <w:rFonts w:eastAsia="標楷體" w:hint="eastAsia"/>
          <w:b/>
          <w:color w:val="000000"/>
        </w:rPr>
        <w:t>3</w:t>
      </w:r>
      <w:r w:rsidR="006D6430">
        <w:rPr>
          <w:rFonts w:eastAsia="標楷體" w:hint="eastAsia"/>
          <w:b/>
          <w:color w:val="000000"/>
        </w:rPr>
        <w:t>年</w:t>
      </w:r>
      <w:r w:rsidR="006D6430">
        <w:rPr>
          <w:rFonts w:eastAsia="標楷體" w:hint="eastAsia"/>
          <w:b/>
          <w:color w:val="000000"/>
        </w:rPr>
        <w:t>)</w:t>
      </w:r>
    </w:p>
    <w:p w14:paraId="5481CEB5" w14:textId="77777777" w:rsidR="007B35EC" w:rsidRPr="006D6430" w:rsidRDefault="003F3CA3" w:rsidP="007B35EC">
      <w:pPr>
        <w:ind w:rightChars="-58" w:right="-139"/>
        <w:jc w:val="both"/>
        <w:rPr>
          <w:rFonts w:eastAsia="標楷體"/>
          <w:color w:val="000000" w:themeColor="text1"/>
          <w:sz w:val="22"/>
          <w:szCs w:val="20"/>
        </w:rPr>
      </w:pPr>
      <w:r w:rsidRPr="006D6430">
        <w:rPr>
          <w:rFonts w:eastAsia="標楷體" w:hint="eastAsia"/>
          <w:color w:val="000000" w:themeColor="text1"/>
          <w:sz w:val="22"/>
          <w:szCs w:val="20"/>
        </w:rPr>
        <w:t>(</w:t>
      </w:r>
      <w:r w:rsidRPr="006D6430">
        <w:rPr>
          <w:rFonts w:eastAsia="標楷體"/>
          <w:color w:val="000000" w:themeColor="text1"/>
          <w:sz w:val="22"/>
          <w:szCs w:val="20"/>
        </w:rPr>
        <w:t>1</w:t>
      </w:r>
      <w:r w:rsidRPr="006D6430">
        <w:rPr>
          <w:rFonts w:eastAsia="標楷體" w:hint="eastAsia"/>
          <w:color w:val="000000" w:themeColor="text1"/>
          <w:sz w:val="22"/>
          <w:szCs w:val="20"/>
        </w:rPr>
        <w:t>)</w:t>
      </w:r>
      <w:r w:rsidRPr="006D6430">
        <w:rPr>
          <w:rFonts w:eastAsia="標楷體"/>
          <w:color w:val="000000" w:themeColor="text1"/>
          <w:sz w:val="22"/>
          <w:szCs w:val="20"/>
        </w:rPr>
        <w:t xml:space="preserve"> </w:t>
      </w:r>
      <w:r w:rsidR="007B35EC" w:rsidRPr="006D6430">
        <w:rPr>
          <w:rFonts w:eastAsia="標楷體"/>
          <w:color w:val="000000" w:themeColor="text1"/>
          <w:sz w:val="22"/>
          <w:szCs w:val="20"/>
        </w:rPr>
        <w:t>廣明均無為他人背書保證。</w:t>
      </w:r>
    </w:p>
    <w:p w14:paraId="12E3E1BB" w14:textId="38FD58CC" w:rsidR="000C2CD6" w:rsidRPr="006D6430" w:rsidRDefault="003F3CA3" w:rsidP="006D6430">
      <w:pPr>
        <w:spacing w:line="320" w:lineRule="exact"/>
        <w:ind w:rightChars="39" w:right="94"/>
        <w:rPr>
          <w:rFonts w:eastAsia="標楷體"/>
          <w:color w:val="000000"/>
        </w:rPr>
      </w:pPr>
      <w:r w:rsidRPr="006D6430">
        <w:rPr>
          <w:rFonts w:eastAsia="標楷體"/>
          <w:color w:val="000000"/>
        </w:rPr>
        <w:t>(2)</w:t>
      </w:r>
      <w:r w:rsidR="006D6430">
        <w:rPr>
          <w:rFonts w:eastAsia="標楷體" w:hint="eastAsia"/>
          <w:color w:val="000000" w:themeColor="text1"/>
          <w:sz w:val="22"/>
          <w:szCs w:val="20"/>
        </w:rPr>
        <w:t xml:space="preserve"> </w:t>
      </w:r>
      <w:r w:rsidR="006D6430" w:rsidRPr="006D6430">
        <w:rPr>
          <w:rFonts w:eastAsia="標楷體" w:hint="eastAsia"/>
          <w:color w:val="000000" w:themeColor="text1"/>
          <w:sz w:val="22"/>
          <w:szCs w:val="20"/>
        </w:rPr>
        <w:t>廣明因子公司</w:t>
      </w:r>
      <w:r w:rsidR="006D6430" w:rsidRPr="006D6430">
        <w:rPr>
          <w:rFonts w:eastAsia="標楷體" w:hint="eastAsia"/>
          <w:color w:val="000000" w:themeColor="text1"/>
          <w:sz w:val="22"/>
          <w:szCs w:val="20"/>
        </w:rPr>
        <w:t>TMT</w:t>
      </w:r>
      <w:r w:rsidR="006D6430" w:rsidRPr="006D6430">
        <w:rPr>
          <w:rFonts w:eastAsia="標楷體" w:hint="eastAsia"/>
          <w:color w:val="000000" w:themeColor="text1"/>
          <w:sz w:val="22"/>
          <w:szCs w:val="20"/>
        </w:rPr>
        <w:t>向銀行申請借款額度，要求母公司出具支持函，支持對前述關係企業維持約定之持股比例。</w:t>
      </w:r>
    </w:p>
    <w:p w14:paraId="4B576C98" w14:textId="5990976B" w:rsidR="003F3CA3" w:rsidRPr="007A5CC4" w:rsidRDefault="00817959">
      <w:pPr>
        <w:spacing w:line="320" w:lineRule="exact"/>
        <w:ind w:rightChars="-439" w:right="-1054"/>
        <w:rPr>
          <w:rFonts w:eastAsia="標楷體"/>
          <w:color w:val="000000"/>
          <w:u w:val="single"/>
        </w:rPr>
      </w:pPr>
      <w:proofErr w:type="gramStart"/>
      <w:r w:rsidRPr="007A5CC4">
        <w:rPr>
          <w:rFonts w:ascii="標楷體" w:eastAsia="標楷體" w:hAnsi="標楷體" w:hint="eastAsia"/>
          <w:color w:val="000000"/>
          <w:u w:val="single"/>
        </w:rPr>
        <w:t>＊</w:t>
      </w:r>
      <w:proofErr w:type="gramEnd"/>
      <w:r w:rsidRPr="007A5CC4">
        <w:rPr>
          <w:rFonts w:eastAsia="標楷體" w:hint="eastAsia"/>
          <w:color w:val="000000"/>
          <w:u w:val="single"/>
        </w:rPr>
        <w:t>備註：</w:t>
      </w:r>
      <w:r w:rsidRPr="007A5CC4">
        <w:rPr>
          <w:rFonts w:eastAsia="標楷體" w:hint="eastAsia"/>
          <w:color w:val="000000"/>
          <w:u w:val="single"/>
        </w:rPr>
        <w:t>TMT</w:t>
      </w:r>
      <w:r w:rsidRPr="007A5CC4">
        <w:rPr>
          <w:rFonts w:eastAsia="標楷體" w:hint="eastAsia"/>
          <w:color w:val="000000"/>
          <w:u w:val="single"/>
        </w:rPr>
        <w:t>往來銀行為花旗</w:t>
      </w:r>
    </w:p>
    <w:p w14:paraId="73EDDCC1" w14:textId="77777777" w:rsidR="000C2CD6" w:rsidRDefault="000C2CD6">
      <w:pPr>
        <w:spacing w:line="320" w:lineRule="exact"/>
        <w:ind w:rightChars="-439" w:right="-1054"/>
        <w:rPr>
          <w:rFonts w:eastAsia="標楷體"/>
        </w:rPr>
      </w:pPr>
      <w:r>
        <w:rPr>
          <w:rFonts w:eastAsia="標楷體"/>
          <w:b/>
          <w:color w:val="000000"/>
        </w:rPr>
        <w:t xml:space="preserve">8. </w:t>
      </w:r>
      <w:r>
        <w:rPr>
          <w:rFonts w:eastAsia="標楷體" w:hint="eastAsia"/>
          <w:b/>
          <w:color w:val="000000"/>
        </w:rPr>
        <w:t>保證人（背書人或票據背書人）概況</w:t>
      </w:r>
      <w:r>
        <w:rPr>
          <w:rFonts w:eastAsia="標楷體"/>
          <w:b/>
          <w:color w:val="000000"/>
        </w:rPr>
        <w:t>/</w:t>
      </w:r>
      <w:r>
        <w:rPr>
          <w:rFonts w:eastAsia="標楷體" w:hint="eastAsia"/>
          <w:b/>
          <w:color w:val="000000"/>
        </w:rPr>
        <w:t>背景暨擔保品分析</w:t>
      </w:r>
    </w:p>
    <w:p w14:paraId="073ADAA4" w14:textId="77777777" w:rsidR="007B35EC" w:rsidRPr="00637C09" w:rsidRDefault="007B35EC" w:rsidP="007B35EC">
      <w:pPr>
        <w:ind w:rightChars="-58" w:right="-139"/>
        <w:jc w:val="both"/>
        <w:rPr>
          <w:rFonts w:eastAsia="標楷體"/>
          <w:color w:val="000000" w:themeColor="text1"/>
          <w:sz w:val="22"/>
          <w:szCs w:val="20"/>
        </w:rPr>
      </w:pPr>
      <w:r w:rsidRPr="00637C09">
        <w:rPr>
          <w:rFonts w:eastAsia="標楷體"/>
          <w:color w:val="000000" w:themeColor="text1"/>
          <w:sz w:val="22"/>
          <w:szCs w:val="20"/>
        </w:rPr>
        <w:t>N.A.</w:t>
      </w:r>
    </w:p>
    <w:p w14:paraId="77E2893C" w14:textId="77777777" w:rsidR="000C2CD6" w:rsidRDefault="000C2CD6">
      <w:pPr>
        <w:spacing w:line="320" w:lineRule="exact"/>
        <w:ind w:leftChars="-450" w:rightChars="-439" w:right="-1054" w:hangingChars="450" w:hanging="1080"/>
        <w:rPr>
          <w:rFonts w:eastAsia="標楷體"/>
        </w:rPr>
      </w:pPr>
    </w:p>
    <w:p w14:paraId="48B7C3D3" w14:textId="77777777" w:rsidR="000C2CD6" w:rsidRPr="00320F86" w:rsidRDefault="000C2CD6">
      <w:pPr>
        <w:spacing w:line="320" w:lineRule="exact"/>
        <w:ind w:rightChars="-439" w:right="-1054"/>
        <w:outlineLvl w:val="0"/>
        <w:rPr>
          <w:rFonts w:eastAsia="標楷體"/>
          <w:color w:val="FF0000"/>
        </w:rPr>
      </w:pPr>
      <w:r>
        <w:rPr>
          <w:rFonts w:eastAsia="標楷體"/>
          <w:b/>
          <w:color w:val="000000"/>
        </w:rPr>
        <w:t>9.</w:t>
      </w:r>
      <w:r w:rsidRPr="00320F86">
        <w:rPr>
          <w:rFonts w:eastAsia="標楷體" w:hint="eastAsia"/>
          <w:b/>
          <w:color w:val="FF0000"/>
        </w:rPr>
        <w:t>還款來源說明</w:t>
      </w:r>
    </w:p>
    <w:p w14:paraId="4CE04766" w14:textId="77777777" w:rsidR="000C2CD6" w:rsidRDefault="000C2CD6">
      <w:pPr>
        <w:spacing w:line="320" w:lineRule="exact"/>
        <w:ind w:rightChars="-439" w:right="-1054"/>
        <w:outlineLvl w:val="0"/>
        <w:rPr>
          <w:rFonts w:eastAsia="標楷體"/>
          <w:b/>
        </w:rPr>
      </w:pPr>
      <w:r>
        <w:rPr>
          <w:rFonts w:hint="eastAsia"/>
        </w:rPr>
        <w:t>【</w:t>
      </w:r>
      <w:r w:rsidR="007B35EC">
        <w:rPr>
          <w:rFonts w:ascii="標楷體" w:eastAsia="標楷體" w:hAnsi="標楷體" w:hint="eastAsia"/>
        </w:rPr>
        <w:t>廣明光電(合</w:t>
      </w:r>
      <w:r>
        <w:rPr>
          <w:rFonts w:ascii="標楷體" w:eastAsia="標楷體" w:hAnsi="標楷體" w:hint="eastAsia"/>
        </w:rPr>
        <w:t>併</w:t>
      </w:r>
      <w:r w:rsidR="007B35EC">
        <w:rPr>
          <w:rFonts w:ascii="標楷體" w:eastAsia="標楷體" w:hAnsi="標楷體" w:hint="eastAsia"/>
        </w:rPr>
        <w:t>財報</w:t>
      </w:r>
      <w:r>
        <w:rPr>
          <w:rFonts w:hint="eastAsia"/>
        </w:rPr>
        <w:t>）（</w:t>
      </w:r>
      <w:r>
        <w:rPr>
          <w:rFonts w:ascii="標楷體" w:eastAsia="標楷體" w:hAnsi="標楷體" w:hint="eastAsia"/>
        </w:rPr>
        <w:t>IFRS</w:t>
      </w:r>
      <w:r>
        <w:rPr>
          <w:rFonts w:hint="eastAsia"/>
        </w:rPr>
        <w:t>）】</w:t>
      </w:r>
    </w:p>
    <w:p w14:paraId="531FF469" w14:textId="77777777" w:rsidR="0002670A" w:rsidRDefault="00B511AD" w:rsidP="00B511AD">
      <w:pPr>
        <w:spacing w:line="320" w:lineRule="exact"/>
        <w:ind w:rightChars="-439" w:right="-1054"/>
        <w:outlineLvl w:val="0"/>
        <w:rPr>
          <w:rFonts w:ascii="Calibri" w:eastAsia="標楷體" w:hAnsi="Calibri" w:cs="Calibri"/>
          <w:bCs/>
        </w:rPr>
      </w:pPr>
      <w:r>
        <w:rPr>
          <w:rFonts w:eastAsia="標楷體" w:hint="eastAsia"/>
          <w:sz w:val="22"/>
          <w:szCs w:val="22"/>
        </w:rPr>
        <w:t>廣明</w:t>
      </w:r>
      <w:r w:rsidRPr="005200DB">
        <w:rPr>
          <w:rFonts w:eastAsia="標楷體" w:hint="eastAsia"/>
          <w:sz w:val="22"/>
          <w:szCs w:val="22"/>
        </w:rPr>
        <w:t>以自有資金支應資本支出及償還一年內所有銀行借款之能力尚具。</w:t>
      </w:r>
      <w:r>
        <w:rPr>
          <w:rFonts w:ascii="Calibri" w:eastAsia="標楷體" w:hAnsi="Calibri" w:cs="Calibri" w:hint="eastAsia"/>
          <w:bCs/>
        </w:rPr>
        <w:t xml:space="preserve">             </w:t>
      </w:r>
      <w:r w:rsidR="000C2CD6">
        <w:rPr>
          <w:rFonts w:ascii="Calibri" w:eastAsia="標楷體" w:hAnsi="Calibri" w:cs="Calibri" w:hint="eastAsia"/>
          <w:bCs/>
        </w:rPr>
        <w:t>單位：</w:t>
      </w:r>
      <w:r w:rsidR="000C2CD6">
        <w:rPr>
          <w:rFonts w:ascii="Calibri" w:eastAsia="標楷體" w:hAnsi="Calibri" w:cs="Calibri"/>
          <w:bCs/>
        </w:rPr>
        <w:t>TWD</w:t>
      </w:r>
      <w:r w:rsidR="000C2CD6">
        <w:t xml:space="preserve"> </w:t>
      </w:r>
      <w:r w:rsidR="000C2CD6">
        <w:rPr>
          <w:rFonts w:ascii="Calibri" w:eastAsia="標楷體" w:hAnsi="Calibri" w:cs="Calibri" w:hint="eastAsia"/>
          <w:bCs/>
        </w:rPr>
        <w:t>仟元</w:t>
      </w:r>
    </w:p>
    <w:tbl>
      <w:tblPr>
        <w:tblW w:w="10348" w:type="dxa"/>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425"/>
        <w:gridCol w:w="3970"/>
        <w:gridCol w:w="1984"/>
        <w:gridCol w:w="1984"/>
        <w:gridCol w:w="1985"/>
      </w:tblGrid>
      <w:tr w:rsidR="0002670A" w:rsidRPr="00001F39" w14:paraId="36061ADF" w14:textId="77777777" w:rsidTr="0002670A">
        <w:trPr>
          <w:trHeight w:hRule="exact" w:val="397"/>
        </w:trPr>
        <w:tc>
          <w:tcPr>
            <w:tcW w:w="4395" w:type="dxa"/>
            <w:gridSpan w:val="2"/>
            <w:shd w:val="clear" w:color="auto" w:fill="auto"/>
            <w:vAlign w:val="center"/>
          </w:tcPr>
          <w:p w14:paraId="0BF0509E" w14:textId="77777777" w:rsidR="0002670A" w:rsidRPr="006909EE" w:rsidRDefault="0002670A" w:rsidP="000A4237">
            <w:pPr>
              <w:snapToGrid w:val="0"/>
              <w:spacing w:line="240" w:lineRule="exact"/>
              <w:jc w:val="center"/>
              <w:rPr>
                <w:rFonts w:ascii="標楷體" w:eastAsia="標楷體" w:hAnsi="標楷體" w:cs="Calibri"/>
                <w:b/>
                <w:color w:val="FF0000"/>
              </w:rPr>
            </w:pPr>
            <w:r w:rsidRPr="006909EE">
              <w:rPr>
                <w:rFonts w:ascii="標楷體" w:eastAsia="標楷體" w:hAnsi="標楷體" w:cs="Calibri"/>
                <w:b/>
                <w:color w:val="FF0000"/>
              </w:rPr>
              <w:t>項目</w:t>
            </w:r>
          </w:p>
        </w:tc>
        <w:tc>
          <w:tcPr>
            <w:tcW w:w="1984" w:type="dxa"/>
            <w:shd w:val="clear" w:color="auto" w:fill="auto"/>
            <w:vAlign w:val="center"/>
          </w:tcPr>
          <w:p w14:paraId="1D51632A" w14:textId="0395BA68" w:rsidR="0002670A" w:rsidRPr="006909EE" w:rsidRDefault="0002670A" w:rsidP="000A4237">
            <w:pPr>
              <w:jc w:val="center"/>
              <w:rPr>
                <w:rFonts w:ascii="Calibri" w:eastAsia="標楷體" w:hAnsi="Calibri" w:cs="Calibri"/>
                <w:bCs/>
                <w:color w:val="FF0000"/>
              </w:rPr>
            </w:pPr>
            <w:r w:rsidRPr="006909EE">
              <w:rPr>
                <w:rFonts w:ascii="Calibri" w:eastAsia="標楷體" w:hAnsi="Calibri" w:cs="Calibri"/>
                <w:bCs/>
                <w:color w:val="FF0000"/>
              </w:rPr>
              <w:t>20</w:t>
            </w:r>
            <w:r w:rsidRPr="006909EE">
              <w:rPr>
                <w:rFonts w:ascii="Calibri" w:eastAsia="標楷體" w:hAnsi="Calibri" w:cs="Calibri" w:hint="eastAsia"/>
                <w:bCs/>
                <w:color w:val="FF0000"/>
              </w:rPr>
              <w:t>2</w:t>
            </w:r>
            <w:r w:rsidR="006909EE" w:rsidRPr="006909EE">
              <w:rPr>
                <w:rFonts w:ascii="Calibri" w:eastAsia="標楷體" w:hAnsi="Calibri" w:cs="Calibri" w:hint="eastAsia"/>
                <w:bCs/>
                <w:color w:val="FF0000"/>
              </w:rPr>
              <w:t>3</w:t>
            </w:r>
            <w:r w:rsidRPr="006909EE">
              <w:rPr>
                <w:rFonts w:ascii="Calibri" w:eastAsia="標楷體" w:hAnsi="Calibri" w:cs="Calibri" w:hint="eastAsia"/>
                <w:bCs/>
                <w:color w:val="FF0000"/>
              </w:rPr>
              <w:t>(A)</w:t>
            </w:r>
          </w:p>
        </w:tc>
        <w:tc>
          <w:tcPr>
            <w:tcW w:w="1984" w:type="dxa"/>
            <w:shd w:val="clear" w:color="auto" w:fill="auto"/>
            <w:vAlign w:val="center"/>
          </w:tcPr>
          <w:p w14:paraId="56560AB6" w14:textId="46315A60" w:rsidR="0002670A" w:rsidRPr="006909EE" w:rsidRDefault="0002670A" w:rsidP="000A4237">
            <w:pPr>
              <w:jc w:val="center"/>
              <w:rPr>
                <w:rFonts w:ascii="Calibri" w:eastAsia="標楷體" w:hAnsi="Calibri" w:cs="Calibri"/>
                <w:bCs/>
                <w:color w:val="FF0000"/>
              </w:rPr>
            </w:pPr>
            <w:r w:rsidRPr="006909EE">
              <w:rPr>
                <w:rFonts w:ascii="Calibri" w:eastAsia="標楷體" w:hAnsi="Calibri" w:cs="Calibri"/>
                <w:bCs/>
                <w:color w:val="FF0000"/>
              </w:rPr>
              <w:t>20</w:t>
            </w:r>
            <w:r w:rsidRPr="006909EE">
              <w:rPr>
                <w:rFonts w:ascii="Calibri" w:eastAsia="標楷體" w:hAnsi="Calibri" w:cs="Calibri" w:hint="eastAsia"/>
                <w:bCs/>
                <w:color w:val="FF0000"/>
              </w:rPr>
              <w:t>2</w:t>
            </w:r>
            <w:r w:rsidR="006909EE" w:rsidRPr="006909EE">
              <w:rPr>
                <w:rFonts w:ascii="Calibri" w:eastAsia="標楷體" w:hAnsi="Calibri" w:cs="Calibri" w:hint="eastAsia"/>
                <w:bCs/>
                <w:color w:val="FF0000"/>
              </w:rPr>
              <w:t>4</w:t>
            </w:r>
            <w:r w:rsidRPr="006909EE">
              <w:rPr>
                <w:rFonts w:ascii="Calibri" w:eastAsia="標楷體" w:hAnsi="Calibri" w:cs="Calibri" w:hint="eastAsia"/>
                <w:bCs/>
                <w:color w:val="FF0000"/>
              </w:rPr>
              <w:t>(F)</w:t>
            </w:r>
          </w:p>
        </w:tc>
        <w:tc>
          <w:tcPr>
            <w:tcW w:w="1985" w:type="dxa"/>
            <w:shd w:val="clear" w:color="auto" w:fill="auto"/>
            <w:vAlign w:val="center"/>
          </w:tcPr>
          <w:p w14:paraId="3DE5DAC2" w14:textId="315A71D3" w:rsidR="0002670A" w:rsidRPr="006909EE" w:rsidRDefault="0002670A" w:rsidP="000A4237">
            <w:pPr>
              <w:jc w:val="center"/>
              <w:rPr>
                <w:rFonts w:ascii="Calibri" w:eastAsia="標楷體" w:hAnsi="Calibri" w:cs="Calibri"/>
                <w:bCs/>
                <w:color w:val="FF0000"/>
              </w:rPr>
            </w:pPr>
            <w:r w:rsidRPr="006909EE">
              <w:rPr>
                <w:rFonts w:ascii="Calibri" w:eastAsia="標楷體" w:hAnsi="Calibri" w:cs="Calibri"/>
                <w:bCs/>
                <w:color w:val="FF0000"/>
              </w:rPr>
              <w:t>20</w:t>
            </w:r>
            <w:r w:rsidRPr="006909EE">
              <w:rPr>
                <w:rFonts w:ascii="Calibri" w:eastAsia="標楷體" w:hAnsi="Calibri" w:cs="Calibri" w:hint="eastAsia"/>
                <w:bCs/>
                <w:color w:val="FF0000"/>
              </w:rPr>
              <w:t>2</w:t>
            </w:r>
            <w:r w:rsidR="006909EE" w:rsidRPr="006909EE">
              <w:rPr>
                <w:rFonts w:ascii="Calibri" w:eastAsia="標楷體" w:hAnsi="Calibri" w:cs="Calibri" w:hint="eastAsia"/>
                <w:bCs/>
                <w:color w:val="FF0000"/>
              </w:rPr>
              <w:t>5</w:t>
            </w:r>
            <w:r w:rsidRPr="006909EE">
              <w:rPr>
                <w:rFonts w:ascii="Calibri" w:eastAsia="標楷體" w:hAnsi="Calibri" w:cs="Calibri" w:hint="eastAsia"/>
                <w:bCs/>
                <w:color w:val="FF0000"/>
              </w:rPr>
              <w:t>(F)</w:t>
            </w:r>
          </w:p>
        </w:tc>
      </w:tr>
      <w:tr w:rsidR="0002670A" w:rsidRPr="00001F39" w14:paraId="1968470E" w14:textId="77777777" w:rsidTr="0002670A">
        <w:trPr>
          <w:trHeight w:hRule="exact" w:val="397"/>
        </w:trPr>
        <w:tc>
          <w:tcPr>
            <w:tcW w:w="425" w:type="dxa"/>
            <w:shd w:val="clear" w:color="auto" w:fill="auto"/>
            <w:vAlign w:val="center"/>
          </w:tcPr>
          <w:p w14:paraId="2341A10C" w14:textId="77777777" w:rsidR="0002670A" w:rsidRPr="00001F39" w:rsidRDefault="0002670A" w:rsidP="000A4237">
            <w:pPr>
              <w:snapToGrid w:val="0"/>
              <w:spacing w:line="240" w:lineRule="exact"/>
              <w:jc w:val="center"/>
              <w:rPr>
                <w:rFonts w:ascii="標楷體" w:eastAsia="標楷體" w:hAnsi="標楷體" w:cs="Calibri"/>
                <w:sz w:val="22"/>
              </w:rPr>
            </w:pPr>
            <w:r w:rsidRPr="00001F39">
              <w:rPr>
                <w:rFonts w:ascii="標楷體" w:eastAsia="標楷體" w:hAnsi="標楷體" w:cs="Calibri"/>
                <w:sz w:val="22"/>
              </w:rPr>
              <w:t>A</w:t>
            </w:r>
          </w:p>
        </w:tc>
        <w:tc>
          <w:tcPr>
            <w:tcW w:w="3970" w:type="dxa"/>
            <w:shd w:val="clear" w:color="auto" w:fill="auto"/>
            <w:vAlign w:val="center"/>
          </w:tcPr>
          <w:p w14:paraId="27CC2081" w14:textId="77777777" w:rsidR="0002670A" w:rsidRPr="00001F39" w:rsidRDefault="0002670A" w:rsidP="000A4237">
            <w:pPr>
              <w:snapToGrid w:val="0"/>
              <w:spacing w:line="240" w:lineRule="exact"/>
              <w:jc w:val="both"/>
              <w:rPr>
                <w:rFonts w:ascii="標楷體" w:eastAsia="標楷體" w:hAnsi="標楷體" w:cs="Calibri"/>
                <w:b/>
                <w:sz w:val="22"/>
              </w:rPr>
            </w:pPr>
            <w:r w:rsidRPr="00001F39">
              <w:rPr>
                <w:rFonts w:ascii="標楷體" w:eastAsia="標楷體" w:hAnsi="標楷體" w:cs="Calibri" w:hint="eastAsia"/>
                <w:b/>
                <w:sz w:val="22"/>
              </w:rPr>
              <w:t>營</w:t>
            </w:r>
            <w:r w:rsidRPr="00001F39">
              <w:rPr>
                <w:rFonts w:ascii="標楷體" w:eastAsia="標楷體" w:hAnsi="標楷體" w:cs="Calibri"/>
                <w:b/>
                <w:sz w:val="22"/>
              </w:rPr>
              <w:t>業活動之淨現金流入(流出)</w:t>
            </w:r>
          </w:p>
        </w:tc>
        <w:tc>
          <w:tcPr>
            <w:tcW w:w="1984" w:type="dxa"/>
            <w:shd w:val="clear" w:color="auto" w:fill="auto"/>
            <w:vAlign w:val="center"/>
          </w:tcPr>
          <w:p w14:paraId="5D07B1DA" w14:textId="77777777" w:rsidR="0002670A" w:rsidRPr="00001F39" w:rsidRDefault="0002670A" w:rsidP="0002670A">
            <w:pPr>
              <w:snapToGrid w:val="0"/>
              <w:spacing w:line="240" w:lineRule="exact"/>
              <w:jc w:val="right"/>
              <w:rPr>
                <w:rFonts w:ascii="標楷體" w:eastAsia="標楷體" w:hAnsi="標楷體" w:cs="Calibri"/>
                <w:sz w:val="22"/>
              </w:rPr>
            </w:pPr>
            <w:r>
              <w:rPr>
                <w:rFonts w:ascii="標楷體" w:eastAsia="標楷體" w:hAnsi="標楷體" w:cs="Calibri" w:hint="eastAsia"/>
                <w:sz w:val="22"/>
              </w:rPr>
              <w:t>767</w:t>
            </w:r>
            <w:r>
              <w:rPr>
                <w:rFonts w:ascii="標楷體" w:eastAsia="標楷體" w:hAnsi="標楷體" w:cs="Calibri"/>
                <w:sz w:val="22"/>
              </w:rPr>
              <w:t>,</w:t>
            </w:r>
            <w:r>
              <w:rPr>
                <w:rFonts w:ascii="標楷體" w:eastAsia="標楷體" w:hAnsi="標楷體" w:cs="Calibri" w:hint="eastAsia"/>
                <w:sz w:val="22"/>
              </w:rPr>
              <w:t>455</w:t>
            </w:r>
          </w:p>
        </w:tc>
        <w:tc>
          <w:tcPr>
            <w:tcW w:w="1984" w:type="dxa"/>
            <w:tcBorders>
              <w:top w:val="single" w:sz="4" w:space="0" w:color="auto"/>
            </w:tcBorders>
            <w:shd w:val="clear" w:color="auto" w:fill="auto"/>
            <w:vAlign w:val="center"/>
          </w:tcPr>
          <w:p w14:paraId="0B3EF2DB" w14:textId="77777777" w:rsidR="0002670A" w:rsidRPr="00001F39" w:rsidRDefault="0002670A" w:rsidP="0002670A">
            <w:pPr>
              <w:snapToGrid w:val="0"/>
              <w:spacing w:line="240" w:lineRule="exact"/>
              <w:jc w:val="right"/>
              <w:rPr>
                <w:rFonts w:ascii="標楷體" w:eastAsia="標楷體" w:hAnsi="標楷體" w:cs="Calibri"/>
                <w:sz w:val="22"/>
              </w:rPr>
            </w:pPr>
            <w:r>
              <w:rPr>
                <w:rFonts w:ascii="標楷體" w:eastAsia="標楷體" w:hAnsi="標楷體" w:cs="Calibri" w:hint="eastAsia"/>
                <w:sz w:val="22"/>
              </w:rPr>
              <w:t>1,007</w:t>
            </w:r>
            <w:r>
              <w:rPr>
                <w:rFonts w:ascii="標楷體" w:eastAsia="標楷體" w:hAnsi="標楷體" w:cs="Calibri"/>
                <w:sz w:val="22"/>
              </w:rPr>
              <w:t>,657</w:t>
            </w:r>
          </w:p>
        </w:tc>
        <w:tc>
          <w:tcPr>
            <w:tcW w:w="1985" w:type="dxa"/>
            <w:shd w:val="clear" w:color="auto" w:fill="auto"/>
            <w:vAlign w:val="center"/>
          </w:tcPr>
          <w:p w14:paraId="08F77C4D" w14:textId="77777777" w:rsidR="0002670A" w:rsidRPr="00001F39" w:rsidRDefault="0002670A" w:rsidP="0002670A">
            <w:pPr>
              <w:snapToGrid w:val="0"/>
              <w:spacing w:line="240" w:lineRule="exact"/>
              <w:jc w:val="right"/>
              <w:rPr>
                <w:rFonts w:ascii="標楷體" w:eastAsia="標楷體" w:hAnsi="標楷體" w:cs="Calibri"/>
                <w:sz w:val="22"/>
              </w:rPr>
            </w:pPr>
            <w:r>
              <w:rPr>
                <w:rFonts w:ascii="標楷體" w:eastAsia="標楷體" w:hAnsi="標楷體" w:cs="Calibri" w:hint="eastAsia"/>
                <w:sz w:val="22"/>
              </w:rPr>
              <w:t>1,037</w:t>
            </w:r>
            <w:r>
              <w:rPr>
                <w:rFonts w:ascii="標楷體" w:eastAsia="標楷體" w:hAnsi="標楷體" w:cs="Calibri"/>
                <w:sz w:val="22"/>
              </w:rPr>
              <w:t>,887</w:t>
            </w:r>
          </w:p>
        </w:tc>
      </w:tr>
      <w:tr w:rsidR="0002670A" w:rsidRPr="00001F39" w14:paraId="4CD69F88" w14:textId="77777777" w:rsidTr="0002670A">
        <w:trPr>
          <w:trHeight w:hRule="exact" w:val="397"/>
        </w:trPr>
        <w:tc>
          <w:tcPr>
            <w:tcW w:w="425" w:type="dxa"/>
            <w:shd w:val="clear" w:color="auto" w:fill="auto"/>
            <w:vAlign w:val="center"/>
          </w:tcPr>
          <w:p w14:paraId="507A9696" w14:textId="77777777" w:rsidR="0002670A" w:rsidRPr="00001F39" w:rsidRDefault="0002670A" w:rsidP="000A4237">
            <w:pPr>
              <w:snapToGrid w:val="0"/>
              <w:spacing w:line="240" w:lineRule="exact"/>
              <w:jc w:val="center"/>
              <w:rPr>
                <w:rFonts w:ascii="標楷體" w:eastAsia="標楷體" w:hAnsi="標楷體" w:cs="Calibri"/>
                <w:sz w:val="22"/>
              </w:rPr>
            </w:pPr>
            <w:r w:rsidRPr="00001F39">
              <w:rPr>
                <w:rFonts w:ascii="標楷體" w:eastAsia="標楷體" w:hAnsi="標楷體" w:cs="Calibri"/>
                <w:sz w:val="22"/>
              </w:rPr>
              <w:t>B</w:t>
            </w:r>
          </w:p>
        </w:tc>
        <w:tc>
          <w:tcPr>
            <w:tcW w:w="3970" w:type="dxa"/>
            <w:shd w:val="clear" w:color="auto" w:fill="auto"/>
            <w:vAlign w:val="center"/>
          </w:tcPr>
          <w:p w14:paraId="09EFE2AB" w14:textId="77777777" w:rsidR="0002670A" w:rsidRPr="00001F39" w:rsidRDefault="0002670A" w:rsidP="0002670A">
            <w:pPr>
              <w:pStyle w:val="af0"/>
              <w:widowControl w:val="0"/>
              <w:numPr>
                <w:ilvl w:val="0"/>
                <w:numId w:val="10"/>
              </w:numPr>
              <w:snapToGrid w:val="0"/>
              <w:spacing w:before="0" w:beforeAutospacing="0" w:after="0" w:afterAutospacing="0" w:line="240" w:lineRule="exact"/>
              <w:ind w:left="227" w:hanging="227"/>
              <w:jc w:val="both"/>
              <w:rPr>
                <w:rFonts w:ascii="標楷體" w:eastAsia="標楷體" w:hAnsi="標楷體" w:cs="Calibri"/>
                <w:sz w:val="22"/>
              </w:rPr>
            </w:pPr>
            <w:r w:rsidRPr="00001F39">
              <w:rPr>
                <w:rFonts w:ascii="標楷體" w:eastAsia="標楷體" w:hAnsi="標楷體" w:cs="Calibri"/>
                <w:sz w:val="22"/>
              </w:rPr>
              <w:t>購置不動產、廠房及設備等資本支出</w:t>
            </w:r>
          </w:p>
        </w:tc>
        <w:tc>
          <w:tcPr>
            <w:tcW w:w="1984" w:type="dxa"/>
            <w:shd w:val="clear" w:color="auto" w:fill="auto"/>
            <w:vAlign w:val="center"/>
          </w:tcPr>
          <w:p w14:paraId="52D77C5B" w14:textId="77777777" w:rsidR="0002670A" w:rsidRPr="00001F39" w:rsidRDefault="0002670A" w:rsidP="0002670A">
            <w:pPr>
              <w:spacing w:line="240" w:lineRule="exact"/>
              <w:jc w:val="right"/>
              <w:rPr>
                <w:rFonts w:ascii="標楷體" w:eastAsia="標楷體" w:hAnsi="標楷體" w:cs="Calibri"/>
                <w:sz w:val="22"/>
              </w:rPr>
            </w:pPr>
            <w:r>
              <w:rPr>
                <w:rFonts w:ascii="標楷體" w:eastAsia="標楷體" w:hAnsi="標楷體" w:cs="Calibri" w:hint="eastAsia"/>
                <w:sz w:val="22"/>
              </w:rPr>
              <w:t>725,774</w:t>
            </w:r>
          </w:p>
        </w:tc>
        <w:tc>
          <w:tcPr>
            <w:tcW w:w="1984" w:type="dxa"/>
            <w:shd w:val="clear" w:color="auto" w:fill="auto"/>
            <w:vAlign w:val="center"/>
          </w:tcPr>
          <w:p w14:paraId="2FCA9EC7" w14:textId="77777777" w:rsidR="0002670A" w:rsidRPr="00001F39" w:rsidRDefault="0002670A" w:rsidP="0002670A">
            <w:pPr>
              <w:spacing w:line="240" w:lineRule="exact"/>
              <w:jc w:val="right"/>
              <w:rPr>
                <w:rFonts w:ascii="標楷體" w:eastAsia="標楷體" w:hAnsi="標楷體" w:cs="Calibri"/>
                <w:sz w:val="22"/>
              </w:rPr>
            </w:pPr>
            <w:r>
              <w:rPr>
                <w:rFonts w:ascii="標楷體" w:eastAsia="標楷體" w:hAnsi="標楷體" w:cs="Calibri" w:hint="eastAsia"/>
                <w:sz w:val="22"/>
              </w:rPr>
              <w:t>1,350,000</w:t>
            </w:r>
          </w:p>
        </w:tc>
        <w:tc>
          <w:tcPr>
            <w:tcW w:w="1985" w:type="dxa"/>
            <w:shd w:val="clear" w:color="auto" w:fill="auto"/>
            <w:vAlign w:val="center"/>
          </w:tcPr>
          <w:p w14:paraId="0B3A0B78" w14:textId="77777777" w:rsidR="0002670A" w:rsidRPr="00001F39" w:rsidRDefault="0002670A" w:rsidP="0002670A">
            <w:pPr>
              <w:snapToGrid w:val="0"/>
              <w:spacing w:line="240" w:lineRule="exact"/>
              <w:jc w:val="right"/>
              <w:rPr>
                <w:rFonts w:ascii="標楷體" w:eastAsia="標楷體" w:hAnsi="標楷體" w:cs="Calibri"/>
                <w:sz w:val="22"/>
              </w:rPr>
            </w:pPr>
            <w:r>
              <w:rPr>
                <w:rFonts w:ascii="標楷體" w:eastAsia="標楷體" w:hAnsi="標楷體" w:cs="Calibri" w:hint="eastAsia"/>
                <w:sz w:val="22"/>
              </w:rPr>
              <w:t>655,000</w:t>
            </w:r>
          </w:p>
        </w:tc>
      </w:tr>
      <w:tr w:rsidR="0002670A" w:rsidRPr="00001F39" w14:paraId="1BD90A0B" w14:textId="77777777" w:rsidTr="0002670A">
        <w:trPr>
          <w:trHeight w:hRule="exact" w:val="397"/>
        </w:trPr>
        <w:tc>
          <w:tcPr>
            <w:tcW w:w="425" w:type="dxa"/>
            <w:shd w:val="clear" w:color="auto" w:fill="auto"/>
            <w:vAlign w:val="center"/>
          </w:tcPr>
          <w:p w14:paraId="60B3134C" w14:textId="77777777" w:rsidR="0002670A" w:rsidRPr="00001F39" w:rsidRDefault="0002670A" w:rsidP="000A4237">
            <w:pPr>
              <w:snapToGrid w:val="0"/>
              <w:spacing w:line="240" w:lineRule="exact"/>
              <w:jc w:val="center"/>
              <w:rPr>
                <w:rFonts w:ascii="標楷體" w:eastAsia="標楷體" w:hAnsi="標楷體" w:cs="Calibri"/>
                <w:sz w:val="22"/>
              </w:rPr>
            </w:pPr>
            <w:r w:rsidRPr="00001F39">
              <w:rPr>
                <w:rFonts w:ascii="標楷體" w:eastAsia="標楷體" w:hAnsi="標楷體" w:cs="Calibri" w:hint="eastAsia"/>
                <w:sz w:val="22"/>
              </w:rPr>
              <w:t>C</w:t>
            </w:r>
          </w:p>
        </w:tc>
        <w:tc>
          <w:tcPr>
            <w:tcW w:w="3970" w:type="dxa"/>
            <w:shd w:val="clear" w:color="auto" w:fill="auto"/>
            <w:vAlign w:val="center"/>
          </w:tcPr>
          <w:p w14:paraId="50F84438" w14:textId="77777777" w:rsidR="0002670A" w:rsidRPr="00001F39" w:rsidRDefault="0002670A" w:rsidP="000A4237">
            <w:pPr>
              <w:snapToGrid w:val="0"/>
              <w:spacing w:line="240" w:lineRule="exact"/>
              <w:jc w:val="both"/>
              <w:rPr>
                <w:rFonts w:ascii="標楷體" w:eastAsia="標楷體" w:hAnsi="標楷體" w:cs="Calibri"/>
                <w:sz w:val="22"/>
              </w:rPr>
            </w:pPr>
            <w:r w:rsidRPr="00001F39">
              <w:rPr>
                <w:rFonts w:ascii="標楷體" w:eastAsia="標楷體" w:hAnsi="標楷體" w:cs="Calibri" w:hint="eastAsia"/>
                <w:b/>
                <w:sz w:val="22"/>
              </w:rPr>
              <w:t>公司</w:t>
            </w:r>
            <w:r w:rsidRPr="00001F39">
              <w:rPr>
                <w:rFonts w:ascii="標楷體" w:eastAsia="標楷體" w:hAnsi="標楷體" w:cs="Calibri"/>
                <w:b/>
                <w:sz w:val="22"/>
              </w:rPr>
              <w:t>自由現金流量 (</w:t>
            </w:r>
            <w:r w:rsidRPr="00001F39">
              <w:rPr>
                <w:rFonts w:ascii="標楷體" w:eastAsia="標楷體" w:hAnsi="標楷體" w:cs="Calibri" w:hint="eastAsia"/>
                <w:b/>
                <w:sz w:val="22"/>
              </w:rPr>
              <w:t>C</w:t>
            </w:r>
            <w:r w:rsidRPr="00001F39">
              <w:rPr>
                <w:rFonts w:ascii="標楷體" w:eastAsia="標楷體" w:hAnsi="標楷體" w:cs="Calibri"/>
                <w:b/>
                <w:sz w:val="22"/>
              </w:rPr>
              <w:t>=</w:t>
            </w:r>
            <w:r w:rsidRPr="00001F39">
              <w:rPr>
                <w:rFonts w:ascii="標楷體" w:eastAsia="標楷體" w:hAnsi="標楷體" w:cs="Calibri" w:hint="eastAsia"/>
                <w:b/>
                <w:sz w:val="22"/>
              </w:rPr>
              <w:t>A</w:t>
            </w:r>
            <w:r w:rsidRPr="00001F39">
              <w:rPr>
                <w:rFonts w:ascii="標楷體" w:eastAsia="標楷體" w:hAnsi="標楷體" w:cs="Calibri"/>
                <w:b/>
                <w:sz w:val="22"/>
              </w:rPr>
              <w:t>-</w:t>
            </w:r>
            <w:r w:rsidRPr="00001F39">
              <w:rPr>
                <w:rFonts w:ascii="標楷體" w:eastAsia="標楷體" w:hAnsi="標楷體" w:cs="Calibri" w:hint="eastAsia"/>
                <w:b/>
                <w:sz w:val="22"/>
              </w:rPr>
              <w:t>B</w:t>
            </w:r>
            <w:r w:rsidRPr="00001F39">
              <w:rPr>
                <w:rFonts w:ascii="標楷體" w:eastAsia="標楷體" w:hAnsi="標楷體" w:cs="Calibri"/>
                <w:b/>
                <w:sz w:val="22"/>
              </w:rPr>
              <w:t>)</w:t>
            </w:r>
          </w:p>
        </w:tc>
        <w:tc>
          <w:tcPr>
            <w:tcW w:w="1984" w:type="dxa"/>
            <w:shd w:val="clear" w:color="auto" w:fill="auto"/>
            <w:vAlign w:val="center"/>
          </w:tcPr>
          <w:p w14:paraId="5F5DEA9D" w14:textId="77777777" w:rsidR="0002670A" w:rsidRPr="00001F39" w:rsidRDefault="0002670A" w:rsidP="0002670A">
            <w:pPr>
              <w:spacing w:line="240" w:lineRule="exact"/>
              <w:jc w:val="right"/>
              <w:rPr>
                <w:rFonts w:ascii="標楷體" w:eastAsia="標楷體" w:hAnsi="標楷體" w:cs="Calibri"/>
                <w:sz w:val="22"/>
              </w:rPr>
            </w:pPr>
            <w:r>
              <w:rPr>
                <w:rFonts w:ascii="標楷體" w:eastAsia="標楷體" w:hAnsi="標楷體" w:cs="Calibri" w:hint="eastAsia"/>
                <w:sz w:val="22"/>
              </w:rPr>
              <w:t>41</w:t>
            </w:r>
            <w:r>
              <w:rPr>
                <w:rFonts w:ascii="標楷體" w:eastAsia="標楷體" w:hAnsi="標楷體" w:cs="Calibri"/>
                <w:sz w:val="22"/>
              </w:rPr>
              <w:t>,</w:t>
            </w:r>
            <w:r>
              <w:rPr>
                <w:rFonts w:ascii="標楷體" w:eastAsia="標楷體" w:hAnsi="標楷體" w:cs="Calibri" w:hint="eastAsia"/>
                <w:sz w:val="22"/>
              </w:rPr>
              <w:t>681</w:t>
            </w:r>
          </w:p>
        </w:tc>
        <w:tc>
          <w:tcPr>
            <w:tcW w:w="1984" w:type="dxa"/>
            <w:shd w:val="clear" w:color="auto" w:fill="auto"/>
            <w:vAlign w:val="center"/>
          </w:tcPr>
          <w:p w14:paraId="30FE73CF" w14:textId="77777777" w:rsidR="0002670A" w:rsidRPr="00001F39" w:rsidRDefault="0002670A" w:rsidP="0002670A">
            <w:pPr>
              <w:spacing w:line="240" w:lineRule="exact"/>
              <w:jc w:val="right"/>
              <w:rPr>
                <w:rFonts w:ascii="標楷體" w:eastAsia="標楷體" w:hAnsi="標楷體" w:cs="Calibri"/>
                <w:sz w:val="22"/>
              </w:rPr>
            </w:pPr>
            <w:r>
              <w:rPr>
                <w:rFonts w:ascii="標楷體" w:eastAsia="標楷體" w:hAnsi="標楷體" w:cs="Calibri" w:hint="eastAsia"/>
                <w:sz w:val="22"/>
              </w:rPr>
              <w:t>(</w:t>
            </w:r>
            <w:r>
              <w:rPr>
                <w:rFonts w:ascii="標楷體" w:eastAsia="標楷體" w:hAnsi="標楷體" w:cs="Calibri"/>
                <w:sz w:val="22"/>
              </w:rPr>
              <w:t>342,343</w:t>
            </w:r>
            <w:r>
              <w:rPr>
                <w:rFonts w:ascii="標楷體" w:eastAsia="標楷體" w:hAnsi="標楷體" w:cs="Calibri" w:hint="eastAsia"/>
                <w:sz w:val="22"/>
              </w:rPr>
              <w:t>)</w:t>
            </w:r>
          </w:p>
        </w:tc>
        <w:tc>
          <w:tcPr>
            <w:tcW w:w="1985" w:type="dxa"/>
            <w:shd w:val="clear" w:color="auto" w:fill="auto"/>
            <w:vAlign w:val="center"/>
          </w:tcPr>
          <w:p w14:paraId="2CAD9FD2" w14:textId="77777777" w:rsidR="0002670A" w:rsidRPr="00001F39" w:rsidRDefault="0002670A" w:rsidP="0002670A">
            <w:pPr>
              <w:snapToGrid w:val="0"/>
              <w:spacing w:line="240" w:lineRule="exact"/>
              <w:jc w:val="right"/>
              <w:rPr>
                <w:rFonts w:ascii="標楷體" w:eastAsia="標楷體" w:hAnsi="標楷體" w:cs="Calibri"/>
                <w:sz w:val="22"/>
              </w:rPr>
            </w:pPr>
            <w:r>
              <w:rPr>
                <w:rFonts w:ascii="標楷體" w:eastAsia="標楷體" w:hAnsi="標楷體" w:cs="Calibri" w:hint="eastAsia"/>
                <w:sz w:val="22"/>
              </w:rPr>
              <w:t>382,887</w:t>
            </w:r>
          </w:p>
        </w:tc>
      </w:tr>
      <w:tr w:rsidR="0002670A" w:rsidRPr="00001F39" w14:paraId="66A321CF" w14:textId="77777777" w:rsidTr="0002670A">
        <w:trPr>
          <w:trHeight w:hRule="exact" w:val="397"/>
        </w:trPr>
        <w:tc>
          <w:tcPr>
            <w:tcW w:w="425" w:type="dxa"/>
            <w:shd w:val="clear" w:color="auto" w:fill="auto"/>
            <w:vAlign w:val="center"/>
          </w:tcPr>
          <w:p w14:paraId="7062F7CC" w14:textId="77777777" w:rsidR="0002670A" w:rsidRPr="00001F39" w:rsidRDefault="0002670A" w:rsidP="000A4237">
            <w:pPr>
              <w:snapToGrid w:val="0"/>
              <w:spacing w:line="240" w:lineRule="exact"/>
              <w:jc w:val="center"/>
              <w:rPr>
                <w:rFonts w:ascii="標楷體" w:eastAsia="標楷體" w:hAnsi="標楷體" w:cs="Calibri"/>
                <w:sz w:val="22"/>
              </w:rPr>
            </w:pPr>
            <w:r w:rsidRPr="00001F39">
              <w:rPr>
                <w:rFonts w:ascii="標楷體" w:eastAsia="標楷體" w:hAnsi="標楷體" w:cs="Calibri" w:hint="eastAsia"/>
                <w:sz w:val="22"/>
              </w:rPr>
              <w:t>D</w:t>
            </w:r>
          </w:p>
        </w:tc>
        <w:tc>
          <w:tcPr>
            <w:tcW w:w="3970" w:type="dxa"/>
            <w:shd w:val="clear" w:color="auto" w:fill="auto"/>
            <w:vAlign w:val="center"/>
          </w:tcPr>
          <w:p w14:paraId="1FC948F8" w14:textId="77777777" w:rsidR="0002670A" w:rsidRPr="00001F39" w:rsidRDefault="0002670A" w:rsidP="000A4237">
            <w:pPr>
              <w:snapToGrid w:val="0"/>
              <w:spacing w:line="240" w:lineRule="exact"/>
              <w:jc w:val="both"/>
              <w:rPr>
                <w:rFonts w:ascii="標楷體" w:eastAsia="標楷體" w:hAnsi="標楷體" w:cs="Calibri"/>
                <w:b/>
                <w:sz w:val="22"/>
              </w:rPr>
            </w:pPr>
            <w:r w:rsidRPr="00001F39">
              <w:rPr>
                <w:rFonts w:ascii="標楷體" w:eastAsia="標楷體" w:hAnsi="標楷體" w:cs="Calibri" w:hint="eastAsia"/>
                <w:sz w:val="22"/>
              </w:rPr>
              <w:t>+ 期初</w:t>
            </w:r>
            <w:r w:rsidRPr="00001F39">
              <w:rPr>
                <w:rFonts w:ascii="標楷體" w:eastAsia="標楷體" w:hAnsi="標楷體" w:cs="Calibri"/>
                <w:sz w:val="22"/>
              </w:rPr>
              <w:t>現金</w:t>
            </w:r>
            <w:r w:rsidRPr="00001F39">
              <w:rPr>
                <w:rFonts w:ascii="標楷體" w:eastAsia="標楷體" w:hAnsi="標楷體" w:cs="Calibri" w:hint="eastAsia"/>
                <w:sz w:val="22"/>
              </w:rPr>
              <w:t>餘額</w:t>
            </w:r>
          </w:p>
        </w:tc>
        <w:tc>
          <w:tcPr>
            <w:tcW w:w="1984" w:type="dxa"/>
            <w:shd w:val="clear" w:color="auto" w:fill="auto"/>
            <w:vAlign w:val="center"/>
          </w:tcPr>
          <w:p w14:paraId="08010F50" w14:textId="77777777" w:rsidR="0002670A" w:rsidRPr="00001F39" w:rsidRDefault="0002670A" w:rsidP="0002670A">
            <w:pPr>
              <w:spacing w:line="240" w:lineRule="exact"/>
              <w:jc w:val="right"/>
              <w:rPr>
                <w:rFonts w:ascii="標楷體" w:eastAsia="標楷體" w:hAnsi="標楷體" w:cs="Calibri"/>
                <w:sz w:val="22"/>
              </w:rPr>
            </w:pPr>
            <w:r>
              <w:rPr>
                <w:rFonts w:ascii="標楷體" w:eastAsia="標楷體" w:hAnsi="標楷體" w:cs="Calibri" w:hint="eastAsia"/>
                <w:sz w:val="22"/>
              </w:rPr>
              <w:t>2</w:t>
            </w:r>
            <w:r>
              <w:rPr>
                <w:rFonts w:ascii="標楷體" w:eastAsia="標楷體" w:hAnsi="標楷體" w:cs="Calibri"/>
                <w:sz w:val="22"/>
              </w:rPr>
              <w:t>,</w:t>
            </w:r>
            <w:r>
              <w:rPr>
                <w:rFonts w:ascii="標楷體" w:eastAsia="標楷體" w:hAnsi="標楷體" w:cs="Calibri" w:hint="eastAsia"/>
                <w:sz w:val="22"/>
              </w:rPr>
              <w:t>343</w:t>
            </w:r>
            <w:r>
              <w:rPr>
                <w:rFonts w:ascii="標楷體" w:eastAsia="標楷體" w:hAnsi="標楷體" w:cs="Calibri"/>
                <w:sz w:val="22"/>
              </w:rPr>
              <w:t>,</w:t>
            </w:r>
            <w:r>
              <w:rPr>
                <w:rFonts w:ascii="標楷體" w:eastAsia="標楷體" w:hAnsi="標楷體" w:cs="Calibri" w:hint="eastAsia"/>
                <w:sz w:val="22"/>
              </w:rPr>
              <w:t>080</w:t>
            </w:r>
          </w:p>
        </w:tc>
        <w:tc>
          <w:tcPr>
            <w:tcW w:w="1984" w:type="dxa"/>
            <w:shd w:val="clear" w:color="auto" w:fill="auto"/>
            <w:vAlign w:val="center"/>
          </w:tcPr>
          <w:p w14:paraId="2BB532E6" w14:textId="77777777" w:rsidR="0002670A" w:rsidRPr="00001F39" w:rsidRDefault="0002670A" w:rsidP="0002670A">
            <w:pPr>
              <w:spacing w:line="240" w:lineRule="exact"/>
              <w:jc w:val="right"/>
              <w:rPr>
                <w:rFonts w:ascii="標楷體" w:eastAsia="標楷體" w:hAnsi="標楷體" w:cs="Calibri"/>
                <w:sz w:val="22"/>
              </w:rPr>
            </w:pPr>
            <w:r>
              <w:rPr>
                <w:rFonts w:ascii="標楷體" w:eastAsia="標楷體" w:hAnsi="標楷體" w:cs="Calibri" w:hint="eastAsia"/>
                <w:sz w:val="22"/>
              </w:rPr>
              <w:t>2</w:t>
            </w:r>
            <w:r>
              <w:rPr>
                <w:rFonts w:ascii="標楷體" w:eastAsia="標楷體" w:hAnsi="標楷體" w:cs="Calibri"/>
                <w:sz w:val="22"/>
              </w:rPr>
              <w:t>,</w:t>
            </w:r>
            <w:r>
              <w:rPr>
                <w:rFonts w:ascii="標楷體" w:eastAsia="標楷體" w:hAnsi="標楷體" w:cs="Calibri" w:hint="eastAsia"/>
                <w:sz w:val="22"/>
              </w:rPr>
              <w:t>032</w:t>
            </w:r>
            <w:r>
              <w:rPr>
                <w:rFonts w:ascii="標楷體" w:eastAsia="標楷體" w:hAnsi="標楷體" w:cs="Calibri"/>
                <w:sz w:val="22"/>
              </w:rPr>
              <w:t>,</w:t>
            </w:r>
            <w:r>
              <w:rPr>
                <w:rFonts w:ascii="標楷體" w:eastAsia="標楷體" w:hAnsi="標楷體" w:cs="Calibri" w:hint="eastAsia"/>
                <w:sz w:val="22"/>
              </w:rPr>
              <w:t>187</w:t>
            </w:r>
          </w:p>
        </w:tc>
        <w:tc>
          <w:tcPr>
            <w:tcW w:w="1985" w:type="dxa"/>
            <w:shd w:val="clear" w:color="auto" w:fill="auto"/>
            <w:vAlign w:val="center"/>
          </w:tcPr>
          <w:p w14:paraId="616E7C4B" w14:textId="77777777" w:rsidR="0002670A" w:rsidRPr="00001F39" w:rsidRDefault="0002670A" w:rsidP="0002670A">
            <w:pPr>
              <w:snapToGrid w:val="0"/>
              <w:spacing w:line="240" w:lineRule="exact"/>
              <w:jc w:val="right"/>
              <w:rPr>
                <w:rFonts w:ascii="標楷體" w:eastAsia="標楷體" w:hAnsi="標楷體" w:cs="Calibri"/>
                <w:sz w:val="22"/>
              </w:rPr>
            </w:pPr>
            <w:r>
              <w:rPr>
                <w:rFonts w:ascii="標楷體" w:eastAsia="標楷體" w:hAnsi="標楷體" w:cs="Calibri" w:hint="eastAsia"/>
                <w:sz w:val="22"/>
              </w:rPr>
              <w:t>2,133,796</w:t>
            </w:r>
          </w:p>
        </w:tc>
      </w:tr>
      <w:tr w:rsidR="0002670A" w:rsidRPr="00001F39" w14:paraId="545092C4" w14:textId="77777777" w:rsidTr="0002670A">
        <w:trPr>
          <w:trHeight w:hRule="exact" w:val="397"/>
        </w:trPr>
        <w:tc>
          <w:tcPr>
            <w:tcW w:w="425" w:type="dxa"/>
            <w:shd w:val="clear" w:color="auto" w:fill="auto"/>
            <w:vAlign w:val="center"/>
          </w:tcPr>
          <w:p w14:paraId="1B54F6DD" w14:textId="77777777" w:rsidR="0002670A" w:rsidRPr="00001F39" w:rsidRDefault="0002670A" w:rsidP="000A4237">
            <w:pPr>
              <w:snapToGrid w:val="0"/>
              <w:spacing w:line="240" w:lineRule="exact"/>
              <w:jc w:val="center"/>
              <w:rPr>
                <w:rFonts w:ascii="標楷體" w:eastAsia="標楷體" w:hAnsi="標楷體" w:cs="Calibri"/>
                <w:sz w:val="22"/>
              </w:rPr>
            </w:pPr>
            <w:r w:rsidRPr="00001F39">
              <w:rPr>
                <w:rFonts w:ascii="標楷體" w:eastAsia="標楷體" w:hAnsi="標楷體" w:cs="Calibri" w:hint="eastAsia"/>
                <w:sz w:val="22"/>
              </w:rPr>
              <w:t>E</w:t>
            </w:r>
          </w:p>
        </w:tc>
        <w:tc>
          <w:tcPr>
            <w:tcW w:w="3970" w:type="dxa"/>
            <w:shd w:val="clear" w:color="auto" w:fill="auto"/>
            <w:vAlign w:val="center"/>
          </w:tcPr>
          <w:p w14:paraId="258F4F02" w14:textId="77777777" w:rsidR="0002670A" w:rsidRPr="00001F39" w:rsidRDefault="0002670A" w:rsidP="000A4237">
            <w:pPr>
              <w:snapToGrid w:val="0"/>
              <w:spacing w:line="240" w:lineRule="exact"/>
              <w:jc w:val="both"/>
              <w:rPr>
                <w:rFonts w:ascii="標楷體" w:eastAsia="標楷體" w:hAnsi="標楷體" w:cs="Calibri"/>
                <w:sz w:val="22"/>
              </w:rPr>
            </w:pPr>
            <w:r w:rsidRPr="00001F39">
              <w:rPr>
                <w:rFonts w:ascii="標楷體" w:eastAsia="標楷體" w:hAnsi="標楷體" w:cs="Calibri" w:hint="eastAsia"/>
                <w:b/>
                <w:sz w:val="22"/>
              </w:rPr>
              <w:t xml:space="preserve">備償資金量 </w:t>
            </w:r>
            <w:r w:rsidRPr="00001F39">
              <w:rPr>
                <w:rFonts w:ascii="標楷體" w:eastAsia="標楷體" w:hAnsi="標楷體" w:cs="Calibri"/>
                <w:b/>
                <w:sz w:val="22"/>
              </w:rPr>
              <w:t>(</w:t>
            </w:r>
            <w:r w:rsidRPr="00001F39">
              <w:rPr>
                <w:rFonts w:ascii="標楷體" w:eastAsia="標楷體" w:hAnsi="標楷體" w:cs="Calibri" w:hint="eastAsia"/>
                <w:b/>
                <w:sz w:val="22"/>
              </w:rPr>
              <w:t>E</w:t>
            </w:r>
            <w:r w:rsidRPr="00001F39">
              <w:rPr>
                <w:rFonts w:ascii="標楷體" w:eastAsia="標楷體" w:hAnsi="標楷體" w:cs="Calibri"/>
                <w:b/>
                <w:sz w:val="22"/>
              </w:rPr>
              <w:t>=</w:t>
            </w:r>
            <w:r w:rsidRPr="00001F39">
              <w:rPr>
                <w:rFonts w:ascii="標楷體" w:eastAsia="標楷體" w:hAnsi="標楷體" w:cs="Calibri" w:hint="eastAsia"/>
                <w:b/>
                <w:sz w:val="22"/>
              </w:rPr>
              <w:t>C</w:t>
            </w:r>
            <w:r w:rsidRPr="00001F39">
              <w:rPr>
                <w:rFonts w:ascii="標楷體" w:eastAsia="標楷體" w:hAnsi="標楷體" w:cs="Calibri"/>
                <w:b/>
                <w:sz w:val="22"/>
              </w:rPr>
              <w:t>+</w:t>
            </w:r>
            <w:r w:rsidRPr="00001F39">
              <w:rPr>
                <w:rFonts w:ascii="標楷體" w:eastAsia="標楷體" w:hAnsi="標楷體" w:cs="Calibri" w:hint="eastAsia"/>
                <w:b/>
                <w:sz w:val="22"/>
              </w:rPr>
              <w:t>D</w:t>
            </w:r>
            <w:r w:rsidRPr="00001F39">
              <w:rPr>
                <w:rFonts w:ascii="標楷體" w:eastAsia="標楷體" w:hAnsi="標楷體" w:cs="Calibri"/>
                <w:b/>
                <w:sz w:val="22"/>
              </w:rPr>
              <w:t>)</w:t>
            </w:r>
          </w:p>
        </w:tc>
        <w:tc>
          <w:tcPr>
            <w:tcW w:w="1984" w:type="dxa"/>
            <w:shd w:val="clear" w:color="auto" w:fill="auto"/>
            <w:vAlign w:val="center"/>
          </w:tcPr>
          <w:p w14:paraId="05D6C796" w14:textId="77777777" w:rsidR="0002670A" w:rsidRPr="00001F39" w:rsidRDefault="0002670A" w:rsidP="0002670A">
            <w:pPr>
              <w:spacing w:line="240" w:lineRule="exact"/>
              <w:jc w:val="right"/>
              <w:rPr>
                <w:rFonts w:ascii="標楷體" w:eastAsia="標楷體" w:hAnsi="標楷體" w:cs="Calibri"/>
                <w:sz w:val="22"/>
              </w:rPr>
            </w:pPr>
            <w:r>
              <w:rPr>
                <w:rFonts w:ascii="標楷體" w:eastAsia="標楷體" w:hAnsi="標楷體" w:cs="Calibri" w:hint="eastAsia"/>
                <w:sz w:val="22"/>
              </w:rPr>
              <w:t>2</w:t>
            </w:r>
            <w:r>
              <w:rPr>
                <w:rFonts w:ascii="標楷體" w:eastAsia="標楷體" w:hAnsi="標楷體" w:cs="Calibri"/>
                <w:sz w:val="22"/>
              </w:rPr>
              <w:t>,</w:t>
            </w:r>
            <w:r>
              <w:rPr>
                <w:rFonts w:ascii="標楷體" w:eastAsia="標楷體" w:hAnsi="標楷體" w:cs="Calibri" w:hint="eastAsia"/>
                <w:sz w:val="22"/>
              </w:rPr>
              <w:t>384</w:t>
            </w:r>
            <w:r>
              <w:rPr>
                <w:rFonts w:ascii="標楷體" w:eastAsia="標楷體" w:hAnsi="標楷體" w:cs="Calibri"/>
                <w:sz w:val="22"/>
              </w:rPr>
              <w:t>,</w:t>
            </w:r>
            <w:r>
              <w:rPr>
                <w:rFonts w:ascii="標楷體" w:eastAsia="標楷體" w:hAnsi="標楷體" w:cs="Calibri" w:hint="eastAsia"/>
                <w:sz w:val="22"/>
              </w:rPr>
              <w:t>761</w:t>
            </w:r>
          </w:p>
        </w:tc>
        <w:tc>
          <w:tcPr>
            <w:tcW w:w="1984" w:type="dxa"/>
            <w:shd w:val="clear" w:color="auto" w:fill="auto"/>
            <w:vAlign w:val="center"/>
          </w:tcPr>
          <w:p w14:paraId="1BB38063" w14:textId="77777777" w:rsidR="0002670A" w:rsidRPr="00001F39" w:rsidRDefault="0002670A" w:rsidP="0002670A">
            <w:pPr>
              <w:spacing w:line="240" w:lineRule="exact"/>
              <w:jc w:val="right"/>
              <w:rPr>
                <w:rFonts w:ascii="標楷體" w:eastAsia="標楷體" w:hAnsi="標楷體" w:cs="Calibri"/>
                <w:sz w:val="22"/>
              </w:rPr>
            </w:pPr>
            <w:r>
              <w:rPr>
                <w:rFonts w:ascii="標楷體" w:eastAsia="標楷體" w:hAnsi="標楷體" w:cs="Calibri" w:hint="eastAsia"/>
                <w:sz w:val="22"/>
              </w:rPr>
              <w:t>1,689,844</w:t>
            </w:r>
          </w:p>
        </w:tc>
        <w:tc>
          <w:tcPr>
            <w:tcW w:w="1985" w:type="dxa"/>
            <w:shd w:val="clear" w:color="auto" w:fill="auto"/>
            <w:vAlign w:val="center"/>
          </w:tcPr>
          <w:p w14:paraId="505126F6" w14:textId="77777777" w:rsidR="0002670A" w:rsidRPr="00001F39" w:rsidRDefault="0002670A" w:rsidP="0002670A">
            <w:pPr>
              <w:snapToGrid w:val="0"/>
              <w:spacing w:line="240" w:lineRule="exact"/>
              <w:jc w:val="right"/>
              <w:rPr>
                <w:rFonts w:ascii="標楷體" w:eastAsia="標楷體" w:hAnsi="標楷體" w:cs="Calibri"/>
                <w:sz w:val="22"/>
              </w:rPr>
            </w:pPr>
            <w:r>
              <w:rPr>
                <w:rFonts w:ascii="標楷體" w:eastAsia="標楷體" w:hAnsi="標楷體" w:cs="Calibri" w:hint="eastAsia"/>
                <w:sz w:val="22"/>
              </w:rPr>
              <w:t>2,516,683</w:t>
            </w:r>
          </w:p>
        </w:tc>
      </w:tr>
      <w:tr w:rsidR="0002670A" w:rsidRPr="00001F39" w14:paraId="4A1FF661" w14:textId="77777777" w:rsidTr="0002670A">
        <w:trPr>
          <w:trHeight w:hRule="exact" w:val="397"/>
        </w:trPr>
        <w:tc>
          <w:tcPr>
            <w:tcW w:w="425" w:type="dxa"/>
            <w:shd w:val="clear" w:color="auto" w:fill="auto"/>
            <w:vAlign w:val="center"/>
          </w:tcPr>
          <w:p w14:paraId="321B5C85" w14:textId="77777777" w:rsidR="0002670A" w:rsidRPr="00001F39" w:rsidRDefault="0002670A" w:rsidP="000A4237">
            <w:pPr>
              <w:snapToGrid w:val="0"/>
              <w:spacing w:line="240" w:lineRule="exact"/>
              <w:jc w:val="center"/>
              <w:rPr>
                <w:rFonts w:ascii="標楷體" w:eastAsia="標楷體" w:hAnsi="標楷體" w:cs="Calibri"/>
                <w:sz w:val="22"/>
              </w:rPr>
            </w:pPr>
            <w:r w:rsidRPr="00001F39">
              <w:rPr>
                <w:rFonts w:ascii="標楷體" w:eastAsia="標楷體" w:hAnsi="標楷體" w:cs="Calibri" w:hint="eastAsia"/>
                <w:sz w:val="22"/>
              </w:rPr>
              <w:t>F</w:t>
            </w:r>
          </w:p>
        </w:tc>
        <w:tc>
          <w:tcPr>
            <w:tcW w:w="3970" w:type="dxa"/>
            <w:shd w:val="clear" w:color="auto" w:fill="auto"/>
            <w:vAlign w:val="center"/>
          </w:tcPr>
          <w:p w14:paraId="5EB922B2" w14:textId="77777777" w:rsidR="0002670A" w:rsidRPr="00001F39" w:rsidRDefault="0002670A" w:rsidP="0002670A">
            <w:pPr>
              <w:pStyle w:val="af0"/>
              <w:widowControl w:val="0"/>
              <w:numPr>
                <w:ilvl w:val="0"/>
                <w:numId w:val="10"/>
              </w:numPr>
              <w:snapToGrid w:val="0"/>
              <w:spacing w:before="0" w:beforeAutospacing="0" w:after="0" w:afterAutospacing="0" w:line="240" w:lineRule="exact"/>
              <w:ind w:left="227" w:hanging="227"/>
              <w:jc w:val="both"/>
              <w:rPr>
                <w:rFonts w:ascii="標楷體" w:eastAsia="標楷體" w:hAnsi="標楷體" w:cs="Calibri"/>
                <w:sz w:val="22"/>
              </w:rPr>
            </w:pPr>
            <w:r w:rsidRPr="00001F39">
              <w:rPr>
                <w:rFonts w:ascii="標楷體" w:eastAsia="標楷體" w:hAnsi="標楷體" w:cs="Calibri"/>
                <w:sz w:val="22"/>
              </w:rPr>
              <w:t>一年內到期</w:t>
            </w:r>
            <w:r w:rsidRPr="00001F39">
              <w:rPr>
                <w:rFonts w:ascii="標楷體" w:eastAsia="標楷體" w:hAnsi="標楷體" w:cs="Calibri" w:hint="eastAsia"/>
                <w:sz w:val="22"/>
              </w:rPr>
              <w:t>之</w:t>
            </w:r>
            <w:r w:rsidRPr="00001F39">
              <w:rPr>
                <w:rFonts w:ascii="標楷體" w:eastAsia="標楷體" w:hAnsi="標楷體" w:cs="Calibri"/>
                <w:sz w:val="22"/>
              </w:rPr>
              <w:t>長期</w:t>
            </w:r>
            <w:r w:rsidRPr="00001F39">
              <w:rPr>
                <w:rFonts w:ascii="標楷體" w:eastAsia="標楷體" w:hAnsi="標楷體" w:cs="Calibri" w:hint="eastAsia"/>
                <w:sz w:val="22"/>
              </w:rPr>
              <w:t>金融借款</w:t>
            </w:r>
            <w:r w:rsidRPr="00001F39">
              <w:rPr>
                <w:rFonts w:ascii="標楷體" w:eastAsia="標楷體" w:hAnsi="標楷體" w:cs="Calibri"/>
                <w:sz w:val="22"/>
              </w:rPr>
              <w:t xml:space="preserve"> (CPLTD)</w:t>
            </w:r>
          </w:p>
        </w:tc>
        <w:tc>
          <w:tcPr>
            <w:tcW w:w="1984" w:type="dxa"/>
            <w:shd w:val="clear" w:color="auto" w:fill="auto"/>
            <w:vAlign w:val="center"/>
          </w:tcPr>
          <w:p w14:paraId="7F74F255" w14:textId="77777777" w:rsidR="0002670A" w:rsidRPr="00001F39" w:rsidRDefault="0002670A" w:rsidP="0002670A">
            <w:pPr>
              <w:spacing w:line="240" w:lineRule="exact"/>
              <w:jc w:val="right"/>
              <w:rPr>
                <w:rFonts w:ascii="標楷體" w:eastAsia="標楷體" w:hAnsi="標楷體" w:cs="Calibri"/>
                <w:sz w:val="22"/>
              </w:rPr>
            </w:pPr>
            <w:r>
              <w:rPr>
                <w:rFonts w:ascii="標楷體" w:eastAsia="標楷體" w:hAnsi="標楷體" w:cs="Calibri" w:hint="eastAsia"/>
                <w:sz w:val="22"/>
              </w:rPr>
              <w:t>-</w:t>
            </w:r>
          </w:p>
        </w:tc>
        <w:tc>
          <w:tcPr>
            <w:tcW w:w="1984" w:type="dxa"/>
            <w:shd w:val="clear" w:color="auto" w:fill="auto"/>
            <w:vAlign w:val="center"/>
          </w:tcPr>
          <w:p w14:paraId="4481A7C1" w14:textId="77777777" w:rsidR="0002670A" w:rsidRPr="00001F39" w:rsidRDefault="0002670A" w:rsidP="0002670A">
            <w:pPr>
              <w:spacing w:line="240" w:lineRule="exact"/>
              <w:jc w:val="right"/>
              <w:rPr>
                <w:rFonts w:ascii="標楷體" w:eastAsia="標楷體" w:hAnsi="標楷體" w:cs="Calibri"/>
                <w:sz w:val="22"/>
              </w:rPr>
            </w:pPr>
            <w:r>
              <w:rPr>
                <w:rFonts w:ascii="標楷體" w:eastAsia="標楷體" w:hAnsi="標楷體" w:cs="Calibri" w:hint="eastAsia"/>
                <w:sz w:val="22"/>
              </w:rPr>
              <w:t>-</w:t>
            </w:r>
          </w:p>
        </w:tc>
        <w:tc>
          <w:tcPr>
            <w:tcW w:w="1985" w:type="dxa"/>
            <w:shd w:val="clear" w:color="auto" w:fill="auto"/>
            <w:vAlign w:val="center"/>
          </w:tcPr>
          <w:p w14:paraId="3D0D8123" w14:textId="77777777" w:rsidR="0002670A" w:rsidRPr="00001F39" w:rsidRDefault="0002670A" w:rsidP="0002670A">
            <w:pPr>
              <w:snapToGrid w:val="0"/>
              <w:spacing w:line="240" w:lineRule="exact"/>
              <w:jc w:val="right"/>
              <w:rPr>
                <w:rFonts w:ascii="標楷體" w:eastAsia="標楷體" w:hAnsi="標楷體" w:cs="Calibri"/>
                <w:sz w:val="22"/>
              </w:rPr>
            </w:pPr>
            <w:r>
              <w:rPr>
                <w:rFonts w:ascii="標楷體" w:eastAsia="標楷體" w:hAnsi="標楷體" w:cs="Calibri" w:hint="eastAsia"/>
                <w:sz w:val="22"/>
              </w:rPr>
              <w:t>-</w:t>
            </w:r>
          </w:p>
        </w:tc>
      </w:tr>
      <w:tr w:rsidR="0002670A" w:rsidRPr="00001F39" w14:paraId="6525648D" w14:textId="77777777" w:rsidTr="0002670A">
        <w:trPr>
          <w:trHeight w:hRule="exact" w:val="397"/>
        </w:trPr>
        <w:tc>
          <w:tcPr>
            <w:tcW w:w="425" w:type="dxa"/>
            <w:shd w:val="clear" w:color="auto" w:fill="FFFFFF"/>
            <w:vAlign w:val="center"/>
          </w:tcPr>
          <w:p w14:paraId="473BB8D6" w14:textId="77777777" w:rsidR="0002670A" w:rsidRPr="00001F39" w:rsidRDefault="0002670A" w:rsidP="000A4237">
            <w:pPr>
              <w:snapToGrid w:val="0"/>
              <w:spacing w:line="240" w:lineRule="exact"/>
              <w:jc w:val="center"/>
              <w:rPr>
                <w:rFonts w:ascii="標楷體" w:eastAsia="標楷體" w:hAnsi="標楷體" w:cs="Calibri"/>
                <w:sz w:val="22"/>
              </w:rPr>
            </w:pPr>
            <w:r w:rsidRPr="00001F39">
              <w:rPr>
                <w:rFonts w:ascii="標楷體" w:eastAsia="標楷體" w:hAnsi="標楷體" w:cs="Calibri" w:hint="eastAsia"/>
                <w:sz w:val="22"/>
              </w:rPr>
              <w:t>G</w:t>
            </w:r>
          </w:p>
        </w:tc>
        <w:tc>
          <w:tcPr>
            <w:tcW w:w="3970" w:type="dxa"/>
            <w:shd w:val="clear" w:color="auto" w:fill="FFFFFF"/>
            <w:vAlign w:val="center"/>
          </w:tcPr>
          <w:p w14:paraId="592EBC29" w14:textId="77777777" w:rsidR="0002670A" w:rsidRPr="00001F39" w:rsidRDefault="0002670A" w:rsidP="0002670A">
            <w:pPr>
              <w:pStyle w:val="af0"/>
              <w:widowControl w:val="0"/>
              <w:numPr>
                <w:ilvl w:val="1"/>
                <w:numId w:val="10"/>
              </w:numPr>
              <w:snapToGrid w:val="0"/>
              <w:spacing w:before="0" w:beforeAutospacing="0" w:after="0" w:afterAutospacing="0" w:line="240" w:lineRule="exact"/>
              <w:ind w:left="275" w:hanging="275"/>
              <w:jc w:val="both"/>
              <w:rPr>
                <w:rFonts w:ascii="標楷體" w:eastAsia="標楷體" w:hAnsi="標楷體" w:cs="Calibri"/>
                <w:b/>
                <w:sz w:val="22"/>
              </w:rPr>
            </w:pPr>
            <w:r w:rsidRPr="00001F39">
              <w:rPr>
                <w:rFonts w:ascii="標楷體" w:eastAsia="標楷體" w:hAnsi="標楷體" w:cs="Calibri" w:hint="eastAsia"/>
                <w:sz w:val="22"/>
              </w:rPr>
              <w:t>短期金融借款餘額(扣除質押存款)</w:t>
            </w:r>
          </w:p>
        </w:tc>
        <w:tc>
          <w:tcPr>
            <w:tcW w:w="1984" w:type="dxa"/>
            <w:shd w:val="clear" w:color="auto" w:fill="FFFFFF"/>
            <w:vAlign w:val="center"/>
          </w:tcPr>
          <w:p w14:paraId="70F5699A" w14:textId="77777777" w:rsidR="0002670A" w:rsidRPr="00001F39" w:rsidRDefault="0002670A" w:rsidP="0002670A">
            <w:pPr>
              <w:snapToGrid w:val="0"/>
              <w:spacing w:line="240" w:lineRule="exact"/>
              <w:jc w:val="right"/>
              <w:rPr>
                <w:rFonts w:ascii="標楷體" w:eastAsia="標楷體" w:hAnsi="標楷體" w:cs="Calibri"/>
                <w:b/>
                <w:sz w:val="22"/>
              </w:rPr>
            </w:pPr>
            <w:r>
              <w:rPr>
                <w:rFonts w:ascii="標楷體" w:eastAsia="標楷體" w:hAnsi="標楷體" w:cs="Calibri" w:hint="eastAsia"/>
                <w:b/>
                <w:sz w:val="22"/>
              </w:rPr>
              <w:t>-</w:t>
            </w:r>
          </w:p>
        </w:tc>
        <w:tc>
          <w:tcPr>
            <w:tcW w:w="1984" w:type="dxa"/>
            <w:shd w:val="clear" w:color="auto" w:fill="FFFFFF"/>
            <w:vAlign w:val="center"/>
          </w:tcPr>
          <w:p w14:paraId="11E12AB1" w14:textId="77777777" w:rsidR="0002670A" w:rsidRPr="00001F39" w:rsidRDefault="0002670A" w:rsidP="0002670A">
            <w:pPr>
              <w:snapToGrid w:val="0"/>
              <w:spacing w:line="240" w:lineRule="exact"/>
              <w:jc w:val="right"/>
              <w:rPr>
                <w:rFonts w:ascii="標楷體" w:eastAsia="標楷體" w:hAnsi="標楷體" w:cs="Calibri"/>
                <w:b/>
                <w:sz w:val="22"/>
              </w:rPr>
            </w:pPr>
            <w:r>
              <w:rPr>
                <w:rFonts w:ascii="標楷體" w:eastAsia="標楷體" w:hAnsi="標楷體" w:cs="Calibri" w:hint="eastAsia"/>
                <w:b/>
                <w:sz w:val="22"/>
              </w:rPr>
              <w:t>100,000</w:t>
            </w:r>
          </w:p>
        </w:tc>
        <w:tc>
          <w:tcPr>
            <w:tcW w:w="1985" w:type="dxa"/>
            <w:shd w:val="clear" w:color="auto" w:fill="FFFFFF"/>
            <w:vAlign w:val="center"/>
          </w:tcPr>
          <w:p w14:paraId="062F7197" w14:textId="77777777" w:rsidR="0002670A" w:rsidRPr="00001F39" w:rsidRDefault="0002670A" w:rsidP="0002670A">
            <w:pPr>
              <w:snapToGrid w:val="0"/>
              <w:spacing w:line="240" w:lineRule="exact"/>
              <w:jc w:val="right"/>
              <w:rPr>
                <w:rFonts w:ascii="標楷體" w:eastAsia="標楷體" w:hAnsi="標楷體" w:cs="Calibri"/>
                <w:b/>
                <w:sz w:val="22"/>
              </w:rPr>
            </w:pPr>
            <w:r>
              <w:rPr>
                <w:rFonts w:ascii="標楷體" w:eastAsia="標楷體" w:hAnsi="標楷體" w:cs="Calibri" w:hint="eastAsia"/>
                <w:b/>
                <w:sz w:val="22"/>
              </w:rPr>
              <w:t>100,000</w:t>
            </w:r>
          </w:p>
        </w:tc>
      </w:tr>
      <w:tr w:rsidR="0002670A" w:rsidRPr="00001F39" w14:paraId="6533E030" w14:textId="77777777" w:rsidTr="0002670A">
        <w:trPr>
          <w:trHeight w:hRule="exact" w:val="397"/>
        </w:trPr>
        <w:tc>
          <w:tcPr>
            <w:tcW w:w="425" w:type="dxa"/>
            <w:shd w:val="clear" w:color="auto" w:fill="E7E6E6"/>
            <w:vAlign w:val="center"/>
          </w:tcPr>
          <w:p w14:paraId="668F65FD" w14:textId="77777777" w:rsidR="0002670A" w:rsidRPr="00001F39" w:rsidRDefault="0002670A" w:rsidP="000A4237">
            <w:pPr>
              <w:snapToGrid w:val="0"/>
              <w:spacing w:line="240" w:lineRule="exact"/>
              <w:jc w:val="center"/>
              <w:rPr>
                <w:rFonts w:ascii="標楷體" w:eastAsia="標楷體" w:hAnsi="標楷體" w:cs="Calibri"/>
                <w:sz w:val="22"/>
              </w:rPr>
            </w:pPr>
            <w:r w:rsidRPr="00001F39">
              <w:rPr>
                <w:rFonts w:ascii="標楷體" w:eastAsia="標楷體" w:hAnsi="標楷體" w:cs="Calibri" w:hint="eastAsia"/>
                <w:sz w:val="22"/>
              </w:rPr>
              <w:t>H</w:t>
            </w:r>
          </w:p>
        </w:tc>
        <w:tc>
          <w:tcPr>
            <w:tcW w:w="3970" w:type="dxa"/>
            <w:shd w:val="clear" w:color="auto" w:fill="E7E6E6"/>
            <w:vAlign w:val="center"/>
          </w:tcPr>
          <w:p w14:paraId="264882EA" w14:textId="77777777" w:rsidR="0002670A" w:rsidRPr="00001F39" w:rsidRDefault="0002670A" w:rsidP="000A4237">
            <w:pPr>
              <w:snapToGrid w:val="0"/>
              <w:spacing w:line="240" w:lineRule="exact"/>
              <w:jc w:val="both"/>
              <w:rPr>
                <w:rFonts w:ascii="標楷體" w:eastAsia="標楷體" w:hAnsi="標楷體" w:cs="Calibri"/>
                <w:sz w:val="22"/>
              </w:rPr>
            </w:pPr>
            <w:r w:rsidRPr="00001F39">
              <w:rPr>
                <w:rFonts w:ascii="標楷體" w:eastAsia="標楷體" w:hAnsi="標楷體" w:cs="Calibri" w:hint="eastAsia"/>
                <w:b/>
                <w:sz w:val="22"/>
              </w:rPr>
              <w:t>還款壓力測試之差額</w:t>
            </w:r>
            <w:r w:rsidRPr="00001F39">
              <w:rPr>
                <w:rFonts w:ascii="標楷體" w:eastAsia="標楷體" w:hAnsi="標楷體" w:cs="Calibri"/>
                <w:b/>
                <w:sz w:val="22"/>
              </w:rPr>
              <w:t>(</w:t>
            </w:r>
            <w:r w:rsidRPr="00001F39">
              <w:rPr>
                <w:rFonts w:ascii="標楷體" w:eastAsia="標楷體" w:hAnsi="標楷體" w:cs="Calibri" w:hint="eastAsia"/>
                <w:b/>
                <w:sz w:val="22"/>
              </w:rPr>
              <w:t>H</w:t>
            </w:r>
            <w:r w:rsidRPr="00001F39">
              <w:rPr>
                <w:rFonts w:ascii="標楷體" w:eastAsia="標楷體" w:hAnsi="標楷體" w:cs="Calibri"/>
                <w:b/>
                <w:sz w:val="22"/>
              </w:rPr>
              <w:t>=</w:t>
            </w:r>
            <w:r w:rsidRPr="00001F39">
              <w:rPr>
                <w:rFonts w:ascii="標楷體" w:eastAsia="標楷體" w:hAnsi="標楷體" w:cs="Calibri" w:hint="eastAsia"/>
                <w:b/>
                <w:sz w:val="22"/>
              </w:rPr>
              <w:t>E-F-G</w:t>
            </w:r>
            <w:r w:rsidRPr="00001F39">
              <w:rPr>
                <w:rFonts w:ascii="標楷體" w:eastAsia="標楷體" w:hAnsi="標楷體" w:cs="Calibri"/>
                <w:b/>
                <w:sz w:val="22"/>
              </w:rPr>
              <w:t>)</w:t>
            </w:r>
          </w:p>
        </w:tc>
        <w:tc>
          <w:tcPr>
            <w:tcW w:w="1984" w:type="dxa"/>
            <w:shd w:val="clear" w:color="auto" w:fill="E7E6E6"/>
            <w:vAlign w:val="center"/>
          </w:tcPr>
          <w:p w14:paraId="46D302FB" w14:textId="77777777" w:rsidR="0002670A" w:rsidRPr="00001F39" w:rsidRDefault="0002670A" w:rsidP="0002670A">
            <w:pPr>
              <w:snapToGrid w:val="0"/>
              <w:spacing w:line="240" w:lineRule="exact"/>
              <w:jc w:val="right"/>
              <w:rPr>
                <w:rFonts w:ascii="標楷體" w:eastAsia="標楷體" w:hAnsi="標楷體" w:cs="Calibri"/>
                <w:b/>
                <w:sz w:val="22"/>
              </w:rPr>
            </w:pPr>
            <w:r>
              <w:rPr>
                <w:rFonts w:ascii="標楷體" w:eastAsia="標楷體" w:hAnsi="標楷體" w:cs="Calibri" w:hint="eastAsia"/>
                <w:b/>
                <w:sz w:val="22"/>
              </w:rPr>
              <w:t>2,384,761</w:t>
            </w:r>
          </w:p>
        </w:tc>
        <w:tc>
          <w:tcPr>
            <w:tcW w:w="1984" w:type="dxa"/>
            <w:shd w:val="clear" w:color="auto" w:fill="E7E6E6"/>
            <w:vAlign w:val="center"/>
          </w:tcPr>
          <w:p w14:paraId="282624F6" w14:textId="77777777" w:rsidR="0002670A" w:rsidRPr="00001F39" w:rsidRDefault="0002670A" w:rsidP="0002670A">
            <w:pPr>
              <w:snapToGrid w:val="0"/>
              <w:spacing w:line="240" w:lineRule="exact"/>
              <w:jc w:val="right"/>
              <w:rPr>
                <w:rFonts w:ascii="標楷體" w:eastAsia="標楷體" w:hAnsi="標楷體" w:cs="Calibri"/>
                <w:b/>
                <w:sz w:val="22"/>
              </w:rPr>
            </w:pPr>
            <w:r>
              <w:rPr>
                <w:rFonts w:ascii="標楷體" w:eastAsia="標楷體" w:hAnsi="標楷體" w:cs="Calibri" w:hint="eastAsia"/>
                <w:b/>
                <w:sz w:val="22"/>
              </w:rPr>
              <w:t>1,589,844</w:t>
            </w:r>
          </w:p>
        </w:tc>
        <w:tc>
          <w:tcPr>
            <w:tcW w:w="1985" w:type="dxa"/>
            <w:shd w:val="clear" w:color="auto" w:fill="E7E6E6"/>
            <w:vAlign w:val="center"/>
          </w:tcPr>
          <w:p w14:paraId="5A64B9AC" w14:textId="77777777" w:rsidR="0002670A" w:rsidRPr="00001F39" w:rsidRDefault="0002670A" w:rsidP="0002670A">
            <w:pPr>
              <w:snapToGrid w:val="0"/>
              <w:spacing w:line="240" w:lineRule="exact"/>
              <w:jc w:val="right"/>
              <w:rPr>
                <w:rFonts w:ascii="標楷體" w:eastAsia="標楷體" w:hAnsi="標楷體" w:cs="Calibri"/>
                <w:b/>
                <w:sz w:val="22"/>
              </w:rPr>
            </w:pPr>
            <w:r>
              <w:rPr>
                <w:rFonts w:ascii="標楷體" w:eastAsia="標楷體" w:hAnsi="標楷體" w:cs="Calibri" w:hint="eastAsia"/>
                <w:b/>
                <w:sz w:val="22"/>
              </w:rPr>
              <w:t>2,416,683</w:t>
            </w:r>
          </w:p>
        </w:tc>
      </w:tr>
    </w:tbl>
    <w:p w14:paraId="122C7013" w14:textId="77777777" w:rsidR="00A903C7" w:rsidRDefault="00A903C7" w:rsidP="00A903C7">
      <w:pPr>
        <w:jc w:val="both"/>
        <w:rPr>
          <w:rFonts w:eastAsia="標楷體"/>
          <w:sz w:val="22"/>
          <w:szCs w:val="22"/>
        </w:rPr>
      </w:pPr>
      <w:r>
        <w:rPr>
          <w:rFonts w:eastAsia="標楷體" w:hint="eastAsia"/>
          <w:sz w:val="22"/>
          <w:szCs w:val="22"/>
        </w:rPr>
        <w:lastRenderedPageBreak/>
        <w:t>預估</w:t>
      </w:r>
      <w:r>
        <w:rPr>
          <w:rFonts w:eastAsia="標楷體" w:hint="eastAsia"/>
          <w:sz w:val="22"/>
          <w:szCs w:val="22"/>
        </w:rPr>
        <w:t>2023-</w:t>
      </w:r>
      <w:r>
        <w:rPr>
          <w:rFonts w:eastAsia="標楷體"/>
          <w:sz w:val="22"/>
          <w:szCs w:val="22"/>
        </w:rPr>
        <w:t>2024</w:t>
      </w:r>
      <w:r>
        <w:rPr>
          <w:rFonts w:eastAsia="標楷體" w:hint="eastAsia"/>
          <w:sz w:val="22"/>
          <w:szCs w:val="22"/>
        </w:rPr>
        <w:t>年之還款壓力測試之差額皆為正數，客戶以自有資金支應資本支出及償還所有一年內到期銀行借款之能力尚可接受。</w:t>
      </w:r>
    </w:p>
    <w:p w14:paraId="4DD44C30" w14:textId="77777777" w:rsidR="00561F33" w:rsidRPr="00A903C7" w:rsidRDefault="00561F33" w:rsidP="00783959">
      <w:pPr>
        <w:spacing w:line="240" w:lineRule="atLeast"/>
        <w:ind w:rightChars="58" w:right="139"/>
        <w:rPr>
          <w:rFonts w:ascii="Calibri" w:eastAsia="標楷體" w:hAnsi="Calibri" w:cs="Calibri"/>
          <w:bCs/>
        </w:rPr>
      </w:pPr>
    </w:p>
    <w:p w14:paraId="647BAB9F" w14:textId="77777777" w:rsidR="000C2CD6" w:rsidRDefault="000C2CD6">
      <w:pPr>
        <w:spacing w:line="320" w:lineRule="exact"/>
        <w:ind w:rightChars="-439" w:right="-1054"/>
        <w:outlineLvl w:val="0"/>
        <w:rPr>
          <w:rFonts w:eastAsia="標楷體"/>
        </w:rPr>
      </w:pPr>
      <w:r>
        <w:rPr>
          <w:rFonts w:eastAsia="標楷體"/>
          <w:b/>
          <w:color w:val="000000"/>
        </w:rPr>
        <w:t xml:space="preserve">10. </w:t>
      </w:r>
      <w:r w:rsidRPr="006909EE">
        <w:rPr>
          <w:rFonts w:eastAsia="標楷體" w:hint="eastAsia"/>
          <w:b/>
          <w:color w:val="FF0000"/>
        </w:rPr>
        <w:t>風險與緩釋</w:t>
      </w:r>
    </w:p>
    <w:p w14:paraId="7773D8F6" w14:textId="77777777" w:rsidR="000C2CD6" w:rsidRDefault="00FD64BC" w:rsidP="00FD64BC">
      <w:pPr>
        <w:tabs>
          <w:tab w:val="left" w:pos="439"/>
        </w:tabs>
        <w:spacing w:line="320" w:lineRule="exact"/>
        <w:ind w:leftChars="-450" w:rightChars="-439" w:right="-1054" w:hangingChars="450" w:hanging="1080"/>
        <w:rPr>
          <w:rFonts w:eastAsia="標楷體"/>
        </w:rPr>
      </w:pPr>
      <w:r>
        <w:rPr>
          <w:rFonts w:eastAsia="標楷體"/>
        </w:rPr>
        <w:tab/>
      </w:r>
      <w:r w:rsidR="00A86CE5">
        <w:rPr>
          <w:rFonts w:eastAsia="標楷體"/>
        </w:rPr>
        <w:tab/>
      </w:r>
      <w:r w:rsidR="00A86CE5">
        <w:rPr>
          <w:rFonts w:eastAsia="標楷體" w:hint="eastAsia"/>
        </w:rPr>
        <w:t>(1)</w:t>
      </w:r>
      <w:r>
        <w:rPr>
          <w:rFonts w:eastAsia="標楷體"/>
        </w:rPr>
        <w:t xml:space="preserve"> HDD</w:t>
      </w:r>
      <w:r>
        <w:rPr>
          <w:rFonts w:eastAsia="標楷體" w:hint="eastAsia"/>
        </w:rPr>
        <w:t>市佔率受到</w:t>
      </w:r>
      <w:r>
        <w:rPr>
          <w:rFonts w:eastAsia="標楷體" w:hint="eastAsia"/>
        </w:rPr>
        <w:t>SSD</w:t>
      </w:r>
      <w:r>
        <w:rPr>
          <w:rFonts w:eastAsia="標楷體" w:hint="eastAsia"/>
        </w:rPr>
        <w:t>擠壓</w:t>
      </w:r>
      <w:r w:rsidR="00A86CE5">
        <w:rPr>
          <w:rFonts w:eastAsia="標楷體" w:hint="eastAsia"/>
        </w:rPr>
        <w:t>，惟廣明兩項產品皆為主力，尚無明顯影響。</w:t>
      </w:r>
    </w:p>
    <w:p w14:paraId="32574C48" w14:textId="77777777" w:rsidR="00A86CE5" w:rsidRDefault="00A86CE5" w:rsidP="00A86CE5">
      <w:pPr>
        <w:tabs>
          <w:tab w:val="left" w:pos="439"/>
        </w:tabs>
        <w:spacing w:line="320" w:lineRule="exact"/>
        <w:ind w:leftChars="-450" w:rightChars="-439" w:right="-1054" w:hangingChars="450" w:hanging="1080"/>
        <w:rPr>
          <w:rFonts w:eastAsia="標楷體"/>
        </w:rPr>
      </w:pPr>
      <w:r>
        <w:rPr>
          <w:rFonts w:eastAsia="標楷體"/>
        </w:rPr>
        <w:tab/>
      </w:r>
      <w:r>
        <w:rPr>
          <w:rFonts w:eastAsia="標楷體"/>
        </w:rPr>
        <w:tab/>
      </w:r>
      <w:r>
        <w:rPr>
          <w:rFonts w:eastAsia="標楷體" w:hint="eastAsia"/>
        </w:rPr>
        <w:t>(2) HDD/SSD</w:t>
      </w:r>
      <w:r>
        <w:rPr>
          <w:rFonts w:eastAsia="標楷體" w:hint="eastAsia"/>
        </w:rPr>
        <w:t>受到消費性電子</w:t>
      </w:r>
      <w:r>
        <w:rPr>
          <w:rFonts w:eastAsia="標楷體" w:hint="eastAsia"/>
        </w:rPr>
        <w:t xml:space="preserve"> 2023</w:t>
      </w:r>
      <w:r>
        <w:rPr>
          <w:rFonts w:eastAsia="標楷體" w:hint="eastAsia"/>
        </w:rPr>
        <w:t>年衰退影響，惟網通產品主要記憶體零件仍為</w:t>
      </w:r>
      <w:r>
        <w:rPr>
          <w:rFonts w:eastAsia="標楷體" w:hint="eastAsia"/>
        </w:rPr>
        <w:t>HDD</w:t>
      </w:r>
      <w:r>
        <w:rPr>
          <w:rFonts w:eastAsia="標楷體" w:hint="eastAsia"/>
        </w:rPr>
        <w:t>，網通</w:t>
      </w:r>
    </w:p>
    <w:p w14:paraId="5A1623D2" w14:textId="77777777" w:rsidR="00A86CE5" w:rsidRDefault="00A86CE5" w:rsidP="00A86CE5">
      <w:pPr>
        <w:tabs>
          <w:tab w:val="left" w:pos="439"/>
        </w:tabs>
        <w:spacing w:line="320" w:lineRule="exact"/>
        <w:ind w:leftChars="-450" w:rightChars="-439" w:right="-1054" w:hangingChars="450" w:hanging="1080"/>
        <w:rPr>
          <w:rFonts w:eastAsia="標楷體"/>
        </w:rPr>
      </w:pPr>
      <w:r>
        <w:rPr>
          <w:rFonts w:eastAsia="標楷體"/>
        </w:rPr>
        <w:tab/>
      </w:r>
      <w:r>
        <w:rPr>
          <w:rFonts w:eastAsia="標楷體"/>
        </w:rPr>
        <w:tab/>
      </w:r>
      <w:r>
        <w:rPr>
          <w:rFonts w:eastAsia="標楷體" w:hint="eastAsia"/>
        </w:rPr>
        <w:t>市場受到</w:t>
      </w:r>
      <w:r>
        <w:rPr>
          <w:rFonts w:eastAsia="標楷體" w:hint="eastAsia"/>
        </w:rPr>
        <w:t xml:space="preserve">CSP Capex </w:t>
      </w:r>
      <w:r>
        <w:rPr>
          <w:rFonts w:eastAsia="標楷體" w:hint="eastAsia"/>
        </w:rPr>
        <w:t>維持雙位數下，加上其為寡佔市場，廣明此金牛業務仍維持穩定動能。</w:t>
      </w:r>
    </w:p>
    <w:p w14:paraId="1E691BF0" w14:textId="77777777" w:rsidR="00A86CE5" w:rsidRDefault="00A86CE5" w:rsidP="00A86CE5">
      <w:pPr>
        <w:tabs>
          <w:tab w:val="left" w:pos="439"/>
        </w:tabs>
        <w:spacing w:line="320" w:lineRule="exact"/>
        <w:ind w:leftChars="-450" w:rightChars="-439" w:right="-1054" w:hangingChars="450" w:hanging="1080"/>
        <w:rPr>
          <w:rFonts w:eastAsia="標楷體"/>
        </w:rPr>
      </w:pPr>
      <w:r>
        <w:rPr>
          <w:rFonts w:eastAsia="標楷體" w:hint="eastAsia"/>
        </w:rPr>
        <w:t>3</w:t>
      </w:r>
      <w:r>
        <w:rPr>
          <w:rFonts w:eastAsia="標楷體"/>
        </w:rPr>
        <w:tab/>
      </w:r>
      <w:r>
        <w:rPr>
          <w:rFonts w:eastAsia="標楷體"/>
        </w:rPr>
        <w:tab/>
      </w:r>
      <w:r>
        <w:rPr>
          <w:rFonts w:eastAsia="標楷體" w:hint="eastAsia"/>
        </w:rPr>
        <w:t>(3)</w:t>
      </w:r>
      <w:r>
        <w:rPr>
          <w:rFonts w:eastAsia="標楷體" w:hint="eastAsia"/>
        </w:rPr>
        <w:t>最壞情況下，硬碟</w:t>
      </w:r>
      <w:r>
        <w:rPr>
          <w:rFonts w:eastAsia="標楷體" w:hint="eastAsia"/>
        </w:rPr>
        <w:t>(SSD</w:t>
      </w:r>
      <w:r>
        <w:rPr>
          <w:rFonts w:eastAsia="標楷體" w:hint="eastAsia"/>
        </w:rPr>
        <w:t>、</w:t>
      </w:r>
      <w:r>
        <w:rPr>
          <w:rFonts w:eastAsia="標楷體" w:hint="eastAsia"/>
        </w:rPr>
        <w:t>HDD)</w:t>
      </w:r>
      <w:r>
        <w:rPr>
          <w:rFonts w:eastAsia="標楷體" w:hint="eastAsia"/>
        </w:rPr>
        <w:t>需求同時下降，廣明其他業務</w:t>
      </w:r>
      <w:r>
        <w:rPr>
          <w:rFonts w:eastAsia="標楷體" w:hint="eastAsia"/>
        </w:rPr>
        <w:t>(D</w:t>
      </w:r>
      <w:r>
        <w:rPr>
          <w:rFonts w:eastAsia="標楷體"/>
        </w:rPr>
        <w:t>ocking</w:t>
      </w:r>
      <w:r>
        <w:rPr>
          <w:rFonts w:eastAsia="標楷體" w:hint="eastAsia"/>
        </w:rPr>
        <w:t>、協作機器人</w:t>
      </w:r>
      <w:r>
        <w:rPr>
          <w:rFonts w:eastAsia="標楷體" w:hint="eastAsia"/>
        </w:rPr>
        <w:t>)</w:t>
      </w:r>
      <w:r>
        <w:rPr>
          <w:rFonts w:eastAsia="標楷體" w:hint="eastAsia"/>
        </w:rPr>
        <w:t>正值快</w:t>
      </w:r>
    </w:p>
    <w:p w14:paraId="41618833" w14:textId="77777777" w:rsidR="00A86CE5" w:rsidRDefault="00A86CE5" w:rsidP="00A86CE5">
      <w:pPr>
        <w:tabs>
          <w:tab w:val="left" w:pos="439"/>
        </w:tabs>
        <w:spacing w:line="320" w:lineRule="exact"/>
        <w:ind w:leftChars="-450" w:rightChars="-439" w:right="-1054" w:hangingChars="450" w:hanging="1080"/>
        <w:rPr>
          <w:rFonts w:eastAsia="標楷體"/>
        </w:rPr>
      </w:pPr>
      <w:r>
        <w:rPr>
          <w:rFonts w:eastAsia="標楷體"/>
        </w:rPr>
        <w:tab/>
      </w:r>
      <w:r>
        <w:rPr>
          <w:rFonts w:eastAsia="標楷體"/>
        </w:rPr>
        <w:tab/>
      </w:r>
      <w:r>
        <w:rPr>
          <w:rFonts w:eastAsia="標楷體" w:hint="eastAsia"/>
        </w:rPr>
        <w:t>速成長期，將成為廣明營運第二、三隻腳。</w:t>
      </w:r>
    </w:p>
    <w:p w14:paraId="55B2E757" w14:textId="77777777" w:rsidR="00A86CE5" w:rsidRDefault="00A86CE5" w:rsidP="00A86CE5">
      <w:pPr>
        <w:tabs>
          <w:tab w:val="left" w:pos="439"/>
        </w:tabs>
        <w:spacing w:line="320" w:lineRule="exact"/>
        <w:ind w:leftChars="-450" w:rightChars="-439" w:right="-1054" w:hangingChars="450" w:hanging="1080"/>
        <w:rPr>
          <w:rFonts w:eastAsia="標楷體"/>
        </w:rPr>
      </w:pPr>
      <w:r>
        <w:rPr>
          <w:rFonts w:eastAsia="標楷體"/>
        </w:rPr>
        <w:tab/>
      </w:r>
      <w:r>
        <w:rPr>
          <w:rFonts w:eastAsia="標楷體"/>
        </w:rPr>
        <w:tab/>
      </w:r>
      <w:r>
        <w:rPr>
          <w:rFonts w:eastAsia="標楷體" w:hint="eastAsia"/>
        </w:rPr>
        <w:t>(4)</w:t>
      </w:r>
      <w:r>
        <w:rPr>
          <w:rFonts w:eastAsia="標楷體" w:hint="eastAsia"/>
        </w:rPr>
        <w:t>中美貿易壁壘再起，惟廣明至</w:t>
      </w:r>
      <w:r>
        <w:rPr>
          <w:rFonts w:eastAsia="標楷體" w:hint="eastAsia"/>
        </w:rPr>
        <w:t>2019</w:t>
      </w:r>
      <w:r>
        <w:rPr>
          <w:rFonts w:eastAsia="標楷體" w:hint="eastAsia"/>
        </w:rPr>
        <w:t>年起便將工廠從常熟遷出至東南亞</w:t>
      </w:r>
      <w:r>
        <w:rPr>
          <w:rFonts w:eastAsia="標楷體" w:hint="eastAsia"/>
        </w:rPr>
        <w:t>-</w:t>
      </w:r>
      <w:r>
        <w:rPr>
          <w:rFonts w:eastAsia="標楷體" w:hint="eastAsia"/>
        </w:rPr>
        <w:t>泰國，目前尚未受其</w:t>
      </w:r>
    </w:p>
    <w:p w14:paraId="4B61D423" w14:textId="77777777" w:rsidR="00A86CE5" w:rsidRDefault="00A86CE5" w:rsidP="00A86CE5">
      <w:pPr>
        <w:tabs>
          <w:tab w:val="left" w:pos="439"/>
        </w:tabs>
        <w:spacing w:line="320" w:lineRule="exact"/>
        <w:ind w:leftChars="-450" w:rightChars="-439" w:right="-1054" w:hangingChars="450" w:hanging="1080"/>
        <w:rPr>
          <w:rFonts w:eastAsia="標楷體"/>
        </w:rPr>
      </w:pPr>
      <w:r>
        <w:rPr>
          <w:rFonts w:eastAsia="標楷體"/>
        </w:rPr>
        <w:tab/>
      </w:r>
      <w:r>
        <w:rPr>
          <w:rFonts w:eastAsia="標楷體"/>
        </w:rPr>
        <w:tab/>
      </w:r>
      <w:r>
        <w:rPr>
          <w:rFonts w:eastAsia="標楷體" w:hint="eastAsia"/>
        </w:rPr>
        <w:t>正面衝擊，然間接影響，</w:t>
      </w:r>
      <w:r w:rsidR="00DB561D">
        <w:rPr>
          <w:rFonts w:eastAsia="標楷體" w:hint="eastAsia"/>
        </w:rPr>
        <w:t>待後續觀察是否有轉單效應，有利於廣明未來營運。</w:t>
      </w:r>
    </w:p>
    <w:p w14:paraId="03143343" w14:textId="77777777" w:rsidR="00A86CE5" w:rsidRDefault="00A86CE5" w:rsidP="00A86CE5">
      <w:pPr>
        <w:tabs>
          <w:tab w:val="left" w:pos="439"/>
        </w:tabs>
        <w:spacing w:line="320" w:lineRule="exact"/>
        <w:ind w:leftChars="-450" w:rightChars="-439" w:right="-1054" w:hangingChars="450" w:hanging="1080"/>
        <w:rPr>
          <w:rFonts w:eastAsia="標楷體"/>
        </w:rPr>
      </w:pPr>
      <w:r>
        <w:rPr>
          <w:rFonts w:eastAsia="標楷體"/>
        </w:rPr>
        <w:tab/>
      </w:r>
      <w:r>
        <w:rPr>
          <w:rFonts w:eastAsia="標楷體"/>
        </w:rPr>
        <w:tab/>
      </w:r>
      <w:r>
        <w:rPr>
          <w:rFonts w:eastAsia="標楷體" w:hint="eastAsia"/>
        </w:rPr>
        <w:t>綜合以上，預估廣明未來</w:t>
      </w:r>
      <w:r>
        <w:rPr>
          <w:rFonts w:eastAsia="標楷體" w:hint="eastAsia"/>
        </w:rPr>
        <w:t>202</w:t>
      </w:r>
      <w:r w:rsidR="00382460">
        <w:rPr>
          <w:rFonts w:eastAsia="標楷體" w:hint="eastAsia"/>
        </w:rPr>
        <w:t>3</w:t>
      </w:r>
      <w:r>
        <w:rPr>
          <w:rFonts w:eastAsia="標楷體" w:hint="eastAsia"/>
        </w:rPr>
        <w:t>-2025</w:t>
      </w:r>
      <w:r>
        <w:rPr>
          <w:rFonts w:eastAsia="標楷體" w:hint="eastAsia"/>
        </w:rPr>
        <w:t>年業績將維持穩定成長，故建議維持與授信戶往來。</w:t>
      </w:r>
    </w:p>
    <w:p w14:paraId="38FF3E13" w14:textId="77777777" w:rsidR="00B511AD" w:rsidRPr="00A86CE5" w:rsidRDefault="00B511AD" w:rsidP="00A86CE5">
      <w:pPr>
        <w:tabs>
          <w:tab w:val="left" w:pos="439"/>
        </w:tabs>
        <w:spacing w:line="320" w:lineRule="exact"/>
        <w:ind w:leftChars="-450" w:rightChars="-439" w:right="-1054" w:hangingChars="450" w:hanging="1080"/>
        <w:rPr>
          <w:rFonts w:eastAsia="標楷體"/>
        </w:rPr>
      </w:pPr>
    </w:p>
    <w:p w14:paraId="32FD233E" w14:textId="77777777" w:rsidR="00561F33" w:rsidRPr="00561F33" w:rsidRDefault="000C2CD6" w:rsidP="00561F33">
      <w:pPr>
        <w:spacing w:line="320" w:lineRule="exact"/>
        <w:ind w:rightChars="-439" w:right="-1054"/>
        <w:outlineLvl w:val="0"/>
        <w:rPr>
          <w:rFonts w:eastAsia="標楷體"/>
          <w:color w:val="FF0000"/>
          <w:sz w:val="22"/>
          <w:szCs w:val="22"/>
          <w:highlight w:val="yellow"/>
        </w:rPr>
      </w:pPr>
      <w:r>
        <w:rPr>
          <w:rFonts w:eastAsia="標楷體"/>
          <w:b/>
          <w:color w:val="000000"/>
        </w:rPr>
        <w:t xml:space="preserve">11. </w:t>
      </w:r>
      <w:r w:rsidRPr="006909EE">
        <w:rPr>
          <w:rFonts w:eastAsia="標楷體" w:hint="eastAsia"/>
          <w:b/>
          <w:color w:val="FF0000"/>
        </w:rPr>
        <w:t>承作理由</w:t>
      </w:r>
      <w:r w:rsidRPr="006909EE">
        <w:rPr>
          <w:rFonts w:eastAsia="標楷體"/>
          <w:b/>
          <w:color w:val="FF0000"/>
        </w:rPr>
        <w:t xml:space="preserve"> </w:t>
      </w:r>
    </w:p>
    <w:p w14:paraId="343DBED1" w14:textId="77777777" w:rsidR="000C2CD6" w:rsidRDefault="00DB561D">
      <w:pPr>
        <w:widowControl/>
        <w:tabs>
          <w:tab w:val="left" w:pos="540"/>
        </w:tabs>
        <w:ind w:leftChars="225" w:left="780" w:hangingChars="100" w:hanging="240"/>
        <w:rPr>
          <w:rFonts w:eastAsia="標楷體" w:cs="Arial"/>
          <w:szCs w:val="20"/>
        </w:rPr>
      </w:pPr>
      <w:r>
        <w:rPr>
          <w:rFonts w:eastAsia="標楷體" w:cs="Arial" w:hint="eastAsia"/>
          <w:szCs w:val="20"/>
        </w:rPr>
        <w:t xml:space="preserve">(1) </w:t>
      </w:r>
      <w:r>
        <w:rPr>
          <w:rFonts w:eastAsia="標楷體" w:cs="Arial" w:hint="eastAsia"/>
          <w:szCs w:val="20"/>
        </w:rPr>
        <w:t>廣明現於本行核有額度為【</w:t>
      </w:r>
      <w:r>
        <w:rPr>
          <w:rFonts w:eastAsia="標楷體" w:cs="Arial" w:hint="eastAsia"/>
          <w:szCs w:val="20"/>
        </w:rPr>
        <w:t>A</w:t>
      </w:r>
      <w:r>
        <w:rPr>
          <w:rFonts w:eastAsia="標楷體" w:cs="Arial" w:hint="eastAsia"/>
          <w:szCs w:val="20"/>
        </w:rPr>
        <w:t>項】短期綜合額度</w:t>
      </w:r>
      <w:r>
        <w:rPr>
          <w:rFonts w:eastAsia="標楷體" w:cs="Arial" w:hint="eastAsia"/>
          <w:szCs w:val="20"/>
        </w:rPr>
        <w:t>USD25,000</w:t>
      </w:r>
      <w:r>
        <w:rPr>
          <w:rFonts w:eastAsia="標楷體" w:cs="Arial" w:hint="eastAsia"/>
          <w:szCs w:val="20"/>
        </w:rPr>
        <w:t>仟元、【</w:t>
      </w:r>
      <w:r>
        <w:rPr>
          <w:rFonts w:eastAsia="標楷體" w:cs="Arial" w:hint="eastAsia"/>
          <w:szCs w:val="20"/>
        </w:rPr>
        <w:t>B</w:t>
      </w:r>
      <w:r>
        <w:rPr>
          <w:rFonts w:eastAsia="標楷體" w:cs="Arial" w:hint="eastAsia"/>
          <w:szCs w:val="20"/>
        </w:rPr>
        <w:t>項】</w:t>
      </w:r>
      <w:r>
        <w:rPr>
          <w:rFonts w:eastAsia="標楷體" w:cs="Arial" w:hint="eastAsia"/>
          <w:szCs w:val="20"/>
        </w:rPr>
        <w:t xml:space="preserve"> PSR</w:t>
      </w:r>
      <w:r>
        <w:rPr>
          <w:rFonts w:eastAsia="標楷體" w:cs="Arial" w:hint="eastAsia"/>
          <w:szCs w:val="20"/>
        </w:rPr>
        <w:t>額度</w:t>
      </w:r>
      <w:r>
        <w:rPr>
          <w:rFonts w:eastAsia="標楷體" w:cs="Arial" w:hint="eastAsia"/>
          <w:szCs w:val="20"/>
        </w:rPr>
        <w:t>USD5,000</w:t>
      </w:r>
      <w:r>
        <w:rPr>
          <w:rFonts w:eastAsia="標楷體" w:cs="Arial" w:hint="eastAsia"/>
          <w:szCs w:val="20"/>
        </w:rPr>
        <w:t>仟元及【</w:t>
      </w:r>
      <w:r>
        <w:rPr>
          <w:rFonts w:eastAsia="標楷體" w:cs="Arial" w:hint="eastAsia"/>
          <w:szCs w:val="20"/>
        </w:rPr>
        <w:t>C</w:t>
      </w:r>
      <w:r>
        <w:rPr>
          <w:rFonts w:eastAsia="標楷體" w:cs="Arial" w:hint="eastAsia"/>
          <w:szCs w:val="20"/>
        </w:rPr>
        <w:t>項】無追索權應收帳款</w:t>
      </w:r>
      <w:r>
        <w:rPr>
          <w:rFonts w:eastAsia="標楷體" w:cs="Arial" w:hint="eastAsia"/>
          <w:szCs w:val="20"/>
        </w:rPr>
        <w:t>(NR</w:t>
      </w:r>
      <w:r>
        <w:rPr>
          <w:rFonts w:eastAsia="標楷體" w:cs="Arial" w:hint="eastAsia"/>
          <w:szCs w:val="20"/>
        </w:rPr>
        <w:t>型</w:t>
      </w:r>
      <w:r>
        <w:rPr>
          <w:rFonts w:eastAsia="標楷體" w:cs="Arial" w:hint="eastAsia"/>
          <w:szCs w:val="20"/>
        </w:rPr>
        <w:t>)</w:t>
      </w:r>
      <w:r>
        <w:rPr>
          <w:rFonts w:eastAsia="標楷體" w:cs="Arial" w:hint="eastAsia"/>
          <w:szCs w:val="20"/>
        </w:rPr>
        <w:t>額</w:t>
      </w:r>
      <w:r w:rsidRPr="002F73EB">
        <w:rPr>
          <w:rFonts w:eastAsia="標楷體" w:cs="Arial" w:hint="eastAsia"/>
          <w:szCs w:val="20"/>
        </w:rPr>
        <w:t>度</w:t>
      </w:r>
      <w:r w:rsidRPr="002F73EB">
        <w:rPr>
          <w:rFonts w:eastAsia="標楷體" w:cs="Arial" w:hint="eastAsia"/>
          <w:szCs w:val="20"/>
        </w:rPr>
        <w:t>USD</w:t>
      </w:r>
      <w:r w:rsidR="00561F33" w:rsidRPr="002F73EB">
        <w:rPr>
          <w:rFonts w:eastAsia="標楷體" w:cs="Arial"/>
          <w:szCs w:val="20"/>
        </w:rPr>
        <w:t>5,600</w:t>
      </w:r>
      <w:r>
        <w:rPr>
          <w:rFonts w:eastAsia="標楷體" w:cs="Arial" w:hint="eastAsia"/>
          <w:szCs w:val="20"/>
        </w:rPr>
        <w:t>仟元。</w:t>
      </w:r>
      <w:r w:rsidRPr="00DB561D">
        <w:rPr>
          <w:rFonts w:eastAsia="標楷體" w:cs="Arial" w:hint="eastAsia"/>
          <w:szCs w:val="20"/>
        </w:rPr>
        <w:t>授信戶營運受惠市況穩定成長，與</w:t>
      </w:r>
      <w:r w:rsidRPr="00DB561D">
        <w:rPr>
          <w:rFonts w:eastAsia="標楷體" w:cs="Arial" w:hint="eastAsia"/>
          <w:szCs w:val="20"/>
        </w:rPr>
        <w:t>HP</w:t>
      </w:r>
      <w:r w:rsidRPr="00DB561D">
        <w:rPr>
          <w:rFonts w:eastAsia="標楷體" w:cs="Arial" w:hint="eastAsia"/>
          <w:szCs w:val="20"/>
        </w:rPr>
        <w:t>訴訟亦已和解，帳上現金加計定存遠大於金融負債</w:t>
      </w:r>
      <w:r w:rsidR="009E5C4B">
        <w:rPr>
          <w:rFonts w:eastAsia="標楷體" w:cs="Arial" w:hint="eastAsia"/>
          <w:szCs w:val="20"/>
        </w:rPr>
        <w:t>(</w:t>
      </w:r>
      <w:r w:rsidR="009E5C4B">
        <w:rPr>
          <w:rFonts w:eastAsia="標楷體" w:cs="Arial"/>
          <w:szCs w:val="20"/>
        </w:rPr>
        <w:t>2022</w:t>
      </w:r>
      <w:r w:rsidR="009E5C4B">
        <w:rPr>
          <w:rFonts w:eastAsia="標楷體" w:cs="Arial" w:hint="eastAsia"/>
          <w:szCs w:val="20"/>
        </w:rPr>
        <w:t>年無金融負債</w:t>
      </w:r>
      <w:r w:rsidR="009E5C4B">
        <w:rPr>
          <w:rFonts w:eastAsia="標楷體" w:cs="Arial" w:hint="eastAsia"/>
          <w:szCs w:val="20"/>
        </w:rPr>
        <w:t>)</w:t>
      </w:r>
      <w:r w:rsidRPr="00DB561D">
        <w:rPr>
          <w:rFonts w:eastAsia="標楷體" w:cs="Arial" w:hint="eastAsia"/>
          <w:szCs w:val="20"/>
        </w:rPr>
        <w:t>，整體而言，財務結構穩健，本案風險應屬可控。</w:t>
      </w:r>
    </w:p>
    <w:p w14:paraId="3FCE21BB" w14:textId="77777777" w:rsidR="00DB561D" w:rsidRDefault="00DB561D">
      <w:pPr>
        <w:widowControl/>
        <w:tabs>
          <w:tab w:val="left" w:pos="540"/>
        </w:tabs>
        <w:ind w:leftChars="225" w:left="780" w:hangingChars="100" w:hanging="240"/>
        <w:rPr>
          <w:rFonts w:eastAsia="標楷體" w:cs="Arial"/>
          <w:szCs w:val="20"/>
        </w:rPr>
      </w:pPr>
      <w:r>
        <w:rPr>
          <w:rFonts w:eastAsia="標楷體" w:cs="Arial" w:hint="eastAsia"/>
          <w:szCs w:val="20"/>
        </w:rPr>
        <w:t xml:space="preserve">(2) </w:t>
      </w:r>
      <w:r>
        <w:rPr>
          <w:rFonts w:eastAsia="標楷體" w:cs="Arial" w:hint="eastAsia"/>
          <w:szCs w:val="20"/>
        </w:rPr>
        <w:t>廣明目前往來銀行中，以我行利率調整最為快速，在利率上升時期具有優勢，現廣明光電與其子公司達明機器人在本行皆有</w:t>
      </w:r>
      <w:r>
        <w:rPr>
          <w:rFonts w:eastAsia="標楷體" w:cs="Arial" w:hint="eastAsia"/>
          <w:szCs w:val="20"/>
        </w:rPr>
        <w:t xml:space="preserve"> EUR/USD/CNY </w:t>
      </w:r>
      <w:r>
        <w:rPr>
          <w:rFonts w:eastAsia="標楷體" w:cs="Arial" w:hint="eastAsia"/>
          <w:szCs w:val="20"/>
        </w:rPr>
        <w:t>等定期存款，預計在與該司財務部承作</w:t>
      </w:r>
      <w:r>
        <w:rPr>
          <w:rFonts w:eastAsia="標楷體" w:cs="Arial" w:hint="eastAsia"/>
          <w:szCs w:val="20"/>
        </w:rPr>
        <w:t>C</w:t>
      </w:r>
      <w:r>
        <w:rPr>
          <w:rFonts w:eastAsia="標楷體" w:cs="Arial"/>
          <w:szCs w:val="20"/>
        </w:rPr>
        <w:t xml:space="preserve">ash </w:t>
      </w:r>
      <w:r>
        <w:rPr>
          <w:rFonts w:eastAsia="標楷體" w:cs="Arial" w:hint="eastAsia"/>
          <w:szCs w:val="20"/>
        </w:rPr>
        <w:t>黏著度增加後，緩慢增加其</w:t>
      </w:r>
      <w:r>
        <w:rPr>
          <w:rFonts w:eastAsia="標楷體" w:cs="Arial" w:hint="eastAsia"/>
          <w:szCs w:val="20"/>
        </w:rPr>
        <w:t>Spread</w:t>
      </w:r>
      <w:r>
        <w:rPr>
          <w:rFonts w:eastAsia="標楷體" w:cs="Arial" w:hint="eastAsia"/>
          <w:szCs w:val="20"/>
        </w:rPr>
        <w:t>，以達到收益最大化。</w:t>
      </w:r>
    </w:p>
    <w:p w14:paraId="6FD6CF29" w14:textId="0FDBC788" w:rsidR="0002670A" w:rsidRDefault="00DB561D" w:rsidP="00F76C15">
      <w:pPr>
        <w:widowControl/>
        <w:tabs>
          <w:tab w:val="left" w:pos="540"/>
        </w:tabs>
        <w:ind w:leftChars="225" w:left="780" w:hangingChars="100" w:hanging="240"/>
        <w:rPr>
          <w:rFonts w:eastAsia="標楷體"/>
          <w:sz w:val="22"/>
          <w:szCs w:val="22"/>
        </w:rPr>
      </w:pPr>
      <w:r>
        <w:rPr>
          <w:rFonts w:eastAsia="標楷體" w:cs="Arial" w:hint="eastAsia"/>
          <w:szCs w:val="20"/>
        </w:rPr>
        <w:t>(3)</w:t>
      </w:r>
      <w:r w:rsidR="00E1575E">
        <w:rPr>
          <w:rFonts w:eastAsia="標楷體" w:cs="Arial" w:hint="eastAsia"/>
          <w:szCs w:val="20"/>
        </w:rPr>
        <w:t>【</w:t>
      </w:r>
      <w:r w:rsidR="00E1575E">
        <w:rPr>
          <w:rFonts w:eastAsia="標楷體" w:cs="Arial" w:hint="eastAsia"/>
          <w:szCs w:val="20"/>
        </w:rPr>
        <w:t>C</w:t>
      </w:r>
      <w:r w:rsidR="00E1575E">
        <w:rPr>
          <w:rFonts w:eastAsia="標楷體" w:cs="Arial" w:hint="eastAsia"/>
          <w:szCs w:val="20"/>
        </w:rPr>
        <w:t>項】</w:t>
      </w:r>
      <w:r w:rsidR="005146A3">
        <w:rPr>
          <w:rFonts w:eastAsia="標楷體" w:cs="Arial" w:hint="eastAsia"/>
          <w:szCs w:val="20"/>
        </w:rPr>
        <w:t>無追索權應收帳款</w:t>
      </w:r>
      <w:r w:rsidR="005146A3">
        <w:rPr>
          <w:rFonts w:eastAsia="標楷體" w:cs="Arial" w:hint="eastAsia"/>
          <w:szCs w:val="20"/>
        </w:rPr>
        <w:t>(NR</w:t>
      </w:r>
      <w:r w:rsidR="005146A3">
        <w:rPr>
          <w:rFonts w:eastAsia="標楷體" w:cs="Arial" w:hint="eastAsia"/>
          <w:szCs w:val="20"/>
        </w:rPr>
        <w:t>型</w:t>
      </w:r>
      <w:r w:rsidR="005146A3">
        <w:rPr>
          <w:rFonts w:eastAsia="標楷體" w:cs="Arial" w:hint="eastAsia"/>
          <w:szCs w:val="20"/>
        </w:rPr>
        <w:t>)</w:t>
      </w:r>
      <w:r w:rsidR="005146A3">
        <w:rPr>
          <w:rFonts w:eastAsia="標楷體" w:cs="Arial" w:hint="eastAsia"/>
          <w:szCs w:val="20"/>
        </w:rPr>
        <w:t>方面，</w:t>
      </w:r>
      <w:r w:rsidR="005146A3" w:rsidRPr="00637C09">
        <w:rPr>
          <w:rFonts w:eastAsia="標楷體"/>
          <w:sz w:val="22"/>
          <w:szCs w:val="22"/>
        </w:rPr>
        <w:t>廣明如有新買方客戶，皆於第一時間洽詢本行配合機會，</w:t>
      </w:r>
      <w:r w:rsidR="005146A3">
        <w:rPr>
          <w:rFonts w:eastAsia="標楷體" w:hint="eastAsia"/>
          <w:sz w:val="22"/>
          <w:szCs w:val="22"/>
        </w:rPr>
        <w:t>亦有部分額度預計從他行轉入，除現有買方客戶</w:t>
      </w:r>
      <w:r w:rsidR="005146A3">
        <w:rPr>
          <w:rFonts w:eastAsia="標楷體" w:hint="eastAsia"/>
          <w:sz w:val="22"/>
          <w:szCs w:val="22"/>
        </w:rPr>
        <w:t>(Targus</w:t>
      </w:r>
      <w:r w:rsidR="005146A3">
        <w:rPr>
          <w:rFonts w:eastAsia="標楷體" w:hint="eastAsia"/>
          <w:sz w:val="22"/>
          <w:szCs w:val="22"/>
        </w:rPr>
        <w:t>集團、</w:t>
      </w:r>
      <w:proofErr w:type="spellStart"/>
      <w:r w:rsidR="005146A3">
        <w:rPr>
          <w:rFonts w:eastAsia="標楷體" w:hint="eastAsia"/>
          <w:sz w:val="22"/>
          <w:szCs w:val="22"/>
        </w:rPr>
        <w:t>Startech</w:t>
      </w:r>
      <w:proofErr w:type="spellEnd"/>
      <w:r w:rsidR="005146A3">
        <w:rPr>
          <w:rFonts w:eastAsia="標楷體" w:hint="eastAsia"/>
          <w:sz w:val="22"/>
          <w:szCs w:val="22"/>
        </w:rPr>
        <w:t>與城堡岩石等</w:t>
      </w:r>
      <w:r w:rsidR="005146A3">
        <w:rPr>
          <w:rFonts w:eastAsia="標楷體" w:hint="eastAsia"/>
          <w:sz w:val="22"/>
          <w:szCs w:val="22"/>
        </w:rPr>
        <w:t>)</w:t>
      </w:r>
      <w:r w:rsidR="005146A3">
        <w:rPr>
          <w:rFonts w:eastAsia="標楷體" w:hint="eastAsia"/>
          <w:sz w:val="22"/>
          <w:szCs w:val="22"/>
        </w:rPr>
        <w:t>，也積極與商發溝通並為廣明尋找買方保險額度。</w:t>
      </w:r>
    </w:p>
    <w:p w14:paraId="0FB8FADA" w14:textId="77777777" w:rsidR="00F76C15" w:rsidRDefault="00F76C15" w:rsidP="00F76C15">
      <w:pPr>
        <w:widowControl/>
        <w:tabs>
          <w:tab w:val="left" w:pos="540"/>
        </w:tabs>
        <w:ind w:leftChars="225" w:left="760" w:hangingChars="100" w:hanging="220"/>
        <w:rPr>
          <w:rFonts w:eastAsia="標楷體"/>
          <w:sz w:val="22"/>
          <w:szCs w:val="22"/>
        </w:rPr>
      </w:pPr>
    </w:p>
    <w:p w14:paraId="1ED6490A" w14:textId="77777777" w:rsidR="004662F7" w:rsidRPr="007B454B" w:rsidRDefault="0002670A" w:rsidP="0002670A">
      <w:pPr>
        <w:spacing w:line="300" w:lineRule="exact"/>
        <w:ind w:firstLineChars="200" w:firstLine="440"/>
        <w:rPr>
          <w:rFonts w:eastAsia="標楷體"/>
          <w:b/>
          <w:sz w:val="22"/>
          <w:szCs w:val="22"/>
          <w:u w:val="single"/>
        </w:rPr>
      </w:pPr>
      <w:r w:rsidRPr="007B454B">
        <w:rPr>
          <w:rFonts w:eastAsia="標楷體" w:hint="eastAsia"/>
          <w:b/>
          <w:sz w:val="22"/>
          <w:szCs w:val="22"/>
          <w:u w:val="single"/>
        </w:rPr>
        <w:t>目前</w:t>
      </w:r>
      <w:r w:rsidRPr="007B454B">
        <w:rPr>
          <w:rFonts w:ascii="標楷體" w:eastAsia="標楷體" w:hAnsi="標楷體" w:hint="eastAsia"/>
          <w:b/>
          <w:bCs/>
          <w:spacing w:val="-6"/>
          <w:sz w:val="22"/>
          <w:szCs w:val="20"/>
          <w:u w:val="single"/>
        </w:rPr>
        <w:t>廣</w:t>
      </w:r>
      <w:proofErr w:type="gramStart"/>
      <w:r w:rsidRPr="007B454B">
        <w:rPr>
          <w:rFonts w:ascii="標楷體" w:eastAsia="標楷體" w:hAnsi="標楷體" w:hint="eastAsia"/>
          <w:b/>
          <w:bCs/>
          <w:spacing w:val="-6"/>
          <w:sz w:val="22"/>
          <w:szCs w:val="20"/>
          <w:u w:val="single"/>
        </w:rPr>
        <w:t>明買受商</w:t>
      </w:r>
      <w:proofErr w:type="gramEnd"/>
      <w:r w:rsidRPr="007B454B">
        <w:rPr>
          <w:rFonts w:ascii="標楷體" w:eastAsia="標楷體" w:hAnsi="標楷體" w:hint="eastAsia"/>
          <w:b/>
          <w:bCs/>
          <w:spacing w:val="-6"/>
          <w:sz w:val="22"/>
          <w:szCs w:val="20"/>
          <w:u w:val="single"/>
        </w:rPr>
        <w:t>個別條件：</w:t>
      </w:r>
    </w:p>
    <w:tbl>
      <w:tblPr>
        <w:tblW w:w="9738" w:type="dxa"/>
        <w:tblInd w:w="458" w:type="dxa"/>
        <w:tblCellMar>
          <w:left w:w="0" w:type="dxa"/>
          <w:right w:w="0" w:type="dxa"/>
        </w:tblCellMar>
        <w:tblLook w:val="04A0" w:firstRow="1" w:lastRow="0" w:firstColumn="1" w:lastColumn="0" w:noHBand="0" w:noVBand="1"/>
      </w:tblPr>
      <w:tblGrid>
        <w:gridCol w:w="1623"/>
        <w:gridCol w:w="1623"/>
        <w:gridCol w:w="1623"/>
        <w:gridCol w:w="1751"/>
        <w:gridCol w:w="1495"/>
        <w:gridCol w:w="1623"/>
      </w:tblGrid>
      <w:tr w:rsidR="009A78DF" w:rsidRPr="009A78DF" w14:paraId="53FA5833" w14:textId="77777777" w:rsidTr="009A78DF">
        <w:tc>
          <w:tcPr>
            <w:tcW w:w="162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BCC2E7" w14:textId="77777777" w:rsidR="009A78DF" w:rsidRPr="009A78DF" w:rsidRDefault="009A78DF">
            <w:pPr>
              <w:spacing w:line="300" w:lineRule="exact"/>
              <w:jc w:val="center"/>
              <w:rPr>
                <w:rFonts w:eastAsia="標楷體"/>
                <w:spacing w:val="-6"/>
                <w:sz w:val="18"/>
                <w:szCs w:val="18"/>
              </w:rPr>
            </w:pPr>
            <w:proofErr w:type="gramStart"/>
            <w:r w:rsidRPr="009A78DF">
              <w:rPr>
                <w:rFonts w:eastAsia="標楷體"/>
                <w:spacing w:val="-6"/>
                <w:sz w:val="18"/>
                <w:szCs w:val="18"/>
              </w:rPr>
              <w:t>買受商名稱</w:t>
            </w:r>
            <w:proofErr w:type="gramEnd"/>
          </w:p>
        </w:tc>
        <w:tc>
          <w:tcPr>
            <w:tcW w:w="1623" w:type="dxa"/>
            <w:tcBorders>
              <w:top w:val="single" w:sz="8" w:space="0" w:color="auto"/>
              <w:left w:val="nil"/>
              <w:bottom w:val="single" w:sz="8" w:space="0" w:color="auto"/>
              <w:right w:val="single" w:sz="4" w:space="0" w:color="auto"/>
            </w:tcBorders>
            <w:vAlign w:val="center"/>
          </w:tcPr>
          <w:p w14:paraId="7E9C5CDB" w14:textId="7C7C0F2B" w:rsidR="009A78DF" w:rsidRPr="009A78DF" w:rsidRDefault="009A78DF">
            <w:pPr>
              <w:spacing w:line="300" w:lineRule="exact"/>
              <w:jc w:val="center"/>
              <w:rPr>
                <w:rFonts w:eastAsia="標楷體"/>
                <w:spacing w:val="-6"/>
                <w:sz w:val="18"/>
                <w:szCs w:val="18"/>
              </w:rPr>
            </w:pPr>
            <w:r w:rsidRPr="009A78DF">
              <w:rPr>
                <w:rFonts w:eastAsia="標楷體"/>
                <w:spacing w:val="-6"/>
                <w:sz w:val="18"/>
                <w:szCs w:val="18"/>
              </w:rPr>
              <w:t>原有額度</w:t>
            </w:r>
            <w:r w:rsidRPr="009A78DF">
              <w:rPr>
                <w:rFonts w:eastAsia="標楷體"/>
                <w:spacing w:val="-6"/>
                <w:sz w:val="18"/>
                <w:szCs w:val="18"/>
              </w:rPr>
              <w:t>(</w:t>
            </w:r>
            <w:r w:rsidRPr="009A78DF">
              <w:rPr>
                <w:rFonts w:eastAsia="標楷體"/>
                <w:spacing w:val="-6"/>
                <w:sz w:val="18"/>
                <w:szCs w:val="18"/>
              </w:rPr>
              <w:t>仟元</w:t>
            </w:r>
            <w:r w:rsidRPr="009A78DF">
              <w:rPr>
                <w:rFonts w:eastAsia="標楷體"/>
                <w:spacing w:val="-6"/>
                <w:sz w:val="18"/>
                <w:szCs w:val="18"/>
              </w:rPr>
              <w:t>)</w:t>
            </w:r>
          </w:p>
        </w:tc>
        <w:tc>
          <w:tcPr>
            <w:tcW w:w="1623" w:type="dxa"/>
            <w:tcBorders>
              <w:top w:val="single" w:sz="8" w:space="0" w:color="auto"/>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6D8DC938" w14:textId="02258587" w:rsidR="009A78DF" w:rsidRPr="009A78DF" w:rsidRDefault="009A78DF" w:rsidP="009A78DF">
            <w:pPr>
              <w:spacing w:line="300" w:lineRule="exact"/>
              <w:jc w:val="center"/>
              <w:rPr>
                <w:rFonts w:eastAsia="標楷體"/>
                <w:spacing w:val="-6"/>
                <w:sz w:val="18"/>
                <w:szCs w:val="18"/>
              </w:rPr>
            </w:pPr>
            <w:r w:rsidRPr="009A78DF">
              <w:rPr>
                <w:rFonts w:eastAsia="標楷體"/>
                <w:spacing w:val="-6"/>
                <w:sz w:val="18"/>
                <w:szCs w:val="18"/>
              </w:rPr>
              <w:t>額度</w:t>
            </w:r>
            <w:r w:rsidRPr="009A78DF">
              <w:rPr>
                <w:rFonts w:eastAsia="標楷體"/>
                <w:spacing w:val="-6"/>
                <w:sz w:val="18"/>
                <w:szCs w:val="18"/>
              </w:rPr>
              <w:t>(</w:t>
            </w:r>
            <w:r w:rsidRPr="009A78DF">
              <w:rPr>
                <w:rFonts w:eastAsia="標楷體"/>
                <w:spacing w:val="-6"/>
                <w:sz w:val="18"/>
                <w:szCs w:val="18"/>
              </w:rPr>
              <w:t>仟元</w:t>
            </w:r>
            <w:r w:rsidRPr="009A78DF">
              <w:rPr>
                <w:rFonts w:eastAsia="標楷體"/>
                <w:spacing w:val="-6"/>
                <w:sz w:val="18"/>
                <w:szCs w:val="18"/>
              </w:rPr>
              <w:t>)</w:t>
            </w:r>
          </w:p>
        </w:tc>
        <w:tc>
          <w:tcPr>
            <w:tcW w:w="175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736D571C" w14:textId="77777777" w:rsidR="009A78DF" w:rsidRPr="009A78DF" w:rsidRDefault="009A78DF">
            <w:pPr>
              <w:spacing w:line="300" w:lineRule="exact"/>
              <w:jc w:val="center"/>
              <w:rPr>
                <w:rFonts w:eastAsia="標楷體"/>
                <w:spacing w:val="-6"/>
                <w:sz w:val="18"/>
                <w:szCs w:val="18"/>
              </w:rPr>
            </w:pPr>
            <w:r w:rsidRPr="009A78DF">
              <w:rPr>
                <w:rFonts w:eastAsia="標楷體"/>
                <w:spacing w:val="-6"/>
                <w:sz w:val="18"/>
                <w:szCs w:val="18"/>
              </w:rPr>
              <w:t>保險公司</w:t>
            </w:r>
          </w:p>
        </w:tc>
        <w:tc>
          <w:tcPr>
            <w:tcW w:w="1495"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44B3D16C" w14:textId="77777777" w:rsidR="009A78DF" w:rsidRPr="009A78DF" w:rsidRDefault="009A78DF">
            <w:pPr>
              <w:spacing w:line="300" w:lineRule="exact"/>
              <w:jc w:val="center"/>
              <w:rPr>
                <w:rFonts w:eastAsia="標楷體"/>
                <w:spacing w:val="-6"/>
                <w:sz w:val="18"/>
                <w:szCs w:val="18"/>
              </w:rPr>
            </w:pPr>
            <w:r w:rsidRPr="009A78DF">
              <w:rPr>
                <w:rFonts w:eastAsia="標楷體"/>
                <w:spacing w:val="-6"/>
                <w:sz w:val="18"/>
                <w:szCs w:val="18"/>
              </w:rPr>
              <w:t>付款條件</w:t>
            </w:r>
          </w:p>
        </w:tc>
        <w:tc>
          <w:tcPr>
            <w:tcW w:w="1623"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4175E6A3" w14:textId="77777777" w:rsidR="009A78DF" w:rsidRPr="009A78DF" w:rsidRDefault="009A78DF">
            <w:pPr>
              <w:spacing w:line="300" w:lineRule="exact"/>
              <w:jc w:val="center"/>
              <w:rPr>
                <w:rFonts w:eastAsia="標楷體"/>
                <w:spacing w:val="-6"/>
                <w:sz w:val="18"/>
                <w:szCs w:val="18"/>
              </w:rPr>
            </w:pPr>
            <w:r w:rsidRPr="009A78DF">
              <w:rPr>
                <w:rFonts w:eastAsia="標楷體"/>
                <w:spacing w:val="-6"/>
                <w:sz w:val="18"/>
                <w:szCs w:val="18"/>
              </w:rPr>
              <w:t>管理費</w:t>
            </w:r>
          </w:p>
          <w:p w14:paraId="631DE337" w14:textId="77777777" w:rsidR="009A78DF" w:rsidRPr="009A78DF" w:rsidRDefault="009A78DF">
            <w:pPr>
              <w:spacing w:line="300" w:lineRule="exact"/>
              <w:jc w:val="center"/>
              <w:rPr>
                <w:rFonts w:eastAsia="標楷體"/>
                <w:spacing w:val="-6"/>
                <w:sz w:val="18"/>
                <w:szCs w:val="18"/>
              </w:rPr>
            </w:pPr>
            <w:r w:rsidRPr="009A78DF">
              <w:rPr>
                <w:rFonts w:eastAsia="標楷體"/>
                <w:spacing w:val="-6"/>
                <w:sz w:val="16"/>
                <w:szCs w:val="16"/>
              </w:rPr>
              <w:t>(</w:t>
            </w:r>
            <w:r w:rsidRPr="009A78DF">
              <w:rPr>
                <w:rFonts w:eastAsia="標楷體"/>
                <w:spacing w:val="-6"/>
                <w:sz w:val="16"/>
                <w:szCs w:val="16"/>
              </w:rPr>
              <w:t>投保成本</w:t>
            </w:r>
            <w:r w:rsidRPr="009A78DF">
              <w:rPr>
                <w:rFonts w:eastAsia="標楷體"/>
                <w:spacing w:val="-6"/>
                <w:sz w:val="16"/>
                <w:szCs w:val="16"/>
              </w:rPr>
              <w:t>)</w:t>
            </w:r>
          </w:p>
        </w:tc>
      </w:tr>
      <w:tr w:rsidR="009A78DF" w:rsidRPr="009A78DF" w14:paraId="7897FCBC" w14:textId="77777777" w:rsidTr="009A78DF">
        <w:tc>
          <w:tcPr>
            <w:tcW w:w="162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6168B32" w14:textId="77777777" w:rsidR="009A78DF" w:rsidRPr="009A78DF" w:rsidRDefault="009A78DF" w:rsidP="009A78DF">
            <w:pPr>
              <w:spacing w:line="300" w:lineRule="exact"/>
              <w:jc w:val="center"/>
              <w:rPr>
                <w:rFonts w:eastAsia="標楷體"/>
                <w:spacing w:val="-6"/>
                <w:sz w:val="18"/>
                <w:szCs w:val="18"/>
              </w:rPr>
            </w:pPr>
            <w:r w:rsidRPr="009A78DF">
              <w:rPr>
                <w:rFonts w:eastAsia="標楷體"/>
                <w:spacing w:val="-6"/>
                <w:sz w:val="18"/>
                <w:szCs w:val="18"/>
              </w:rPr>
              <w:t>Castle Rock, Inc.</w:t>
            </w:r>
          </w:p>
        </w:tc>
        <w:tc>
          <w:tcPr>
            <w:tcW w:w="1623" w:type="dxa"/>
            <w:tcBorders>
              <w:top w:val="single" w:sz="8" w:space="0" w:color="auto"/>
              <w:left w:val="nil"/>
              <w:bottom w:val="single" w:sz="8" w:space="0" w:color="auto"/>
              <w:right w:val="single" w:sz="4" w:space="0" w:color="auto"/>
            </w:tcBorders>
            <w:vAlign w:val="center"/>
          </w:tcPr>
          <w:p w14:paraId="421E0F43" w14:textId="116BE6E2" w:rsidR="009A78DF" w:rsidRPr="009A78DF" w:rsidRDefault="009A78DF" w:rsidP="009A78DF">
            <w:pPr>
              <w:spacing w:line="300" w:lineRule="exact"/>
              <w:jc w:val="center"/>
              <w:rPr>
                <w:rFonts w:eastAsia="標楷體"/>
                <w:spacing w:val="-6"/>
                <w:sz w:val="18"/>
                <w:szCs w:val="18"/>
              </w:rPr>
            </w:pPr>
            <w:r w:rsidRPr="009A78DF">
              <w:rPr>
                <w:rFonts w:eastAsia="標楷體"/>
                <w:spacing w:val="-6"/>
                <w:sz w:val="18"/>
                <w:szCs w:val="18"/>
              </w:rPr>
              <w:t>USD 1,000</w:t>
            </w:r>
          </w:p>
        </w:tc>
        <w:tc>
          <w:tcPr>
            <w:tcW w:w="1623"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69E6E1DE" w14:textId="4FA32DBA" w:rsidR="009A78DF" w:rsidRPr="009A78DF" w:rsidRDefault="009A78DF" w:rsidP="009A78DF">
            <w:pPr>
              <w:spacing w:line="300" w:lineRule="exact"/>
              <w:jc w:val="center"/>
              <w:rPr>
                <w:rFonts w:eastAsia="標楷體"/>
                <w:spacing w:val="-6"/>
                <w:sz w:val="18"/>
                <w:szCs w:val="18"/>
              </w:rPr>
            </w:pPr>
            <w:r w:rsidRPr="009A78DF">
              <w:rPr>
                <w:rFonts w:eastAsia="標楷體"/>
                <w:spacing w:val="-6"/>
                <w:sz w:val="18"/>
                <w:szCs w:val="18"/>
              </w:rPr>
              <w:t>USD 1,000</w:t>
            </w:r>
          </w:p>
        </w:tc>
        <w:tc>
          <w:tcPr>
            <w:tcW w:w="175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1EA9F66" w14:textId="77777777" w:rsidR="009A78DF" w:rsidRDefault="009A78DF" w:rsidP="009A78DF">
            <w:pPr>
              <w:spacing w:line="300" w:lineRule="exact"/>
              <w:jc w:val="center"/>
              <w:rPr>
                <w:rFonts w:eastAsia="標楷體"/>
                <w:spacing w:val="-6"/>
                <w:sz w:val="18"/>
                <w:szCs w:val="18"/>
              </w:rPr>
            </w:pPr>
            <w:r w:rsidRPr="009A78DF">
              <w:rPr>
                <w:rFonts w:eastAsia="標楷體"/>
                <w:spacing w:val="-6"/>
                <w:sz w:val="18"/>
                <w:szCs w:val="18"/>
              </w:rPr>
              <w:t>富邦產險</w:t>
            </w:r>
            <w:r w:rsidRPr="009A78DF">
              <w:rPr>
                <w:rFonts w:eastAsia="標楷體"/>
                <w:spacing w:val="-6"/>
                <w:sz w:val="18"/>
                <w:szCs w:val="18"/>
              </w:rPr>
              <w:t>-B</w:t>
            </w:r>
          </w:p>
          <w:p w14:paraId="5973E048" w14:textId="1EE06760" w:rsidR="009A78DF" w:rsidRPr="009A78DF" w:rsidRDefault="009A78DF" w:rsidP="009A78DF">
            <w:pPr>
              <w:spacing w:line="300" w:lineRule="exact"/>
              <w:jc w:val="center"/>
              <w:rPr>
                <w:rFonts w:eastAsia="標楷體"/>
                <w:spacing w:val="-6"/>
                <w:sz w:val="18"/>
                <w:szCs w:val="18"/>
              </w:rPr>
            </w:pPr>
            <w:r w:rsidRPr="009A78DF">
              <w:rPr>
                <w:rFonts w:eastAsia="標楷體"/>
                <w:spacing w:val="-6"/>
                <w:sz w:val="18"/>
                <w:szCs w:val="18"/>
              </w:rPr>
              <w:t>(</w:t>
            </w:r>
            <w:r w:rsidRPr="009A78DF">
              <w:rPr>
                <w:rFonts w:eastAsia="標楷體"/>
                <w:sz w:val="20"/>
                <w:szCs w:val="22"/>
              </w:rPr>
              <w:t>Euler Hermes)</w:t>
            </w:r>
          </w:p>
        </w:tc>
        <w:tc>
          <w:tcPr>
            <w:tcW w:w="149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D7013CE" w14:textId="77777777" w:rsidR="009A78DF" w:rsidRPr="009A78DF" w:rsidRDefault="009A78DF" w:rsidP="009A78DF">
            <w:pPr>
              <w:spacing w:line="300" w:lineRule="exact"/>
              <w:jc w:val="center"/>
              <w:rPr>
                <w:rFonts w:eastAsia="標楷體"/>
                <w:spacing w:val="-6"/>
                <w:sz w:val="18"/>
                <w:szCs w:val="18"/>
              </w:rPr>
            </w:pPr>
            <w:r w:rsidRPr="009A78DF">
              <w:rPr>
                <w:rFonts w:eastAsia="標楷體"/>
                <w:spacing w:val="-6"/>
                <w:sz w:val="18"/>
                <w:szCs w:val="18"/>
              </w:rPr>
              <w:t>OA</w:t>
            </w:r>
          </w:p>
          <w:p w14:paraId="5FB4A405" w14:textId="77777777" w:rsidR="009A78DF" w:rsidRPr="009A78DF" w:rsidRDefault="009A78DF" w:rsidP="009A78DF">
            <w:pPr>
              <w:spacing w:line="300" w:lineRule="exact"/>
              <w:jc w:val="center"/>
              <w:rPr>
                <w:rFonts w:eastAsia="標楷體"/>
                <w:color w:val="FF0000"/>
                <w:spacing w:val="-6"/>
                <w:sz w:val="18"/>
                <w:szCs w:val="18"/>
              </w:rPr>
            </w:pPr>
            <w:r w:rsidRPr="009A78DF">
              <w:rPr>
                <w:rFonts w:eastAsia="標楷體"/>
                <w:spacing w:val="-6"/>
                <w:sz w:val="18"/>
                <w:szCs w:val="18"/>
              </w:rPr>
              <w:t>45</w:t>
            </w:r>
            <w:r w:rsidRPr="009A78DF">
              <w:rPr>
                <w:rFonts w:eastAsia="標楷體"/>
                <w:spacing w:val="-6"/>
                <w:sz w:val="18"/>
                <w:szCs w:val="18"/>
              </w:rPr>
              <w:t>天</w:t>
            </w:r>
          </w:p>
        </w:tc>
        <w:tc>
          <w:tcPr>
            <w:tcW w:w="162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0053A05" w14:textId="77777777" w:rsidR="009A78DF" w:rsidRPr="009A78DF" w:rsidRDefault="009A78DF" w:rsidP="009A78DF">
            <w:pPr>
              <w:spacing w:line="300" w:lineRule="exact"/>
              <w:jc w:val="center"/>
              <w:rPr>
                <w:rFonts w:eastAsia="標楷體"/>
                <w:spacing w:val="-6"/>
                <w:sz w:val="18"/>
                <w:szCs w:val="18"/>
              </w:rPr>
            </w:pPr>
            <w:r w:rsidRPr="009A78DF">
              <w:rPr>
                <w:rFonts w:eastAsia="標楷體"/>
                <w:spacing w:val="-6"/>
                <w:sz w:val="18"/>
                <w:szCs w:val="18"/>
              </w:rPr>
              <w:t>0.35%</w:t>
            </w:r>
          </w:p>
          <w:p w14:paraId="538FA25D" w14:textId="77777777" w:rsidR="009A78DF" w:rsidRPr="009A78DF" w:rsidRDefault="009A78DF" w:rsidP="009A78DF">
            <w:pPr>
              <w:spacing w:line="300" w:lineRule="exact"/>
              <w:jc w:val="center"/>
              <w:rPr>
                <w:rFonts w:eastAsia="標楷體"/>
                <w:spacing w:val="-6"/>
                <w:sz w:val="18"/>
                <w:szCs w:val="18"/>
              </w:rPr>
            </w:pPr>
            <w:r w:rsidRPr="009A78DF">
              <w:rPr>
                <w:rFonts w:eastAsia="標楷體"/>
                <w:spacing w:val="-6"/>
                <w:sz w:val="18"/>
                <w:szCs w:val="18"/>
              </w:rPr>
              <w:t>(0.132%)</w:t>
            </w:r>
          </w:p>
        </w:tc>
      </w:tr>
      <w:tr w:rsidR="009A78DF" w:rsidRPr="009A78DF" w14:paraId="76DF9A50" w14:textId="77777777" w:rsidTr="009A78DF">
        <w:tc>
          <w:tcPr>
            <w:tcW w:w="162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9C7B918" w14:textId="77777777" w:rsidR="009A78DF" w:rsidRPr="009A78DF" w:rsidRDefault="009A78DF" w:rsidP="009A78DF">
            <w:pPr>
              <w:spacing w:line="300" w:lineRule="exact"/>
              <w:jc w:val="center"/>
              <w:rPr>
                <w:rFonts w:eastAsia="標楷體"/>
                <w:spacing w:val="-6"/>
                <w:sz w:val="18"/>
                <w:szCs w:val="18"/>
              </w:rPr>
            </w:pPr>
            <w:r w:rsidRPr="009A78DF">
              <w:rPr>
                <w:rFonts w:eastAsia="標楷體"/>
                <w:spacing w:val="-6"/>
                <w:sz w:val="18"/>
                <w:szCs w:val="18"/>
              </w:rPr>
              <w:t>Targus Australia Pty LTD</w:t>
            </w:r>
          </w:p>
        </w:tc>
        <w:tc>
          <w:tcPr>
            <w:tcW w:w="1623" w:type="dxa"/>
            <w:tcBorders>
              <w:top w:val="single" w:sz="8" w:space="0" w:color="auto"/>
              <w:left w:val="nil"/>
              <w:bottom w:val="single" w:sz="8" w:space="0" w:color="auto"/>
              <w:right w:val="single" w:sz="4" w:space="0" w:color="auto"/>
            </w:tcBorders>
            <w:vAlign w:val="center"/>
          </w:tcPr>
          <w:p w14:paraId="24D226E9" w14:textId="7EB50E2C" w:rsidR="009A78DF" w:rsidRPr="009A78DF" w:rsidRDefault="009A78DF" w:rsidP="009A78DF">
            <w:pPr>
              <w:wordWrap w:val="0"/>
              <w:spacing w:line="300" w:lineRule="exact"/>
              <w:jc w:val="center"/>
              <w:rPr>
                <w:rFonts w:eastAsia="標楷體"/>
                <w:spacing w:val="-6"/>
                <w:sz w:val="18"/>
                <w:szCs w:val="18"/>
              </w:rPr>
            </w:pPr>
            <w:r w:rsidRPr="009A78DF">
              <w:rPr>
                <w:rFonts w:eastAsia="標楷體"/>
                <w:spacing w:val="-6"/>
                <w:sz w:val="18"/>
                <w:szCs w:val="18"/>
              </w:rPr>
              <w:t>USD 600</w:t>
            </w:r>
          </w:p>
        </w:tc>
        <w:tc>
          <w:tcPr>
            <w:tcW w:w="1623"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7E14D735" w14:textId="27D3AD88" w:rsidR="009A78DF" w:rsidRPr="009A78DF" w:rsidRDefault="009A78DF" w:rsidP="009A78DF">
            <w:pPr>
              <w:wordWrap w:val="0"/>
              <w:spacing w:line="300" w:lineRule="exact"/>
              <w:jc w:val="center"/>
              <w:rPr>
                <w:rFonts w:eastAsia="標楷體"/>
                <w:spacing w:val="-6"/>
                <w:sz w:val="18"/>
                <w:szCs w:val="18"/>
              </w:rPr>
            </w:pPr>
            <w:r w:rsidRPr="009A78DF">
              <w:rPr>
                <w:rFonts w:eastAsia="標楷體"/>
                <w:spacing w:val="-6"/>
                <w:sz w:val="18"/>
                <w:szCs w:val="18"/>
              </w:rPr>
              <w:t>USD 600</w:t>
            </w:r>
          </w:p>
        </w:tc>
        <w:tc>
          <w:tcPr>
            <w:tcW w:w="175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8E56CB2" w14:textId="77777777" w:rsidR="009A78DF" w:rsidRDefault="009A78DF" w:rsidP="009A78DF">
            <w:pPr>
              <w:spacing w:line="300" w:lineRule="exact"/>
              <w:jc w:val="center"/>
              <w:rPr>
                <w:rFonts w:eastAsia="標楷體"/>
                <w:spacing w:val="-6"/>
                <w:sz w:val="18"/>
                <w:szCs w:val="18"/>
              </w:rPr>
            </w:pPr>
            <w:r w:rsidRPr="009A78DF">
              <w:rPr>
                <w:rFonts w:eastAsia="標楷體"/>
                <w:spacing w:val="-6"/>
                <w:sz w:val="18"/>
                <w:szCs w:val="18"/>
              </w:rPr>
              <w:t>富邦產險</w:t>
            </w:r>
            <w:r w:rsidRPr="009A78DF">
              <w:rPr>
                <w:rFonts w:eastAsia="標楷體"/>
                <w:spacing w:val="-6"/>
                <w:sz w:val="18"/>
                <w:szCs w:val="18"/>
              </w:rPr>
              <w:t>-B</w:t>
            </w:r>
          </w:p>
          <w:p w14:paraId="00911873" w14:textId="40F1D782" w:rsidR="009A78DF" w:rsidRPr="009A78DF" w:rsidRDefault="009A78DF" w:rsidP="009A78DF">
            <w:pPr>
              <w:spacing w:line="300" w:lineRule="exact"/>
              <w:jc w:val="center"/>
              <w:rPr>
                <w:rFonts w:eastAsia="標楷體"/>
                <w:spacing w:val="-6"/>
                <w:sz w:val="18"/>
                <w:szCs w:val="18"/>
              </w:rPr>
            </w:pPr>
            <w:r w:rsidRPr="009A78DF">
              <w:rPr>
                <w:rFonts w:eastAsia="標楷體"/>
                <w:spacing w:val="-6"/>
                <w:sz w:val="18"/>
                <w:szCs w:val="18"/>
              </w:rPr>
              <w:t>(</w:t>
            </w:r>
            <w:r w:rsidRPr="009A78DF">
              <w:rPr>
                <w:rFonts w:eastAsia="標楷體"/>
                <w:sz w:val="20"/>
                <w:szCs w:val="22"/>
              </w:rPr>
              <w:t>Euler Hermes)</w:t>
            </w:r>
          </w:p>
        </w:tc>
        <w:tc>
          <w:tcPr>
            <w:tcW w:w="149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63A18F" w14:textId="77777777" w:rsidR="009A78DF" w:rsidRPr="009A78DF" w:rsidRDefault="009A78DF" w:rsidP="009A78DF">
            <w:pPr>
              <w:spacing w:line="300" w:lineRule="exact"/>
              <w:jc w:val="center"/>
              <w:rPr>
                <w:rFonts w:eastAsia="標楷體"/>
                <w:spacing w:val="-6"/>
                <w:sz w:val="18"/>
                <w:szCs w:val="18"/>
              </w:rPr>
            </w:pPr>
            <w:r w:rsidRPr="009A78DF">
              <w:rPr>
                <w:rFonts w:eastAsia="標楷體"/>
                <w:spacing w:val="-6"/>
                <w:sz w:val="18"/>
                <w:szCs w:val="18"/>
              </w:rPr>
              <w:t>OA</w:t>
            </w:r>
          </w:p>
          <w:p w14:paraId="5E39C41D" w14:textId="77777777" w:rsidR="009A78DF" w:rsidRPr="009A78DF" w:rsidRDefault="009A78DF" w:rsidP="009A78DF">
            <w:pPr>
              <w:spacing w:line="300" w:lineRule="exact"/>
              <w:jc w:val="center"/>
              <w:rPr>
                <w:rFonts w:eastAsia="標楷體"/>
                <w:spacing w:val="-6"/>
                <w:sz w:val="18"/>
                <w:szCs w:val="18"/>
              </w:rPr>
            </w:pPr>
            <w:r w:rsidRPr="009A78DF">
              <w:rPr>
                <w:rFonts w:eastAsia="標楷體"/>
                <w:spacing w:val="-6"/>
                <w:sz w:val="18"/>
                <w:szCs w:val="18"/>
              </w:rPr>
              <w:t>60</w:t>
            </w:r>
            <w:r w:rsidRPr="009A78DF">
              <w:rPr>
                <w:rFonts w:eastAsia="標楷體"/>
                <w:spacing w:val="-6"/>
                <w:sz w:val="18"/>
                <w:szCs w:val="18"/>
              </w:rPr>
              <w:t>天</w:t>
            </w:r>
          </w:p>
        </w:tc>
        <w:tc>
          <w:tcPr>
            <w:tcW w:w="162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92577AE" w14:textId="77777777" w:rsidR="009A78DF" w:rsidRPr="009A78DF" w:rsidRDefault="009A78DF" w:rsidP="009A78DF">
            <w:pPr>
              <w:spacing w:line="300" w:lineRule="exact"/>
              <w:jc w:val="center"/>
              <w:rPr>
                <w:rFonts w:eastAsia="標楷體"/>
                <w:spacing w:val="-6"/>
                <w:sz w:val="18"/>
                <w:szCs w:val="18"/>
              </w:rPr>
            </w:pPr>
            <w:r w:rsidRPr="009A78DF">
              <w:rPr>
                <w:rFonts w:eastAsia="標楷體"/>
                <w:spacing w:val="-6"/>
                <w:sz w:val="18"/>
                <w:szCs w:val="18"/>
              </w:rPr>
              <w:t>0.30%</w:t>
            </w:r>
          </w:p>
          <w:p w14:paraId="5D6D44AC" w14:textId="77777777" w:rsidR="009A78DF" w:rsidRPr="009A78DF" w:rsidRDefault="009A78DF" w:rsidP="009A78DF">
            <w:pPr>
              <w:spacing w:line="300" w:lineRule="exact"/>
              <w:jc w:val="center"/>
              <w:rPr>
                <w:rFonts w:eastAsia="標楷體"/>
                <w:spacing w:val="-6"/>
                <w:sz w:val="18"/>
                <w:szCs w:val="18"/>
              </w:rPr>
            </w:pPr>
            <w:r w:rsidRPr="009A78DF">
              <w:rPr>
                <w:rFonts w:eastAsia="標楷體"/>
                <w:spacing w:val="-6"/>
                <w:sz w:val="18"/>
                <w:szCs w:val="18"/>
              </w:rPr>
              <w:t>(0.132%)</w:t>
            </w:r>
          </w:p>
        </w:tc>
      </w:tr>
      <w:tr w:rsidR="009A78DF" w:rsidRPr="009A78DF" w14:paraId="3AFCF855" w14:textId="77777777" w:rsidTr="009A78DF">
        <w:tc>
          <w:tcPr>
            <w:tcW w:w="162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B2FD94F" w14:textId="77777777" w:rsidR="009A78DF" w:rsidRPr="009A78DF" w:rsidRDefault="009A78DF" w:rsidP="009A78DF">
            <w:pPr>
              <w:spacing w:line="300" w:lineRule="exact"/>
              <w:jc w:val="center"/>
              <w:rPr>
                <w:rFonts w:eastAsia="標楷體"/>
                <w:spacing w:val="-6"/>
                <w:sz w:val="18"/>
                <w:szCs w:val="18"/>
              </w:rPr>
            </w:pPr>
            <w:r w:rsidRPr="009A78DF">
              <w:rPr>
                <w:rFonts w:eastAsia="標楷體"/>
                <w:spacing w:val="-6"/>
                <w:sz w:val="18"/>
                <w:szCs w:val="18"/>
              </w:rPr>
              <w:t>Targus Asia Pacific Limited</w:t>
            </w:r>
          </w:p>
        </w:tc>
        <w:tc>
          <w:tcPr>
            <w:tcW w:w="1623" w:type="dxa"/>
            <w:tcBorders>
              <w:top w:val="single" w:sz="8" w:space="0" w:color="auto"/>
              <w:left w:val="nil"/>
              <w:bottom w:val="single" w:sz="8" w:space="0" w:color="auto"/>
              <w:right w:val="single" w:sz="4" w:space="0" w:color="auto"/>
            </w:tcBorders>
            <w:vAlign w:val="center"/>
          </w:tcPr>
          <w:p w14:paraId="77863FEB" w14:textId="559A9C9E" w:rsidR="009A78DF" w:rsidRPr="009A78DF" w:rsidRDefault="009A78DF" w:rsidP="009A78DF">
            <w:pPr>
              <w:wordWrap w:val="0"/>
              <w:spacing w:line="300" w:lineRule="exact"/>
              <w:jc w:val="center"/>
              <w:rPr>
                <w:rFonts w:eastAsia="標楷體"/>
                <w:spacing w:val="-6"/>
                <w:sz w:val="18"/>
                <w:szCs w:val="18"/>
              </w:rPr>
            </w:pPr>
            <w:r w:rsidRPr="009A78DF">
              <w:rPr>
                <w:rFonts w:eastAsia="標楷體"/>
                <w:spacing w:val="-6"/>
                <w:sz w:val="18"/>
                <w:szCs w:val="18"/>
              </w:rPr>
              <w:t>USD 2,000</w:t>
            </w:r>
          </w:p>
        </w:tc>
        <w:tc>
          <w:tcPr>
            <w:tcW w:w="1623"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75B09B6A" w14:textId="2D2B7723" w:rsidR="009A78DF" w:rsidRPr="009A78DF" w:rsidRDefault="009A78DF" w:rsidP="009A78DF">
            <w:pPr>
              <w:wordWrap w:val="0"/>
              <w:spacing w:line="300" w:lineRule="exact"/>
              <w:jc w:val="center"/>
              <w:rPr>
                <w:rFonts w:eastAsia="標楷體"/>
                <w:spacing w:val="-6"/>
                <w:sz w:val="18"/>
                <w:szCs w:val="18"/>
              </w:rPr>
            </w:pPr>
            <w:r w:rsidRPr="009A78DF">
              <w:rPr>
                <w:rFonts w:eastAsia="標楷體"/>
                <w:spacing w:val="-6"/>
                <w:sz w:val="18"/>
                <w:szCs w:val="18"/>
              </w:rPr>
              <w:t>USD 2,000</w:t>
            </w:r>
          </w:p>
        </w:tc>
        <w:tc>
          <w:tcPr>
            <w:tcW w:w="175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5047A24" w14:textId="77777777" w:rsidR="009A78DF" w:rsidRDefault="009A78DF" w:rsidP="009A78DF">
            <w:pPr>
              <w:spacing w:line="300" w:lineRule="exact"/>
              <w:jc w:val="center"/>
              <w:rPr>
                <w:rFonts w:eastAsia="標楷體"/>
                <w:spacing w:val="-6"/>
                <w:sz w:val="18"/>
                <w:szCs w:val="18"/>
              </w:rPr>
            </w:pPr>
            <w:r w:rsidRPr="009A78DF">
              <w:rPr>
                <w:rFonts w:eastAsia="標楷體"/>
                <w:spacing w:val="-6"/>
                <w:sz w:val="18"/>
                <w:szCs w:val="18"/>
              </w:rPr>
              <w:t>富邦產險</w:t>
            </w:r>
            <w:r w:rsidRPr="009A78DF">
              <w:rPr>
                <w:rFonts w:eastAsia="標楷體"/>
                <w:spacing w:val="-6"/>
                <w:sz w:val="18"/>
                <w:szCs w:val="18"/>
              </w:rPr>
              <w:t>-B</w:t>
            </w:r>
          </w:p>
          <w:p w14:paraId="13472B1F" w14:textId="3487B3AB" w:rsidR="009A78DF" w:rsidRPr="009A78DF" w:rsidRDefault="009A78DF" w:rsidP="009A78DF">
            <w:pPr>
              <w:spacing w:line="300" w:lineRule="exact"/>
              <w:jc w:val="center"/>
              <w:rPr>
                <w:rFonts w:eastAsia="標楷體"/>
                <w:spacing w:val="-6"/>
                <w:sz w:val="18"/>
                <w:szCs w:val="18"/>
              </w:rPr>
            </w:pPr>
            <w:r w:rsidRPr="009A78DF">
              <w:rPr>
                <w:rFonts w:eastAsia="標楷體"/>
                <w:spacing w:val="-6"/>
                <w:sz w:val="18"/>
                <w:szCs w:val="18"/>
              </w:rPr>
              <w:t>(</w:t>
            </w:r>
            <w:r w:rsidRPr="009A78DF">
              <w:rPr>
                <w:rFonts w:eastAsia="標楷體"/>
                <w:sz w:val="20"/>
                <w:szCs w:val="22"/>
              </w:rPr>
              <w:t>Euler Hermes)</w:t>
            </w:r>
          </w:p>
        </w:tc>
        <w:tc>
          <w:tcPr>
            <w:tcW w:w="149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C4DF03F" w14:textId="77777777" w:rsidR="009A78DF" w:rsidRPr="009A78DF" w:rsidRDefault="009A78DF" w:rsidP="009A78DF">
            <w:pPr>
              <w:spacing w:line="300" w:lineRule="exact"/>
              <w:jc w:val="center"/>
              <w:rPr>
                <w:rFonts w:eastAsia="標楷體"/>
                <w:spacing w:val="-6"/>
                <w:sz w:val="18"/>
                <w:szCs w:val="18"/>
              </w:rPr>
            </w:pPr>
            <w:r w:rsidRPr="009A78DF">
              <w:rPr>
                <w:rFonts w:eastAsia="標楷體"/>
                <w:spacing w:val="-6"/>
                <w:sz w:val="18"/>
                <w:szCs w:val="18"/>
              </w:rPr>
              <w:t>OA</w:t>
            </w:r>
          </w:p>
          <w:p w14:paraId="45066C44" w14:textId="77777777" w:rsidR="009A78DF" w:rsidRPr="009A78DF" w:rsidRDefault="009A78DF" w:rsidP="009A78DF">
            <w:pPr>
              <w:spacing w:line="300" w:lineRule="exact"/>
              <w:jc w:val="center"/>
              <w:rPr>
                <w:rFonts w:eastAsia="標楷體"/>
                <w:spacing w:val="-6"/>
                <w:sz w:val="18"/>
                <w:szCs w:val="18"/>
              </w:rPr>
            </w:pPr>
            <w:r w:rsidRPr="009A78DF">
              <w:rPr>
                <w:rFonts w:eastAsia="標楷體"/>
                <w:spacing w:val="-6"/>
                <w:sz w:val="18"/>
                <w:szCs w:val="18"/>
              </w:rPr>
              <w:t>60</w:t>
            </w:r>
            <w:r w:rsidRPr="009A78DF">
              <w:rPr>
                <w:rFonts w:eastAsia="標楷體"/>
                <w:spacing w:val="-6"/>
                <w:sz w:val="18"/>
                <w:szCs w:val="18"/>
              </w:rPr>
              <w:t>天</w:t>
            </w:r>
          </w:p>
        </w:tc>
        <w:tc>
          <w:tcPr>
            <w:tcW w:w="162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2743C34" w14:textId="77777777" w:rsidR="009A78DF" w:rsidRPr="009A78DF" w:rsidRDefault="009A78DF" w:rsidP="009A78DF">
            <w:pPr>
              <w:spacing w:line="300" w:lineRule="exact"/>
              <w:jc w:val="center"/>
              <w:rPr>
                <w:rFonts w:eastAsia="標楷體"/>
                <w:spacing w:val="-6"/>
                <w:sz w:val="18"/>
                <w:szCs w:val="18"/>
              </w:rPr>
            </w:pPr>
            <w:r w:rsidRPr="009A78DF">
              <w:rPr>
                <w:rFonts w:eastAsia="標楷體"/>
                <w:spacing w:val="-6"/>
                <w:sz w:val="18"/>
                <w:szCs w:val="18"/>
              </w:rPr>
              <w:t>0.30%</w:t>
            </w:r>
          </w:p>
          <w:p w14:paraId="60366603" w14:textId="77777777" w:rsidR="009A78DF" w:rsidRPr="009A78DF" w:rsidRDefault="009A78DF" w:rsidP="009A78DF">
            <w:pPr>
              <w:spacing w:line="300" w:lineRule="exact"/>
              <w:jc w:val="center"/>
              <w:rPr>
                <w:rFonts w:eastAsia="標楷體"/>
                <w:spacing w:val="-6"/>
                <w:sz w:val="18"/>
                <w:szCs w:val="18"/>
              </w:rPr>
            </w:pPr>
            <w:r w:rsidRPr="009A78DF">
              <w:rPr>
                <w:rFonts w:eastAsia="標楷體"/>
                <w:spacing w:val="-6"/>
                <w:sz w:val="18"/>
                <w:szCs w:val="18"/>
              </w:rPr>
              <w:t>(0.132%)</w:t>
            </w:r>
          </w:p>
        </w:tc>
      </w:tr>
      <w:tr w:rsidR="009A78DF" w:rsidRPr="009A78DF" w14:paraId="0EED2329" w14:textId="77777777" w:rsidTr="009A78DF">
        <w:tc>
          <w:tcPr>
            <w:tcW w:w="162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5CFBA43" w14:textId="77777777" w:rsidR="009A78DF" w:rsidRPr="009A78DF" w:rsidRDefault="009A78DF" w:rsidP="009A78DF">
            <w:pPr>
              <w:spacing w:line="300" w:lineRule="exact"/>
              <w:jc w:val="center"/>
              <w:rPr>
                <w:rFonts w:eastAsia="標楷體"/>
                <w:spacing w:val="-6"/>
                <w:sz w:val="18"/>
                <w:szCs w:val="18"/>
              </w:rPr>
            </w:pPr>
            <w:r w:rsidRPr="009A78DF">
              <w:rPr>
                <w:rFonts w:eastAsia="標楷體"/>
                <w:spacing w:val="-6"/>
                <w:sz w:val="18"/>
                <w:szCs w:val="18"/>
              </w:rPr>
              <w:t>Startech.com Limited</w:t>
            </w:r>
          </w:p>
        </w:tc>
        <w:tc>
          <w:tcPr>
            <w:tcW w:w="1623" w:type="dxa"/>
            <w:tcBorders>
              <w:top w:val="single" w:sz="8" w:space="0" w:color="auto"/>
              <w:left w:val="nil"/>
              <w:bottom w:val="single" w:sz="8" w:space="0" w:color="auto"/>
              <w:right w:val="single" w:sz="4" w:space="0" w:color="auto"/>
            </w:tcBorders>
            <w:vAlign w:val="center"/>
          </w:tcPr>
          <w:p w14:paraId="1ADD9E04" w14:textId="2777393C" w:rsidR="009A78DF" w:rsidRPr="009A78DF" w:rsidRDefault="009A78DF" w:rsidP="009A78DF">
            <w:pPr>
              <w:wordWrap w:val="0"/>
              <w:spacing w:line="300" w:lineRule="exact"/>
              <w:jc w:val="center"/>
              <w:rPr>
                <w:rFonts w:eastAsia="標楷體"/>
                <w:spacing w:val="-6"/>
                <w:sz w:val="18"/>
                <w:szCs w:val="18"/>
              </w:rPr>
            </w:pPr>
            <w:r w:rsidRPr="009A78DF">
              <w:rPr>
                <w:rFonts w:eastAsia="標楷體"/>
                <w:spacing w:val="-6"/>
                <w:sz w:val="18"/>
                <w:szCs w:val="18"/>
              </w:rPr>
              <w:t>USD 1,000</w:t>
            </w:r>
          </w:p>
        </w:tc>
        <w:tc>
          <w:tcPr>
            <w:tcW w:w="1623"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5D294699" w14:textId="744F2223" w:rsidR="009A78DF" w:rsidRPr="009A78DF" w:rsidRDefault="009A78DF" w:rsidP="009A78DF">
            <w:pPr>
              <w:wordWrap w:val="0"/>
              <w:spacing w:line="300" w:lineRule="exact"/>
              <w:jc w:val="center"/>
              <w:rPr>
                <w:rFonts w:eastAsia="標楷體"/>
                <w:spacing w:val="-6"/>
                <w:sz w:val="18"/>
                <w:szCs w:val="18"/>
              </w:rPr>
            </w:pPr>
            <w:r w:rsidRPr="009A78DF">
              <w:rPr>
                <w:rFonts w:eastAsia="標楷體"/>
                <w:spacing w:val="-6"/>
                <w:sz w:val="18"/>
                <w:szCs w:val="18"/>
              </w:rPr>
              <w:t>USD 1,000</w:t>
            </w:r>
          </w:p>
        </w:tc>
        <w:tc>
          <w:tcPr>
            <w:tcW w:w="175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77802F5" w14:textId="77777777" w:rsidR="009A78DF" w:rsidRDefault="009A78DF" w:rsidP="009A78DF">
            <w:pPr>
              <w:spacing w:line="300" w:lineRule="exact"/>
              <w:jc w:val="center"/>
              <w:rPr>
                <w:rFonts w:eastAsia="標楷體"/>
                <w:spacing w:val="-6"/>
                <w:sz w:val="18"/>
                <w:szCs w:val="18"/>
              </w:rPr>
            </w:pPr>
            <w:r w:rsidRPr="009A78DF">
              <w:rPr>
                <w:rFonts w:eastAsia="標楷體"/>
                <w:spacing w:val="-6"/>
                <w:sz w:val="18"/>
                <w:szCs w:val="18"/>
              </w:rPr>
              <w:t>富邦產險</w:t>
            </w:r>
            <w:r>
              <w:rPr>
                <w:rFonts w:eastAsia="標楷體" w:hint="eastAsia"/>
                <w:spacing w:val="-6"/>
                <w:sz w:val="18"/>
                <w:szCs w:val="18"/>
              </w:rPr>
              <w:t>-</w:t>
            </w:r>
            <w:r w:rsidRPr="009A78DF">
              <w:rPr>
                <w:rFonts w:eastAsia="標楷體"/>
                <w:spacing w:val="-6"/>
                <w:sz w:val="18"/>
                <w:szCs w:val="18"/>
              </w:rPr>
              <w:t>A</w:t>
            </w:r>
          </w:p>
          <w:p w14:paraId="13864682" w14:textId="2AA56DF4" w:rsidR="009A78DF" w:rsidRPr="009A78DF" w:rsidRDefault="009A78DF" w:rsidP="009A78DF">
            <w:pPr>
              <w:spacing w:line="300" w:lineRule="exact"/>
              <w:jc w:val="center"/>
              <w:rPr>
                <w:rFonts w:eastAsia="標楷體"/>
                <w:spacing w:val="-6"/>
                <w:sz w:val="18"/>
                <w:szCs w:val="18"/>
              </w:rPr>
            </w:pPr>
            <w:r w:rsidRPr="009A78DF">
              <w:rPr>
                <w:rFonts w:eastAsia="標楷體"/>
                <w:spacing w:val="-6"/>
                <w:sz w:val="18"/>
                <w:szCs w:val="18"/>
              </w:rPr>
              <w:t>(</w:t>
            </w:r>
            <w:proofErr w:type="spellStart"/>
            <w:r w:rsidRPr="009A78DF">
              <w:rPr>
                <w:rFonts w:eastAsia="標楷體"/>
                <w:sz w:val="20"/>
                <w:szCs w:val="22"/>
              </w:rPr>
              <w:t>Coface</w:t>
            </w:r>
            <w:proofErr w:type="spellEnd"/>
            <w:r w:rsidRPr="009A78DF">
              <w:rPr>
                <w:rFonts w:eastAsia="標楷體"/>
                <w:sz w:val="20"/>
                <w:szCs w:val="22"/>
              </w:rPr>
              <w:t>)</w:t>
            </w:r>
          </w:p>
        </w:tc>
        <w:tc>
          <w:tcPr>
            <w:tcW w:w="149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14BA46C" w14:textId="77777777" w:rsidR="009A78DF" w:rsidRPr="009A78DF" w:rsidRDefault="009A78DF" w:rsidP="009A78DF">
            <w:pPr>
              <w:spacing w:line="300" w:lineRule="exact"/>
              <w:jc w:val="center"/>
              <w:rPr>
                <w:rFonts w:eastAsia="標楷體"/>
                <w:spacing w:val="-6"/>
                <w:sz w:val="18"/>
                <w:szCs w:val="18"/>
              </w:rPr>
            </w:pPr>
            <w:r w:rsidRPr="009A78DF">
              <w:rPr>
                <w:rFonts w:eastAsia="標楷體"/>
                <w:spacing w:val="-6"/>
                <w:sz w:val="18"/>
                <w:szCs w:val="18"/>
              </w:rPr>
              <w:t>OA</w:t>
            </w:r>
          </w:p>
          <w:p w14:paraId="6DEF89BD" w14:textId="77777777" w:rsidR="009A78DF" w:rsidRPr="009A78DF" w:rsidRDefault="009A78DF" w:rsidP="009A78DF">
            <w:pPr>
              <w:spacing w:line="300" w:lineRule="exact"/>
              <w:jc w:val="center"/>
              <w:rPr>
                <w:rFonts w:eastAsia="標楷體"/>
                <w:spacing w:val="-6"/>
                <w:sz w:val="18"/>
                <w:szCs w:val="18"/>
              </w:rPr>
            </w:pPr>
            <w:r w:rsidRPr="009A78DF">
              <w:rPr>
                <w:rFonts w:eastAsia="標楷體"/>
                <w:spacing w:val="-6"/>
                <w:sz w:val="18"/>
                <w:szCs w:val="18"/>
              </w:rPr>
              <w:t>60</w:t>
            </w:r>
            <w:r w:rsidRPr="009A78DF">
              <w:rPr>
                <w:rFonts w:eastAsia="標楷體"/>
                <w:spacing w:val="-6"/>
                <w:sz w:val="18"/>
                <w:szCs w:val="18"/>
              </w:rPr>
              <w:t>天</w:t>
            </w:r>
          </w:p>
        </w:tc>
        <w:tc>
          <w:tcPr>
            <w:tcW w:w="162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98414F1" w14:textId="77777777" w:rsidR="009A78DF" w:rsidRPr="009A78DF" w:rsidRDefault="009A78DF" w:rsidP="009A78DF">
            <w:pPr>
              <w:spacing w:line="300" w:lineRule="exact"/>
              <w:jc w:val="center"/>
              <w:rPr>
                <w:rFonts w:eastAsia="標楷體"/>
                <w:spacing w:val="-6"/>
                <w:sz w:val="18"/>
                <w:szCs w:val="18"/>
              </w:rPr>
            </w:pPr>
            <w:r w:rsidRPr="009A78DF">
              <w:rPr>
                <w:rFonts w:eastAsia="標楷體"/>
                <w:spacing w:val="-6"/>
                <w:sz w:val="18"/>
                <w:szCs w:val="18"/>
              </w:rPr>
              <w:t>0.30%</w:t>
            </w:r>
          </w:p>
          <w:p w14:paraId="7B242FFF" w14:textId="77777777" w:rsidR="009A78DF" w:rsidRPr="009A78DF" w:rsidRDefault="009A78DF" w:rsidP="009A78DF">
            <w:pPr>
              <w:spacing w:line="300" w:lineRule="exact"/>
              <w:jc w:val="center"/>
              <w:rPr>
                <w:rFonts w:eastAsia="標楷體"/>
                <w:spacing w:val="-6"/>
                <w:sz w:val="18"/>
                <w:szCs w:val="18"/>
              </w:rPr>
            </w:pPr>
            <w:r w:rsidRPr="009A78DF">
              <w:rPr>
                <w:rFonts w:eastAsia="標楷體"/>
                <w:spacing w:val="-6"/>
                <w:sz w:val="18"/>
                <w:szCs w:val="18"/>
              </w:rPr>
              <w:t>(0.1235%)</w:t>
            </w:r>
          </w:p>
        </w:tc>
      </w:tr>
      <w:tr w:rsidR="009A78DF" w:rsidRPr="009A78DF" w14:paraId="001AE59C" w14:textId="77777777" w:rsidTr="009A78DF">
        <w:tc>
          <w:tcPr>
            <w:tcW w:w="162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A6AA57A" w14:textId="77777777" w:rsidR="009A78DF" w:rsidRPr="009A78DF" w:rsidRDefault="009A78DF" w:rsidP="009A78DF">
            <w:pPr>
              <w:spacing w:line="300" w:lineRule="exact"/>
              <w:jc w:val="center"/>
              <w:rPr>
                <w:rFonts w:eastAsia="標楷體"/>
                <w:spacing w:val="-6"/>
                <w:sz w:val="18"/>
                <w:szCs w:val="18"/>
              </w:rPr>
            </w:pPr>
            <w:r w:rsidRPr="009A78DF">
              <w:rPr>
                <w:rFonts w:eastAsia="標楷體"/>
                <w:spacing w:val="-6"/>
                <w:sz w:val="18"/>
                <w:szCs w:val="18"/>
              </w:rPr>
              <w:t>Magic Control</w:t>
            </w:r>
          </w:p>
          <w:p w14:paraId="285AFB09" w14:textId="77777777" w:rsidR="009A78DF" w:rsidRPr="009A78DF" w:rsidRDefault="009A78DF" w:rsidP="009A78DF">
            <w:pPr>
              <w:spacing w:line="300" w:lineRule="exact"/>
              <w:jc w:val="center"/>
              <w:rPr>
                <w:rFonts w:eastAsia="標楷體"/>
                <w:spacing w:val="-6"/>
                <w:sz w:val="18"/>
                <w:szCs w:val="18"/>
              </w:rPr>
            </w:pPr>
            <w:r w:rsidRPr="009A78DF">
              <w:rPr>
                <w:rFonts w:eastAsia="標楷體"/>
                <w:spacing w:val="-6"/>
                <w:sz w:val="18"/>
                <w:szCs w:val="18"/>
              </w:rPr>
              <w:t>Technology</w:t>
            </w:r>
          </w:p>
        </w:tc>
        <w:tc>
          <w:tcPr>
            <w:tcW w:w="1623" w:type="dxa"/>
            <w:tcBorders>
              <w:top w:val="single" w:sz="8" w:space="0" w:color="auto"/>
              <w:left w:val="nil"/>
              <w:bottom w:val="single" w:sz="8" w:space="0" w:color="auto"/>
              <w:right w:val="single" w:sz="4" w:space="0" w:color="auto"/>
            </w:tcBorders>
            <w:vAlign w:val="center"/>
          </w:tcPr>
          <w:p w14:paraId="00C31CD3" w14:textId="23DB727D" w:rsidR="009A78DF" w:rsidRPr="009A78DF" w:rsidRDefault="009A78DF" w:rsidP="009A78DF">
            <w:pPr>
              <w:wordWrap w:val="0"/>
              <w:spacing w:line="300" w:lineRule="exact"/>
              <w:jc w:val="center"/>
              <w:rPr>
                <w:rFonts w:eastAsia="標楷體"/>
                <w:spacing w:val="-6"/>
                <w:sz w:val="18"/>
                <w:szCs w:val="18"/>
              </w:rPr>
            </w:pPr>
            <w:r w:rsidRPr="009A78DF">
              <w:rPr>
                <w:rFonts w:eastAsia="標楷體"/>
                <w:spacing w:val="-6"/>
                <w:sz w:val="18"/>
                <w:szCs w:val="18"/>
              </w:rPr>
              <w:t>USD 1,000</w:t>
            </w:r>
          </w:p>
        </w:tc>
        <w:tc>
          <w:tcPr>
            <w:tcW w:w="1623"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455D4736" w14:textId="4303B853" w:rsidR="009A78DF" w:rsidRPr="009A78DF" w:rsidRDefault="009A78DF" w:rsidP="009A78DF">
            <w:pPr>
              <w:wordWrap w:val="0"/>
              <w:spacing w:line="300" w:lineRule="exact"/>
              <w:jc w:val="center"/>
              <w:rPr>
                <w:rFonts w:eastAsia="標楷體"/>
                <w:spacing w:val="-6"/>
                <w:sz w:val="18"/>
                <w:szCs w:val="18"/>
              </w:rPr>
            </w:pPr>
            <w:r w:rsidRPr="009A78DF">
              <w:rPr>
                <w:rFonts w:eastAsia="標楷體"/>
                <w:spacing w:val="-6"/>
                <w:sz w:val="18"/>
                <w:szCs w:val="18"/>
              </w:rPr>
              <w:t>USD 1,000</w:t>
            </w:r>
          </w:p>
        </w:tc>
        <w:tc>
          <w:tcPr>
            <w:tcW w:w="175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9793236" w14:textId="77777777" w:rsidR="009A78DF" w:rsidRDefault="009A78DF" w:rsidP="009A78DF">
            <w:pPr>
              <w:spacing w:line="300" w:lineRule="exact"/>
              <w:jc w:val="center"/>
              <w:rPr>
                <w:rFonts w:eastAsia="標楷體"/>
                <w:spacing w:val="-6"/>
                <w:sz w:val="18"/>
                <w:szCs w:val="18"/>
              </w:rPr>
            </w:pPr>
            <w:r w:rsidRPr="009A78DF">
              <w:rPr>
                <w:rFonts w:eastAsia="標楷體"/>
                <w:spacing w:val="-6"/>
                <w:sz w:val="18"/>
                <w:szCs w:val="18"/>
              </w:rPr>
              <w:t>富邦產險</w:t>
            </w:r>
            <w:r w:rsidRPr="009A78DF">
              <w:rPr>
                <w:rFonts w:eastAsia="標楷體"/>
                <w:spacing w:val="-6"/>
                <w:sz w:val="18"/>
                <w:szCs w:val="18"/>
              </w:rPr>
              <w:t>-A</w:t>
            </w:r>
          </w:p>
          <w:p w14:paraId="2681AC46" w14:textId="42163843" w:rsidR="009A78DF" w:rsidRPr="009A78DF" w:rsidRDefault="009A78DF" w:rsidP="009A78DF">
            <w:pPr>
              <w:spacing w:line="300" w:lineRule="exact"/>
              <w:jc w:val="center"/>
              <w:rPr>
                <w:rFonts w:eastAsia="標楷體"/>
                <w:spacing w:val="-6"/>
                <w:sz w:val="18"/>
                <w:szCs w:val="18"/>
              </w:rPr>
            </w:pPr>
            <w:r w:rsidRPr="009A78DF">
              <w:rPr>
                <w:rFonts w:eastAsia="標楷體"/>
                <w:spacing w:val="-6"/>
                <w:sz w:val="18"/>
                <w:szCs w:val="18"/>
              </w:rPr>
              <w:t>(</w:t>
            </w:r>
            <w:proofErr w:type="spellStart"/>
            <w:r w:rsidRPr="009A78DF">
              <w:rPr>
                <w:rFonts w:eastAsia="標楷體"/>
                <w:sz w:val="20"/>
                <w:szCs w:val="22"/>
              </w:rPr>
              <w:t>Coface</w:t>
            </w:r>
            <w:proofErr w:type="spellEnd"/>
            <w:r w:rsidRPr="009A78DF">
              <w:rPr>
                <w:rFonts w:eastAsia="標楷體"/>
                <w:sz w:val="20"/>
                <w:szCs w:val="22"/>
              </w:rPr>
              <w:t>)</w:t>
            </w:r>
          </w:p>
        </w:tc>
        <w:tc>
          <w:tcPr>
            <w:tcW w:w="149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7BAC21C" w14:textId="77777777" w:rsidR="009A78DF" w:rsidRPr="009A78DF" w:rsidRDefault="009A78DF" w:rsidP="009A78DF">
            <w:pPr>
              <w:spacing w:line="300" w:lineRule="exact"/>
              <w:jc w:val="center"/>
              <w:rPr>
                <w:rFonts w:eastAsia="標楷體"/>
                <w:spacing w:val="-6"/>
                <w:sz w:val="18"/>
                <w:szCs w:val="18"/>
              </w:rPr>
            </w:pPr>
            <w:r w:rsidRPr="009A78DF">
              <w:rPr>
                <w:rFonts w:eastAsia="標楷體"/>
                <w:spacing w:val="-6"/>
                <w:sz w:val="18"/>
                <w:szCs w:val="18"/>
              </w:rPr>
              <w:t>詳見備註</w:t>
            </w:r>
          </w:p>
        </w:tc>
        <w:tc>
          <w:tcPr>
            <w:tcW w:w="1623" w:type="dxa"/>
            <w:tcBorders>
              <w:top w:val="nil"/>
              <w:left w:val="nil"/>
              <w:bottom w:val="single" w:sz="8" w:space="0" w:color="auto"/>
              <w:right w:val="single" w:sz="8" w:space="0" w:color="auto"/>
            </w:tcBorders>
            <w:tcMar>
              <w:top w:w="0" w:type="dxa"/>
              <w:left w:w="108" w:type="dxa"/>
              <w:bottom w:w="0" w:type="dxa"/>
              <w:right w:w="108" w:type="dxa"/>
            </w:tcMar>
            <w:vAlign w:val="center"/>
          </w:tcPr>
          <w:p w14:paraId="32B58D5B" w14:textId="77777777" w:rsidR="009A78DF" w:rsidRPr="009A78DF" w:rsidRDefault="009A78DF" w:rsidP="009A78DF">
            <w:pPr>
              <w:spacing w:line="300" w:lineRule="exact"/>
              <w:jc w:val="center"/>
              <w:rPr>
                <w:rFonts w:eastAsia="標楷體"/>
                <w:spacing w:val="-6"/>
                <w:sz w:val="18"/>
                <w:szCs w:val="18"/>
              </w:rPr>
            </w:pPr>
            <w:r w:rsidRPr="009A78DF">
              <w:rPr>
                <w:rFonts w:eastAsia="標楷體"/>
                <w:spacing w:val="-6"/>
                <w:sz w:val="18"/>
                <w:szCs w:val="18"/>
              </w:rPr>
              <w:t>0.25%</w:t>
            </w:r>
          </w:p>
          <w:p w14:paraId="79FCA616" w14:textId="77777777" w:rsidR="009A78DF" w:rsidRPr="009A78DF" w:rsidRDefault="009A78DF" w:rsidP="009A78DF">
            <w:pPr>
              <w:spacing w:line="300" w:lineRule="exact"/>
              <w:jc w:val="center"/>
              <w:rPr>
                <w:rFonts w:eastAsia="標楷體"/>
                <w:spacing w:val="-6"/>
                <w:sz w:val="18"/>
                <w:szCs w:val="18"/>
              </w:rPr>
            </w:pPr>
            <w:r w:rsidRPr="009A78DF">
              <w:rPr>
                <w:rFonts w:eastAsia="標楷體"/>
                <w:spacing w:val="-6"/>
                <w:sz w:val="18"/>
                <w:szCs w:val="18"/>
              </w:rPr>
              <w:t>(0.1235%)</w:t>
            </w:r>
          </w:p>
        </w:tc>
      </w:tr>
    </w:tbl>
    <w:p w14:paraId="1C9AFEFF" w14:textId="77777777" w:rsidR="007B454B" w:rsidRPr="009A78DF" w:rsidRDefault="002F73EB" w:rsidP="002F73EB">
      <w:pPr>
        <w:spacing w:line="300" w:lineRule="exact"/>
        <w:ind w:left="293" w:firstLine="187"/>
        <w:rPr>
          <w:rFonts w:eastAsia="標楷體"/>
          <w:spacing w:val="-6"/>
          <w:sz w:val="20"/>
          <w:szCs w:val="20"/>
        </w:rPr>
      </w:pPr>
      <w:r w:rsidRPr="009A78DF">
        <w:rPr>
          <w:rFonts w:eastAsia="標楷體"/>
          <w:spacing w:val="-6"/>
          <w:sz w:val="20"/>
          <w:szCs w:val="20"/>
        </w:rPr>
        <w:t>備註：</w:t>
      </w:r>
      <w:r w:rsidR="007B454B" w:rsidRPr="009A78DF">
        <w:rPr>
          <w:rFonts w:eastAsia="標楷體"/>
          <w:spacing w:val="-6"/>
          <w:sz w:val="20"/>
          <w:szCs w:val="20"/>
        </w:rPr>
        <w:t>1.</w:t>
      </w:r>
      <w:r w:rsidRPr="009A78DF">
        <w:rPr>
          <w:rFonts w:eastAsia="標楷體"/>
          <w:spacing w:val="-6"/>
          <w:sz w:val="20"/>
          <w:szCs w:val="20"/>
        </w:rPr>
        <w:t xml:space="preserve">Magic Control Technology </w:t>
      </w:r>
      <w:r w:rsidRPr="009A78DF">
        <w:rPr>
          <w:rFonts w:eastAsia="標楷體"/>
          <w:spacing w:val="-6"/>
          <w:sz w:val="20"/>
          <w:szCs w:val="20"/>
        </w:rPr>
        <w:t>付款條件為</w:t>
      </w:r>
      <w:r w:rsidR="007B454B" w:rsidRPr="009A78DF">
        <w:rPr>
          <w:rFonts w:eastAsia="標楷體"/>
          <w:spacing w:val="-6"/>
          <w:sz w:val="20"/>
          <w:szCs w:val="20"/>
        </w:rPr>
        <w:t>月結</w:t>
      </w:r>
      <w:r w:rsidR="007B454B" w:rsidRPr="009A78DF">
        <w:rPr>
          <w:rFonts w:eastAsia="標楷體"/>
          <w:spacing w:val="-6"/>
          <w:sz w:val="20"/>
          <w:szCs w:val="20"/>
        </w:rPr>
        <w:t>60</w:t>
      </w:r>
      <w:r w:rsidR="007B454B" w:rsidRPr="009A78DF">
        <w:rPr>
          <w:rFonts w:eastAsia="標楷體"/>
          <w:spacing w:val="-6"/>
          <w:sz w:val="20"/>
          <w:szCs w:val="20"/>
        </w:rPr>
        <w:t>天</w:t>
      </w:r>
      <w:r w:rsidRPr="009A78DF">
        <w:rPr>
          <w:rFonts w:eastAsia="標楷體"/>
          <w:spacing w:val="-6"/>
          <w:sz w:val="20"/>
          <w:szCs w:val="20"/>
        </w:rPr>
        <w:t>，</w:t>
      </w:r>
      <w:proofErr w:type="gramStart"/>
      <w:r w:rsidRPr="009A78DF">
        <w:rPr>
          <w:rFonts w:eastAsia="標楷體"/>
          <w:spacing w:val="-6"/>
          <w:sz w:val="20"/>
          <w:szCs w:val="20"/>
        </w:rPr>
        <w:t>每筆最長</w:t>
      </w:r>
      <w:proofErr w:type="gramEnd"/>
      <w:r w:rsidR="007B454B" w:rsidRPr="009A78DF">
        <w:rPr>
          <w:rFonts w:eastAsia="標楷體"/>
          <w:spacing w:val="-6"/>
          <w:sz w:val="20"/>
          <w:szCs w:val="20"/>
        </w:rPr>
        <w:t>付款</w:t>
      </w:r>
      <w:r w:rsidRPr="009A78DF">
        <w:rPr>
          <w:rFonts w:eastAsia="標楷體"/>
          <w:spacing w:val="-6"/>
          <w:sz w:val="20"/>
          <w:szCs w:val="20"/>
        </w:rPr>
        <w:t>天期</w:t>
      </w:r>
      <w:r w:rsidR="007B454B" w:rsidRPr="009A78DF">
        <w:rPr>
          <w:rFonts w:eastAsia="標楷體"/>
          <w:spacing w:val="-6"/>
          <w:sz w:val="20"/>
          <w:szCs w:val="20"/>
        </w:rPr>
        <w:t>120</w:t>
      </w:r>
      <w:r w:rsidRPr="009A78DF">
        <w:rPr>
          <w:rFonts w:eastAsia="標楷體"/>
          <w:spacing w:val="-6"/>
          <w:sz w:val="20"/>
          <w:szCs w:val="20"/>
        </w:rPr>
        <w:t>天</w:t>
      </w:r>
      <w:r w:rsidR="007B454B" w:rsidRPr="009A78DF">
        <w:rPr>
          <w:rFonts w:eastAsia="標楷體"/>
          <w:spacing w:val="-6"/>
          <w:sz w:val="20"/>
          <w:szCs w:val="20"/>
        </w:rPr>
        <w:t xml:space="preserve"> </w:t>
      </w:r>
    </w:p>
    <w:p w14:paraId="22E73E42" w14:textId="1702DF80" w:rsidR="002F73EB" w:rsidRPr="009A78DF" w:rsidRDefault="007B454B" w:rsidP="002F73EB">
      <w:pPr>
        <w:spacing w:line="300" w:lineRule="exact"/>
        <w:ind w:left="293" w:firstLine="187"/>
        <w:rPr>
          <w:rFonts w:eastAsia="標楷體"/>
          <w:spacing w:val="-6"/>
          <w:sz w:val="20"/>
          <w:szCs w:val="20"/>
        </w:rPr>
      </w:pPr>
      <w:r w:rsidRPr="009A78DF">
        <w:rPr>
          <w:rFonts w:eastAsia="標楷體"/>
          <w:spacing w:val="-6"/>
          <w:sz w:val="20"/>
          <w:szCs w:val="20"/>
        </w:rPr>
        <w:t xml:space="preserve">　　　</w:t>
      </w:r>
      <w:r w:rsidRPr="009A78DF">
        <w:rPr>
          <w:rFonts w:eastAsia="標楷體"/>
          <w:spacing w:val="-6"/>
          <w:sz w:val="20"/>
          <w:szCs w:val="20"/>
        </w:rPr>
        <w:t>2.</w:t>
      </w:r>
      <w:r w:rsidRPr="009A78DF">
        <w:rPr>
          <w:rFonts w:eastAsia="標楷體"/>
          <w:spacing w:val="-6"/>
          <w:sz w:val="20"/>
          <w:szCs w:val="20"/>
        </w:rPr>
        <w:t>另目前</w:t>
      </w:r>
      <w:r w:rsidRPr="009A78DF">
        <w:rPr>
          <w:rFonts w:eastAsia="標楷體"/>
          <w:spacing w:val="-6"/>
          <w:sz w:val="20"/>
          <w:szCs w:val="20"/>
        </w:rPr>
        <w:t>Razer</w:t>
      </w:r>
      <w:r w:rsidRPr="009A78DF">
        <w:rPr>
          <w:rFonts w:eastAsia="標楷體"/>
          <w:spacing w:val="-6"/>
          <w:sz w:val="20"/>
          <w:szCs w:val="20"/>
        </w:rPr>
        <w:t>仍在洽談中，因客戶尚未與買方有實質交易，故本次未申請額度。</w:t>
      </w:r>
    </w:p>
    <w:p w14:paraId="1C4C2061" w14:textId="77777777" w:rsidR="009E5C4B" w:rsidRDefault="009E5C4B" w:rsidP="002F73EB">
      <w:pPr>
        <w:spacing w:line="300" w:lineRule="exact"/>
        <w:ind w:left="293" w:firstLine="187"/>
        <w:rPr>
          <w:rFonts w:ascii="標楷體" w:eastAsia="標楷體" w:hAnsi="標楷體"/>
          <w:spacing w:val="-6"/>
          <w:sz w:val="20"/>
          <w:szCs w:val="20"/>
        </w:rPr>
      </w:pPr>
    </w:p>
    <w:p w14:paraId="2F82E628" w14:textId="107078E1" w:rsidR="00951B30" w:rsidRDefault="00951B30" w:rsidP="002F73EB">
      <w:pPr>
        <w:spacing w:line="300" w:lineRule="exact"/>
        <w:ind w:left="293" w:firstLine="187"/>
        <w:rPr>
          <w:rFonts w:eastAsia="標楷體" w:cs="Arial"/>
          <w:szCs w:val="20"/>
        </w:rPr>
      </w:pPr>
      <w:r>
        <w:rPr>
          <w:rFonts w:eastAsia="標楷體" w:cs="Arial" w:hint="eastAsia"/>
          <w:szCs w:val="20"/>
        </w:rPr>
        <w:t>(4)PSR</w:t>
      </w:r>
      <w:r w:rsidR="00A2487F">
        <w:rPr>
          <w:rFonts w:eastAsia="標楷體" w:cs="Arial" w:hint="eastAsia"/>
          <w:szCs w:val="20"/>
        </w:rPr>
        <w:t>額度</w:t>
      </w:r>
      <w:proofErr w:type="gramStart"/>
      <w:r>
        <w:rPr>
          <w:rFonts w:eastAsia="標楷體" w:cs="Arial" w:hint="eastAsia"/>
          <w:szCs w:val="20"/>
        </w:rPr>
        <w:t>合理性試算</w:t>
      </w:r>
      <w:proofErr w:type="gramEnd"/>
    </w:p>
    <w:p w14:paraId="67732AFD" w14:textId="4D50DA5A" w:rsidR="0083792F" w:rsidRPr="0083792F" w:rsidRDefault="00433598" w:rsidP="001A6430">
      <w:pPr>
        <w:pStyle w:val="Default"/>
        <w:ind w:left="480"/>
        <w:jc w:val="both"/>
        <w:rPr>
          <w:rFonts w:ascii="Times New Roman" w:cs="Times New Roman"/>
          <w:color w:val="auto"/>
          <w:sz w:val="22"/>
          <w:szCs w:val="22"/>
        </w:rPr>
      </w:pPr>
      <w:r>
        <w:rPr>
          <w:rFonts w:ascii="Times New Roman" w:cs="Times New Roman" w:hint="eastAsia"/>
          <w:color w:val="auto"/>
          <w:sz w:val="22"/>
          <w:szCs w:val="22"/>
        </w:rPr>
        <w:t>廣明光電</w:t>
      </w:r>
      <w:r w:rsidRPr="00C052D6">
        <w:rPr>
          <w:rFonts w:ascii="Times New Roman" w:cs="Times New Roman"/>
          <w:color w:val="auto"/>
          <w:sz w:val="22"/>
          <w:szCs w:val="22"/>
        </w:rPr>
        <w:t>20</w:t>
      </w:r>
      <w:r>
        <w:rPr>
          <w:rFonts w:ascii="Times New Roman" w:cs="Times New Roman" w:hint="eastAsia"/>
          <w:color w:val="auto"/>
          <w:sz w:val="22"/>
          <w:szCs w:val="22"/>
        </w:rPr>
        <w:t>23</w:t>
      </w:r>
      <w:r w:rsidRPr="00C052D6">
        <w:rPr>
          <w:rFonts w:ascii="Times New Roman" w:cs="Times New Roman"/>
          <w:color w:val="auto"/>
          <w:sz w:val="22"/>
          <w:szCs w:val="22"/>
        </w:rPr>
        <w:t>年個體營</w:t>
      </w:r>
      <w:r>
        <w:rPr>
          <w:rFonts w:ascii="Times New Roman" w:cs="Times New Roman" w:hint="eastAsia"/>
          <w:color w:val="auto"/>
          <w:sz w:val="22"/>
          <w:szCs w:val="22"/>
        </w:rPr>
        <w:t>業收入</w:t>
      </w:r>
      <w:r w:rsidRPr="00C052D6">
        <w:rPr>
          <w:rFonts w:ascii="Times New Roman" w:cs="Times New Roman"/>
          <w:color w:val="auto"/>
          <w:sz w:val="22"/>
          <w:szCs w:val="22"/>
        </w:rPr>
        <w:t>為</w:t>
      </w:r>
      <w:r w:rsidRPr="00C052D6">
        <w:rPr>
          <w:rFonts w:ascii="Times New Roman" w:cs="Times New Roman" w:hint="eastAsia"/>
          <w:color w:val="auto"/>
          <w:sz w:val="22"/>
          <w:szCs w:val="22"/>
        </w:rPr>
        <w:t>N</w:t>
      </w:r>
      <w:r w:rsidRPr="00C052D6">
        <w:rPr>
          <w:rFonts w:ascii="Times New Roman" w:cs="Times New Roman"/>
          <w:color w:val="auto"/>
          <w:sz w:val="22"/>
          <w:szCs w:val="22"/>
        </w:rPr>
        <w:t>TD</w:t>
      </w:r>
      <w:r>
        <w:rPr>
          <w:rFonts w:ascii="Times New Roman" w:cs="Times New Roman" w:hint="eastAsia"/>
          <w:color w:val="auto"/>
          <w:sz w:val="22"/>
          <w:szCs w:val="22"/>
        </w:rPr>
        <w:t>9,153,569</w:t>
      </w:r>
      <w:r w:rsidRPr="00C052D6">
        <w:rPr>
          <w:rFonts w:ascii="Times New Roman" w:cs="Times New Roman"/>
          <w:color w:val="auto"/>
          <w:sz w:val="22"/>
          <w:szCs w:val="22"/>
        </w:rPr>
        <w:t>仟元</w:t>
      </w:r>
      <w:r w:rsidRPr="00C052D6">
        <w:rPr>
          <w:rFonts w:ascii="Times New Roman" w:cs="Times New Roman" w:hint="eastAsia"/>
          <w:color w:val="auto"/>
          <w:sz w:val="22"/>
          <w:szCs w:val="22"/>
        </w:rPr>
        <w:t>(</w:t>
      </w:r>
      <w:r w:rsidRPr="00C052D6">
        <w:rPr>
          <w:rFonts w:ascii="Times New Roman" w:cs="Times New Roman"/>
          <w:color w:val="auto"/>
          <w:sz w:val="22"/>
          <w:szCs w:val="22"/>
        </w:rPr>
        <w:t>約</w:t>
      </w:r>
      <w:r w:rsidRPr="00C052D6">
        <w:rPr>
          <w:rFonts w:ascii="Times New Roman" w:cs="Times New Roman"/>
          <w:color w:val="auto"/>
          <w:sz w:val="22"/>
          <w:szCs w:val="22"/>
        </w:rPr>
        <w:t>USD</w:t>
      </w:r>
      <w:r w:rsidR="0083792F">
        <w:rPr>
          <w:rFonts w:ascii="Times New Roman" w:cs="Times New Roman" w:hint="eastAsia"/>
          <w:color w:val="auto"/>
          <w:sz w:val="22"/>
          <w:szCs w:val="22"/>
        </w:rPr>
        <w:t>289,746</w:t>
      </w:r>
      <w:r w:rsidRPr="00C052D6">
        <w:rPr>
          <w:rFonts w:ascii="Times New Roman" w:cs="Times New Roman"/>
          <w:color w:val="auto"/>
          <w:sz w:val="22"/>
          <w:szCs w:val="22"/>
        </w:rPr>
        <w:t>仟元</w:t>
      </w:r>
      <w:r w:rsidRPr="00C052D6">
        <w:rPr>
          <w:rFonts w:ascii="Times New Roman" w:cs="Times New Roman" w:hint="eastAsia"/>
          <w:color w:val="auto"/>
          <w:sz w:val="22"/>
          <w:szCs w:val="22"/>
        </w:rPr>
        <w:t>)</w:t>
      </w:r>
      <w:r w:rsidRPr="00C052D6">
        <w:rPr>
          <w:rFonts w:ascii="Times New Roman" w:cs="Times New Roman" w:hint="eastAsia"/>
          <w:color w:val="auto"/>
          <w:sz w:val="22"/>
          <w:szCs w:val="22"/>
        </w:rPr>
        <w:t>，收款幣別美金</w:t>
      </w:r>
      <w:r w:rsidRPr="00C052D6">
        <w:rPr>
          <w:rFonts w:ascii="Times New Roman" w:cs="Times New Roman"/>
          <w:color w:val="auto"/>
          <w:sz w:val="22"/>
          <w:szCs w:val="22"/>
        </w:rPr>
        <w:t>(</w:t>
      </w:r>
      <w:r w:rsidRPr="00C052D6">
        <w:rPr>
          <w:rFonts w:ascii="Times New Roman" w:cs="Times New Roman" w:hint="eastAsia"/>
          <w:color w:val="auto"/>
          <w:sz w:val="22"/>
          <w:szCs w:val="22"/>
        </w:rPr>
        <w:t>8</w:t>
      </w:r>
      <w:r>
        <w:rPr>
          <w:rFonts w:ascii="Times New Roman" w:cs="Times New Roman" w:hint="eastAsia"/>
          <w:color w:val="auto"/>
          <w:sz w:val="22"/>
          <w:szCs w:val="22"/>
        </w:rPr>
        <w:t>5</w:t>
      </w:r>
      <w:r w:rsidRPr="00C052D6">
        <w:rPr>
          <w:rFonts w:ascii="Times New Roman" w:cs="Times New Roman"/>
          <w:color w:val="auto"/>
          <w:sz w:val="22"/>
          <w:szCs w:val="22"/>
        </w:rPr>
        <w:t>%</w:t>
      </w:r>
      <w:r w:rsidRPr="00C052D6">
        <w:rPr>
          <w:rFonts w:ascii="Times New Roman" w:cs="Times New Roman" w:hint="eastAsia"/>
          <w:color w:val="auto"/>
          <w:sz w:val="22"/>
          <w:szCs w:val="22"/>
        </w:rPr>
        <w:t>)</w:t>
      </w:r>
      <w:r w:rsidRPr="00C052D6">
        <w:rPr>
          <w:rFonts w:ascii="Times New Roman" w:cs="Times New Roman" w:hint="eastAsia"/>
          <w:color w:val="auto"/>
          <w:sz w:val="22"/>
          <w:szCs w:val="22"/>
        </w:rPr>
        <w:t>、</w:t>
      </w:r>
      <w:r>
        <w:rPr>
          <w:rFonts w:ascii="Times New Roman" w:cs="Times New Roman" w:hint="eastAsia"/>
          <w:color w:val="auto"/>
          <w:sz w:val="22"/>
          <w:szCs w:val="22"/>
        </w:rPr>
        <w:t>人民幣</w:t>
      </w:r>
      <w:r w:rsidRPr="00C052D6">
        <w:rPr>
          <w:rFonts w:ascii="Times New Roman" w:cs="Times New Roman" w:hint="eastAsia"/>
          <w:color w:val="auto"/>
          <w:sz w:val="22"/>
          <w:szCs w:val="22"/>
        </w:rPr>
        <w:t>(10%)</w:t>
      </w:r>
      <w:r w:rsidRPr="00C052D6">
        <w:rPr>
          <w:rFonts w:ascii="Times New Roman" w:cs="Times New Roman" w:hint="eastAsia"/>
          <w:color w:val="auto"/>
          <w:sz w:val="22"/>
          <w:szCs w:val="22"/>
        </w:rPr>
        <w:t>及</w:t>
      </w:r>
      <w:r>
        <w:rPr>
          <w:rFonts w:ascii="Times New Roman" w:cs="Times New Roman" w:hint="eastAsia"/>
          <w:color w:val="auto"/>
          <w:sz w:val="22"/>
          <w:szCs w:val="22"/>
        </w:rPr>
        <w:t>泰銖</w:t>
      </w:r>
      <w:r w:rsidRPr="00C052D6">
        <w:rPr>
          <w:rFonts w:ascii="Times New Roman" w:cs="Times New Roman" w:hint="eastAsia"/>
          <w:color w:val="auto"/>
          <w:sz w:val="22"/>
          <w:szCs w:val="22"/>
        </w:rPr>
        <w:t>(</w:t>
      </w:r>
      <w:r>
        <w:rPr>
          <w:rFonts w:ascii="Times New Roman" w:cs="Times New Roman" w:hint="eastAsia"/>
          <w:color w:val="auto"/>
          <w:sz w:val="22"/>
          <w:szCs w:val="22"/>
        </w:rPr>
        <w:t>5</w:t>
      </w:r>
      <w:r w:rsidRPr="00C052D6">
        <w:rPr>
          <w:rFonts w:ascii="Times New Roman" w:cs="Times New Roman" w:hint="eastAsia"/>
          <w:color w:val="auto"/>
          <w:sz w:val="22"/>
          <w:szCs w:val="22"/>
        </w:rPr>
        <w:t>%)</w:t>
      </w:r>
      <w:r w:rsidRPr="00C052D6">
        <w:rPr>
          <w:rFonts w:ascii="Times New Roman" w:cs="Times New Roman" w:hint="eastAsia"/>
          <w:color w:val="auto"/>
          <w:sz w:val="22"/>
          <w:szCs w:val="22"/>
        </w:rPr>
        <w:t>；</w:t>
      </w:r>
      <w:r w:rsidRPr="00C052D6">
        <w:rPr>
          <w:rFonts w:ascii="Times New Roman" w:cs="Times New Roman"/>
          <w:color w:val="auto"/>
          <w:sz w:val="22"/>
          <w:szCs w:val="22"/>
        </w:rPr>
        <w:t>20</w:t>
      </w:r>
      <w:r>
        <w:rPr>
          <w:rFonts w:ascii="Times New Roman" w:cs="Times New Roman" w:hint="eastAsia"/>
          <w:color w:val="auto"/>
          <w:sz w:val="22"/>
          <w:szCs w:val="22"/>
        </w:rPr>
        <w:t>2</w:t>
      </w:r>
      <w:r>
        <w:rPr>
          <w:rFonts w:ascii="Times New Roman" w:cs="Times New Roman"/>
          <w:color w:val="auto"/>
          <w:sz w:val="22"/>
          <w:szCs w:val="22"/>
        </w:rPr>
        <w:t>3</w:t>
      </w:r>
      <w:r w:rsidRPr="00C052D6">
        <w:rPr>
          <w:rFonts w:ascii="Times New Roman" w:cs="Times New Roman"/>
          <w:color w:val="auto"/>
          <w:sz w:val="22"/>
          <w:szCs w:val="22"/>
        </w:rPr>
        <w:t>年</w:t>
      </w:r>
      <w:r>
        <w:rPr>
          <w:rFonts w:ascii="Times New Roman" w:cs="Times New Roman" w:hint="eastAsia"/>
          <w:color w:val="auto"/>
          <w:sz w:val="22"/>
          <w:szCs w:val="22"/>
        </w:rPr>
        <w:t>個體</w:t>
      </w:r>
      <w:r w:rsidRPr="00C052D6">
        <w:rPr>
          <w:rFonts w:ascii="Times New Roman" w:cs="Times New Roman"/>
          <w:color w:val="auto"/>
          <w:sz w:val="22"/>
          <w:szCs w:val="22"/>
        </w:rPr>
        <w:t>營業成本為</w:t>
      </w:r>
      <w:r w:rsidRPr="00C052D6">
        <w:rPr>
          <w:rFonts w:ascii="Times New Roman" w:cs="Times New Roman" w:hint="eastAsia"/>
          <w:color w:val="auto"/>
          <w:sz w:val="22"/>
          <w:szCs w:val="22"/>
        </w:rPr>
        <w:t>N</w:t>
      </w:r>
      <w:r w:rsidRPr="00C052D6">
        <w:rPr>
          <w:rFonts w:ascii="Times New Roman" w:cs="Times New Roman"/>
          <w:color w:val="auto"/>
          <w:sz w:val="22"/>
          <w:szCs w:val="22"/>
        </w:rPr>
        <w:t>TD</w:t>
      </w:r>
      <w:r>
        <w:rPr>
          <w:rFonts w:ascii="Times New Roman" w:cs="Times New Roman" w:hint="eastAsia"/>
          <w:color w:val="auto"/>
          <w:sz w:val="22"/>
          <w:szCs w:val="22"/>
        </w:rPr>
        <w:t>9,454,822</w:t>
      </w:r>
      <w:r w:rsidRPr="00C052D6">
        <w:rPr>
          <w:rFonts w:ascii="Times New Roman" w:cs="Times New Roman"/>
          <w:color w:val="auto"/>
          <w:sz w:val="22"/>
          <w:szCs w:val="22"/>
        </w:rPr>
        <w:t>仟元</w:t>
      </w:r>
      <w:r w:rsidRPr="00C052D6">
        <w:rPr>
          <w:rFonts w:ascii="Times New Roman" w:cs="Times New Roman"/>
          <w:color w:val="auto"/>
          <w:sz w:val="22"/>
          <w:szCs w:val="22"/>
        </w:rPr>
        <w:t>(</w:t>
      </w:r>
      <w:r w:rsidRPr="00C052D6">
        <w:rPr>
          <w:rFonts w:ascii="Times New Roman" w:cs="Times New Roman"/>
          <w:color w:val="auto"/>
          <w:sz w:val="22"/>
          <w:szCs w:val="22"/>
        </w:rPr>
        <w:t>約</w:t>
      </w:r>
      <w:r w:rsidRPr="00C052D6">
        <w:rPr>
          <w:rFonts w:ascii="Times New Roman" w:cs="Times New Roman"/>
          <w:color w:val="auto"/>
          <w:sz w:val="22"/>
          <w:szCs w:val="22"/>
        </w:rPr>
        <w:t>USD</w:t>
      </w:r>
      <w:r w:rsidR="0083792F">
        <w:rPr>
          <w:rFonts w:ascii="Times New Roman" w:cs="Times New Roman" w:hint="eastAsia"/>
          <w:color w:val="auto"/>
          <w:sz w:val="22"/>
          <w:szCs w:val="22"/>
        </w:rPr>
        <w:t>299,282</w:t>
      </w:r>
      <w:r>
        <w:rPr>
          <w:rFonts w:ascii="Times New Roman" w:cs="Times New Roman" w:hint="eastAsia"/>
          <w:color w:val="auto"/>
          <w:sz w:val="22"/>
          <w:szCs w:val="22"/>
        </w:rPr>
        <w:t>仟元</w:t>
      </w:r>
      <w:r>
        <w:rPr>
          <w:rFonts w:ascii="Times New Roman" w:cs="Times New Roman" w:hint="eastAsia"/>
          <w:color w:val="auto"/>
          <w:sz w:val="22"/>
          <w:szCs w:val="22"/>
        </w:rPr>
        <w:t>)</w:t>
      </w:r>
      <w:r>
        <w:rPr>
          <w:rFonts w:ascii="Times New Roman" w:cs="Times New Roman" w:hint="eastAsia"/>
          <w:color w:val="auto"/>
          <w:sz w:val="22"/>
          <w:szCs w:val="22"/>
        </w:rPr>
        <w:t>，</w:t>
      </w:r>
      <w:r w:rsidRPr="00C052D6">
        <w:rPr>
          <w:rFonts w:ascii="Times New Roman" w:cs="Times New Roman" w:hint="eastAsia"/>
          <w:color w:val="auto"/>
          <w:sz w:val="22"/>
          <w:szCs w:val="22"/>
        </w:rPr>
        <w:t>付款幣別為</w:t>
      </w:r>
      <w:r>
        <w:rPr>
          <w:rFonts w:ascii="Times New Roman" w:cs="Times New Roman" w:hint="eastAsia"/>
          <w:color w:val="auto"/>
          <w:sz w:val="22"/>
          <w:szCs w:val="22"/>
        </w:rPr>
        <w:t>美金</w:t>
      </w:r>
      <w:r w:rsidRPr="00C052D6">
        <w:rPr>
          <w:rFonts w:ascii="Times New Roman" w:cs="Times New Roman" w:hint="eastAsia"/>
          <w:color w:val="auto"/>
          <w:sz w:val="22"/>
          <w:szCs w:val="22"/>
        </w:rPr>
        <w:lastRenderedPageBreak/>
        <w:t>(</w:t>
      </w:r>
      <w:r>
        <w:rPr>
          <w:rFonts w:ascii="Times New Roman" w:cs="Times New Roman" w:hint="eastAsia"/>
          <w:color w:val="auto"/>
          <w:sz w:val="22"/>
          <w:szCs w:val="22"/>
        </w:rPr>
        <w:t>30</w:t>
      </w:r>
      <w:r w:rsidRPr="00C052D6">
        <w:rPr>
          <w:rFonts w:ascii="Times New Roman" w:cs="Times New Roman" w:hint="eastAsia"/>
          <w:color w:val="auto"/>
          <w:sz w:val="22"/>
          <w:szCs w:val="22"/>
        </w:rPr>
        <w:t>%)</w:t>
      </w:r>
      <w:r w:rsidRPr="00C052D6">
        <w:rPr>
          <w:rFonts w:ascii="Times New Roman" w:cs="Times New Roman" w:hint="eastAsia"/>
          <w:color w:val="auto"/>
          <w:sz w:val="22"/>
          <w:szCs w:val="22"/>
        </w:rPr>
        <w:t>、</w:t>
      </w:r>
      <w:r>
        <w:rPr>
          <w:rFonts w:ascii="Times New Roman" w:cs="Times New Roman" w:hint="eastAsia"/>
          <w:color w:val="auto"/>
          <w:sz w:val="22"/>
          <w:szCs w:val="22"/>
        </w:rPr>
        <w:t>日幣</w:t>
      </w:r>
      <w:r w:rsidRPr="00C052D6">
        <w:rPr>
          <w:rFonts w:ascii="Times New Roman" w:cs="Times New Roman" w:hint="eastAsia"/>
          <w:color w:val="auto"/>
          <w:sz w:val="22"/>
          <w:szCs w:val="22"/>
        </w:rPr>
        <w:t>(</w:t>
      </w:r>
      <w:r>
        <w:rPr>
          <w:rFonts w:ascii="Times New Roman" w:cs="Times New Roman" w:hint="eastAsia"/>
          <w:color w:val="auto"/>
          <w:sz w:val="22"/>
          <w:szCs w:val="22"/>
        </w:rPr>
        <w:t>40</w:t>
      </w:r>
      <w:r w:rsidRPr="00C052D6">
        <w:rPr>
          <w:rFonts w:ascii="Times New Roman" w:cs="Times New Roman" w:hint="eastAsia"/>
          <w:color w:val="auto"/>
          <w:sz w:val="22"/>
          <w:szCs w:val="22"/>
        </w:rPr>
        <w:t>%)</w:t>
      </w:r>
      <w:r>
        <w:rPr>
          <w:rFonts w:ascii="Times New Roman" w:cs="Times New Roman" w:hint="eastAsia"/>
          <w:color w:val="auto"/>
          <w:sz w:val="22"/>
          <w:szCs w:val="22"/>
        </w:rPr>
        <w:t>及泰銖</w:t>
      </w:r>
      <w:r w:rsidRPr="00C052D6">
        <w:rPr>
          <w:rFonts w:ascii="Times New Roman" w:cs="Times New Roman" w:hint="eastAsia"/>
          <w:color w:val="auto"/>
          <w:sz w:val="22"/>
          <w:szCs w:val="22"/>
        </w:rPr>
        <w:t>(</w:t>
      </w:r>
      <w:r>
        <w:rPr>
          <w:rFonts w:ascii="Times New Roman" w:cs="Times New Roman" w:hint="eastAsia"/>
          <w:color w:val="auto"/>
          <w:sz w:val="22"/>
          <w:szCs w:val="22"/>
        </w:rPr>
        <w:t>30</w:t>
      </w:r>
      <w:r w:rsidRPr="00C052D6">
        <w:rPr>
          <w:rFonts w:ascii="Times New Roman" w:cs="Times New Roman" w:hint="eastAsia"/>
          <w:color w:val="auto"/>
          <w:sz w:val="22"/>
          <w:szCs w:val="22"/>
        </w:rPr>
        <w:t>%)</w:t>
      </w:r>
      <w:r w:rsidRPr="00C052D6">
        <w:rPr>
          <w:rFonts w:ascii="Times New Roman" w:cs="Times New Roman"/>
          <w:color w:val="auto"/>
          <w:sz w:val="22"/>
          <w:szCs w:val="22"/>
        </w:rPr>
        <w:t>，</w:t>
      </w:r>
      <w:r w:rsidRPr="00C052D6">
        <w:rPr>
          <w:rFonts w:ascii="Times New Roman" w:cs="Times New Roman" w:hint="eastAsia"/>
          <w:color w:val="auto"/>
          <w:sz w:val="22"/>
          <w:szCs w:val="22"/>
        </w:rPr>
        <w:t>並依</w:t>
      </w:r>
      <w:r w:rsidRPr="00C052D6">
        <w:rPr>
          <w:rFonts w:ascii="Times New Roman" w:cs="Times New Roman"/>
          <w:color w:val="auto"/>
          <w:sz w:val="22"/>
          <w:szCs w:val="22"/>
        </w:rPr>
        <w:t>據聯徵</w:t>
      </w:r>
      <w:r w:rsidRPr="00C052D6">
        <w:rPr>
          <w:rFonts w:ascii="Times New Roman" w:cs="Times New Roman"/>
          <w:color w:val="auto"/>
          <w:sz w:val="22"/>
          <w:szCs w:val="22"/>
        </w:rPr>
        <w:t>C05</w:t>
      </w:r>
      <w:r>
        <w:rPr>
          <w:rFonts w:ascii="Times New Roman" w:cs="Times New Roman"/>
          <w:color w:val="auto"/>
          <w:sz w:val="22"/>
          <w:szCs w:val="22"/>
        </w:rPr>
        <w:t>查詢結果，現</w:t>
      </w:r>
      <w:r w:rsidRPr="00C052D6">
        <w:rPr>
          <w:rFonts w:ascii="Times New Roman" w:cs="Times New Roman"/>
          <w:color w:val="auto"/>
          <w:sz w:val="22"/>
          <w:szCs w:val="22"/>
        </w:rPr>
        <w:t>與</w:t>
      </w:r>
      <w:r>
        <w:rPr>
          <w:rFonts w:ascii="Times New Roman" w:cs="Times New Roman" w:hint="eastAsia"/>
          <w:color w:val="auto"/>
          <w:sz w:val="22"/>
          <w:szCs w:val="22"/>
        </w:rPr>
        <w:t>6</w:t>
      </w:r>
      <w:r>
        <w:rPr>
          <w:rFonts w:ascii="Times New Roman" w:cs="Times New Roman" w:hint="eastAsia"/>
          <w:color w:val="auto"/>
          <w:sz w:val="22"/>
          <w:szCs w:val="22"/>
        </w:rPr>
        <w:t>家銀行</w:t>
      </w:r>
      <w:r>
        <w:rPr>
          <w:rFonts w:ascii="Times New Roman" w:cs="Times New Roman" w:hint="eastAsia"/>
          <w:color w:val="auto"/>
          <w:sz w:val="22"/>
          <w:szCs w:val="22"/>
        </w:rPr>
        <w:t>(</w:t>
      </w:r>
      <w:r>
        <w:rPr>
          <w:rFonts w:ascii="Times New Roman" w:cs="Times New Roman" w:hint="eastAsia"/>
          <w:color w:val="auto"/>
          <w:sz w:val="22"/>
          <w:szCs w:val="22"/>
        </w:rPr>
        <w:t>含本行</w:t>
      </w:r>
      <w:r>
        <w:rPr>
          <w:rFonts w:ascii="Times New Roman" w:cs="Times New Roman" w:hint="eastAsia"/>
          <w:color w:val="auto"/>
          <w:sz w:val="22"/>
          <w:szCs w:val="22"/>
        </w:rPr>
        <w:t>)</w:t>
      </w:r>
      <w:r>
        <w:rPr>
          <w:rFonts w:ascii="Times New Roman" w:cs="Times New Roman"/>
          <w:color w:val="auto"/>
          <w:sz w:val="22"/>
          <w:szCs w:val="22"/>
        </w:rPr>
        <w:t>往來，</w:t>
      </w:r>
      <w:r>
        <w:rPr>
          <w:rFonts w:ascii="Times New Roman" w:cs="Times New Roman" w:hint="eastAsia"/>
          <w:color w:val="auto"/>
          <w:sz w:val="22"/>
          <w:szCs w:val="22"/>
        </w:rPr>
        <w:t>預估本行</w:t>
      </w:r>
      <w:proofErr w:type="gramStart"/>
      <w:r>
        <w:rPr>
          <w:rFonts w:ascii="Times New Roman" w:cs="Times New Roman" w:hint="eastAsia"/>
          <w:color w:val="auto"/>
          <w:sz w:val="22"/>
          <w:szCs w:val="22"/>
        </w:rPr>
        <w:t>佔</w:t>
      </w:r>
      <w:proofErr w:type="gramEnd"/>
      <w:r>
        <w:rPr>
          <w:rFonts w:ascii="Times New Roman" w:cs="Times New Roman" w:hint="eastAsia"/>
          <w:color w:val="auto"/>
          <w:sz w:val="22"/>
          <w:szCs w:val="22"/>
        </w:rPr>
        <w:t>比</w:t>
      </w:r>
      <w:r w:rsidR="00AE089B">
        <w:rPr>
          <w:rFonts w:ascii="Times New Roman" w:cs="Times New Roman" w:hint="eastAsia"/>
          <w:color w:val="auto"/>
          <w:sz w:val="22"/>
          <w:szCs w:val="22"/>
        </w:rPr>
        <w:t>50</w:t>
      </w:r>
      <w:r>
        <w:rPr>
          <w:rFonts w:ascii="Times New Roman" w:cs="Times New Roman" w:hint="eastAsia"/>
          <w:color w:val="auto"/>
          <w:sz w:val="22"/>
          <w:szCs w:val="22"/>
        </w:rPr>
        <w:t>%</w:t>
      </w:r>
      <w:r w:rsidRPr="00C052D6">
        <w:rPr>
          <w:rFonts w:ascii="Times New Roman" w:cs="Times New Roman"/>
          <w:color w:val="auto"/>
          <w:sz w:val="22"/>
          <w:szCs w:val="22"/>
        </w:rPr>
        <w:t>，</w:t>
      </w:r>
      <w:proofErr w:type="gramStart"/>
      <w:r w:rsidRPr="00C052D6">
        <w:rPr>
          <w:rFonts w:ascii="Times New Roman" w:cs="Times New Roman"/>
          <w:color w:val="auto"/>
          <w:sz w:val="22"/>
          <w:szCs w:val="22"/>
        </w:rPr>
        <w:t>所需</w:t>
      </w:r>
      <w:r w:rsidRPr="00C052D6">
        <w:rPr>
          <w:rFonts w:ascii="Times New Roman" w:cs="Times New Roman" w:hint="eastAsia"/>
          <w:color w:val="auto"/>
          <w:sz w:val="22"/>
          <w:szCs w:val="22"/>
        </w:rPr>
        <w:t>避險</w:t>
      </w:r>
      <w:proofErr w:type="gramEnd"/>
      <w:r w:rsidRPr="00C052D6">
        <w:rPr>
          <w:rFonts w:ascii="Times New Roman" w:cs="Times New Roman" w:hint="eastAsia"/>
          <w:color w:val="auto"/>
          <w:sz w:val="22"/>
          <w:szCs w:val="22"/>
        </w:rPr>
        <w:t>額度為</w:t>
      </w:r>
      <w:r w:rsidRPr="00C052D6">
        <w:rPr>
          <w:rFonts w:ascii="Times New Roman" w:cs="Times New Roman" w:hint="eastAsia"/>
          <w:color w:val="auto"/>
          <w:sz w:val="22"/>
          <w:szCs w:val="22"/>
        </w:rPr>
        <w:t>USD</w:t>
      </w:r>
      <w:r w:rsidR="001A6430">
        <w:rPr>
          <w:rFonts w:ascii="Times New Roman" w:cs="Times New Roman" w:hint="eastAsia"/>
          <w:color w:val="auto"/>
          <w:sz w:val="22"/>
          <w:szCs w:val="22"/>
        </w:rPr>
        <w:t>14,475</w:t>
      </w:r>
      <w:r w:rsidRPr="00C052D6">
        <w:rPr>
          <w:rFonts w:ascii="Times New Roman" w:cs="Times New Roman" w:hint="eastAsia"/>
          <w:color w:val="auto"/>
          <w:sz w:val="22"/>
          <w:szCs w:val="22"/>
        </w:rPr>
        <w:t>仟元，故本次申請避險額度</w:t>
      </w:r>
      <w:r w:rsidRPr="00C052D6">
        <w:rPr>
          <w:rFonts w:ascii="Times New Roman" w:cs="Times New Roman" w:hint="eastAsia"/>
          <w:color w:val="auto"/>
          <w:sz w:val="22"/>
          <w:szCs w:val="22"/>
        </w:rPr>
        <w:t>USD</w:t>
      </w:r>
      <w:r w:rsidR="001A6430">
        <w:rPr>
          <w:rFonts w:ascii="Times New Roman" w:cs="Times New Roman" w:hint="eastAsia"/>
          <w:color w:val="auto"/>
          <w:sz w:val="22"/>
          <w:szCs w:val="22"/>
        </w:rPr>
        <w:t>5,000</w:t>
      </w:r>
      <w:r w:rsidRPr="00C052D6">
        <w:rPr>
          <w:rFonts w:ascii="Times New Roman" w:cs="Times New Roman" w:hint="eastAsia"/>
          <w:color w:val="auto"/>
          <w:sz w:val="22"/>
          <w:szCs w:val="22"/>
        </w:rPr>
        <w:t>仟元</w:t>
      </w:r>
      <w:r w:rsidRPr="00C052D6">
        <w:rPr>
          <w:rFonts w:ascii="Times New Roman" w:cs="Times New Roman" w:hint="eastAsia"/>
          <w:color w:val="auto"/>
          <w:sz w:val="22"/>
          <w:szCs w:val="22"/>
        </w:rPr>
        <w:t>(</w:t>
      </w:r>
      <w:r w:rsidRPr="00C052D6">
        <w:rPr>
          <w:rFonts w:ascii="Times New Roman" w:cs="Times New Roman" w:hint="eastAsia"/>
          <w:color w:val="auto"/>
          <w:sz w:val="22"/>
          <w:szCs w:val="22"/>
        </w:rPr>
        <w:t>原額度續展</w:t>
      </w:r>
      <w:r w:rsidRPr="00C052D6">
        <w:rPr>
          <w:rFonts w:ascii="Times New Roman" w:cs="Times New Roman" w:hint="eastAsia"/>
          <w:color w:val="auto"/>
          <w:sz w:val="22"/>
          <w:szCs w:val="22"/>
        </w:rPr>
        <w:t>)</w:t>
      </w:r>
      <w:r w:rsidRPr="00C052D6">
        <w:rPr>
          <w:rFonts w:ascii="Times New Roman" w:cs="Times New Roman" w:hint="eastAsia"/>
          <w:color w:val="auto"/>
          <w:sz w:val="22"/>
          <w:szCs w:val="22"/>
        </w:rPr>
        <w:t>尚屬合理。</w:t>
      </w:r>
      <w:r w:rsidRPr="00C052D6">
        <w:rPr>
          <w:rFonts w:ascii="Times New Roman" w:cs="Times New Roman"/>
          <w:color w:val="auto"/>
          <w:sz w:val="22"/>
          <w:szCs w:val="22"/>
        </w:rPr>
        <w:t>說明如下：</w:t>
      </w:r>
    </w:p>
    <w:tbl>
      <w:tblPr>
        <w:tblW w:w="9780" w:type="dxa"/>
        <w:tblInd w:w="421" w:type="dxa"/>
        <w:tblLayout w:type="fixed"/>
        <w:tblCellMar>
          <w:left w:w="28" w:type="dxa"/>
          <w:right w:w="28" w:type="dxa"/>
        </w:tblCellMar>
        <w:tblLook w:val="04A0" w:firstRow="1" w:lastRow="0" w:firstColumn="1" w:lastColumn="0" w:noHBand="0" w:noVBand="1"/>
      </w:tblPr>
      <w:tblGrid>
        <w:gridCol w:w="2094"/>
        <w:gridCol w:w="1733"/>
        <w:gridCol w:w="1984"/>
        <w:gridCol w:w="1985"/>
        <w:gridCol w:w="1984"/>
      </w:tblGrid>
      <w:tr w:rsidR="0083792F" w:rsidRPr="00B511AD" w14:paraId="79742A03" w14:textId="77777777" w:rsidTr="00727C66">
        <w:trPr>
          <w:trHeight w:val="330"/>
        </w:trPr>
        <w:tc>
          <w:tcPr>
            <w:tcW w:w="9780"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6E98DD71" w14:textId="6354E560" w:rsidR="0083792F" w:rsidRPr="00B511AD" w:rsidRDefault="0083792F" w:rsidP="0083792F">
            <w:pPr>
              <w:widowControl/>
              <w:jc w:val="right"/>
              <w:rPr>
                <w:rFonts w:ascii="標楷體" w:eastAsia="標楷體" w:hAnsi="標楷體" w:cs="新細明體"/>
                <w:color w:val="000000"/>
                <w:kern w:val="0"/>
                <w:sz w:val="20"/>
                <w:szCs w:val="20"/>
              </w:rPr>
            </w:pPr>
            <w:r w:rsidRPr="00C052D6">
              <w:rPr>
                <w:rFonts w:eastAsia="標楷體"/>
                <w:kern w:val="0"/>
                <w:sz w:val="22"/>
                <w:szCs w:val="22"/>
              </w:rPr>
              <w:t>單位：</w:t>
            </w:r>
            <w:r w:rsidRPr="00C052D6">
              <w:rPr>
                <w:rFonts w:eastAsia="標楷體" w:hint="eastAsia"/>
                <w:kern w:val="0"/>
                <w:sz w:val="22"/>
                <w:szCs w:val="22"/>
              </w:rPr>
              <w:t>USD</w:t>
            </w:r>
            <w:r w:rsidRPr="00C052D6">
              <w:rPr>
                <w:rFonts w:eastAsia="標楷體"/>
                <w:kern w:val="0"/>
                <w:sz w:val="22"/>
                <w:szCs w:val="22"/>
              </w:rPr>
              <w:t>仟元；</w:t>
            </w:r>
            <w:r w:rsidRPr="00C052D6">
              <w:rPr>
                <w:rFonts w:eastAsia="標楷體" w:hint="eastAsia"/>
                <w:kern w:val="0"/>
                <w:sz w:val="22"/>
                <w:szCs w:val="22"/>
              </w:rPr>
              <w:t>202</w:t>
            </w:r>
            <w:r>
              <w:rPr>
                <w:rFonts w:eastAsia="標楷體" w:hint="eastAsia"/>
                <w:kern w:val="0"/>
                <w:sz w:val="22"/>
                <w:szCs w:val="22"/>
              </w:rPr>
              <w:t>4</w:t>
            </w:r>
            <w:r w:rsidRPr="00C052D6">
              <w:rPr>
                <w:rFonts w:eastAsia="標楷體" w:hint="eastAsia"/>
                <w:kern w:val="0"/>
                <w:sz w:val="22"/>
                <w:szCs w:val="22"/>
              </w:rPr>
              <w:t>/</w:t>
            </w:r>
            <w:r>
              <w:rPr>
                <w:rFonts w:eastAsia="標楷體" w:hint="eastAsia"/>
                <w:kern w:val="0"/>
                <w:sz w:val="22"/>
                <w:szCs w:val="22"/>
              </w:rPr>
              <w:t>0</w:t>
            </w:r>
            <w:r>
              <w:rPr>
                <w:rFonts w:eastAsia="標楷體" w:hint="eastAsia"/>
                <w:kern w:val="0"/>
                <w:sz w:val="22"/>
              </w:rPr>
              <w:t>2</w:t>
            </w:r>
            <w:r w:rsidRPr="00C052D6">
              <w:rPr>
                <w:rFonts w:eastAsia="標楷體" w:hint="eastAsia"/>
                <w:kern w:val="0"/>
                <w:sz w:val="22"/>
                <w:szCs w:val="22"/>
              </w:rPr>
              <w:t>月結帳匯率</w:t>
            </w:r>
            <w:r w:rsidRPr="00C052D6">
              <w:rPr>
                <w:rFonts w:eastAsia="標楷體"/>
                <w:kern w:val="0"/>
                <w:sz w:val="22"/>
                <w:szCs w:val="22"/>
              </w:rPr>
              <w:t>USD/</w:t>
            </w:r>
            <w:r w:rsidRPr="00C052D6">
              <w:rPr>
                <w:rFonts w:eastAsia="標楷體" w:hint="eastAsia"/>
                <w:kern w:val="0"/>
                <w:sz w:val="22"/>
                <w:szCs w:val="22"/>
              </w:rPr>
              <w:t>N</w:t>
            </w:r>
            <w:r w:rsidRPr="00C052D6">
              <w:rPr>
                <w:rFonts w:eastAsia="標楷體"/>
                <w:kern w:val="0"/>
                <w:sz w:val="22"/>
                <w:szCs w:val="22"/>
              </w:rPr>
              <w:t>TD=</w:t>
            </w:r>
            <w:r>
              <w:t xml:space="preserve"> </w:t>
            </w:r>
            <w:r w:rsidRPr="0083792F">
              <w:rPr>
                <w:rFonts w:eastAsia="標楷體"/>
                <w:kern w:val="0"/>
                <w:sz w:val="22"/>
              </w:rPr>
              <w:t>31.591679</w:t>
            </w:r>
          </w:p>
        </w:tc>
      </w:tr>
      <w:tr w:rsidR="0083792F" w:rsidRPr="00B511AD" w14:paraId="39BF55AB" w14:textId="77777777" w:rsidTr="00727C66">
        <w:trPr>
          <w:trHeight w:val="330"/>
        </w:trPr>
        <w:tc>
          <w:tcPr>
            <w:tcW w:w="209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822197" w14:textId="77777777" w:rsidR="0083792F" w:rsidRPr="00B511AD" w:rsidRDefault="0083792F" w:rsidP="00B511AD">
            <w:pPr>
              <w:widowControl/>
              <w:jc w:val="center"/>
              <w:rPr>
                <w:rFonts w:ascii="標楷體" w:eastAsia="標楷體" w:hAnsi="標楷體" w:cs="新細明體"/>
                <w:color w:val="000000"/>
                <w:kern w:val="0"/>
                <w:sz w:val="20"/>
                <w:szCs w:val="20"/>
              </w:rPr>
            </w:pPr>
            <w:r w:rsidRPr="00B511AD">
              <w:rPr>
                <w:rFonts w:ascii="標楷體" w:eastAsia="標楷體" w:hAnsi="標楷體" w:cs="新細明體" w:hint="eastAsia"/>
                <w:color w:val="000000"/>
                <w:kern w:val="0"/>
                <w:sz w:val="20"/>
                <w:szCs w:val="20"/>
              </w:rPr>
              <w:t>交易種類</w:t>
            </w:r>
          </w:p>
        </w:tc>
        <w:tc>
          <w:tcPr>
            <w:tcW w:w="1733" w:type="dxa"/>
            <w:tcBorders>
              <w:top w:val="single" w:sz="4" w:space="0" w:color="auto"/>
              <w:left w:val="nil"/>
              <w:bottom w:val="single" w:sz="4" w:space="0" w:color="auto"/>
              <w:right w:val="single" w:sz="4" w:space="0" w:color="auto"/>
            </w:tcBorders>
            <w:shd w:val="clear" w:color="auto" w:fill="auto"/>
            <w:vAlign w:val="center"/>
            <w:hideMark/>
          </w:tcPr>
          <w:p w14:paraId="114F9CA3" w14:textId="77777777" w:rsidR="0083792F" w:rsidRPr="00B511AD" w:rsidRDefault="0083792F" w:rsidP="00B511AD">
            <w:pPr>
              <w:widowControl/>
              <w:jc w:val="center"/>
              <w:rPr>
                <w:rFonts w:ascii="標楷體" w:eastAsia="標楷體" w:hAnsi="標楷體" w:cs="新細明體"/>
                <w:color w:val="000000"/>
                <w:kern w:val="0"/>
                <w:sz w:val="20"/>
                <w:szCs w:val="20"/>
              </w:rPr>
            </w:pPr>
            <w:r w:rsidRPr="00B511AD">
              <w:rPr>
                <w:rFonts w:ascii="標楷體" w:eastAsia="標楷體" w:hAnsi="標楷體" w:cs="新細明體" w:hint="eastAsia"/>
                <w:color w:val="000000"/>
                <w:kern w:val="0"/>
                <w:sz w:val="20"/>
                <w:szCs w:val="20"/>
              </w:rPr>
              <w:t>匯率類</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3638D994" w14:textId="77777777" w:rsidR="0083792F" w:rsidRPr="00B511AD" w:rsidRDefault="0083792F" w:rsidP="00B511AD">
            <w:pPr>
              <w:widowControl/>
              <w:jc w:val="center"/>
              <w:rPr>
                <w:rFonts w:ascii="標楷體" w:eastAsia="標楷體" w:hAnsi="標楷體" w:cs="新細明體"/>
                <w:color w:val="000000"/>
                <w:kern w:val="0"/>
                <w:sz w:val="20"/>
                <w:szCs w:val="20"/>
              </w:rPr>
            </w:pPr>
            <w:r w:rsidRPr="00B511AD">
              <w:rPr>
                <w:rFonts w:ascii="標楷體" w:eastAsia="標楷體" w:hAnsi="標楷體" w:cs="新細明體" w:hint="eastAsia"/>
                <w:color w:val="000000"/>
                <w:kern w:val="0"/>
                <w:sz w:val="20"/>
                <w:szCs w:val="20"/>
              </w:rPr>
              <w:t>匯率類</w:t>
            </w:r>
          </w:p>
        </w:tc>
        <w:tc>
          <w:tcPr>
            <w:tcW w:w="1985" w:type="dxa"/>
            <w:tcBorders>
              <w:top w:val="single" w:sz="4" w:space="0" w:color="auto"/>
              <w:left w:val="nil"/>
              <w:bottom w:val="single" w:sz="4" w:space="0" w:color="auto"/>
              <w:right w:val="single" w:sz="4" w:space="0" w:color="auto"/>
            </w:tcBorders>
            <w:shd w:val="clear" w:color="auto" w:fill="auto"/>
            <w:vAlign w:val="center"/>
            <w:hideMark/>
          </w:tcPr>
          <w:p w14:paraId="3DFFDDBB" w14:textId="77777777" w:rsidR="0083792F" w:rsidRPr="00B511AD" w:rsidRDefault="0083792F" w:rsidP="00B511AD">
            <w:pPr>
              <w:widowControl/>
              <w:jc w:val="center"/>
              <w:rPr>
                <w:rFonts w:ascii="標楷體" w:eastAsia="標楷體" w:hAnsi="標楷體" w:cs="新細明體"/>
                <w:color w:val="000000"/>
                <w:kern w:val="0"/>
                <w:sz w:val="20"/>
                <w:szCs w:val="20"/>
              </w:rPr>
            </w:pPr>
            <w:r w:rsidRPr="00B511AD">
              <w:rPr>
                <w:rFonts w:ascii="標楷體" w:eastAsia="標楷體" w:hAnsi="標楷體" w:cs="新細明體" w:hint="eastAsia"/>
                <w:color w:val="000000"/>
                <w:kern w:val="0"/>
                <w:sz w:val="20"/>
                <w:szCs w:val="20"/>
              </w:rPr>
              <w:t>匯率類</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7E5C65EE" w14:textId="10837490" w:rsidR="0083792F" w:rsidRPr="00B511AD" w:rsidRDefault="0083792F" w:rsidP="00B511AD">
            <w:pPr>
              <w:widowControl/>
              <w:jc w:val="center"/>
              <w:rPr>
                <w:rFonts w:ascii="標楷體" w:eastAsia="標楷體" w:hAnsi="標楷體" w:cs="新細明體"/>
                <w:color w:val="000000"/>
                <w:kern w:val="0"/>
                <w:sz w:val="20"/>
                <w:szCs w:val="20"/>
              </w:rPr>
            </w:pPr>
            <w:r w:rsidRPr="00B511AD">
              <w:rPr>
                <w:rFonts w:ascii="標楷體" w:eastAsia="標楷體" w:hAnsi="標楷體" w:cs="新細明體" w:hint="eastAsia"/>
                <w:color w:val="000000"/>
                <w:kern w:val="0"/>
                <w:sz w:val="20"/>
                <w:szCs w:val="20"/>
              </w:rPr>
              <w:t>匯率類</w:t>
            </w:r>
          </w:p>
        </w:tc>
      </w:tr>
      <w:tr w:rsidR="0083792F" w:rsidRPr="00B511AD" w14:paraId="465F6D44" w14:textId="77777777" w:rsidTr="00727C66">
        <w:trPr>
          <w:trHeight w:val="330"/>
        </w:trPr>
        <w:tc>
          <w:tcPr>
            <w:tcW w:w="2094" w:type="dxa"/>
            <w:tcBorders>
              <w:top w:val="nil"/>
              <w:left w:val="single" w:sz="4" w:space="0" w:color="auto"/>
              <w:bottom w:val="single" w:sz="4" w:space="0" w:color="auto"/>
              <w:right w:val="single" w:sz="4" w:space="0" w:color="auto"/>
            </w:tcBorders>
            <w:shd w:val="clear" w:color="auto" w:fill="auto"/>
            <w:vAlign w:val="center"/>
            <w:hideMark/>
          </w:tcPr>
          <w:p w14:paraId="7C4664D9" w14:textId="77777777" w:rsidR="0083792F" w:rsidRPr="00B511AD" w:rsidRDefault="0083792F" w:rsidP="00B511AD">
            <w:pPr>
              <w:widowControl/>
              <w:jc w:val="center"/>
              <w:rPr>
                <w:rFonts w:ascii="標楷體" w:eastAsia="標楷體" w:hAnsi="標楷體" w:cs="新細明體"/>
                <w:color w:val="000000"/>
                <w:kern w:val="0"/>
                <w:sz w:val="20"/>
                <w:szCs w:val="20"/>
              </w:rPr>
            </w:pPr>
            <w:r w:rsidRPr="00B511AD">
              <w:rPr>
                <w:rFonts w:ascii="標楷體" w:eastAsia="標楷體" w:hAnsi="標楷體" w:cs="新細明體" w:hint="eastAsia"/>
                <w:color w:val="000000"/>
                <w:kern w:val="0"/>
                <w:sz w:val="20"/>
                <w:szCs w:val="20"/>
              </w:rPr>
              <w:t>幣別</w:t>
            </w:r>
          </w:p>
        </w:tc>
        <w:tc>
          <w:tcPr>
            <w:tcW w:w="1733" w:type="dxa"/>
            <w:tcBorders>
              <w:top w:val="nil"/>
              <w:left w:val="nil"/>
              <w:bottom w:val="single" w:sz="4" w:space="0" w:color="auto"/>
              <w:right w:val="single" w:sz="4" w:space="0" w:color="auto"/>
            </w:tcBorders>
            <w:shd w:val="clear" w:color="auto" w:fill="auto"/>
            <w:vAlign w:val="center"/>
            <w:hideMark/>
          </w:tcPr>
          <w:p w14:paraId="3397CFF8" w14:textId="77777777" w:rsidR="0083792F" w:rsidRPr="00B511AD" w:rsidRDefault="0083792F" w:rsidP="00B511AD">
            <w:pPr>
              <w:widowControl/>
              <w:jc w:val="center"/>
              <w:rPr>
                <w:color w:val="000000"/>
                <w:kern w:val="0"/>
                <w:sz w:val="20"/>
                <w:szCs w:val="20"/>
              </w:rPr>
            </w:pPr>
            <w:r w:rsidRPr="00B511AD">
              <w:rPr>
                <w:color w:val="000000"/>
                <w:kern w:val="0"/>
                <w:sz w:val="20"/>
                <w:szCs w:val="20"/>
              </w:rPr>
              <w:t>USDNTD</w:t>
            </w:r>
          </w:p>
        </w:tc>
        <w:tc>
          <w:tcPr>
            <w:tcW w:w="1984" w:type="dxa"/>
            <w:tcBorders>
              <w:top w:val="nil"/>
              <w:left w:val="nil"/>
              <w:bottom w:val="single" w:sz="4" w:space="0" w:color="auto"/>
              <w:right w:val="single" w:sz="4" w:space="0" w:color="auto"/>
            </w:tcBorders>
            <w:shd w:val="clear" w:color="auto" w:fill="auto"/>
            <w:vAlign w:val="center"/>
            <w:hideMark/>
          </w:tcPr>
          <w:p w14:paraId="62122FBD" w14:textId="668691B7" w:rsidR="0083792F" w:rsidRPr="00B511AD" w:rsidRDefault="0083792F" w:rsidP="00B511AD">
            <w:pPr>
              <w:widowControl/>
              <w:jc w:val="center"/>
              <w:rPr>
                <w:color w:val="000000"/>
                <w:kern w:val="0"/>
                <w:sz w:val="20"/>
                <w:szCs w:val="20"/>
              </w:rPr>
            </w:pPr>
            <w:r w:rsidRPr="00B511AD">
              <w:rPr>
                <w:color w:val="000000"/>
                <w:kern w:val="0"/>
                <w:sz w:val="20"/>
                <w:szCs w:val="20"/>
              </w:rPr>
              <w:t>RMB</w:t>
            </w:r>
            <w:r w:rsidR="001A6430">
              <w:rPr>
                <w:rFonts w:hint="eastAsia"/>
                <w:color w:val="000000"/>
                <w:kern w:val="0"/>
                <w:sz w:val="20"/>
                <w:szCs w:val="20"/>
              </w:rPr>
              <w:t>USD</w:t>
            </w:r>
          </w:p>
        </w:tc>
        <w:tc>
          <w:tcPr>
            <w:tcW w:w="1985" w:type="dxa"/>
            <w:tcBorders>
              <w:top w:val="nil"/>
              <w:left w:val="nil"/>
              <w:bottom w:val="single" w:sz="4" w:space="0" w:color="auto"/>
              <w:right w:val="single" w:sz="4" w:space="0" w:color="auto"/>
            </w:tcBorders>
            <w:shd w:val="clear" w:color="auto" w:fill="auto"/>
            <w:vAlign w:val="center"/>
            <w:hideMark/>
          </w:tcPr>
          <w:p w14:paraId="6EBE4CE9" w14:textId="0AC053C6" w:rsidR="0083792F" w:rsidRPr="00B511AD" w:rsidRDefault="001A6430" w:rsidP="00B511AD">
            <w:pPr>
              <w:widowControl/>
              <w:jc w:val="center"/>
              <w:rPr>
                <w:color w:val="000000"/>
                <w:kern w:val="0"/>
                <w:sz w:val="20"/>
                <w:szCs w:val="20"/>
              </w:rPr>
            </w:pPr>
            <w:r>
              <w:rPr>
                <w:rFonts w:hint="eastAsia"/>
                <w:color w:val="000000"/>
                <w:kern w:val="0"/>
                <w:sz w:val="20"/>
                <w:szCs w:val="20"/>
              </w:rPr>
              <w:t>USD</w:t>
            </w:r>
            <w:r w:rsidR="0083792F" w:rsidRPr="00B511AD">
              <w:rPr>
                <w:color w:val="000000"/>
                <w:kern w:val="0"/>
                <w:sz w:val="20"/>
                <w:szCs w:val="20"/>
              </w:rPr>
              <w:t>JPY</w:t>
            </w:r>
          </w:p>
        </w:tc>
        <w:tc>
          <w:tcPr>
            <w:tcW w:w="1984" w:type="dxa"/>
            <w:tcBorders>
              <w:top w:val="nil"/>
              <w:left w:val="nil"/>
              <w:bottom w:val="single" w:sz="4" w:space="0" w:color="auto"/>
              <w:right w:val="single" w:sz="4" w:space="0" w:color="auto"/>
            </w:tcBorders>
            <w:shd w:val="clear" w:color="auto" w:fill="auto"/>
            <w:vAlign w:val="center"/>
            <w:hideMark/>
          </w:tcPr>
          <w:p w14:paraId="39D1F2E1" w14:textId="0C6728C7" w:rsidR="0083792F" w:rsidRPr="0083792F" w:rsidRDefault="0083792F" w:rsidP="0083792F">
            <w:pPr>
              <w:widowControl/>
              <w:jc w:val="center"/>
              <w:rPr>
                <w:rFonts w:ascii="標楷體" w:eastAsia="標楷體" w:hAnsi="標楷體" w:cs="新細明體"/>
                <w:color w:val="000000"/>
                <w:kern w:val="0"/>
                <w:sz w:val="20"/>
                <w:szCs w:val="20"/>
              </w:rPr>
            </w:pPr>
            <w:r w:rsidRPr="00727C66">
              <w:rPr>
                <w:color w:val="000000"/>
                <w:kern w:val="0"/>
                <w:sz w:val="20"/>
                <w:szCs w:val="20"/>
              </w:rPr>
              <w:t>THBUSD</w:t>
            </w:r>
          </w:p>
        </w:tc>
      </w:tr>
      <w:tr w:rsidR="0083792F" w:rsidRPr="00B511AD" w14:paraId="1435F83D" w14:textId="77777777" w:rsidTr="00727C66">
        <w:trPr>
          <w:trHeight w:val="330"/>
        </w:trPr>
        <w:tc>
          <w:tcPr>
            <w:tcW w:w="2094" w:type="dxa"/>
            <w:tcBorders>
              <w:top w:val="nil"/>
              <w:left w:val="single" w:sz="4" w:space="0" w:color="auto"/>
              <w:bottom w:val="single" w:sz="4" w:space="0" w:color="auto"/>
              <w:right w:val="single" w:sz="4" w:space="0" w:color="auto"/>
            </w:tcBorders>
            <w:shd w:val="clear" w:color="auto" w:fill="auto"/>
            <w:vAlign w:val="center"/>
            <w:hideMark/>
          </w:tcPr>
          <w:p w14:paraId="55EFA723" w14:textId="77777777" w:rsidR="0083792F" w:rsidRPr="00B511AD" w:rsidRDefault="0083792F" w:rsidP="0083792F">
            <w:pPr>
              <w:widowControl/>
              <w:jc w:val="center"/>
              <w:rPr>
                <w:rFonts w:ascii="標楷體" w:eastAsia="標楷體" w:hAnsi="標楷體" w:cs="新細明體"/>
                <w:color w:val="000000"/>
                <w:kern w:val="0"/>
                <w:sz w:val="20"/>
                <w:szCs w:val="20"/>
              </w:rPr>
            </w:pPr>
            <w:r w:rsidRPr="00B511AD">
              <w:rPr>
                <w:rFonts w:ascii="標楷體" w:eastAsia="標楷體" w:hAnsi="標楷體" w:cs="新細明體" w:hint="eastAsia"/>
                <w:color w:val="000000"/>
                <w:kern w:val="0"/>
                <w:sz w:val="20"/>
                <w:szCs w:val="20"/>
              </w:rPr>
              <w:t>【營業收入】</w:t>
            </w:r>
          </w:p>
        </w:tc>
        <w:tc>
          <w:tcPr>
            <w:tcW w:w="1733" w:type="dxa"/>
            <w:tcBorders>
              <w:top w:val="nil"/>
              <w:left w:val="nil"/>
              <w:bottom w:val="single" w:sz="4" w:space="0" w:color="auto"/>
              <w:right w:val="single" w:sz="4" w:space="0" w:color="auto"/>
            </w:tcBorders>
            <w:shd w:val="clear" w:color="000000" w:fill="D6DCE4"/>
            <w:noWrap/>
            <w:vAlign w:val="center"/>
            <w:hideMark/>
          </w:tcPr>
          <w:p w14:paraId="65EBD6F5" w14:textId="2A5BE6A0" w:rsidR="0083792F" w:rsidRPr="00727C66" w:rsidRDefault="0083792F" w:rsidP="00727C66">
            <w:pPr>
              <w:widowControl/>
              <w:jc w:val="center"/>
              <w:rPr>
                <w:rFonts w:eastAsia="標楷體"/>
                <w:color w:val="000000"/>
                <w:kern w:val="0"/>
                <w:sz w:val="20"/>
                <w:szCs w:val="20"/>
              </w:rPr>
            </w:pPr>
            <w:r w:rsidRPr="00727C66">
              <w:rPr>
                <w:rFonts w:eastAsia="標楷體" w:hint="eastAsia"/>
                <w:color w:val="000000"/>
                <w:kern w:val="0"/>
                <w:sz w:val="20"/>
                <w:szCs w:val="20"/>
              </w:rPr>
              <w:t>246,284</w:t>
            </w:r>
          </w:p>
        </w:tc>
        <w:tc>
          <w:tcPr>
            <w:tcW w:w="1984" w:type="dxa"/>
            <w:tcBorders>
              <w:top w:val="nil"/>
              <w:left w:val="nil"/>
              <w:bottom w:val="single" w:sz="4" w:space="0" w:color="auto"/>
              <w:right w:val="single" w:sz="4" w:space="0" w:color="auto"/>
            </w:tcBorders>
            <w:shd w:val="clear" w:color="000000" w:fill="D6DCE4"/>
            <w:noWrap/>
            <w:vAlign w:val="center"/>
            <w:hideMark/>
          </w:tcPr>
          <w:p w14:paraId="23A26EC4" w14:textId="0D4AB978" w:rsidR="0083792F" w:rsidRPr="00727C66" w:rsidRDefault="0083792F" w:rsidP="00727C66">
            <w:pPr>
              <w:widowControl/>
              <w:jc w:val="center"/>
              <w:rPr>
                <w:rFonts w:eastAsia="標楷體"/>
                <w:color w:val="000000"/>
                <w:kern w:val="0"/>
                <w:sz w:val="20"/>
                <w:szCs w:val="20"/>
              </w:rPr>
            </w:pPr>
            <w:r w:rsidRPr="00727C66">
              <w:rPr>
                <w:rFonts w:eastAsia="標楷體" w:hint="eastAsia"/>
                <w:color w:val="000000"/>
                <w:kern w:val="0"/>
                <w:sz w:val="20"/>
                <w:szCs w:val="20"/>
              </w:rPr>
              <w:t>28,975</w:t>
            </w:r>
          </w:p>
        </w:tc>
        <w:tc>
          <w:tcPr>
            <w:tcW w:w="1985" w:type="dxa"/>
            <w:tcBorders>
              <w:top w:val="nil"/>
              <w:left w:val="nil"/>
              <w:bottom w:val="single" w:sz="4" w:space="0" w:color="auto"/>
              <w:right w:val="single" w:sz="4" w:space="0" w:color="auto"/>
            </w:tcBorders>
            <w:shd w:val="clear" w:color="000000" w:fill="D6DCE4"/>
            <w:noWrap/>
            <w:vAlign w:val="center"/>
            <w:hideMark/>
          </w:tcPr>
          <w:p w14:paraId="29800F0D" w14:textId="06B9F71B" w:rsidR="0083792F" w:rsidRPr="00727C66" w:rsidRDefault="0083792F" w:rsidP="00727C66">
            <w:pPr>
              <w:widowControl/>
              <w:jc w:val="center"/>
              <w:rPr>
                <w:rFonts w:eastAsia="標楷體"/>
                <w:color w:val="000000"/>
                <w:kern w:val="0"/>
                <w:sz w:val="20"/>
                <w:szCs w:val="20"/>
              </w:rPr>
            </w:pPr>
          </w:p>
        </w:tc>
        <w:tc>
          <w:tcPr>
            <w:tcW w:w="1984" w:type="dxa"/>
            <w:tcBorders>
              <w:top w:val="nil"/>
              <w:left w:val="nil"/>
              <w:bottom w:val="single" w:sz="4" w:space="0" w:color="auto"/>
              <w:right w:val="single" w:sz="4" w:space="0" w:color="auto"/>
            </w:tcBorders>
            <w:shd w:val="clear" w:color="000000" w:fill="D6DCE4"/>
            <w:noWrap/>
            <w:vAlign w:val="center"/>
            <w:hideMark/>
          </w:tcPr>
          <w:p w14:paraId="6EF6FC32" w14:textId="2749775D" w:rsidR="0083792F" w:rsidRPr="00727C66" w:rsidRDefault="00727C66" w:rsidP="00727C66">
            <w:pPr>
              <w:widowControl/>
              <w:jc w:val="center"/>
              <w:rPr>
                <w:rFonts w:eastAsia="標楷體"/>
                <w:color w:val="000000"/>
                <w:kern w:val="0"/>
                <w:sz w:val="20"/>
                <w:szCs w:val="20"/>
              </w:rPr>
            </w:pPr>
            <w:r w:rsidRPr="00727C66">
              <w:rPr>
                <w:rFonts w:eastAsia="標楷體" w:hint="eastAsia"/>
                <w:color w:val="000000"/>
                <w:kern w:val="0"/>
                <w:sz w:val="20"/>
                <w:szCs w:val="20"/>
              </w:rPr>
              <w:t>14,487</w:t>
            </w:r>
          </w:p>
        </w:tc>
      </w:tr>
      <w:tr w:rsidR="0083792F" w:rsidRPr="00B511AD" w14:paraId="7621A214" w14:textId="77777777" w:rsidTr="00727C66">
        <w:trPr>
          <w:trHeight w:val="330"/>
        </w:trPr>
        <w:tc>
          <w:tcPr>
            <w:tcW w:w="2094" w:type="dxa"/>
            <w:tcBorders>
              <w:top w:val="nil"/>
              <w:left w:val="single" w:sz="4" w:space="0" w:color="auto"/>
              <w:bottom w:val="single" w:sz="4" w:space="0" w:color="auto"/>
              <w:right w:val="single" w:sz="4" w:space="0" w:color="auto"/>
            </w:tcBorders>
            <w:shd w:val="clear" w:color="auto" w:fill="auto"/>
            <w:vAlign w:val="center"/>
            <w:hideMark/>
          </w:tcPr>
          <w:p w14:paraId="7580E930" w14:textId="77777777" w:rsidR="0083792F" w:rsidRPr="00B511AD" w:rsidRDefault="0083792F" w:rsidP="0083792F">
            <w:pPr>
              <w:widowControl/>
              <w:jc w:val="center"/>
              <w:rPr>
                <w:rFonts w:ascii="標楷體" w:eastAsia="標楷體" w:hAnsi="標楷體" w:cs="新細明體"/>
                <w:color w:val="000000"/>
                <w:kern w:val="0"/>
                <w:sz w:val="20"/>
                <w:szCs w:val="20"/>
              </w:rPr>
            </w:pPr>
            <w:r w:rsidRPr="00B511AD">
              <w:rPr>
                <w:rFonts w:ascii="標楷體" w:eastAsia="標楷體" w:hAnsi="標楷體" w:cs="新細明體" w:hint="eastAsia"/>
                <w:color w:val="000000"/>
                <w:kern w:val="0"/>
                <w:sz w:val="20"/>
                <w:szCs w:val="20"/>
              </w:rPr>
              <w:t>【營業成本】</w:t>
            </w:r>
          </w:p>
        </w:tc>
        <w:tc>
          <w:tcPr>
            <w:tcW w:w="1733" w:type="dxa"/>
            <w:tcBorders>
              <w:top w:val="nil"/>
              <w:left w:val="nil"/>
              <w:bottom w:val="single" w:sz="4" w:space="0" w:color="auto"/>
              <w:right w:val="single" w:sz="4" w:space="0" w:color="auto"/>
            </w:tcBorders>
            <w:shd w:val="clear" w:color="000000" w:fill="D6DCE4"/>
            <w:noWrap/>
            <w:vAlign w:val="center"/>
            <w:hideMark/>
          </w:tcPr>
          <w:p w14:paraId="6D7EDD02" w14:textId="1CB32A24" w:rsidR="0083792F" w:rsidRPr="00727C66" w:rsidRDefault="00727C66" w:rsidP="00727C66">
            <w:pPr>
              <w:widowControl/>
              <w:jc w:val="center"/>
              <w:rPr>
                <w:rFonts w:eastAsia="標楷體"/>
                <w:color w:val="000000"/>
                <w:kern w:val="0"/>
                <w:sz w:val="20"/>
                <w:szCs w:val="20"/>
              </w:rPr>
            </w:pPr>
            <w:r w:rsidRPr="00727C66">
              <w:rPr>
                <w:rFonts w:eastAsia="標楷體" w:hint="eastAsia"/>
                <w:color w:val="000000"/>
                <w:kern w:val="0"/>
                <w:sz w:val="20"/>
                <w:szCs w:val="20"/>
              </w:rPr>
              <w:t>89,785</w:t>
            </w:r>
          </w:p>
        </w:tc>
        <w:tc>
          <w:tcPr>
            <w:tcW w:w="1984" w:type="dxa"/>
            <w:tcBorders>
              <w:top w:val="nil"/>
              <w:left w:val="nil"/>
              <w:bottom w:val="single" w:sz="4" w:space="0" w:color="auto"/>
              <w:right w:val="single" w:sz="4" w:space="0" w:color="auto"/>
            </w:tcBorders>
            <w:shd w:val="clear" w:color="000000" w:fill="D6DCE4"/>
            <w:noWrap/>
            <w:vAlign w:val="center"/>
            <w:hideMark/>
          </w:tcPr>
          <w:p w14:paraId="36F17842" w14:textId="2064783A" w:rsidR="0083792F" w:rsidRPr="00727C66" w:rsidRDefault="0083792F" w:rsidP="00727C66">
            <w:pPr>
              <w:widowControl/>
              <w:jc w:val="center"/>
              <w:rPr>
                <w:rFonts w:eastAsia="標楷體"/>
                <w:color w:val="000000"/>
                <w:kern w:val="0"/>
                <w:sz w:val="20"/>
                <w:szCs w:val="20"/>
              </w:rPr>
            </w:pPr>
          </w:p>
        </w:tc>
        <w:tc>
          <w:tcPr>
            <w:tcW w:w="1985" w:type="dxa"/>
            <w:tcBorders>
              <w:top w:val="nil"/>
              <w:left w:val="nil"/>
              <w:bottom w:val="single" w:sz="4" w:space="0" w:color="auto"/>
              <w:right w:val="single" w:sz="4" w:space="0" w:color="auto"/>
            </w:tcBorders>
            <w:shd w:val="clear" w:color="000000" w:fill="D6DCE4"/>
            <w:noWrap/>
            <w:vAlign w:val="center"/>
            <w:hideMark/>
          </w:tcPr>
          <w:p w14:paraId="689F506B" w14:textId="4874F93C" w:rsidR="0083792F" w:rsidRPr="00727C66" w:rsidRDefault="00727C66" w:rsidP="00727C66">
            <w:pPr>
              <w:widowControl/>
              <w:jc w:val="center"/>
              <w:rPr>
                <w:rFonts w:eastAsia="標楷體"/>
                <w:color w:val="000000"/>
                <w:kern w:val="0"/>
                <w:sz w:val="20"/>
                <w:szCs w:val="20"/>
              </w:rPr>
            </w:pPr>
            <w:r w:rsidRPr="00727C66">
              <w:rPr>
                <w:rFonts w:eastAsia="標楷體" w:hint="eastAsia"/>
                <w:color w:val="000000"/>
                <w:kern w:val="0"/>
                <w:sz w:val="20"/>
                <w:szCs w:val="20"/>
              </w:rPr>
              <w:t>119,713</w:t>
            </w:r>
          </w:p>
        </w:tc>
        <w:tc>
          <w:tcPr>
            <w:tcW w:w="1984" w:type="dxa"/>
            <w:tcBorders>
              <w:top w:val="nil"/>
              <w:left w:val="nil"/>
              <w:bottom w:val="single" w:sz="4" w:space="0" w:color="auto"/>
              <w:right w:val="single" w:sz="4" w:space="0" w:color="auto"/>
            </w:tcBorders>
            <w:shd w:val="clear" w:color="000000" w:fill="D6DCE4"/>
            <w:noWrap/>
            <w:vAlign w:val="center"/>
            <w:hideMark/>
          </w:tcPr>
          <w:p w14:paraId="356B72D8" w14:textId="4A8A5374" w:rsidR="0083792F" w:rsidRPr="00727C66" w:rsidRDefault="00727C66" w:rsidP="00727C66">
            <w:pPr>
              <w:widowControl/>
              <w:jc w:val="center"/>
              <w:rPr>
                <w:rFonts w:eastAsia="標楷體"/>
                <w:color w:val="000000"/>
                <w:kern w:val="0"/>
                <w:sz w:val="20"/>
                <w:szCs w:val="20"/>
              </w:rPr>
            </w:pPr>
            <w:r w:rsidRPr="00727C66">
              <w:rPr>
                <w:rFonts w:eastAsia="標楷體" w:hint="eastAsia"/>
                <w:color w:val="000000"/>
                <w:kern w:val="0"/>
                <w:sz w:val="20"/>
                <w:szCs w:val="20"/>
              </w:rPr>
              <w:t>89,785</w:t>
            </w:r>
          </w:p>
        </w:tc>
      </w:tr>
      <w:tr w:rsidR="0083792F" w:rsidRPr="00B511AD" w14:paraId="1604496D" w14:textId="77777777" w:rsidTr="00727C66">
        <w:trPr>
          <w:trHeight w:val="330"/>
        </w:trPr>
        <w:tc>
          <w:tcPr>
            <w:tcW w:w="2094" w:type="dxa"/>
            <w:tcBorders>
              <w:top w:val="nil"/>
              <w:left w:val="single" w:sz="4" w:space="0" w:color="auto"/>
              <w:bottom w:val="single" w:sz="4" w:space="0" w:color="auto"/>
              <w:right w:val="single" w:sz="4" w:space="0" w:color="auto"/>
            </w:tcBorders>
            <w:shd w:val="clear" w:color="auto" w:fill="auto"/>
            <w:vAlign w:val="center"/>
            <w:hideMark/>
          </w:tcPr>
          <w:p w14:paraId="0353E2C3" w14:textId="77777777" w:rsidR="0083792F" w:rsidRPr="00B511AD" w:rsidRDefault="0083792F" w:rsidP="0083792F">
            <w:pPr>
              <w:widowControl/>
              <w:jc w:val="center"/>
              <w:rPr>
                <w:rFonts w:ascii="標楷體" w:eastAsia="標楷體" w:hAnsi="標楷體" w:cs="新細明體"/>
                <w:color w:val="000000"/>
                <w:kern w:val="0"/>
                <w:sz w:val="20"/>
                <w:szCs w:val="20"/>
              </w:rPr>
            </w:pPr>
            <w:r w:rsidRPr="00B511AD">
              <w:rPr>
                <w:rFonts w:ascii="標楷體" w:eastAsia="標楷體" w:hAnsi="標楷體" w:cs="新細明體" w:hint="eastAsia"/>
                <w:color w:val="000000"/>
                <w:kern w:val="0"/>
                <w:sz w:val="20"/>
                <w:szCs w:val="20"/>
              </w:rPr>
              <w:t>【</w:t>
            </w:r>
            <w:r w:rsidRPr="00B511AD">
              <w:rPr>
                <w:rFonts w:eastAsia="標楷體"/>
                <w:color w:val="000000"/>
                <w:kern w:val="0"/>
                <w:sz w:val="20"/>
                <w:szCs w:val="20"/>
              </w:rPr>
              <w:t>Asset</w:t>
            </w:r>
            <w:r w:rsidRPr="00B511AD">
              <w:rPr>
                <w:rFonts w:ascii="標楷體" w:eastAsia="標楷體" w:hAnsi="標楷體" w:cs="新細明體" w:hint="eastAsia"/>
                <w:color w:val="000000"/>
                <w:kern w:val="0"/>
                <w:sz w:val="20"/>
                <w:szCs w:val="20"/>
              </w:rPr>
              <w:t>金額】</w:t>
            </w:r>
          </w:p>
        </w:tc>
        <w:tc>
          <w:tcPr>
            <w:tcW w:w="1733" w:type="dxa"/>
            <w:tcBorders>
              <w:top w:val="nil"/>
              <w:left w:val="nil"/>
              <w:bottom w:val="single" w:sz="4" w:space="0" w:color="auto"/>
              <w:right w:val="single" w:sz="4" w:space="0" w:color="auto"/>
            </w:tcBorders>
            <w:shd w:val="clear" w:color="000000" w:fill="D6DCE4"/>
            <w:noWrap/>
            <w:vAlign w:val="center"/>
            <w:hideMark/>
          </w:tcPr>
          <w:p w14:paraId="442F124E" w14:textId="37B06F1E" w:rsidR="0083792F" w:rsidRPr="00727C66" w:rsidRDefault="0083792F" w:rsidP="00727C66">
            <w:pPr>
              <w:widowControl/>
              <w:jc w:val="center"/>
              <w:rPr>
                <w:rFonts w:eastAsia="標楷體"/>
                <w:color w:val="000000"/>
                <w:kern w:val="0"/>
                <w:sz w:val="20"/>
                <w:szCs w:val="20"/>
              </w:rPr>
            </w:pPr>
          </w:p>
        </w:tc>
        <w:tc>
          <w:tcPr>
            <w:tcW w:w="1984" w:type="dxa"/>
            <w:tcBorders>
              <w:top w:val="nil"/>
              <w:left w:val="nil"/>
              <w:bottom w:val="single" w:sz="4" w:space="0" w:color="auto"/>
              <w:right w:val="single" w:sz="4" w:space="0" w:color="auto"/>
            </w:tcBorders>
            <w:shd w:val="clear" w:color="000000" w:fill="D6DCE4"/>
            <w:noWrap/>
            <w:vAlign w:val="center"/>
            <w:hideMark/>
          </w:tcPr>
          <w:p w14:paraId="5CDE0E68" w14:textId="06A3B3E9" w:rsidR="0083792F" w:rsidRPr="00727C66" w:rsidRDefault="0083792F" w:rsidP="00727C66">
            <w:pPr>
              <w:widowControl/>
              <w:jc w:val="center"/>
              <w:rPr>
                <w:rFonts w:eastAsia="標楷體"/>
                <w:color w:val="000000"/>
                <w:kern w:val="0"/>
                <w:sz w:val="20"/>
                <w:szCs w:val="20"/>
              </w:rPr>
            </w:pPr>
          </w:p>
        </w:tc>
        <w:tc>
          <w:tcPr>
            <w:tcW w:w="1985" w:type="dxa"/>
            <w:tcBorders>
              <w:top w:val="nil"/>
              <w:left w:val="nil"/>
              <w:bottom w:val="single" w:sz="4" w:space="0" w:color="auto"/>
              <w:right w:val="single" w:sz="4" w:space="0" w:color="auto"/>
            </w:tcBorders>
            <w:shd w:val="clear" w:color="000000" w:fill="D6DCE4"/>
            <w:noWrap/>
            <w:vAlign w:val="center"/>
            <w:hideMark/>
          </w:tcPr>
          <w:p w14:paraId="4DDB94FB" w14:textId="5139953C" w:rsidR="0083792F" w:rsidRPr="00727C66" w:rsidRDefault="0083792F" w:rsidP="00727C66">
            <w:pPr>
              <w:widowControl/>
              <w:jc w:val="center"/>
              <w:rPr>
                <w:rFonts w:eastAsia="標楷體"/>
                <w:color w:val="000000"/>
                <w:kern w:val="0"/>
                <w:sz w:val="20"/>
                <w:szCs w:val="20"/>
              </w:rPr>
            </w:pPr>
          </w:p>
        </w:tc>
        <w:tc>
          <w:tcPr>
            <w:tcW w:w="1984" w:type="dxa"/>
            <w:tcBorders>
              <w:top w:val="nil"/>
              <w:left w:val="nil"/>
              <w:bottom w:val="single" w:sz="4" w:space="0" w:color="auto"/>
              <w:right w:val="single" w:sz="4" w:space="0" w:color="auto"/>
            </w:tcBorders>
            <w:shd w:val="clear" w:color="000000" w:fill="D6DCE4"/>
            <w:noWrap/>
            <w:vAlign w:val="center"/>
            <w:hideMark/>
          </w:tcPr>
          <w:p w14:paraId="23DAA54D" w14:textId="291F035A" w:rsidR="0083792F" w:rsidRPr="00727C66" w:rsidRDefault="0083792F" w:rsidP="00727C66">
            <w:pPr>
              <w:widowControl/>
              <w:jc w:val="center"/>
              <w:rPr>
                <w:rFonts w:eastAsia="標楷體"/>
                <w:color w:val="000000"/>
                <w:kern w:val="0"/>
                <w:sz w:val="20"/>
                <w:szCs w:val="20"/>
              </w:rPr>
            </w:pPr>
          </w:p>
        </w:tc>
      </w:tr>
      <w:tr w:rsidR="0083792F" w:rsidRPr="00B511AD" w14:paraId="2528A629" w14:textId="77777777" w:rsidTr="00727C66">
        <w:trPr>
          <w:trHeight w:val="330"/>
        </w:trPr>
        <w:tc>
          <w:tcPr>
            <w:tcW w:w="2094" w:type="dxa"/>
            <w:tcBorders>
              <w:top w:val="nil"/>
              <w:left w:val="single" w:sz="4" w:space="0" w:color="auto"/>
              <w:bottom w:val="single" w:sz="4" w:space="0" w:color="auto"/>
              <w:right w:val="single" w:sz="4" w:space="0" w:color="auto"/>
            </w:tcBorders>
            <w:shd w:val="clear" w:color="auto" w:fill="auto"/>
            <w:vAlign w:val="center"/>
            <w:hideMark/>
          </w:tcPr>
          <w:p w14:paraId="3D8194E4" w14:textId="77777777" w:rsidR="0083792F" w:rsidRPr="00B511AD" w:rsidRDefault="0083792F" w:rsidP="0083792F">
            <w:pPr>
              <w:widowControl/>
              <w:jc w:val="center"/>
              <w:rPr>
                <w:rFonts w:ascii="標楷體" w:eastAsia="標楷體" w:hAnsi="標楷體" w:cs="新細明體"/>
                <w:color w:val="000000"/>
                <w:kern w:val="0"/>
                <w:sz w:val="20"/>
                <w:szCs w:val="20"/>
              </w:rPr>
            </w:pPr>
            <w:r w:rsidRPr="00B511AD">
              <w:rPr>
                <w:rFonts w:ascii="標楷體" w:eastAsia="標楷體" w:hAnsi="標楷體" w:cs="新細明體" w:hint="eastAsia"/>
                <w:color w:val="000000"/>
                <w:kern w:val="0"/>
                <w:sz w:val="20"/>
                <w:szCs w:val="20"/>
              </w:rPr>
              <w:t>【</w:t>
            </w:r>
            <w:r w:rsidRPr="00B511AD">
              <w:rPr>
                <w:rFonts w:eastAsia="標楷體"/>
                <w:color w:val="000000"/>
                <w:kern w:val="0"/>
                <w:sz w:val="20"/>
                <w:szCs w:val="20"/>
              </w:rPr>
              <w:t>Debt</w:t>
            </w:r>
            <w:r w:rsidRPr="00B511AD">
              <w:rPr>
                <w:rFonts w:ascii="標楷體" w:eastAsia="標楷體" w:hAnsi="標楷體" w:cs="新細明體" w:hint="eastAsia"/>
                <w:color w:val="000000"/>
                <w:kern w:val="0"/>
                <w:sz w:val="20"/>
                <w:szCs w:val="20"/>
              </w:rPr>
              <w:t>金額】</w:t>
            </w:r>
          </w:p>
        </w:tc>
        <w:tc>
          <w:tcPr>
            <w:tcW w:w="1733" w:type="dxa"/>
            <w:tcBorders>
              <w:top w:val="nil"/>
              <w:left w:val="nil"/>
              <w:bottom w:val="single" w:sz="4" w:space="0" w:color="auto"/>
              <w:right w:val="single" w:sz="4" w:space="0" w:color="auto"/>
            </w:tcBorders>
            <w:shd w:val="clear" w:color="000000" w:fill="D6DCE4"/>
            <w:noWrap/>
            <w:vAlign w:val="center"/>
            <w:hideMark/>
          </w:tcPr>
          <w:p w14:paraId="2F39D4CF" w14:textId="25D06465" w:rsidR="0083792F" w:rsidRPr="00727C66" w:rsidRDefault="0083792F" w:rsidP="00727C66">
            <w:pPr>
              <w:widowControl/>
              <w:jc w:val="center"/>
              <w:rPr>
                <w:rFonts w:eastAsia="標楷體"/>
                <w:color w:val="000000"/>
                <w:kern w:val="0"/>
                <w:sz w:val="20"/>
                <w:szCs w:val="20"/>
              </w:rPr>
            </w:pPr>
          </w:p>
        </w:tc>
        <w:tc>
          <w:tcPr>
            <w:tcW w:w="1984" w:type="dxa"/>
            <w:tcBorders>
              <w:top w:val="nil"/>
              <w:left w:val="nil"/>
              <w:bottom w:val="single" w:sz="4" w:space="0" w:color="auto"/>
              <w:right w:val="single" w:sz="4" w:space="0" w:color="auto"/>
            </w:tcBorders>
            <w:shd w:val="clear" w:color="000000" w:fill="D6DCE4"/>
            <w:noWrap/>
            <w:vAlign w:val="center"/>
            <w:hideMark/>
          </w:tcPr>
          <w:p w14:paraId="58A5C4D7" w14:textId="46A84238" w:rsidR="0083792F" w:rsidRPr="00727C66" w:rsidRDefault="0083792F" w:rsidP="00727C66">
            <w:pPr>
              <w:widowControl/>
              <w:jc w:val="center"/>
              <w:rPr>
                <w:rFonts w:eastAsia="標楷體"/>
                <w:color w:val="000000"/>
                <w:kern w:val="0"/>
                <w:sz w:val="20"/>
                <w:szCs w:val="20"/>
              </w:rPr>
            </w:pPr>
          </w:p>
        </w:tc>
        <w:tc>
          <w:tcPr>
            <w:tcW w:w="1985" w:type="dxa"/>
            <w:tcBorders>
              <w:top w:val="nil"/>
              <w:left w:val="nil"/>
              <w:bottom w:val="single" w:sz="4" w:space="0" w:color="auto"/>
              <w:right w:val="single" w:sz="4" w:space="0" w:color="auto"/>
            </w:tcBorders>
            <w:shd w:val="clear" w:color="000000" w:fill="D6DCE4"/>
            <w:noWrap/>
            <w:vAlign w:val="center"/>
            <w:hideMark/>
          </w:tcPr>
          <w:p w14:paraId="6A7D5C6C" w14:textId="40013BC8" w:rsidR="0083792F" w:rsidRPr="00727C66" w:rsidRDefault="0083792F" w:rsidP="00727C66">
            <w:pPr>
              <w:widowControl/>
              <w:jc w:val="center"/>
              <w:rPr>
                <w:rFonts w:eastAsia="標楷體"/>
                <w:color w:val="000000"/>
                <w:kern w:val="0"/>
                <w:sz w:val="20"/>
                <w:szCs w:val="20"/>
              </w:rPr>
            </w:pPr>
          </w:p>
        </w:tc>
        <w:tc>
          <w:tcPr>
            <w:tcW w:w="1984" w:type="dxa"/>
            <w:tcBorders>
              <w:top w:val="nil"/>
              <w:left w:val="nil"/>
              <w:bottom w:val="single" w:sz="4" w:space="0" w:color="auto"/>
              <w:right w:val="single" w:sz="4" w:space="0" w:color="auto"/>
            </w:tcBorders>
            <w:shd w:val="clear" w:color="000000" w:fill="D6DCE4"/>
            <w:noWrap/>
            <w:vAlign w:val="center"/>
            <w:hideMark/>
          </w:tcPr>
          <w:p w14:paraId="12E63915" w14:textId="0A5F2E8B" w:rsidR="0083792F" w:rsidRPr="00727C66" w:rsidRDefault="0083792F" w:rsidP="00727C66">
            <w:pPr>
              <w:widowControl/>
              <w:jc w:val="center"/>
              <w:rPr>
                <w:rFonts w:eastAsia="標楷體"/>
                <w:color w:val="000000"/>
                <w:kern w:val="0"/>
                <w:sz w:val="20"/>
                <w:szCs w:val="20"/>
              </w:rPr>
            </w:pPr>
          </w:p>
        </w:tc>
      </w:tr>
      <w:tr w:rsidR="0083792F" w:rsidRPr="00B511AD" w14:paraId="6948DECE" w14:textId="77777777" w:rsidTr="00727C66">
        <w:trPr>
          <w:trHeight w:val="330"/>
        </w:trPr>
        <w:tc>
          <w:tcPr>
            <w:tcW w:w="2094" w:type="dxa"/>
            <w:tcBorders>
              <w:top w:val="nil"/>
              <w:left w:val="single" w:sz="4" w:space="0" w:color="auto"/>
              <w:bottom w:val="single" w:sz="4" w:space="0" w:color="auto"/>
              <w:right w:val="single" w:sz="4" w:space="0" w:color="auto"/>
            </w:tcBorders>
            <w:shd w:val="clear" w:color="auto" w:fill="auto"/>
            <w:vAlign w:val="center"/>
            <w:hideMark/>
          </w:tcPr>
          <w:p w14:paraId="237B29F8" w14:textId="77777777" w:rsidR="0083792F" w:rsidRPr="00B511AD" w:rsidRDefault="0083792F" w:rsidP="00B511AD">
            <w:pPr>
              <w:widowControl/>
              <w:jc w:val="center"/>
              <w:rPr>
                <w:rFonts w:ascii="標楷體" w:eastAsia="標楷體" w:hAnsi="標楷體" w:cs="新細明體"/>
                <w:color w:val="000000"/>
                <w:kern w:val="0"/>
                <w:sz w:val="20"/>
                <w:szCs w:val="20"/>
              </w:rPr>
            </w:pPr>
            <w:r w:rsidRPr="00B511AD">
              <w:rPr>
                <w:rFonts w:ascii="標楷體" w:eastAsia="標楷體" w:hAnsi="標楷體" w:cs="新細明體" w:hint="eastAsia"/>
                <w:color w:val="000000"/>
                <w:kern w:val="0"/>
                <w:sz w:val="20"/>
                <w:szCs w:val="20"/>
              </w:rPr>
              <w:t>淨部位金額</w:t>
            </w:r>
            <w:r w:rsidRPr="00B511AD">
              <w:rPr>
                <w:rFonts w:eastAsia="標楷體"/>
                <w:color w:val="000000"/>
                <w:kern w:val="0"/>
                <w:sz w:val="20"/>
                <w:szCs w:val="20"/>
              </w:rPr>
              <w:t xml:space="preserve"> (A)</w:t>
            </w:r>
          </w:p>
        </w:tc>
        <w:tc>
          <w:tcPr>
            <w:tcW w:w="1733" w:type="dxa"/>
            <w:tcBorders>
              <w:top w:val="nil"/>
              <w:left w:val="nil"/>
              <w:bottom w:val="single" w:sz="4" w:space="0" w:color="auto"/>
              <w:right w:val="single" w:sz="4" w:space="0" w:color="auto"/>
            </w:tcBorders>
            <w:shd w:val="clear" w:color="auto" w:fill="auto"/>
            <w:noWrap/>
            <w:vAlign w:val="center"/>
            <w:hideMark/>
          </w:tcPr>
          <w:p w14:paraId="4705D5FA" w14:textId="5F8D83EA" w:rsidR="0083792F" w:rsidRPr="00727C66" w:rsidRDefault="00727C66" w:rsidP="00727C66">
            <w:pPr>
              <w:widowControl/>
              <w:jc w:val="center"/>
              <w:rPr>
                <w:rFonts w:eastAsia="標楷體"/>
                <w:color w:val="000000"/>
                <w:kern w:val="0"/>
                <w:sz w:val="20"/>
                <w:szCs w:val="20"/>
              </w:rPr>
            </w:pPr>
            <w:r w:rsidRPr="00727C66">
              <w:rPr>
                <w:rFonts w:eastAsia="標楷體" w:hint="eastAsia"/>
                <w:color w:val="000000"/>
                <w:kern w:val="0"/>
                <w:sz w:val="20"/>
                <w:szCs w:val="20"/>
              </w:rPr>
              <w:t>174,499</w:t>
            </w:r>
          </w:p>
        </w:tc>
        <w:tc>
          <w:tcPr>
            <w:tcW w:w="1984" w:type="dxa"/>
            <w:tcBorders>
              <w:top w:val="nil"/>
              <w:left w:val="nil"/>
              <w:bottom w:val="single" w:sz="4" w:space="0" w:color="auto"/>
              <w:right w:val="single" w:sz="4" w:space="0" w:color="auto"/>
            </w:tcBorders>
            <w:shd w:val="clear" w:color="auto" w:fill="auto"/>
            <w:noWrap/>
            <w:vAlign w:val="center"/>
            <w:hideMark/>
          </w:tcPr>
          <w:p w14:paraId="45EEAB37" w14:textId="1C06BF0C" w:rsidR="0083792F" w:rsidRPr="00727C66" w:rsidRDefault="00727C66" w:rsidP="00727C66">
            <w:pPr>
              <w:widowControl/>
              <w:jc w:val="center"/>
              <w:rPr>
                <w:rFonts w:eastAsia="標楷體"/>
                <w:color w:val="000000"/>
                <w:kern w:val="0"/>
                <w:sz w:val="20"/>
                <w:szCs w:val="20"/>
              </w:rPr>
            </w:pPr>
            <w:r w:rsidRPr="00727C66">
              <w:rPr>
                <w:rFonts w:eastAsia="標楷體" w:hint="eastAsia"/>
                <w:color w:val="000000"/>
                <w:kern w:val="0"/>
                <w:sz w:val="20"/>
                <w:szCs w:val="20"/>
              </w:rPr>
              <w:t>28</w:t>
            </w:r>
            <w:r w:rsidR="0083792F" w:rsidRPr="00727C66">
              <w:rPr>
                <w:rFonts w:eastAsia="標楷體"/>
                <w:color w:val="000000"/>
                <w:kern w:val="0"/>
                <w:sz w:val="20"/>
                <w:szCs w:val="20"/>
              </w:rPr>
              <w:t>,</w:t>
            </w:r>
            <w:r w:rsidRPr="00727C66">
              <w:rPr>
                <w:rFonts w:eastAsia="標楷體" w:hint="eastAsia"/>
                <w:color w:val="000000"/>
                <w:kern w:val="0"/>
                <w:sz w:val="20"/>
                <w:szCs w:val="20"/>
              </w:rPr>
              <w:t>975</w:t>
            </w:r>
          </w:p>
        </w:tc>
        <w:tc>
          <w:tcPr>
            <w:tcW w:w="1985" w:type="dxa"/>
            <w:tcBorders>
              <w:top w:val="nil"/>
              <w:left w:val="nil"/>
              <w:bottom w:val="single" w:sz="4" w:space="0" w:color="auto"/>
              <w:right w:val="single" w:sz="4" w:space="0" w:color="auto"/>
            </w:tcBorders>
            <w:shd w:val="clear" w:color="auto" w:fill="auto"/>
            <w:noWrap/>
            <w:vAlign w:val="center"/>
            <w:hideMark/>
          </w:tcPr>
          <w:p w14:paraId="702B3D30" w14:textId="7A746397" w:rsidR="0083792F" w:rsidRPr="00727C66" w:rsidRDefault="00727C66" w:rsidP="00727C66">
            <w:pPr>
              <w:widowControl/>
              <w:jc w:val="center"/>
              <w:rPr>
                <w:rFonts w:eastAsia="標楷體"/>
                <w:color w:val="000000"/>
                <w:kern w:val="0"/>
                <w:sz w:val="20"/>
                <w:szCs w:val="20"/>
              </w:rPr>
            </w:pPr>
            <w:r w:rsidRPr="00727C66">
              <w:rPr>
                <w:rFonts w:eastAsia="標楷體" w:hint="eastAsia"/>
                <w:color w:val="000000"/>
                <w:kern w:val="0"/>
                <w:sz w:val="20"/>
                <w:szCs w:val="20"/>
              </w:rPr>
              <w:t>119</w:t>
            </w:r>
            <w:r w:rsidR="0083792F" w:rsidRPr="00727C66">
              <w:rPr>
                <w:rFonts w:eastAsia="標楷體"/>
                <w:color w:val="000000"/>
                <w:kern w:val="0"/>
                <w:sz w:val="20"/>
                <w:szCs w:val="20"/>
              </w:rPr>
              <w:t>,</w:t>
            </w:r>
            <w:r w:rsidRPr="00727C66">
              <w:rPr>
                <w:rFonts w:eastAsia="標楷體" w:hint="eastAsia"/>
                <w:color w:val="000000"/>
                <w:kern w:val="0"/>
                <w:sz w:val="20"/>
                <w:szCs w:val="20"/>
              </w:rPr>
              <w:t>713</w:t>
            </w:r>
          </w:p>
        </w:tc>
        <w:tc>
          <w:tcPr>
            <w:tcW w:w="1984" w:type="dxa"/>
            <w:tcBorders>
              <w:top w:val="nil"/>
              <w:left w:val="nil"/>
              <w:bottom w:val="single" w:sz="4" w:space="0" w:color="auto"/>
              <w:right w:val="single" w:sz="4" w:space="0" w:color="auto"/>
            </w:tcBorders>
            <w:shd w:val="clear" w:color="auto" w:fill="auto"/>
            <w:noWrap/>
            <w:vAlign w:val="center"/>
            <w:hideMark/>
          </w:tcPr>
          <w:p w14:paraId="6D4ACA89" w14:textId="075CC6FE" w:rsidR="0083792F" w:rsidRPr="00727C66" w:rsidRDefault="00727C66" w:rsidP="00727C66">
            <w:pPr>
              <w:widowControl/>
              <w:jc w:val="center"/>
              <w:rPr>
                <w:rFonts w:eastAsia="標楷體"/>
                <w:color w:val="000000"/>
                <w:kern w:val="0"/>
                <w:sz w:val="20"/>
                <w:szCs w:val="20"/>
              </w:rPr>
            </w:pPr>
            <w:r w:rsidRPr="00727C66">
              <w:rPr>
                <w:rFonts w:eastAsia="標楷體"/>
                <w:color w:val="000000"/>
                <w:kern w:val="0"/>
                <w:sz w:val="20"/>
                <w:szCs w:val="20"/>
              </w:rPr>
              <w:t>75</w:t>
            </w:r>
            <w:r w:rsidR="0083792F" w:rsidRPr="00727C66">
              <w:rPr>
                <w:rFonts w:eastAsia="標楷體"/>
                <w:color w:val="000000"/>
                <w:kern w:val="0"/>
                <w:sz w:val="20"/>
                <w:szCs w:val="20"/>
              </w:rPr>
              <w:t>,</w:t>
            </w:r>
            <w:r w:rsidRPr="00727C66">
              <w:rPr>
                <w:rFonts w:eastAsia="標楷體"/>
                <w:color w:val="000000"/>
                <w:kern w:val="0"/>
                <w:sz w:val="20"/>
                <w:szCs w:val="20"/>
              </w:rPr>
              <w:t>298</w:t>
            </w:r>
          </w:p>
        </w:tc>
      </w:tr>
      <w:tr w:rsidR="00B511AD" w:rsidRPr="00B511AD" w14:paraId="50C17B08" w14:textId="77777777" w:rsidTr="00727C66">
        <w:trPr>
          <w:trHeight w:val="330"/>
        </w:trPr>
        <w:tc>
          <w:tcPr>
            <w:tcW w:w="2094" w:type="dxa"/>
            <w:tcBorders>
              <w:top w:val="nil"/>
              <w:left w:val="single" w:sz="4" w:space="0" w:color="auto"/>
              <w:bottom w:val="single" w:sz="4" w:space="0" w:color="auto"/>
              <w:right w:val="single" w:sz="4" w:space="0" w:color="auto"/>
            </w:tcBorders>
            <w:shd w:val="clear" w:color="auto" w:fill="auto"/>
            <w:vAlign w:val="center"/>
            <w:hideMark/>
          </w:tcPr>
          <w:p w14:paraId="2B987A8D" w14:textId="77777777" w:rsidR="00B511AD" w:rsidRPr="00B511AD" w:rsidRDefault="00B511AD" w:rsidP="00B511AD">
            <w:pPr>
              <w:widowControl/>
              <w:jc w:val="center"/>
              <w:rPr>
                <w:rFonts w:ascii="標楷體" w:eastAsia="標楷體" w:hAnsi="標楷體" w:cs="新細明體"/>
                <w:color w:val="000000"/>
                <w:kern w:val="0"/>
                <w:sz w:val="20"/>
                <w:szCs w:val="20"/>
              </w:rPr>
            </w:pPr>
            <w:r w:rsidRPr="00B511AD">
              <w:rPr>
                <w:rFonts w:ascii="標楷體" w:eastAsia="標楷體" w:hAnsi="標楷體" w:cs="新細明體" w:hint="eastAsia"/>
                <w:color w:val="000000"/>
                <w:kern w:val="0"/>
                <w:sz w:val="20"/>
                <w:szCs w:val="20"/>
              </w:rPr>
              <w:t>預估本行</w:t>
            </w:r>
            <w:proofErr w:type="gramStart"/>
            <w:r w:rsidRPr="00B511AD">
              <w:rPr>
                <w:rFonts w:ascii="標楷體" w:eastAsia="標楷體" w:hAnsi="標楷體" w:cs="新細明體" w:hint="eastAsia"/>
                <w:color w:val="000000"/>
                <w:kern w:val="0"/>
                <w:sz w:val="20"/>
                <w:szCs w:val="20"/>
              </w:rPr>
              <w:t>佔</w:t>
            </w:r>
            <w:proofErr w:type="gramEnd"/>
            <w:r w:rsidRPr="00B511AD">
              <w:rPr>
                <w:rFonts w:ascii="標楷體" w:eastAsia="標楷體" w:hAnsi="標楷體" w:cs="新細明體" w:hint="eastAsia"/>
                <w:color w:val="000000"/>
                <w:kern w:val="0"/>
                <w:sz w:val="20"/>
                <w:szCs w:val="20"/>
              </w:rPr>
              <w:t>比</w:t>
            </w:r>
            <w:r w:rsidRPr="00B511AD">
              <w:rPr>
                <w:rFonts w:eastAsia="標楷體"/>
                <w:color w:val="000000"/>
                <w:kern w:val="0"/>
                <w:sz w:val="20"/>
                <w:szCs w:val="20"/>
              </w:rPr>
              <w:t>%(B)</w:t>
            </w:r>
          </w:p>
        </w:tc>
        <w:tc>
          <w:tcPr>
            <w:tcW w:w="7686" w:type="dxa"/>
            <w:gridSpan w:val="4"/>
            <w:tcBorders>
              <w:top w:val="single" w:sz="4" w:space="0" w:color="auto"/>
              <w:left w:val="nil"/>
              <w:bottom w:val="single" w:sz="4" w:space="0" w:color="auto"/>
              <w:right w:val="single" w:sz="4" w:space="0" w:color="auto"/>
            </w:tcBorders>
            <w:shd w:val="clear" w:color="000000" w:fill="D6DCE4"/>
            <w:vAlign w:val="center"/>
            <w:hideMark/>
          </w:tcPr>
          <w:p w14:paraId="13A2346A" w14:textId="0EA7E03E" w:rsidR="00B511AD" w:rsidRPr="00727C66" w:rsidRDefault="001A6430" w:rsidP="00B511AD">
            <w:pPr>
              <w:widowControl/>
              <w:jc w:val="center"/>
              <w:rPr>
                <w:rFonts w:eastAsia="標楷體"/>
                <w:color w:val="000000"/>
                <w:kern w:val="0"/>
                <w:sz w:val="20"/>
                <w:szCs w:val="20"/>
              </w:rPr>
            </w:pPr>
            <w:r>
              <w:rPr>
                <w:rFonts w:eastAsia="標楷體" w:hint="eastAsia"/>
                <w:color w:val="000000"/>
                <w:kern w:val="0"/>
                <w:sz w:val="20"/>
                <w:szCs w:val="20"/>
              </w:rPr>
              <w:t>20</w:t>
            </w:r>
            <w:r w:rsidR="00B511AD" w:rsidRPr="00727C66">
              <w:rPr>
                <w:rFonts w:eastAsia="標楷體"/>
                <w:color w:val="000000"/>
                <w:kern w:val="0"/>
                <w:sz w:val="20"/>
                <w:szCs w:val="20"/>
              </w:rPr>
              <w:t>%</w:t>
            </w:r>
          </w:p>
        </w:tc>
      </w:tr>
      <w:tr w:rsidR="0083792F" w:rsidRPr="00B511AD" w14:paraId="234F6801" w14:textId="77777777" w:rsidTr="00727C66">
        <w:trPr>
          <w:trHeight w:val="570"/>
        </w:trPr>
        <w:tc>
          <w:tcPr>
            <w:tcW w:w="2094" w:type="dxa"/>
            <w:tcBorders>
              <w:top w:val="nil"/>
              <w:left w:val="single" w:sz="4" w:space="0" w:color="auto"/>
              <w:bottom w:val="single" w:sz="4" w:space="0" w:color="auto"/>
              <w:right w:val="single" w:sz="4" w:space="0" w:color="auto"/>
            </w:tcBorders>
            <w:shd w:val="clear" w:color="auto" w:fill="auto"/>
            <w:vAlign w:val="center"/>
            <w:hideMark/>
          </w:tcPr>
          <w:p w14:paraId="2999C869" w14:textId="77777777" w:rsidR="0083792F" w:rsidRPr="00B511AD" w:rsidRDefault="0083792F" w:rsidP="00B511AD">
            <w:pPr>
              <w:widowControl/>
              <w:jc w:val="center"/>
              <w:rPr>
                <w:rFonts w:ascii="標楷體" w:eastAsia="標楷體" w:hAnsi="標楷體" w:cs="新細明體"/>
                <w:color w:val="000000"/>
                <w:kern w:val="0"/>
                <w:sz w:val="20"/>
                <w:szCs w:val="20"/>
              </w:rPr>
            </w:pPr>
            <w:r w:rsidRPr="00B511AD">
              <w:rPr>
                <w:rFonts w:ascii="標楷體" w:eastAsia="標楷體" w:hAnsi="標楷體" w:cs="新細明體" w:hint="eastAsia"/>
                <w:color w:val="000000"/>
                <w:kern w:val="0"/>
                <w:sz w:val="20"/>
                <w:szCs w:val="20"/>
              </w:rPr>
              <w:t>客戶於本行</w:t>
            </w:r>
            <w:proofErr w:type="gramStart"/>
            <w:r w:rsidRPr="00B511AD">
              <w:rPr>
                <w:rFonts w:ascii="標楷體" w:eastAsia="標楷體" w:hAnsi="標楷體" w:cs="新細明體" w:hint="eastAsia"/>
                <w:color w:val="000000"/>
                <w:kern w:val="0"/>
                <w:sz w:val="20"/>
                <w:szCs w:val="20"/>
              </w:rPr>
              <w:t>承作</w:t>
            </w:r>
            <w:proofErr w:type="gramEnd"/>
            <w:r w:rsidRPr="00B511AD">
              <w:rPr>
                <w:rFonts w:ascii="標楷體" w:eastAsia="標楷體" w:hAnsi="標楷體" w:cs="新細明體" w:hint="eastAsia"/>
                <w:color w:val="000000"/>
                <w:kern w:val="0"/>
                <w:sz w:val="20"/>
                <w:szCs w:val="20"/>
              </w:rPr>
              <w:t>避險名目本金上限</w:t>
            </w:r>
            <w:r w:rsidRPr="00B511AD">
              <w:rPr>
                <w:rFonts w:eastAsia="標楷體"/>
                <w:color w:val="000000"/>
                <w:kern w:val="0"/>
                <w:sz w:val="20"/>
                <w:szCs w:val="20"/>
              </w:rPr>
              <w:t xml:space="preserve"> (A*B)</w:t>
            </w:r>
          </w:p>
        </w:tc>
        <w:tc>
          <w:tcPr>
            <w:tcW w:w="1733" w:type="dxa"/>
            <w:tcBorders>
              <w:top w:val="nil"/>
              <w:left w:val="nil"/>
              <w:bottom w:val="single" w:sz="4" w:space="0" w:color="auto"/>
              <w:right w:val="single" w:sz="4" w:space="0" w:color="auto"/>
            </w:tcBorders>
            <w:shd w:val="clear" w:color="auto" w:fill="auto"/>
            <w:noWrap/>
            <w:vAlign w:val="center"/>
            <w:hideMark/>
          </w:tcPr>
          <w:p w14:paraId="0BAA2A35" w14:textId="30167C2C" w:rsidR="0083792F" w:rsidRPr="00727C66" w:rsidRDefault="001A6430" w:rsidP="00B511AD">
            <w:pPr>
              <w:widowControl/>
              <w:jc w:val="center"/>
              <w:rPr>
                <w:rFonts w:eastAsia="標楷體"/>
                <w:color w:val="000000"/>
                <w:kern w:val="0"/>
                <w:sz w:val="20"/>
                <w:szCs w:val="20"/>
              </w:rPr>
            </w:pPr>
            <w:r>
              <w:rPr>
                <w:rFonts w:eastAsia="標楷體" w:hint="eastAsia"/>
                <w:color w:val="000000"/>
                <w:kern w:val="0"/>
                <w:sz w:val="20"/>
                <w:szCs w:val="20"/>
              </w:rPr>
              <w:t>34</w:t>
            </w:r>
            <w:r w:rsidR="0083792F" w:rsidRPr="00727C66">
              <w:rPr>
                <w:rFonts w:eastAsia="標楷體"/>
                <w:color w:val="000000"/>
                <w:kern w:val="0"/>
                <w:sz w:val="20"/>
                <w:szCs w:val="20"/>
              </w:rPr>
              <w:t>,</w:t>
            </w:r>
            <w:r>
              <w:rPr>
                <w:rFonts w:eastAsia="標楷體" w:hint="eastAsia"/>
                <w:color w:val="000000"/>
                <w:kern w:val="0"/>
                <w:sz w:val="20"/>
                <w:szCs w:val="20"/>
              </w:rPr>
              <w:t>900</w:t>
            </w:r>
          </w:p>
        </w:tc>
        <w:tc>
          <w:tcPr>
            <w:tcW w:w="1984" w:type="dxa"/>
            <w:tcBorders>
              <w:top w:val="nil"/>
              <w:left w:val="nil"/>
              <w:bottom w:val="single" w:sz="4" w:space="0" w:color="auto"/>
              <w:right w:val="single" w:sz="4" w:space="0" w:color="auto"/>
            </w:tcBorders>
            <w:shd w:val="clear" w:color="auto" w:fill="auto"/>
            <w:noWrap/>
            <w:vAlign w:val="center"/>
            <w:hideMark/>
          </w:tcPr>
          <w:p w14:paraId="1A21E05D" w14:textId="5DDF35DB" w:rsidR="0083792F" w:rsidRPr="00727C66" w:rsidRDefault="001A6430" w:rsidP="00B511AD">
            <w:pPr>
              <w:widowControl/>
              <w:jc w:val="center"/>
              <w:rPr>
                <w:rFonts w:eastAsia="標楷體"/>
                <w:color w:val="000000"/>
                <w:kern w:val="0"/>
                <w:sz w:val="20"/>
                <w:szCs w:val="20"/>
              </w:rPr>
            </w:pPr>
            <w:r>
              <w:rPr>
                <w:rFonts w:eastAsia="標楷體" w:hint="eastAsia"/>
                <w:color w:val="000000"/>
                <w:kern w:val="0"/>
                <w:sz w:val="20"/>
                <w:szCs w:val="20"/>
              </w:rPr>
              <w:t>5</w:t>
            </w:r>
            <w:r w:rsidR="0083792F" w:rsidRPr="00727C66">
              <w:rPr>
                <w:rFonts w:eastAsia="標楷體"/>
                <w:color w:val="000000"/>
                <w:kern w:val="0"/>
                <w:sz w:val="20"/>
                <w:szCs w:val="20"/>
              </w:rPr>
              <w:t>,</w:t>
            </w:r>
            <w:r>
              <w:rPr>
                <w:rFonts w:eastAsia="標楷體" w:hint="eastAsia"/>
                <w:color w:val="000000"/>
                <w:kern w:val="0"/>
                <w:sz w:val="20"/>
                <w:szCs w:val="20"/>
              </w:rPr>
              <w:t>795</w:t>
            </w:r>
          </w:p>
        </w:tc>
        <w:tc>
          <w:tcPr>
            <w:tcW w:w="1985" w:type="dxa"/>
            <w:tcBorders>
              <w:top w:val="nil"/>
              <w:left w:val="nil"/>
              <w:bottom w:val="single" w:sz="4" w:space="0" w:color="auto"/>
              <w:right w:val="single" w:sz="4" w:space="0" w:color="auto"/>
            </w:tcBorders>
            <w:shd w:val="clear" w:color="auto" w:fill="auto"/>
            <w:noWrap/>
            <w:vAlign w:val="center"/>
            <w:hideMark/>
          </w:tcPr>
          <w:p w14:paraId="20A9109A" w14:textId="1154E0A6" w:rsidR="0083792F" w:rsidRPr="00727C66" w:rsidRDefault="001A6430" w:rsidP="00B511AD">
            <w:pPr>
              <w:widowControl/>
              <w:jc w:val="center"/>
              <w:rPr>
                <w:rFonts w:eastAsia="標楷體"/>
                <w:color w:val="000000"/>
                <w:kern w:val="0"/>
                <w:sz w:val="20"/>
                <w:szCs w:val="20"/>
              </w:rPr>
            </w:pPr>
            <w:r>
              <w:rPr>
                <w:rFonts w:eastAsia="標楷體" w:hint="eastAsia"/>
                <w:color w:val="000000"/>
                <w:kern w:val="0"/>
                <w:sz w:val="20"/>
                <w:szCs w:val="20"/>
              </w:rPr>
              <w:t>23</w:t>
            </w:r>
            <w:r w:rsidR="0083792F" w:rsidRPr="00727C66">
              <w:rPr>
                <w:rFonts w:eastAsia="標楷體"/>
                <w:color w:val="000000"/>
                <w:kern w:val="0"/>
                <w:sz w:val="20"/>
                <w:szCs w:val="20"/>
              </w:rPr>
              <w:t>,</w:t>
            </w:r>
            <w:r>
              <w:rPr>
                <w:rFonts w:eastAsia="標楷體" w:hint="eastAsia"/>
                <w:color w:val="000000"/>
                <w:kern w:val="0"/>
                <w:sz w:val="20"/>
                <w:szCs w:val="20"/>
              </w:rPr>
              <w:t>943</w:t>
            </w:r>
          </w:p>
        </w:tc>
        <w:tc>
          <w:tcPr>
            <w:tcW w:w="1984" w:type="dxa"/>
            <w:tcBorders>
              <w:top w:val="nil"/>
              <w:left w:val="nil"/>
              <w:bottom w:val="single" w:sz="4" w:space="0" w:color="auto"/>
              <w:right w:val="single" w:sz="4" w:space="0" w:color="auto"/>
            </w:tcBorders>
            <w:shd w:val="clear" w:color="auto" w:fill="auto"/>
            <w:noWrap/>
            <w:vAlign w:val="center"/>
            <w:hideMark/>
          </w:tcPr>
          <w:p w14:paraId="2CE33405" w14:textId="255CB0A3" w:rsidR="0083792F" w:rsidRPr="00727C66" w:rsidRDefault="001A6430" w:rsidP="00B511AD">
            <w:pPr>
              <w:widowControl/>
              <w:jc w:val="center"/>
              <w:rPr>
                <w:rFonts w:eastAsia="標楷體"/>
                <w:color w:val="000000"/>
                <w:kern w:val="0"/>
                <w:sz w:val="20"/>
                <w:szCs w:val="20"/>
              </w:rPr>
            </w:pPr>
            <w:r>
              <w:rPr>
                <w:rFonts w:eastAsia="標楷體" w:hint="eastAsia"/>
                <w:color w:val="000000"/>
                <w:kern w:val="0"/>
                <w:sz w:val="20"/>
                <w:szCs w:val="20"/>
              </w:rPr>
              <w:t>15</w:t>
            </w:r>
            <w:r w:rsidR="0083792F" w:rsidRPr="00727C66">
              <w:rPr>
                <w:rFonts w:eastAsia="標楷體"/>
                <w:color w:val="000000"/>
                <w:kern w:val="0"/>
                <w:sz w:val="20"/>
                <w:szCs w:val="20"/>
              </w:rPr>
              <w:t>,</w:t>
            </w:r>
            <w:r>
              <w:rPr>
                <w:rFonts w:eastAsia="標楷體" w:hint="eastAsia"/>
                <w:color w:val="000000"/>
                <w:kern w:val="0"/>
                <w:sz w:val="20"/>
                <w:szCs w:val="20"/>
              </w:rPr>
              <w:t>060</w:t>
            </w:r>
          </w:p>
        </w:tc>
      </w:tr>
      <w:tr w:rsidR="0083792F" w:rsidRPr="00B511AD" w14:paraId="468A1D69" w14:textId="77777777" w:rsidTr="00727C66">
        <w:trPr>
          <w:trHeight w:val="330"/>
        </w:trPr>
        <w:tc>
          <w:tcPr>
            <w:tcW w:w="2094" w:type="dxa"/>
            <w:tcBorders>
              <w:top w:val="nil"/>
              <w:left w:val="single" w:sz="4" w:space="0" w:color="auto"/>
              <w:bottom w:val="single" w:sz="4" w:space="0" w:color="auto"/>
              <w:right w:val="single" w:sz="4" w:space="0" w:color="auto"/>
            </w:tcBorders>
            <w:shd w:val="clear" w:color="auto" w:fill="auto"/>
            <w:vAlign w:val="center"/>
            <w:hideMark/>
          </w:tcPr>
          <w:p w14:paraId="3855AD14" w14:textId="14C6A9E7" w:rsidR="0083792F" w:rsidRPr="00B511AD" w:rsidRDefault="0083792F" w:rsidP="00B511AD">
            <w:pPr>
              <w:widowControl/>
              <w:jc w:val="center"/>
              <w:rPr>
                <w:color w:val="000000"/>
                <w:kern w:val="0"/>
                <w:sz w:val="20"/>
                <w:szCs w:val="20"/>
              </w:rPr>
            </w:pPr>
            <w:r w:rsidRPr="00B511AD">
              <w:rPr>
                <w:color w:val="000000"/>
                <w:kern w:val="0"/>
                <w:sz w:val="20"/>
                <w:szCs w:val="20"/>
              </w:rPr>
              <w:t>CCF</w:t>
            </w:r>
            <w:r w:rsidRPr="00B511AD">
              <w:rPr>
                <w:rFonts w:ascii="標楷體" w:eastAsia="標楷體" w:hAnsi="標楷體" w:hint="eastAsia"/>
                <w:color w:val="000000"/>
                <w:kern w:val="0"/>
                <w:sz w:val="20"/>
                <w:szCs w:val="20"/>
              </w:rPr>
              <w:t>係數</w:t>
            </w:r>
            <w:r w:rsidRPr="00B511AD">
              <w:rPr>
                <w:color w:val="000000"/>
                <w:kern w:val="0"/>
                <w:sz w:val="20"/>
                <w:szCs w:val="20"/>
              </w:rPr>
              <w:t>(</w:t>
            </w:r>
            <w:r w:rsidR="00A25A92">
              <w:rPr>
                <w:rFonts w:hint="eastAsia"/>
                <w:color w:val="000000"/>
                <w:kern w:val="0"/>
                <w:sz w:val="20"/>
                <w:szCs w:val="20"/>
              </w:rPr>
              <w:t>1Y</w:t>
            </w:r>
            <w:r w:rsidRPr="00B511AD">
              <w:rPr>
                <w:color w:val="000000"/>
                <w:kern w:val="0"/>
                <w:sz w:val="20"/>
                <w:szCs w:val="20"/>
              </w:rPr>
              <w:t>)</w:t>
            </w:r>
          </w:p>
        </w:tc>
        <w:tc>
          <w:tcPr>
            <w:tcW w:w="1733" w:type="dxa"/>
            <w:tcBorders>
              <w:top w:val="nil"/>
              <w:left w:val="nil"/>
              <w:bottom w:val="single" w:sz="4" w:space="0" w:color="auto"/>
              <w:right w:val="single" w:sz="4" w:space="0" w:color="auto"/>
            </w:tcBorders>
            <w:shd w:val="clear" w:color="000000" w:fill="D6DCE4"/>
            <w:noWrap/>
            <w:vAlign w:val="center"/>
            <w:hideMark/>
          </w:tcPr>
          <w:p w14:paraId="49DDB361" w14:textId="73AF136B" w:rsidR="0083792F" w:rsidRPr="00727C66" w:rsidRDefault="00A25A92" w:rsidP="00B511AD">
            <w:pPr>
              <w:widowControl/>
              <w:jc w:val="center"/>
              <w:rPr>
                <w:rFonts w:eastAsia="標楷體"/>
                <w:color w:val="000000"/>
                <w:kern w:val="0"/>
                <w:sz w:val="20"/>
                <w:szCs w:val="20"/>
              </w:rPr>
            </w:pPr>
            <w:r>
              <w:rPr>
                <w:rFonts w:eastAsia="標楷體" w:hint="eastAsia"/>
                <w:color w:val="000000"/>
                <w:kern w:val="0"/>
                <w:sz w:val="20"/>
                <w:szCs w:val="20"/>
              </w:rPr>
              <w:t>15.7</w:t>
            </w:r>
            <w:r w:rsidR="0083792F" w:rsidRPr="00727C66">
              <w:rPr>
                <w:rFonts w:eastAsia="標楷體"/>
                <w:color w:val="000000"/>
                <w:kern w:val="0"/>
                <w:sz w:val="20"/>
                <w:szCs w:val="20"/>
              </w:rPr>
              <w:t>%</w:t>
            </w:r>
          </w:p>
        </w:tc>
        <w:tc>
          <w:tcPr>
            <w:tcW w:w="1984" w:type="dxa"/>
            <w:tcBorders>
              <w:top w:val="nil"/>
              <w:left w:val="nil"/>
              <w:bottom w:val="single" w:sz="4" w:space="0" w:color="auto"/>
              <w:right w:val="single" w:sz="4" w:space="0" w:color="auto"/>
            </w:tcBorders>
            <w:shd w:val="clear" w:color="000000" w:fill="D6DCE4"/>
            <w:noWrap/>
            <w:vAlign w:val="center"/>
            <w:hideMark/>
          </w:tcPr>
          <w:p w14:paraId="59376548" w14:textId="7358C347" w:rsidR="0083792F" w:rsidRPr="00727C66" w:rsidRDefault="001A6430" w:rsidP="00B511AD">
            <w:pPr>
              <w:widowControl/>
              <w:jc w:val="center"/>
              <w:rPr>
                <w:rFonts w:eastAsia="標楷體"/>
                <w:color w:val="000000"/>
                <w:kern w:val="0"/>
                <w:sz w:val="20"/>
                <w:szCs w:val="20"/>
              </w:rPr>
            </w:pPr>
            <w:r>
              <w:rPr>
                <w:rFonts w:eastAsia="標楷體" w:hint="eastAsia"/>
                <w:color w:val="000000"/>
                <w:kern w:val="0"/>
                <w:sz w:val="20"/>
                <w:szCs w:val="20"/>
              </w:rPr>
              <w:t>11.7</w:t>
            </w:r>
            <w:r w:rsidR="0083792F" w:rsidRPr="00727C66">
              <w:rPr>
                <w:rFonts w:eastAsia="標楷體"/>
                <w:color w:val="000000"/>
                <w:kern w:val="0"/>
                <w:sz w:val="20"/>
                <w:szCs w:val="20"/>
              </w:rPr>
              <w:t>%</w:t>
            </w:r>
          </w:p>
        </w:tc>
        <w:tc>
          <w:tcPr>
            <w:tcW w:w="1985" w:type="dxa"/>
            <w:tcBorders>
              <w:top w:val="nil"/>
              <w:left w:val="nil"/>
              <w:bottom w:val="single" w:sz="4" w:space="0" w:color="auto"/>
              <w:right w:val="single" w:sz="4" w:space="0" w:color="auto"/>
            </w:tcBorders>
            <w:shd w:val="clear" w:color="000000" w:fill="D6DCE4"/>
            <w:noWrap/>
            <w:vAlign w:val="center"/>
            <w:hideMark/>
          </w:tcPr>
          <w:p w14:paraId="3D355B37" w14:textId="13DE3BF5" w:rsidR="0083792F" w:rsidRPr="00727C66" w:rsidRDefault="00A25A92" w:rsidP="00B511AD">
            <w:pPr>
              <w:widowControl/>
              <w:jc w:val="center"/>
              <w:rPr>
                <w:rFonts w:eastAsia="標楷體"/>
                <w:color w:val="000000"/>
                <w:kern w:val="0"/>
                <w:sz w:val="20"/>
                <w:szCs w:val="20"/>
              </w:rPr>
            </w:pPr>
            <w:r>
              <w:rPr>
                <w:rFonts w:eastAsia="標楷體" w:hint="eastAsia"/>
                <w:color w:val="000000"/>
                <w:kern w:val="0"/>
                <w:sz w:val="20"/>
                <w:szCs w:val="20"/>
              </w:rPr>
              <w:t>26.0</w:t>
            </w:r>
            <w:r w:rsidR="0083792F" w:rsidRPr="00727C66">
              <w:rPr>
                <w:rFonts w:eastAsia="標楷體"/>
                <w:color w:val="000000"/>
                <w:kern w:val="0"/>
                <w:sz w:val="20"/>
                <w:szCs w:val="20"/>
              </w:rPr>
              <w:t>%</w:t>
            </w:r>
          </w:p>
        </w:tc>
        <w:tc>
          <w:tcPr>
            <w:tcW w:w="1984" w:type="dxa"/>
            <w:tcBorders>
              <w:top w:val="nil"/>
              <w:left w:val="nil"/>
              <w:bottom w:val="single" w:sz="4" w:space="0" w:color="auto"/>
              <w:right w:val="single" w:sz="4" w:space="0" w:color="auto"/>
            </w:tcBorders>
            <w:shd w:val="clear" w:color="000000" w:fill="D6DCE4"/>
            <w:vAlign w:val="center"/>
            <w:hideMark/>
          </w:tcPr>
          <w:p w14:paraId="6A89E103" w14:textId="15DF03A7" w:rsidR="0083792F" w:rsidRPr="00727C66" w:rsidRDefault="00A25A92" w:rsidP="0083792F">
            <w:pPr>
              <w:widowControl/>
              <w:jc w:val="center"/>
              <w:rPr>
                <w:rFonts w:eastAsia="標楷體"/>
                <w:color w:val="000000"/>
                <w:kern w:val="0"/>
                <w:sz w:val="20"/>
                <w:szCs w:val="20"/>
              </w:rPr>
            </w:pPr>
            <w:r>
              <w:rPr>
                <w:rFonts w:eastAsia="標楷體" w:hint="eastAsia"/>
                <w:color w:val="000000"/>
                <w:kern w:val="0"/>
                <w:sz w:val="20"/>
                <w:szCs w:val="20"/>
              </w:rPr>
              <w:t>13.9</w:t>
            </w:r>
            <w:r w:rsidR="0083792F" w:rsidRPr="00727C66">
              <w:rPr>
                <w:rFonts w:eastAsia="標楷體"/>
                <w:color w:val="000000"/>
                <w:kern w:val="0"/>
                <w:sz w:val="20"/>
                <w:szCs w:val="20"/>
              </w:rPr>
              <w:t>%</w:t>
            </w:r>
          </w:p>
        </w:tc>
      </w:tr>
      <w:tr w:rsidR="0083792F" w:rsidRPr="00B511AD" w14:paraId="0D3F1B67" w14:textId="77777777" w:rsidTr="00727C66">
        <w:trPr>
          <w:trHeight w:val="330"/>
        </w:trPr>
        <w:tc>
          <w:tcPr>
            <w:tcW w:w="2094" w:type="dxa"/>
            <w:tcBorders>
              <w:top w:val="nil"/>
              <w:left w:val="single" w:sz="4" w:space="0" w:color="auto"/>
              <w:bottom w:val="single" w:sz="4" w:space="0" w:color="auto"/>
              <w:right w:val="single" w:sz="4" w:space="0" w:color="auto"/>
            </w:tcBorders>
            <w:shd w:val="clear" w:color="auto" w:fill="auto"/>
            <w:vAlign w:val="center"/>
            <w:hideMark/>
          </w:tcPr>
          <w:p w14:paraId="3B971F82" w14:textId="77777777" w:rsidR="0083792F" w:rsidRPr="00B511AD" w:rsidRDefault="0083792F" w:rsidP="00B511AD">
            <w:pPr>
              <w:widowControl/>
              <w:jc w:val="center"/>
              <w:rPr>
                <w:color w:val="000000"/>
                <w:kern w:val="0"/>
                <w:sz w:val="20"/>
                <w:szCs w:val="20"/>
              </w:rPr>
            </w:pPr>
            <w:r w:rsidRPr="00B511AD">
              <w:rPr>
                <w:color w:val="000000"/>
                <w:kern w:val="0"/>
                <w:sz w:val="20"/>
                <w:szCs w:val="20"/>
              </w:rPr>
              <w:t>PSR</w:t>
            </w:r>
            <w:r w:rsidRPr="00B511AD">
              <w:rPr>
                <w:rFonts w:ascii="標楷體" w:eastAsia="標楷體" w:hAnsi="標楷體" w:hint="eastAsia"/>
                <w:color w:val="000000"/>
                <w:kern w:val="0"/>
                <w:sz w:val="20"/>
                <w:szCs w:val="20"/>
              </w:rPr>
              <w:t>額度</w:t>
            </w:r>
          </w:p>
        </w:tc>
        <w:tc>
          <w:tcPr>
            <w:tcW w:w="1733" w:type="dxa"/>
            <w:tcBorders>
              <w:top w:val="nil"/>
              <w:left w:val="nil"/>
              <w:bottom w:val="single" w:sz="4" w:space="0" w:color="auto"/>
              <w:right w:val="single" w:sz="4" w:space="0" w:color="auto"/>
            </w:tcBorders>
            <w:shd w:val="clear" w:color="auto" w:fill="auto"/>
            <w:noWrap/>
            <w:vAlign w:val="center"/>
            <w:hideMark/>
          </w:tcPr>
          <w:p w14:paraId="2FA09A51" w14:textId="4B128370" w:rsidR="0083792F" w:rsidRPr="00727C66" w:rsidRDefault="001A6430" w:rsidP="00B511AD">
            <w:pPr>
              <w:widowControl/>
              <w:jc w:val="center"/>
              <w:rPr>
                <w:rFonts w:eastAsia="標楷體"/>
                <w:color w:val="000000"/>
                <w:kern w:val="0"/>
                <w:sz w:val="20"/>
                <w:szCs w:val="20"/>
              </w:rPr>
            </w:pPr>
            <w:r>
              <w:rPr>
                <w:rFonts w:eastAsia="標楷體" w:hint="eastAsia"/>
                <w:color w:val="000000"/>
                <w:kern w:val="0"/>
                <w:sz w:val="20"/>
                <w:szCs w:val="20"/>
              </w:rPr>
              <w:t>5</w:t>
            </w:r>
            <w:r w:rsidR="0083792F" w:rsidRPr="00727C66">
              <w:rPr>
                <w:rFonts w:eastAsia="標楷體"/>
                <w:color w:val="000000"/>
                <w:kern w:val="0"/>
                <w:sz w:val="20"/>
                <w:szCs w:val="20"/>
              </w:rPr>
              <w:t>,</w:t>
            </w:r>
            <w:r>
              <w:rPr>
                <w:rFonts w:eastAsia="標楷體" w:hint="eastAsia"/>
                <w:color w:val="000000"/>
                <w:kern w:val="0"/>
                <w:sz w:val="20"/>
                <w:szCs w:val="20"/>
              </w:rPr>
              <w:t>479</w:t>
            </w:r>
          </w:p>
        </w:tc>
        <w:tc>
          <w:tcPr>
            <w:tcW w:w="1984" w:type="dxa"/>
            <w:tcBorders>
              <w:top w:val="nil"/>
              <w:left w:val="nil"/>
              <w:bottom w:val="single" w:sz="4" w:space="0" w:color="auto"/>
              <w:right w:val="single" w:sz="4" w:space="0" w:color="auto"/>
            </w:tcBorders>
            <w:shd w:val="clear" w:color="auto" w:fill="auto"/>
            <w:noWrap/>
            <w:vAlign w:val="center"/>
            <w:hideMark/>
          </w:tcPr>
          <w:p w14:paraId="3F4CD1F8" w14:textId="6EF18DEA" w:rsidR="0083792F" w:rsidRPr="00727C66" w:rsidRDefault="001A6430" w:rsidP="00B511AD">
            <w:pPr>
              <w:widowControl/>
              <w:jc w:val="center"/>
              <w:rPr>
                <w:rFonts w:eastAsia="標楷體"/>
                <w:color w:val="000000"/>
                <w:kern w:val="0"/>
                <w:sz w:val="20"/>
                <w:szCs w:val="20"/>
              </w:rPr>
            </w:pPr>
            <w:r>
              <w:rPr>
                <w:rFonts w:eastAsia="標楷體" w:hint="eastAsia"/>
                <w:color w:val="000000"/>
                <w:kern w:val="0"/>
                <w:sz w:val="20"/>
                <w:szCs w:val="20"/>
              </w:rPr>
              <w:t>678</w:t>
            </w:r>
          </w:p>
        </w:tc>
        <w:tc>
          <w:tcPr>
            <w:tcW w:w="1985" w:type="dxa"/>
            <w:tcBorders>
              <w:top w:val="nil"/>
              <w:left w:val="nil"/>
              <w:bottom w:val="single" w:sz="4" w:space="0" w:color="auto"/>
              <w:right w:val="single" w:sz="4" w:space="0" w:color="auto"/>
            </w:tcBorders>
            <w:shd w:val="clear" w:color="auto" w:fill="auto"/>
            <w:noWrap/>
            <w:vAlign w:val="center"/>
            <w:hideMark/>
          </w:tcPr>
          <w:p w14:paraId="011FE7F2" w14:textId="660E7917" w:rsidR="0083792F" w:rsidRPr="00727C66" w:rsidRDefault="001A6430" w:rsidP="00B511AD">
            <w:pPr>
              <w:widowControl/>
              <w:jc w:val="center"/>
              <w:rPr>
                <w:rFonts w:eastAsia="標楷體"/>
                <w:color w:val="000000"/>
                <w:kern w:val="0"/>
                <w:sz w:val="20"/>
                <w:szCs w:val="20"/>
              </w:rPr>
            </w:pPr>
            <w:r>
              <w:rPr>
                <w:rFonts w:eastAsia="標楷體" w:hint="eastAsia"/>
                <w:color w:val="000000"/>
                <w:kern w:val="0"/>
                <w:sz w:val="20"/>
                <w:szCs w:val="20"/>
              </w:rPr>
              <w:t>6</w:t>
            </w:r>
            <w:r w:rsidR="0083792F" w:rsidRPr="00727C66">
              <w:rPr>
                <w:rFonts w:eastAsia="標楷體"/>
                <w:color w:val="000000"/>
                <w:kern w:val="0"/>
                <w:sz w:val="20"/>
                <w:szCs w:val="20"/>
              </w:rPr>
              <w:t>,</w:t>
            </w:r>
            <w:r>
              <w:rPr>
                <w:rFonts w:eastAsia="標楷體" w:hint="eastAsia"/>
                <w:color w:val="000000"/>
                <w:kern w:val="0"/>
                <w:sz w:val="20"/>
                <w:szCs w:val="20"/>
              </w:rPr>
              <w:t>225</w:t>
            </w:r>
          </w:p>
        </w:tc>
        <w:tc>
          <w:tcPr>
            <w:tcW w:w="1984" w:type="dxa"/>
            <w:tcBorders>
              <w:top w:val="nil"/>
              <w:left w:val="nil"/>
              <w:bottom w:val="single" w:sz="4" w:space="0" w:color="auto"/>
              <w:right w:val="single" w:sz="4" w:space="0" w:color="auto"/>
            </w:tcBorders>
            <w:shd w:val="clear" w:color="auto" w:fill="auto"/>
            <w:noWrap/>
            <w:vAlign w:val="center"/>
            <w:hideMark/>
          </w:tcPr>
          <w:p w14:paraId="091888A7" w14:textId="0B482716" w:rsidR="0083792F" w:rsidRPr="00727C66" w:rsidRDefault="001A6430" w:rsidP="00B511AD">
            <w:pPr>
              <w:widowControl/>
              <w:jc w:val="center"/>
              <w:rPr>
                <w:rFonts w:eastAsia="標楷體"/>
                <w:color w:val="000000"/>
                <w:kern w:val="0"/>
                <w:sz w:val="20"/>
                <w:szCs w:val="20"/>
              </w:rPr>
            </w:pPr>
            <w:r>
              <w:rPr>
                <w:rFonts w:eastAsia="標楷體" w:hint="eastAsia"/>
                <w:color w:val="000000"/>
                <w:kern w:val="0"/>
                <w:sz w:val="20"/>
                <w:szCs w:val="20"/>
              </w:rPr>
              <w:t>2</w:t>
            </w:r>
            <w:r w:rsidR="0083792F" w:rsidRPr="00727C66">
              <w:rPr>
                <w:rFonts w:eastAsia="標楷體"/>
                <w:color w:val="000000"/>
                <w:kern w:val="0"/>
                <w:sz w:val="20"/>
                <w:szCs w:val="20"/>
              </w:rPr>
              <w:t>,</w:t>
            </w:r>
            <w:r>
              <w:rPr>
                <w:rFonts w:eastAsia="標楷體" w:hint="eastAsia"/>
                <w:color w:val="000000"/>
                <w:kern w:val="0"/>
                <w:sz w:val="20"/>
                <w:szCs w:val="20"/>
              </w:rPr>
              <w:t>093</w:t>
            </w:r>
          </w:p>
        </w:tc>
      </w:tr>
      <w:tr w:rsidR="00B511AD" w:rsidRPr="00B511AD" w14:paraId="22C09C13" w14:textId="77777777" w:rsidTr="00727C66">
        <w:trPr>
          <w:trHeight w:val="330"/>
        </w:trPr>
        <w:tc>
          <w:tcPr>
            <w:tcW w:w="2094" w:type="dxa"/>
            <w:tcBorders>
              <w:top w:val="nil"/>
              <w:left w:val="single" w:sz="4" w:space="0" w:color="auto"/>
              <w:bottom w:val="single" w:sz="4" w:space="0" w:color="auto"/>
              <w:right w:val="single" w:sz="4" w:space="0" w:color="auto"/>
            </w:tcBorders>
            <w:shd w:val="clear" w:color="auto" w:fill="auto"/>
            <w:vAlign w:val="center"/>
            <w:hideMark/>
          </w:tcPr>
          <w:p w14:paraId="490B02C1" w14:textId="77777777" w:rsidR="00B511AD" w:rsidRPr="00B511AD" w:rsidRDefault="00B511AD" w:rsidP="00B511AD">
            <w:pPr>
              <w:widowControl/>
              <w:jc w:val="center"/>
              <w:rPr>
                <w:rFonts w:ascii="標楷體" w:eastAsia="標楷體" w:hAnsi="標楷體" w:cs="新細明體"/>
                <w:color w:val="000000"/>
                <w:kern w:val="0"/>
                <w:sz w:val="20"/>
                <w:szCs w:val="20"/>
              </w:rPr>
            </w:pPr>
            <w:r w:rsidRPr="00B511AD">
              <w:rPr>
                <w:rFonts w:ascii="標楷體" w:eastAsia="標楷體" w:hAnsi="標楷體" w:cs="新細明體" w:hint="eastAsia"/>
                <w:color w:val="000000"/>
                <w:kern w:val="0"/>
                <w:sz w:val="20"/>
                <w:szCs w:val="20"/>
              </w:rPr>
              <w:t>合計</w:t>
            </w:r>
          </w:p>
        </w:tc>
        <w:tc>
          <w:tcPr>
            <w:tcW w:w="7686" w:type="dxa"/>
            <w:gridSpan w:val="4"/>
            <w:tcBorders>
              <w:top w:val="single" w:sz="4" w:space="0" w:color="auto"/>
              <w:left w:val="nil"/>
              <w:bottom w:val="single" w:sz="4" w:space="0" w:color="auto"/>
              <w:right w:val="single" w:sz="4" w:space="0" w:color="auto"/>
            </w:tcBorders>
            <w:shd w:val="clear" w:color="auto" w:fill="auto"/>
            <w:vAlign w:val="center"/>
            <w:hideMark/>
          </w:tcPr>
          <w:p w14:paraId="467572C4" w14:textId="3B7A7C75" w:rsidR="00B511AD" w:rsidRPr="001A6430" w:rsidRDefault="001A6430" w:rsidP="00B511AD">
            <w:pPr>
              <w:widowControl/>
              <w:jc w:val="center"/>
              <w:rPr>
                <w:rFonts w:eastAsia="標楷體"/>
                <w:b/>
                <w:bCs/>
                <w:color w:val="000000"/>
                <w:kern w:val="0"/>
                <w:sz w:val="20"/>
                <w:szCs w:val="20"/>
                <w:u w:val="single"/>
              </w:rPr>
            </w:pPr>
            <w:r w:rsidRPr="001A6430">
              <w:rPr>
                <w:rFonts w:eastAsia="標楷體" w:hint="eastAsia"/>
                <w:b/>
                <w:bCs/>
                <w:color w:val="000000"/>
                <w:kern w:val="0"/>
                <w:sz w:val="20"/>
                <w:szCs w:val="20"/>
                <w:u w:val="single"/>
              </w:rPr>
              <w:t>14</w:t>
            </w:r>
            <w:r w:rsidR="00B511AD" w:rsidRPr="001A6430">
              <w:rPr>
                <w:rFonts w:eastAsia="標楷體"/>
                <w:b/>
                <w:bCs/>
                <w:color w:val="000000"/>
                <w:kern w:val="0"/>
                <w:sz w:val="20"/>
                <w:szCs w:val="20"/>
                <w:u w:val="single"/>
              </w:rPr>
              <w:t>,</w:t>
            </w:r>
            <w:r w:rsidRPr="001A6430">
              <w:rPr>
                <w:rFonts w:eastAsia="標楷體" w:hint="eastAsia"/>
                <w:b/>
                <w:bCs/>
                <w:color w:val="000000"/>
                <w:kern w:val="0"/>
                <w:sz w:val="20"/>
                <w:szCs w:val="20"/>
                <w:u w:val="single"/>
              </w:rPr>
              <w:t>475</w:t>
            </w:r>
          </w:p>
        </w:tc>
      </w:tr>
    </w:tbl>
    <w:p w14:paraId="52305AB2" w14:textId="7B8EB18F" w:rsidR="002F73EB" w:rsidRDefault="00A2487F" w:rsidP="00B511AD">
      <w:pPr>
        <w:widowControl/>
        <w:tabs>
          <w:tab w:val="left" w:pos="540"/>
        </w:tabs>
        <w:ind w:leftChars="-118" w:left="-283"/>
        <w:rPr>
          <w:rFonts w:eastAsia="標楷體"/>
          <w:sz w:val="22"/>
          <w:szCs w:val="22"/>
        </w:rPr>
      </w:pPr>
      <w:r>
        <w:rPr>
          <w:rFonts w:eastAsia="標楷體"/>
          <w:sz w:val="22"/>
          <w:szCs w:val="22"/>
        </w:rPr>
        <w:tab/>
      </w:r>
      <w:r>
        <w:rPr>
          <w:rFonts w:eastAsia="標楷體" w:hint="eastAsia"/>
          <w:sz w:val="22"/>
          <w:szCs w:val="22"/>
        </w:rPr>
        <w:t xml:space="preserve">PSR </w:t>
      </w:r>
      <w:r>
        <w:rPr>
          <w:rFonts w:eastAsia="標楷體" w:hint="eastAsia"/>
          <w:sz w:val="22"/>
          <w:szCs w:val="22"/>
        </w:rPr>
        <w:t>額度為</w:t>
      </w:r>
      <w:r>
        <w:rPr>
          <w:rFonts w:eastAsia="標楷體" w:hint="eastAsia"/>
          <w:sz w:val="22"/>
          <w:szCs w:val="22"/>
        </w:rPr>
        <w:t>USD5,000</w:t>
      </w:r>
      <w:r>
        <w:rPr>
          <w:rFonts w:eastAsia="標楷體" w:hint="eastAsia"/>
          <w:sz w:val="22"/>
          <w:szCs w:val="22"/>
        </w:rPr>
        <w:t>仟元</w:t>
      </w:r>
      <w:r w:rsidR="00B511AD">
        <w:rPr>
          <w:rFonts w:eastAsia="標楷體" w:hint="eastAsia"/>
          <w:sz w:val="22"/>
          <w:szCs w:val="22"/>
        </w:rPr>
        <w:t>(&lt;USD</w:t>
      </w:r>
      <w:r w:rsidR="001A6430">
        <w:rPr>
          <w:rFonts w:eastAsia="標楷體" w:hint="eastAsia"/>
          <w:sz w:val="22"/>
          <w:szCs w:val="22"/>
        </w:rPr>
        <w:t>14</w:t>
      </w:r>
      <w:r w:rsidR="00B511AD">
        <w:rPr>
          <w:rFonts w:eastAsia="標楷體" w:hint="eastAsia"/>
          <w:sz w:val="22"/>
          <w:szCs w:val="22"/>
        </w:rPr>
        <w:t>,</w:t>
      </w:r>
      <w:r w:rsidR="001A6430">
        <w:rPr>
          <w:rFonts w:eastAsia="標楷體" w:hint="eastAsia"/>
          <w:sz w:val="22"/>
          <w:szCs w:val="22"/>
        </w:rPr>
        <w:t>475</w:t>
      </w:r>
      <w:r>
        <w:rPr>
          <w:rFonts w:eastAsia="標楷體" w:hint="eastAsia"/>
          <w:sz w:val="22"/>
          <w:szCs w:val="22"/>
        </w:rPr>
        <w:t>仟元</w:t>
      </w:r>
      <w:r>
        <w:rPr>
          <w:rFonts w:eastAsia="標楷體" w:hint="eastAsia"/>
          <w:sz w:val="22"/>
          <w:szCs w:val="22"/>
        </w:rPr>
        <w:t>)</w:t>
      </w:r>
      <w:r>
        <w:rPr>
          <w:rFonts w:eastAsia="標楷體" w:hint="eastAsia"/>
          <w:sz w:val="22"/>
          <w:szCs w:val="22"/>
        </w:rPr>
        <w:t>，應屬合理。</w:t>
      </w:r>
    </w:p>
    <w:p w14:paraId="241437AE" w14:textId="77777777" w:rsidR="00A2487F" w:rsidRDefault="00A2487F" w:rsidP="005146A3">
      <w:pPr>
        <w:widowControl/>
        <w:tabs>
          <w:tab w:val="left" w:pos="540"/>
        </w:tabs>
        <w:ind w:leftChars="225" w:left="760" w:hangingChars="100" w:hanging="220"/>
        <w:rPr>
          <w:rFonts w:eastAsia="標楷體"/>
          <w:sz w:val="22"/>
          <w:szCs w:val="22"/>
        </w:rPr>
      </w:pPr>
    </w:p>
    <w:p w14:paraId="36A8DFF5" w14:textId="77777777" w:rsidR="005146A3" w:rsidRPr="001A6430" w:rsidRDefault="005146A3" w:rsidP="00B511AD">
      <w:pPr>
        <w:widowControl/>
        <w:tabs>
          <w:tab w:val="left" w:pos="540"/>
        </w:tabs>
        <w:ind w:leftChars="117" w:left="281" w:firstLineChars="116" w:firstLine="255"/>
        <w:rPr>
          <w:rFonts w:eastAsia="標楷體"/>
          <w:sz w:val="22"/>
          <w:szCs w:val="22"/>
        </w:rPr>
      </w:pPr>
      <w:r w:rsidRPr="001A6430">
        <w:rPr>
          <w:rFonts w:eastAsia="標楷體" w:hint="eastAsia"/>
          <w:sz w:val="22"/>
          <w:szCs w:val="22"/>
        </w:rPr>
        <w:t>綜合以上，我行與廣明</w:t>
      </w:r>
      <w:r w:rsidRPr="001A6430">
        <w:rPr>
          <w:rFonts w:eastAsia="標楷體" w:hint="eastAsia"/>
          <w:sz w:val="22"/>
          <w:szCs w:val="22"/>
        </w:rPr>
        <w:t>(</w:t>
      </w:r>
      <w:r w:rsidRPr="001A6430">
        <w:rPr>
          <w:rFonts w:eastAsia="標楷體" w:hint="eastAsia"/>
          <w:sz w:val="22"/>
          <w:szCs w:val="22"/>
        </w:rPr>
        <w:t>含旗下達明機器人</w:t>
      </w:r>
      <w:r w:rsidRPr="001A6430">
        <w:rPr>
          <w:rFonts w:eastAsia="標楷體" w:hint="eastAsia"/>
          <w:sz w:val="22"/>
          <w:szCs w:val="22"/>
        </w:rPr>
        <w:t>)</w:t>
      </w:r>
      <w:r w:rsidRPr="001A6430">
        <w:rPr>
          <w:rFonts w:eastAsia="標楷體" w:hint="eastAsia"/>
          <w:sz w:val="22"/>
          <w:szCs w:val="22"/>
        </w:rPr>
        <w:t>金融往來深度日漸深厚，預計未來</w:t>
      </w:r>
      <w:r w:rsidRPr="001A6430">
        <w:rPr>
          <w:rFonts w:eastAsia="標楷體" w:hint="eastAsia"/>
          <w:sz w:val="22"/>
          <w:szCs w:val="22"/>
        </w:rPr>
        <w:t>2-3</w:t>
      </w:r>
      <w:r w:rsidRPr="001A6430">
        <w:rPr>
          <w:rFonts w:eastAsia="標楷體" w:hint="eastAsia"/>
          <w:sz w:val="22"/>
          <w:szCs w:val="22"/>
        </w:rPr>
        <w:t>年其泰國廠</w:t>
      </w:r>
      <w:r w:rsidRPr="001A6430">
        <w:rPr>
          <w:rFonts w:eastAsia="標楷體" w:hint="eastAsia"/>
          <w:sz w:val="22"/>
          <w:szCs w:val="22"/>
        </w:rPr>
        <w:t>/</w:t>
      </w:r>
      <w:r w:rsidRPr="001A6430">
        <w:rPr>
          <w:rFonts w:eastAsia="標楷體" w:hint="eastAsia"/>
          <w:sz w:val="22"/>
          <w:szCs w:val="22"/>
        </w:rPr>
        <w:t>桃園新</w:t>
      </w:r>
    </w:p>
    <w:p w14:paraId="07A49A5E" w14:textId="77777777" w:rsidR="005146A3" w:rsidRPr="001A6430" w:rsidRDefault="0035091B" w:rsidP="005146A3">
      <w:pPr>
        <w:widowControl/>
        <w:tabs>
          <w:tab w:val="left" w:pos="540"/>
        </w:tabs>
        <w:ind w:leftChars="225" w:left="760" w:hangingChars="100" w:hanging="220"/>
        <w:rPr>
          <w:rFonts w:eastAsia="標楷體"/>
          <w:sz w:val="22"/>
          <w:szCs w:val="22"/>
        </w:rPr>
      </w:pPr>
      <w:r w:rsidRPr="001A6430">
        <w:rPr>
          <w:rFonts w:eastAsia="標楷體" w:hint="eastAsia"/>
          <w:sz w:val="22"/>
          <w:szCs w:val="22"/>
        </w:rPr>
        <w:t>總部</w:t>
      </w:r>
      <w:r w:rsidR="005146A3" w:rsidRPr="001A6430">
        <w:rPr>
          <w:rFonts w:eastAsia="標楷體" w:hint="eastAsia"/>
          <w:sz w:val="22"/>
          <w:szCs w:val="22"/>
        </w:rPr>
        <w:t>若有</w:t>
      </w:r>
      <w:proofErr w:type="spellStart"/>
      <w:r w:rsidRPr="001A6430">
        <w:rPr>
          <w:rFonts w:eastAsia="標楷體" w:hint="eastAsia"/>
          <w:sz w:val="22"/>
          <w:szCs w:val="22"/>
        </w:rPr>
        <w:t>C</w:t>
      </w:r>
      <w:r w:rsidRPr="001A6430">
        <w:rPr>
          <w:rFonts w:eastAsia="標楷體"/>
          <w:sz w:val="22"/>
          <w:szCs w:val="22"/>
        </w:rPr>
        <w:t>apEx</w:t>
      </w:r>
      <w:proofErr w:type="spellEnd"/>
      <w:r w:rsidR="005146A3" w:rsidRPr="001A6430">
        <w:rPr>
          <w:rFonts w:eastAsia="標楷體" w:hint="eastAsia"/>
          <w:sz w:val="22"/>
          <w:szCs w:val="22"/>
        </w:rPr>
        <w:t>相關融資需求或工程保證等需求將優先洽詢我行，故建議維持與授信戶往來。</w:t>
      </w:r>
    </w:p>
    <w:p w14:paraId="50C2ABE3" w14:textId="77777777" w:rsidR="000C2CD6" w:rsidRDefault="000C2CD6">
      <w:pPr>
        <w:widowControl/>
        <w:tabs>
          <w:tab w:val="left" w:pos="540"/>
        </w:tabs>
        <w:ind w:left="889" w:hangingChars="370" w:hanging="889"/>
        <w:outlineLvl w:val="0"/>
        <w:rPr>
          <w:rFonts w:eastAsia="標楷體" w:cs="Arial"/>
          <w:b/>
        </w:rPr>
      </w:pPr>
      <w:r>
        <w:rPr>
          <w:rFonts w:eastAsia="標楷體" w:cs="Arial"/>
          <w:b/>
        </w:rPr>
        <w:t xml:space="preserve">12. </w:t>
      </w:r>
      <w:r>
        <w:rPr>
          <w:rFonts w:eastAsia="標楷體" w:cs="Arial" w:hint="eastAsia"/>
          <w:b/>
        </w:rPr>
        <w:t>目標策略</w:t>
      </w:r>
      <w:r>
        <w:rPr>
          <w:rFonts w:eastAsia="標楷體" w:cs="Arial"/>
          <w:b/>
        </w:rPr>
        <w:t xml:space="preserve"> </w:t>
      </w:r>
    </w:p>
    <w:p w14:paraId="574915F4" w14:textId="77777777" w:rsidR="000C2CD6" w:rsidRPr="00B511AD" w:rsidRDefault="00854C01" w:rsidP="00B511AD">
      <w:pPr>
        <w:spacing w:beforeLines="50" w:before="180" w:afterLines="50" w:after="180" w:line="360" w:lineRule="exact"/>
        <w:ind w:rightChars="16" w:right="38" w:firstLine="480"/>
        <w:jc w:val="both"/>
        <w:rPr>
          <w:rFonts w:eastAsia="標楷體"/>
          <w:b/>
          <w:sz w:val="22"/>
          <w:szCs w:val="20"/>
        </w:rPr>
      </w:pPr>
      <w:r>
        <w:rPr>
          <w:rFonts w:eastAsia="標楷體" w:hint="eastAsia"/>
        </w:rPr>
        <w:t>詳見廣達電腦徵信報告。</w:t>
      </w:r>
    </w:p>
    <w:tbl>
      <w:tblPr>
        <w:tblW w:w="0" w:type="auto"/>
        <w:tblInd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17"/>
        <w:gridCol w:w="1617"/>
        <w:gridCol w:w="1617"/>
      </w:tblGrid>
      <w:tr w:rsidR="000C2CD6" w14:paraId="664A45DA" w14:textId="77777777" w:rsidTr="00B511AD">
        <w:trPr>
          <w:trHeight w:val="323"/>
        </w:trPr>
        <w:tc>
          <w:tcPr>
            <w:tcW w:w="1617" w:type="dxa"/>
            <w:tcBorders>
              <w:top w:val="single" w:sz="4" w:space="0" w:color="auto"/>
              <w:left w:val="single" w:sz="4" w:space="0" w:color="auto"/>
              <w:bottom w:val="single" w:sz="4" w:space="0" w:color="auto"/>
              <w:right w:val="single" w:sz="4" w:space="0" w:color="auto"/>
            </w:tcBorders>
            <w:vAlign w:val="center"/>
            <w:hideMark/>
          </w:tcPr>
          <w:p w14:paraId="29DC2076" w14:textId="77777777" w:rsidR="000C2CD6" w:rsidRDefault="000C2CD6">
            <w:pPr>
              <w:spacing w:line="320" w:lineRule="exact"/>
              <w:jc w:val="center"/>
              <w:rPr>
                <w:rFonts w:eastAsia="標楷體"/>
                <w:sz w:val="20"/>
                <w:szCs w:val="20"/>
              </w:rPr>
            </w:pPr>
            <w:r>
              <w:rPr>
                <w:rFonts w:eastAsia="標楷體" w:hint="eastAsia"/>
                <w:sz w:val="20"/>
                <w:szCs w:val="20"/>
              </w:rPr>
              <w:t>業務主管</w:t>
            </w:r>
          </w:p>
        </w:tc>
        <w:tc>
          <w:tcPr>
            <w:tcW w:w="1617" w:type="dxa"/>
            <w:tcBorders>
              <w:top w:val="single" w:sz="4" w:space="0" w:color="auto"/>
              <w:left w:val="single" w:sz="4" w:space="0" w:color="auto"/>
              <w:bottom w:val="single" w:sz="4" w:space="0" w:color="auto"/>
              <w:right w:val="single" w:sz="4" w:space="0" w:color="auto"/>
            </w:tcBorders>
            <w:vAlign w:val="center"/>
            <w:hideMark/>
          </w:tcPr>
          <w:p w14:paraId="7CD61B24" w14:textId="77777777" w:rsidR="000C2CD6" w:rsidRDefault="000C2CD6">
            <w:pPr>
              <w:spacing w:line="320" w:lineRule="exact"/>
              <w:jc w:val="center"/>
              <w:rPr>
                <w:rFonts w:eastAsia="標楷體"/>
                <w:sz w:val="20"/>
                <w:szCs w:val="20"/>
              </w:rPr>
            </w:pPr>
            <w:r>
              <w:rPr>
                <w:rFonts w:eastAsia="標楷體"/>
                <w:sz w:val="20"/>
                <w:szCs w:val="20"/>
              </w:rPr>
              <w:t>RM</w:t>
            </w:r>
          </w:p>
        </w:tc>
        <w:tc>
          <w:tcPr>
            <w:tcW w:w="1617" w:type="dxa"/>
            <w:tcBorders>
              <w:top w:val="single" w:sz="4" w:space="0" w:color="auto"/>
              <w:left w:val="single" w:sz="4" w:space="0" w:color="auto"/>
              <w:bottom w:val="single" w:sz="4" w:space="0" w:color="auto"/>
              <w:right w:val="single" w:sz="4" w:space="0" w:color="auto"/>
            </w:tcBorders>
            <w:vAlign w:val="center"/>
            <w:hideMark/>
          </w:tcPr>
          <w:p w14:paraId="3CDC30D6" w14:textId="77777777" w:rsidR="000C2CD6" w:rsidRDefault="000C2CD6">
            <w:pPr>
              <w:spacing w:line="320" w:lineRule="exact"/>
              <w:jc w:val="center"/>
              <w:rPr>
                <w:rFonts w:eastAsia="標楷體"/>
                <w:sz w:val="20"/>
                <w:szCs w:val="20"/>
              </w:rPr>
            </w:pPr>
            <w:r>
              <w:rPr>
                <w:rFonts w:eastAsia="標楷體"/>
                <w:sz w:val="20"/>
                <w:szCs w:val="20"/>
              </w:rPr>
              <w:t>ARM</w:t>
            </w:r>
          </w:p>
        </w:tc>
      </w:tr>
      <w:tr w:rsidR="000C2CD6" w14:paraId="40CE0D55" w14:textId="77777777" w:rsidTr="00B511AD">
        <w:trPr>
          <w:trHeight w:val="323"/>
        </w:trPr>
        <w:tc>
          <w:tcPr>
            <w:tcW w:w="1617" w:type="dxa"/>
            <w:tcBorders>
              <w:top w:val="single" w:sz="4" w:space="0" w:color="auto"/>
              <w:left w:val="single" w:sz="4" w:space="0" w:color="auto"/>
              <w:bottom w:val="single" w:sz="4" w:space="0" w:color="auto"/>
              <w:right w:val="single" w:sz="4" w:space="0" w:color="auto"/>
            </w:tcBorders>
            <w:vAlign w:val="center"/>
          </w:tcPr>
          <w:p w14:paraId="4A669A4E" w14:textId="0B76F376" w:rsidR="000C2CD6" w:rsidRDefault="001A6430" w:rsidP="00B511AD">
            <w:pPr>
              <w:spacing w:line="320" w:lineRule="exact"/>
              <w:jc w:val="distribute"/>
              <w:rPr>
                <w:rFonts w:eastAsia="標楷體"/>
                <w:sz w:val="20"/>
                <w:szCs w:val="20"/>
              </w:rPr>
            </w:pPr>
            <w:r>
              <w:rPr>
                <w:rFonts w:eastAsia="標楷體" w:hint="eastAsia"/>
                <w:sz w:val="20"/>
                <w:szCs w:val="20"/>
              </w:rPr>
              <w:t>張寬德</w:t>
            </w:r>
          </w:p>
        </w:tc>
        <w:tc>
          <w:tcPr>
            <w:tcW w:w="1617" w:type="dxa"/>
            <w:tcBorders>
              <w:top w:val="single" w:sz="4" w:space="0" w:color="auto"/>
              <w:left w:val="single" w:sz="4" w:space="0" w:color="auto"/>
              <w:bottom w:val="single" w:sz="4" w:space="0" w:color="auto"/>
              <w:right w:val="single" w:sz="4" w:space="0" w:color="auto"/>
            </w:tcBorders>
            <w:vAlign w:val="center"/>
          </w:tcPr>
          <w:p w14:paraId="5D3A8191" w14:textId="7E098214" w:rsidR="0035091B" w:rsidRDefault="001A6430" w:rsidP="00B511AD">
            <w:pPr>
              <w:spacing w:line="320" w:lineRule="exact"/>
              <w:jc w:val="distribute"/>
              <w:rPr>
                <w:rFonts w:eastAsia="標楷體"/>
                <w:sz w:val="20"/>
                <w:szCs w:val="20"/>
              </w:rPr>
            </w:pPr>
            <w:r>
              <w:rPr>
                <w:rFonts w:eastAsia="標楷體" w:hint="eastAsia"/>
                <w:sz w:val="20"/>
                <w:szCs w:val="20"/>
              </w:rPr>
              <w:t>林泓均</w:t>
            </w:r>
          </w:p>
        </w:tc>
        <w:tc>
          <w:tcPr>
            <w:tcW w:w="1617" w:type="dxa"/>
            <w:tcBorders>
              <w:top w:val="single" w:sz="4" w:space="0" w:color="auto"/>
              <w:left w:val="single" w:sz="4" w:space="0" w:color="auto"/>
              <w:bottom w:val="single" w:sz="4" w:space="0" w:color="auto"/>
              <w:right w:val="single" w:sz="4" w:space="0" w:color="auto"/>
            </w:tcBorders>
            <w:vAlign w:val="center"/>
          </w:tcPr>
          <w:p w14:paraId="288992B6" w14:textId="306966E4" w:rsidR="0035091B" w:rsidRDefault="001A6430" w:rsidP="00B511AD">
            <w:pPr>
              <w:spacing w:line="320" w:lineRule="exact"/>
              <w:jc w:val="distribute"/>
              <w:rPr>
                <w:rFonts w:eastAsia="標楷體"/>
                <w:sz w:val="20"/>
                <w:szCs w:val="20"/>
              </w:rPr>
            </w:pPr>
            <w:r>
              <w:rPr>
                <w:rFonts w:eastAsia="標楷體" w:hint="eastAsia"/>
                <w:sz w:val="20"/>
                <w:szCs w:val="20"/>
              </w:rPr>
              <w:t>黃凡爵</w:t>
            </w:r>
          </w:p>
        </w:tc>
      </w:tr>
    </w:tbl>
    <w:p w14:paraId="3BE25F14" w14:textId="77777777" w:rsidR="000C2CD6" w:rsidRDefault="000C2CD6">
      <w:pPr>
        <w:spacing w:line="320" w:lineRule="exact"/>
        <w:ind w:leftChars="-375" w:right="15360" w:hangingChars="375" w:hanging="900"/>
        <w:jc w:val="center"/>
      </w:pPr>
    </w:p>
    <w:sectPr w:rsidR="000C2CD6" w:rsidSect="000763FA">
      <w:headerReference w:type="default" r:id="rId9"/>
      <w:footerReference w:type="even" r:id="rId10"/>
      <w:footerReference w:type="default" r:id="rId11"/>
      <w:pgSz w:w="11906" w:h="16838"/>
      <w:pgMar w:top="1134" w:right="926" w:bottom="1134" w:left="680" w:header="181" w:footer="719" w:gutter="0"/>
      <w:pgNumType w:chapStyle="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52C245" w14:textId="77777777" w:rsidR="000763FA" w:rsidRDefault="000763FA">
      <w:r>
        <w:separator/>
      </w:r>
    </w:p>
  </w:endnote>
  <w:endnote w:type="continuationSeparator" w:id="0">
    <w:p w14:paraId="00C25A07" w14:textId="77777777" w:rsidR="000763FA" w:rsidRDefault="000763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標楷體">
    <w:altName w:val="DF Kai Shu"/>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997C8F" w14:textId="77777777" w:rsidR="000A4237" w:rsidRDefault="000A4237">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end"/>
    </w:r>
  </w:p>
  <w:p w14:paraId="384C427B" w14:textId="77777777" w:rsidR="000A4237" w:rsidRDefault="000A4237">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CAEBBB" w14:textId="77777777" w:rsidR="000A4237" w:rsidRDefault="000A4237">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sidR="00A903C7">
      <w:rPr>
        <w:rStyle w:val="af2"/>
        <w:noProof/>
      </w:rPr>
      <w:t>16</w:t>
    </w:r>
    <w:r>
      <w:rPr>
        <w:rStyle w:val="af2"/>
      </w:rPr>
      <w:fldChar w:fldCharType="end"/>
    </w:r>
  </w:p>
  <w:p w14:paraId="1EC24FB5" w14:textId="77777777" w:rsidR="000A4237" w:rsidRDefault="000A4237">
    <w:pPr>
      <w:pStyle w:val="a8"/>
    </w:pPr>
    <w:r>
      <w:t>108-160-3-1070315-07-C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D0E93F" w14:textId="77777777" w:rsidR="000763FA" w:rsidRDefault="000763FA">
      <w:r>
        <w:separator/>
      </w:r>
    </w:p>
  </w:footnote>
  <w:footnote w:type="continuationSeparator" w:id="0">
    <w:p w14:paraId="113027F0" w14:textId="77777777" w:rsidR="000763FA" w:rsidRDefault="000763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F3E96D" w14:textId="77777777" w:rsidR="000A4237" w:rsidRDefault="000A4237">
    <w:pPr>
      <w:pStyle w:val="a6"/>
      <w:rPr>
        <w:rFonts w:eastAsia="標楷體"/>
        <w:sz w:val="16"/>
        <w:szCs w:val="22"/>
      </w:rPr>
    </w:pPr>
  </w:p>
  <w:p w14:paraId="2A4EF5EE" w14:textId="77777777" w:rsidR="000A4237" w:rsidRDefault="000A4237">
    <w:pPr>
      <w:pStyle w:val="a6"/>
      <w:rPr>
        <w:rFonts w:eastAsia="標楷體"/>
        <w:sz w:val="16"/>
        <w:szCs w:val="22"/>
      </w:rPr>
    </w:pPr>
    <w:r>
      <w:rPr>
        <w:rFonts w:eastAsia="標楷體" w:hint="eastAsia"/>
        <w:sz w:val="16"/>
        <w:szCs w:val="22"/>
      </w:rPr>
      <w:t>案件編號</w:t>
    </w:r>
    <w:r>
      <w:rPr>
        <w:rFonts w:eastAsia="標楷體"/>
        <w:sz w:val="16"/>
        <w:szCs w:val="22"/>
      </w:rPr>
      <w:t>:</w:t>
    </w:r>
    <w:r>
      <w:rPr>
        <w:rFonts w:eastAsia="標楷體" w:hint="eastAsia"/>
        <w:sz w:val="16"/>
        <w:szCs w:val="22"/>
      </w:rPr>
      <w:t>CA112001619</w:t>
    </w:r>
  </w:p>
  <w:p w14:paraId="323D84B4" w14:textId="77777777" w:rsidR="000A4237" w:rsidRDefault="000A4237">
    <w:pPr>
      <w:pStyle w:val="a6"/>
      <w:rPr>
        <w:rFonts w:eastAsia="標楷體"/>
        <w:sz w:val="16"/>
        <w:szCs w:val="22"/>
      </w:rPr>
    </w:pPr>
    <w:r>
      <w:rPr>
        <w:rFonts w:eastAsia="標楷體" w:hint="eastAsia"/>
        <w:sz w:val="16"/>
        <w:szCs w:val="22"/>
      </w:rPr>
      <w:t>申請人</w:t>
    </w:r>
    <w:r>
      <w:rPr>
        <w:rFonts w:eastAsia="標楷體"/>
        <w:sz w:val="16"/>
        <w:szCs w:val="22"/>
      </w:rPr>
      <w:t>:</w:t>
    </w:r>
    <w:r>
      <w:rPr>
        <w:rFonts w:eastAsia="標楷體" w:hint="eastAsia"/>
        <w:sz w:val="16"/>
        <w:szCs w:val="22"/>
      </w:rPr>
      <w:t>廣明光電股份有限公司</w:t>
    </w:r>
  </w:p>
  <w:p w14:paraId="7D18ADAD" w14:textId="77777777" w:rsidR="000A4237" w:rsidRDefault="000A4237">
    <w:pPr>
      <w:pStyle w:val="a6"/>
      <w:rPr>
        <w:rFonts w:ascii="標楷體" w:eastAsia="標楷體" w:hAnsi="標楷體"/>
        <w:sz w:val="22"/>
        <w:szCs w:val="22"/>
      </w:rPr>
    </w:pPr>
    <w:r>
      <w:rPr>
        <w:rFonts w:eastAsia="標楷體" w:hint="eastAsia"/>
        <w:sz w:val="16"/>
        <w:szCs w:val="22"/>
      </w:rPr>
      <w:t>申請種類</w:t>
    </w:r>
    <w:r>
      <w:rPr>
        <w:rFonts w:eastAsia="標楷體"/>
        <w:sz w:val="16"/>
        <w:szCs w:val="22"/>
      </w:rPr>
      <w:t>/</w:t>
    </w:r>
    <w:r>
      <w:rPr>
        <w:rFonts w:eastAsia="標楷體" w:hint="eastAsia"/>
        <w:sz w:val="16"/>
        <w:szCs w:val="22"/>
      </w:rPr>
      <w:t>幣別</w:t>
    </w:r>
    <w:r>
      <w:rPr>
        <w:rFonts w:eastAsia="標楷體"/>
        <w:sz w:val="16"/>
        <w:szCs w:val="22"/>
      </w:rPr>
      <w:t>/</w:t>
    </w:r>
    <w:r>
      <w:rPr>
        <w:rFonts w:eastAsia="標楷體" w:hint="eastAsia"/>
        <w:sz w:val="16"/>
        <w:szCs w:val="22"/>
      </w:rPr>
      <w:t>金額</w:t>
    </w:r>
    <w:r>
      <w:rPr>
        <w:rFonts w:eastAsia="標楷體"/>
        <w:sz w:val="16"/>
        <w:szCs w:val="22"/>
      </w:rPr>
      <w:t>:</w:t>
    </w:r>
    <w:r>
      <w:rPr>
        <w:rFonts w:eastAsia="標楷體" w:hint="eastAsia"/>
        <w:sz w:val="16"/>
        <w:szCs w:val="22"/>
      </w:rPr>
      <w:t>【</w:t>
    </w:r>
    <w:r>
      <w:rPr>
        <w:rFonts w:eastAsia="標楷體" w:hint="eastAsia"/>
        <w:sz w:val="16"/>
        <w:szCs w:val="22"/>
      </w:rPr>
      <w:t>A</w:t>
    </w:r>
    <w:r>
      <w:rPr>
        <w:rFonts w:eastAsia="標楷體" w:hint="eastAsia"/>
        <w:sz w:val="16"/>
        <w:szCs w:val="22"/>
      </w:rPr>
      <w:t>項】短期綜合額度</w:t>
    </w:r>
    <w:r>
      <w:rPr>
        <w:rFonts w:eastAsia="標楷體" w:hint="eastAsia"/>
        <w:sz w:val="16"/>
        <w:szCs w:val="22"/>
      </w:rPr>
      <w:t>USD25</w:t>
    </w:r>
    <w:r>
      <w:rPr>
        <w:rFonts w:eastAsia="標楷體"/>
        <w:sz w:val="16"/>
        <w:szCs w:val="22"/>
      </w:rPr>
      <w:t>,</w:t>
    </w:r>
    <w:r>
      <w:rPr>
        <w:rFonts w:eastAsia="標楷體" w:hint="eastAsia"/>
        <w:sz w:val="16"/>
        <w:szCs w:val="22"/>
      </w:rPr>
      <w:t>000</w:t>
    </w:r>
    <w:r>
      <w:rPr>
        <w:rFonts w:eastAsia="標楷體" w:hint="eastAsia"/>
        <w:sz w:val="16"/>
        <w:szCs w:val="22"/>
      </w:rPr>
      <w:t>仟元、【</w:t>
    </w:r>
    <w:r>
      <w:rPr>
        <w:rFonts w:eastAsia="標楷體" w:hint="eastAsia"/>
        <w:sz w:val="16"/>
        <w:szCs w:val="22"/>
      </w:rPr>
      <w:t>B</w:t>
    </w:r>
    <w:r>
      <w:rPr>
        <w:rFonts w:eastAsia="標楷體" w:hint="eastAsia"/>
        <w:sz w:val="16"/>
        <w:szCs w:val="22"/>
      </w:rPr>
      <w:t>項】</w:t>
    </w:r>
    <w:r>
      <w:rPr>
        <w:rFonts w:eastAsia="標楷體" w:hint="eastAsia"/>
        <w:sz w:val="16"/>
        <w:szCs w:val="22"/>
      </w:rPr>
      <w:t>PSR</w:t>
    </w:r>
    <w:r>
      <w:rPr>
        <w:rFonts w:eastAsia="標楷體" w:hint="eastAsia"/>
        <w:sz w:val="16"/>
        <w:szCs w:val="22"/>
      </w:rPr>
      <w:t>額度</w:t>
    </w:r>
    <w:r>
      <w:rPr>
        <w:rFonts w:eastAsia="標楷體" w:hint="eastAsia"/>
        <w:sz w:val="16"/>
        <w:szCs w:val="22"/>
      </w:rPr>
      <w:t>USD5,000</w:t>
    </w:r>
    <w:r>
      <w:rPr>
        <w:rFonts w:eastAsia="標楷體" w:hint="eastAsia"/>
        <w:sz w:val="16"/>
        <w:szCs w:val="22"/>
      </w:rPr>
      <w:t>仟元、【</w:t>
    </w:r>
    <w:r>
      <w:rPr>
        <w:rFonts w:eastAsia="標楷體" w:hint="eastAsia"/>
        <w:sz w:val="16"/>
        <w:szCs w:val="22"/>
      </w:rPr>
      <w:t>C</w:t>
    </w:r>
    <w:r>
      <w:rPr>
        <w:rFonts w:eastAsia="標楷體" w:hint="eastAsia"/>
        <w:sz w:val="16"/>
        <w:szCs w:val="22"/>
      </w:rPr>
      <w:t>項】無追索權應收帳款</w:t>
    </w:r>
    <w:r>
      <w:rPr>
        <w:rFonts w:eastAsia="標楷體" w:hint="eastAsia"/>
        <w:sz w:val="16"/>
        <w:szCs w:val="22"/>
      </w:rPr>
      <w:t>(NR</w:t>
    </w:r>
    <w:r>
      <w:rPr>
        <w:rFonts w:eastAsia="標楷體" w:hint="eastAsia"/>
        <w:sz w:val="16"/>
        <w:szCs w:val="22"/>
      </w:rPr>
      <w:t>型</w:t>
    </w:r>
    <w:r>
      <w:rPr>
        <w:rFonts w:eastAsia="標楷體" w:hint="eastAsia"/>
        <w:sz w:val="16"/>
        <w:szCs w:val="22"/>
      </w:rPr>
      <w:t>)USD1</w:t>
    </w:r>
    <w:r>
      <w:rPr>
        <w:rFonts w:eastAsia="標楷體"/>
        <w:sz w:val="16"/>
        <w:szCs w:val="22"/>
      </w:rPr>
      <w:t>,</w:t>
    </w:r>
    <w:r>
      <w:rPr>
        <w:rFonts w:eastAsia="標楷體" w:hint="eastAsia"/>
        <w:sz w:val="16"/>
        <w:szCs w:val="22"/>
      </w:rPr>
      <w:t>000</w:t>
    </w:r>
    <w:r>
      <w:rPr>
        <w:rFonts w:eastAsia="標楷體" w:hint="eastAsia"/>
        <w:sz w:val="16"/>
        <w:szCs w:val="22"/>
      </w:rPr>
      <w:t>仟元</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575AE8"/>
    <w:multiLevelType w:val="hybridMultilevel"/>
    <w:tmpl w:val="9F3EA564"/>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1D963134"/>
    <w:multiLevelType w:val="hybridMultilevel"/>
    <w:tmpl w:val="B1C8CBF4"/>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1DF57E68"/>
    <w:multiLevelType w:val="hybridMultilevel"/>
    <w:tmpl w:val="76C4D4CE"/>
    <w:lvl w:ilvl="0" w:tplc="A7749212">
      <w:start w:val="5"/>
      <w:numFmt w:val="decimal"/>
      <w:lvlText w:val="%1."/>
      <w:lvlJc w:val="left"/>
      <w:pPr>
        <w:ind w:left="415" w:hanging="36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2FA6303E"/>
    <w:multiLevelType w:val="hybridMultilevel"/>
    <w:tmpl w:val="C7882994"/>
    <w:lvl w:ilvl="0" w:tplc="C2F860E4">
      <w:start w:val="2"/>
      <w:numFmt w:val="decimal"/>
      <w:pStyle w:val="a"/>
      <w:lvlText w:val="%1."/>
      <w:lvlJc w:val="left"/>
      <w:pPr>
        <w:tabs>
          <w:tab w:val="num" w:pos="720"/>
        </w:tabs>
        <w:ind w:left="720" w:hanging="360"/>
      </w:pPr>
    </w:lvl>
    <w:lvl w:ilvl="1" w:tplc="9C2E2580">
      <w:start w:val="1"/>
      <w:numFmt w:val="lowerLetter"/>
      <w:lvlText w:val="%2."/>
      <w:lvlJc w:val="left"/>
      <w:pPr>
        <w:tabs>
          <w:tab w:val="num" w:pos="1440"/>
        </w:tabs>
        <w:ind w:left="1440" w:hanging="360"/>
      </w:pPr>
      <w:rPr>
        <w:b/>
        <w:color w:val="auto"/>
      </w:rPr>
    </w:lvl>
    <w:lvl w:ilvl="2" w:tplc="3B84C250">
      <w:start w:val="1"/>
      <w:numFmt w:val="decimal"/>
      <w:lvlText w:val="%3."/>
      <w:lvlJc w:val="left"/>
      <w:pPr>
        <w:tabs>
          <w:tab w:val="num" w:pos="2160"/>
        </w:tabs>
        <w:ind w:left="2160" w:hanging="360"/>
      </w:pPr>
    </w:lvl>
    <w:lvl w:ilvl="3" w:tplc="0E16C008">
      <w:start w:val="1"/>
      <w:numFmt w:val="decimal"/>
      <w:lvlText w:val="%4."/>
      <w:lvlJc w:val="left"/>
      <w:pPr>
        <w:tabs>
          <w:tab w:val="num" w:pos="2880"/>
        </w:tabs>
        <w:ind w:left="2880" w:hanging="360"/>
      </w:pPr>
    </w:lvl>
    <w:lvl w:ilvl="4" w:tplc="76FC335E">
      <w:start w:val="1"/>
      <w:numFmt w:val="decimal"/>
      <w:lvlText w:val="%5."/>
      <w:lvlJc w:val="left"/>
      <w:pPr>
        <w:tabs>
          <w:tab w:val="num" w:pos="3600"/>
        </w:tabs>
        <w:ind w:left="3600" w:hanging="360"/>
      </w:pPr>
    </w:lvl>
    <w:lvl w:ilvl="5" w:tplc="2ABA97BA">
      <w:start w:val="1"/>
      <w:numFmt w:val="decimal"/>
      <w:lvlText w:val="%6."/>
      <w:lvlJc w:val="left"/>
      <w:pPr>
        <w:tabs>
          <w:tab w:val="num" w:pos="4320"/>
        </w:tabs>
        <w:ind w:left="4320" w:hanging="360"/>
      </w:pPr>
    </w:lvl>
    <w:lvl w:ilvl="6" w:tplc="268C529A">
      <w:start w:val="1"/>
      <w:numFmt w:val="decimal"/>
      <w:lvlText w:val="%7."/>
      <w:lvlJc w:val="left"/>
      <w:pPr>
        <w:tabs>
          <w:tab w:val="num" w:pos="5040"/>
        </w:tabs>
        <w:ind w:left="5040" w:hanging="360"/>
      </w:pPr>
    </w:lvl>
    <w:lvl w:ilvl="7" w:tplc="3BC0BE60">
      <w:start w:val="1"/>
      <w:numFmt w:val="decimal"/>
      <w:lvlText w:val="%8."/>
      <w:lvlJc w:val="left"/>
      <w:pPr>
        <w:tabs>
          <w:tab w:val="num" w:pos="5760"/>
        </w:tabs>
        <w:ind w:left="5760" w:hanging="360"/>
      </w:pPr>
    </w:lvl>
    <w:lvl w:ilvl="8" w:tplc="FD0092B0">
      <w:start w:val="1"/>
      <w:numFmt w:val="decimal"/>
      <w:lvlText w:val="%9."/>
      <w:lvlJc w:val="left"/>
      <w:pPr>
        <w:tabs>
          <w:tab w:val="num" w:pos="6480"/>
        </w:tabs>
        <w:ind w:left="6480" w:hanging="360"/>
      </w:pPr>
    </w:lvl>
  </w:abstractNum>
  <w:abstractNum w:abstractNumId="4" w15:restartNumberingAfterBreak="0">
    <w:nsid w:val="3E6032F1"/>
    <w:multiLevelType w:val="hybridMultilevel"/>
    <w:tmpl w:val="AD4A9FE0"/>
    <w:lvl w:ilvl="0" w:tplc="80BE6F48">
      <w:start w:val="1"/>
      <w:numFmt w:val="decimal"/>
      <w:lvlText w:val="%1."/>
      <w:lvlJc w:val="left"/>
      <w:pPr>
        <w:ind w:left="720" w:hanging="360"/>
      </w:pPr>
      <w:rPr>
        <w:color w:val="auto"/>
      </w:rPr>
    </w:lvl>
    <w:lvl w:ilvl="1" w:tplc="04090019">
      <w:start w:val="1"/>
      <w:numFmt w:val="ideographTraditional"/>
      <w:lvlText w:val="%2、"/>
      <w:lvlJc w:val="left"/>
      <w:pPr>
        <w:ind w:left="1320" w:hanging="480"/>
      </w:pPr>
    </w:lvl>
    <w:lvl w:ilvl="2" w:tplc="0409001B">
      <w:start w:val="1"/>
      <w:numFmt w:val="lowerRoman"/>
      <w:lvlText w:val="%3."/>
      <w:lvlJc w:val="right"/>
      <w:pPr>
        <w:ind w:left="1800" w:hanging="480"/>
      </w:pPr>
    </w:lvl>
    <w:lvl w:ilvl="3" w:tplc="0409000F">
      <w:start w:val="1"/>
      <w:numFmt w:val="decimal"/>
      <w:lvlText w:val="%4."/>
      <w:lvlJc w:val="left"/>
      <w:pPr>
        <w:ind w:left="2280" w:hanging="480"/>
      </w:pPr>
    </w:lvl>
    <w:lvl w:ilvl="4" w:tplc="04090019">
      <w:start w:val="1"/>
      <w:numFmt w:val="ideographTraditional"/>
      <w:lvlText w:val="%5、"/>
      <w:lvlJc w:val="left"/>
      <w:pPr>
        <w:ind w:left="2760" w:hanging="480"/>
      </w:pPr>
    </w:lvl>
    <w:lvl w:ilvl="5" w:tplc="0409001B">
      <w:start w:val="1"/>
      <w:numFmt w:val="lowerRoman"/>
      <w:lvlText w:val="%6."/>
      <w:lvlJc w:val="right"/>
      <w:pPr>
        <w:ind w:left="3240" w:hanging="480"/>
      </w:pPr>
    </w:lvl>
    <w:lvl w:ilvl="6" w:tplc="0409000F">
      <w:start w:val="1"/>
      <w:numFmt w:val="decimal"/>
      <w:lvlText w:val="%7."/>
      <w:lvlJc w:val="left"/>
      <w:pPr>
        <w:ind w:left="3720" w:hanging="480"/>
      </w:pPr>
    </w:lvl>
    <w:lvl w:ilvl="7" w:tplc="04090019">
      <w:start w:val="1"/>
      <w:numFmt w:val="ideographTraditional"/>
      <w:lvlText w:val="%8、"/>
      <w:lvlJc w:val="left"/>
      <w:pPr>
        <w:ind w:left="4200" w:hanging="480"/>
      </w:pPr>
    </w:lvl>
    <w:lvl w:ilvl="8" w:tplc="0409001B">
      <w:start w:val="1"/>
      <w:numFmt w:val="lowerRoman"/>
      <w:lvlText w:val="%9."/>
      <w:lvlJc w:val="right"/>
      <w:pPr>
        <w:ind w:left="4680" w:hanging="480"/>
      </w:pPr>
    </w:lvl>
  </w:abstractNum>
  <w:abstractNum w:abstractNumId="5" w15:restartNumberingAfterBreak="0">
    <w:nsid w:val="48E1171C"/>
    <w:multiLevelType w:val="hybridMultilevel"/>
    <w:tmpl w:val="49ACC2BE"/>
    <w:lvl w:ilvl="0" w:tplc="D990E8A2">
      <w:start w:val="1"/>
      <w:numFmt w:val="decimal"/>
      <w:lvlText w:val="%1."/>
      <w:lvlJc w:val="left"/>
      <w:pPr>
        <w:ind w:left="415" w:hanging="360"/>
      </w:pPr>
    </w:lvl>
    <w:lvl w:ilvl="1" w:tplc="04090019">
      <w:start w:val="1"/>
      <w:numFmt w:val="ideographTraditional"/>
      <w:lvlText w:val="%2、"/>
      <w:lvlJc w:val="left"/>
      <w:pPr>
        <w:ind w:left="1015" w:hanging="480"/>
      </w:pPr>
    </w:lvl>
    <w:lvl w:ilvl="2" w:tplc="0409001B">
      <w:start w:val="1"/>
      <w:numFmt w:val="lowerRoman"/>
      <w:lvlText w:val="%3."/>
      <w:lvlJc w:val="right"/>
      <w:pPr>
        <w:ind w:left="1495" w:hanging="480"/>
      </w:pPr>
    </w:lvl>
    <w:lvl w:ilvl="3" w:tplc="0409000F">
      <w:start w:val="1"/>
      <w:numFmt w:val="decimal"/>
      <w:lvlText w:val="%4."/>
      <w:lvlJc w:val="left"/>
      <w:pPr>
        <w:ind w:left="1975" w:hanging="480"/>
      </w:pPr>
    </w:lvl>
    <w:lvl w:ilvl="4" w:tplc="04090019">
      <w:start w:val="1"/>
      <w:numFmt w:val="ideographTraditional"/>
      <w:lvlText w:val="%5、"/>
      <w:lvlJc w:val="left"/>
      <w:pPr>
        <w:ind w:left="2455" w:hanging="480"/>
      </w:pPr>
    </w:lvl>
    <w:lvl w:ilvl="5" w:tplc="0409001B">
      <w:start w:val="1"/>
      <w:numFmt w:val="lowerRoman"/>
      <w:lvlText w:val="%6."/>
      <w:lvlJc w:val="right"/>
      <w:pPr>
        <w:ind w:left="2935" w:hanging="480"/>
      </w:pPr>
    </w:lvl>
    <w:lvl w:ilvl="6" w:tplc="0409000F">
      <w:start w:val="1"/>
      <w:numFmt w:val="decimal"/>
      <w:lvlText w:val="%7."/>
      <w:lvlJc w:val="left"/>
      <w:pPr>
        <w:ind w:left="3415" w:hanging="480"/>
      </w:pPr>
    </w:lvl>
    <w:lvl w:ilvl="7" w:tplc="04090019">
      <w:start w:val="1"/>
      <w:numFmt w:val="ideographTraditional"/>
      <w:lvlText w:val="%8、"/>
      <w:lvlJc w:val="left"/>
      <w:pPr>
        <w:ind w:left="3895" w:hanging="480"/>
      </w:pPr>
    </w:lvl>
    <w:lvl w:ilvl="8" w:tplc="0409001B">
      <w:start w:val="1"/>
      <w:numFmt w:val="lowerRoman"/>
      <w:lvlText w:val="%9."/>
      <w:lvlJc w:val="right"/>
      <w:pPr>
        <w:ind w:left="4375" w:hanging="480"/>
      </w:pPr>
    </w:lvl>
  </w:abstractNum>
  <w:abstractNum w:abstractNumId="6" w15:restartNumberingAfterBreak="0">
    <w:nsid w:val="6A6D15BA"/>
    <w:multiLevelType w:val="hybridMultilevel"/>
    <w:tmpl w:val="FF726B2C"/>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6C7F24B7"/>
    <w:multiLevelType w:val="hybridMultilevel"/>
    <w:tmpl w:val="F92A7308"/>
    <w:lvl w:ilvl="0" w:tplc="ADE00DF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7B7468D6"/>
    <w:multiLevelType w:val="hybridMultilevel"/>
    <w:tmpl w:val="78F85C94"/>
    <w:lvl w:ilvl="0" w:tplc="4AB8F4D4">
      <w:numFmt w:val="bullet"/>
      <w:lvlText w:val="₋"/>
      <w:lvlJc w:val="left"/>
      <w:pPr>
        <w:ind w:left="360" w:hanging="360"/>
      </w:pPr>
      <w:rPr>
        <w:rFonts w:ascii="Calibri" w:eastAsia="微軟正黑體" w:hAnsi="Calibri" w:hint="default"/>
      </w:rPr>
    </w:lvl>
    <w:lvl w:ilvl="1" w:tplc="3DB6E6D8">
      <w:numFmt w:val="bullet"/>
      <w:lvlText w:val="₋"/>
      <w:lvlJc w:val="left"/>
      <w:pPr>
        <w:ind w:left="840" w:hanging="360"/>
      </w:pPr>
      <w:rPr>
        <w:rFonts w:ascii="Calibri" w:eastAsia="標楷體" w:hAnsi="Calibri" w:hint="default"/>
        <w:b w:val="0"/>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7D976A1B"/>
    <w:multiLevelType w:val="hybridMultilevel"/>
    <w:tmpl w:val="1376F338"/>
    <w:lvl w:ilvl="0" w:tplc="746E173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976904542">
    <w:abstractNumId w:val="3"/>
  </w:num>
  <w:num w:numId="2" w16cid:durableId="916980456">
    <w:abstractNumId w:val="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87059720">
    <w:abstractNumId w:val="5"/>
  </w:num>
  <w:num w:numId="4" w16cid:durableId="22113498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24598560">
    <w:abstractNumId w:val="4"/>
  </w:num>
  <w:num w:numId="6" w16cid:durableId="191882888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53116507">
    <w:abstractNumId w:val="2"/>
  </w:num>
  <w:num w:numId="8" w16cid:durableId="2114587923">
    <w:abstractNumId w:val="7"/>
  </w:num>
  <w:num w:numId="9" w16cid:durableId="408773199">
    <w:abstractNumId w:val="9"/>
  </w:num>
  <w:num w:numId="10" w16cid:durableId="1154223267">
    <w:abstractNumId w:val="8"/>
  </w:num>
  <w:num w:numId="11" w16cid:durableId="1334140672">
    <w:abstractNumId w:val="1"/>
  </w:num>
  <w:num w:numId="12" w16cid:durableId="1301568338">
    <w:abstractNumId w:val="0"/>
  </w:num>
  <w:num w:numId="13" w16cid:durableId="16512475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2D2"/>
    <w:rsid w:val="00002EE1"/>
    <w:rsid w:val="0000773A"/>
    <w:rsid w:val="0001560B"/>
    <w:rsid w:val="0002184E"/>
    <w:rsid w:val="0002670A"/>
    <w:rsid w:val="00043914"/>
    <w:rsid w:val="00043BAB"/>
    <w:rsid w:val="000470C1"/>
    <w:rsid w:val="00054243"/>
    <w:rsid w:val="00054D77"/>
    <w:rsid w:val="00060A29"/>
    <w:rsid w:val="00062C67"/>
    <w:rsid w:val="00063309"/>
    <w:rsid w:val="000763FA"/>
    <w:rsid w:val="000877EE"/>
    <w:rsid w:val="00092499"/>
    <w:rsid w:val="00097D89"/>
    <w:rsid w:val="000A3F0C"/>
    <w:rsid w:val="000A4237"/>
    <w:rsid w:val="000C10B2"/>
    <w:rsid w:val="000C2CD6"/>
    <w:rsid w:val="000E694A"/>
    <w:rsid w:val="000E79D2"/>
    <w:rsid w:val="000F4155"/>
    <w:rsid w:val="0011192D"/>
    <w:rsid w:val="001410C2"/>
    <w:rsid w:val="0016177E"/>
    <w:rsid w:val="001735C2"/>
    <w:rsid w:val="00186EAB"/>
    <w:rsid w:val="00190156"/>
    <w:rsid w:val="00196314"/>
    <w:rsid w:val="001A48C2"/>
    <w:rsid w:val="001A6430"/>
    <w:rsid w:val="00200BE3"/>
    <w:rsid w:val="00202560"/>
    <w:rsid w:val="00212AB9"/>
    <w:rsid w:val="00217134"/>
    <w:rsid w:val="002229A6"/>
    <w:rsid w:val="00222E92"/>
    <w:rsid w:val="00226392"/>
    <w:rsid w:val="00232141"/>
    <w:rsid w:val="00272B02"/>
    <w:rsid w:val="0027508E"/>
    <w:rsid w:val="00296C44"/>
    <w:rsid w:val="002B5F6F"/>
    <w:rsid w:val="002C57BC"/>
    <w:rsid w:val="002D17DE"/>
    <w:rsid w:val="002D303D"/>
    <w:rsid w:val="002F0BCA"/>
    <w:rsid w:val="002F439A"/>
    <w:rsid w:val="002F73EB"/>
    <w:rsid w:val="00320F86"/>
    <w:rsid w:val="00321021"/>
    <w:rsid w:val="003340C6"/>
    <w:rsid w:val="0035091B"/>
    <w:rsid w:val="00352F04"/>
    <w:rsid w:val="00353923"/>
    <w:rsid w:val="00354732"/>
    <w:rsid w:val="00363118"/>
    <w:rsid w:val="00373B34"/>
    <w:rsid w:val="00382460"/>
    <w:rsid w:val="00382AD3"/>
    <w:rsid w:val="00383126"/>
    <w:rsid w:val="003A177C"/>
    <w:rsid w:val="003A6D54"/>
    <w:rsid w:val="003C5216"/>
    <w:rsid w:val="003F3CA3"/>
    <w:rsid w:val="00401FFB"/>
    <w:rsid w:val="00433598"/>
    <w:rsid w:val="00437C41"/>
    <w:rsid w:val="00443219"/>
    <w:rsid w:val="004538BD"/>
    <w:rsid w:val="00465E92"/>
    <w:rsid w:val="004662F7"/>
    <w:rsid w:val="004859F8"/>
    <w:rsid w:val="00493C5D"/>
    <w:rsid w:val="0049496D"/>
    <w:rsid w:val="004B4FFC"/>
    <w:rsid w:val="004C229B"/>
    <w:rsid w:val="004C6E99"/>
    <w:rsid w:val="004D146E"/>
    <w:rsid w:val="004D6B68"/>
    <w:rsid w:val="004F00E0"/>
    <w:rsid w:val="004F3C86"/>
    <w:rsid w:val="00501622"/>
    <w:rsid w:val="005146A3"/>
    <w:rsid w:val="00516F6A"/>
    <w:rsid w:val="005319E8"/>
    <w:rsid w:val="00540531"/>
    <w:rsid w:val="0054142D"/>
    <w:rsid w:val="00543A69"/>
    <w:rsid w:val="00561F33"/>
    <w:rsid w:val="00564CBB"/>
    <w:rsid w:val="00565E51"/>
    <w:rsid w:val="00570321"/>
    <w:rsid w:val="00583875"/>
    <w:rsid w:val="005841DB"/>
    <w:rsid w:val="00596A5E"/>
    <w:rsid w:val="005A30FD"/>
    <w:rsid w:val="005C4C9E"/>
    <w:rsid w:val="005D438F"/>
    <w:rsid w:val="005E5C36"/>
    <w:rsid w:val="00607899"/>
    <w:rsid w:val="006124B3"/>
    <w:rsid w:val="00622F75"/>
    <w:rsid w:val="00623EAA"/>
    <w:rsid w:val="00642B7D"/>
    <w:rsid w:val="00646D59"/>
    <w:rsid w:val="00652680"/>
    <w:rsid w:val="0066230B"/>
    <w:rsid w:val="00662388"/>
    <w:rsid w:val="006734B9"/>
    <w:rsid w:val="006909EE"/>
    <w:rsid w:val="006957FD"/>
    <w:rsid w:val="006B3FFE"/>
    <w:rsid w:val="006C40DD"/>
    <w:rsid w:val="006D6430"/>
    <w:rsid w:val="006F001F"/>
    <w:rsid w:val="00705C94"/>
    <w:rsid w:val="00713A74"/>
    <w:rsid w:val="00727C66"/>
    <w:rsid w:val="007309FE"/>
    <w:rsid w:val="00741F62"/>
    <w:rsid w:val="00751B42"/>
    <w:rsid w:val="00755A4C"/>
    <w:rsid w:val="00765823"/>
    <w:rsid w:val="00767C70"/>
    <w:rsid w:val="00771A9D"/>
    <w:rsid w:val="00773D1B"/>
    <w:rsid w:val="007823A2"/>
    <w:rsid w:val="00783959"/>
    <w:rsid w:val="007913BE"/>
    <w:rsid w:val="00794FF2"/>
    <w:rsid w:val="007A5CC4"/>
    <w:rsid w:val="007B35EC"/>
    <w:rsid w:val="007B454B"/>
    <w:rsid w:val="007C440B"/>
    <w:rsid w:val="007C79BB"/>
    <w:rsid w:val="007E0F00"/>
    <w:rsid w:val="00801F93"/>
    <w:rsid w:val="00813512"/>
    <w:rsid w:val="00817959"/>
    <w:rsid w:val="00817AC7"/>
    <w:rsid w:val="00826D76"/>
    <w:rsid w:val="00826FD6"/>
    <w:rsid w:val="0083792F"/>
    <w:rsid w:val="00843417"/>
    <w:rsid w:val="008461C1"/>
    <w:rsid w:val="008527A5"/>
    <w:rsid w:val="00854C01"/>
    <w:rsid w:val="0085601B"/>
    <w:rsid w:val="0086086B"/>
    <w:rsid w:val="00866FAC"/>
    <w:rsid w:val="008811ED"/>
    <w:rsid w:val="008863C1"/>
    <w:rsid w:val="00887E21"/>
    <w:rsid w:val="00890DDB"/>
    <w:rsid w:val="008B66E9"/>
    <w:rsid w:val="008C0F5C"/>
    <w:rsid w:val="008C7497"/>
    <w:rsid w:val="008E2148"/>
    <w:rsid w:val="008F35E6"/>
    <w:rsid w:val="008F5FD0"/>
    <w:rsid w:val="00913CB2"/>
    <w:rsid w:val="00921383"/>
    <w:rsid w:val="009331A0"/>
    <w:rsid w:val="00936D34"/>
    <w:rsid w:val="00946A1B"/>
    <w:rsid w:val="009505D0"/>
    <w:rsid w:val="00951B30"/>
    <w:rsid w:val="0095301F"/>
    <w:rsid w:val="00954B24"/>
    <w:rsid w:val="0096524E"/>
    <w:rsid w:val="00987D1C"/>
    <w:rsid w:val="009A78DF"/>
    <w:rsid w:val="009D572E"/>
    <w:rsid w:val="009E5C4B"/>
    <w:rsid w:val="009E62E2"/>
    <w:rsid w:val="009F1E25"/>
    <w:rsid w:val="00A00E94"/>
    <w:rsid w:val="00A018A1"/>
    <w:rsid w:val="00A062FA"/>
    <w:rsid w:val="00A0666B"/>
    <w:rsid w:val="00A067EB"/>
    <w:rsid w:val="00A12CD6"/>
    <w:rsid w:val="00A24001"/>
    <w:rsid w:val="00A2487F"/>
    <w:rsid w:val="00A25A92"/>
    <w:rsid w:val="00A4461B"/>
    <w:rsid w:val="00A4502B"/>
    <w:rsid w:val="00A45BCA"/>
    <w:rsid w:val="00A50A82"/>
    <w:rsid w:val="00A74592"/>
    <w:rsid w:val="00A84F94"/>
    <w:rsid w:val="00A86CE5"/>
    <w:rsid w:val="00A903C7"/>
    <w:rsid w:val="00AB504F"/>
    <w:rsid w:val="00AC78A6"/>
    <w:rsid w:val="00AD1A33"/>
    <w:rsid w:val="00AE089B"/>
    <w:rsid w:val="00AF57C4"/>
    <w:rsid w:val="00B20E87"/>
    <w:rsid w:val="00B22F53"/>
    <w:rsid w:val="00B24A51"/>
    <w:rsid w:val="00B273E3"/>
    <w:rsid w:val="00B511AD"/>
    <w:rsid w:val="00B54D4F"/>
    <w:rsid w:val="00B864C9"/>
    <w:rsid w:val="00B913D0"/>
    <w:rsid w:val="00BC45A6"/>
    <w:rsid w:val="00BD7FFA"/>
    <w:rsid w:val="00BF09F3"/>
    <w:rsid w:val="00C022D5"/>
    <w:rsid w:val="00C04C93"/>
    <w:rsid w:val="00C24C82"/>
    <w:rsid w:val="00C26412"/>
    <w:rsid w:val="00C42EA5"/>
    <w:rsid w:val="00C61829"/>
    <w:rsid w:val="00C833CB"/>
    <w:rsid w:val="00C868F3"/>
    <w:rsid w:val="00CA01E9"/>
    <w:rsid w:val="00CA696C"/>
    <w:rsid w:val="00CB0F56"/>
    <w:rsid w:val="00CC641B"/>
    <w:rsid w:val="00CD456A"/>
    <w:rsid w:val="00CD716D"/>
    <w:rsid w:val="00CE26B3"/>
    <w:rsid w:val="00CE2BB7"/>
    <w:rsid w:val="00CE5966"/>
    <w:rsid w:val="00D36EDC"/>
    <w:rsid w:val="00D51FD4"/>
    <w:rsid w:val="00D57CAE"/>
    <w:rsid w:val="00D80D87"/>
    <w:rsid w:val="00D8485A"/>
    <w:rsid w:val="00D91ECD"/>
    <w:rsid w:val="00D92BBE"/>
    <w:rsid w:val="00D97E55"/>
    <w:rsid w:val="00DA602F"/>
    <w:rsid w:val="00DA7359"/>
    <w:rsid w:val="00DB561D"/>
    <w:rsid w:val="00DC3763"/>
    <w:rsid w:val="00DC3CFE"/>
    <w:rsid w:val="00DD0D9D"/>
    <w:rsid w:val="00DD0DF4"/>
    <w:rsid w:val="00DF4D2F"/>
    <w:rsid w:val="00DF64B2"/>
    <w:rsid w:val="00E1575E"/>
    <w:rsid w:val="00E266D1"/>
    <w:rsid w:val="00E35BEF"/>
    <w:rsid w:val="00E403CE"/>
    <w:rsid w:val="00E40F45"/>
    <w:rsid w:val="00E61275"/>
    <w:rsid w:val="00E63B19"/>
    <w:rsid w:val="00E71C6D"/>
    <w:rsid w:val="00E8408C"/>
    <w:rsid w:val="00EB0F11"/>
    <w:rsid w:val="00EB1DEE"/>
    <w:rsid w:val="00EB4353"/>
    <w:rsid w:val="00EB5252"/>
    <w:rsid w:val="00ED5E6C"/>
    <w:rsid w:val="00ED723A"/>
    <w:rsid w:val="00EF5314"/>
    <w:rsid w:val="00F25F0E"/>
    <w:rsid w:val="00F308CF"/>
    <w:rsid w:val="00F35B82"/>
    <w:rsid w:val="00F372FB"/>
    <w:rsid w:val="00F43ED7"/>
    <w:rsid w:val="00F64E29"/>
    <w:rsid w:val="00F67F6A"/>
    <w:rsid w:val="00F76C15"/>
    <w:rsid w:val="00F8165B"/>
    <w:rsid w:val="00F8270E"/>
    <w:rsid w:val="00F83C3D"/>
    <w:rsid w:val="00F962D2"/>
    <w:rsid w:val="00FA7785"/>
    <w:rsid w:val="00FB0AFD"/>
    <w:rsid w:val="00FC3416"/>
    <w:rsid w:val="00FC7EC3"/>
    <w:rsid w:val="00FD64BC"/>
    <w:rsid w:val="00FD7EA0"/>
    <w:rsid w:val="00FE0867"/>
    <w:rsid w:val="00FF570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2050"/>
    <o:shapelayout v:ext="edit">
      <o:idmap v:ext="edit" data="2"/>
    </o:shapelayout>
  </w:shapeDefaults>
  <w:decimalSymbol w:val="."/>
  <w:listSeparator w:val=","/>
  <w14:docId w14:val="09E959E5"/>
  <w15:chartTrackingRefBased/>
  <w15:docId w15:val="{43057A0E-717A-4F66-8357-2CEF94F95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iPriority="99"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99" w:unhideWhenUsed="1"/>
    <w:lsdException w:name="Body Text 2" w:semiHidden="1" w:uiPriority="99"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D91ECD"/>
    <w:pPr>
      <w:widowControl w:val="0"/>
    </w:pPr>
    <w:rPr>
      <w:rFonts w:eastAsia="新細明體"/>
      <w:kern w:val="2"/>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Hyperlink"/>
    <w:unhideWhenUsed/>
    <w:rPr>
      <w:color w:val="0000FF"/>
      <w:u w:val="single"/>
    </w:rPr>
  </w:style>
  <w:style w:type="character" w:styleId="a5">
    <w:name w:val="FollowedHyperlink"/>
    <w:basedOn w:val="a1"/>
    <w:semiHidden/>
    <w:unhideWhenUsed/>
    <w:rPr>
      <w:color w:val="800080"/>
      <w:u w:val="single"/>
    </w:rPr>
  </w:style>
  <w:style w:type="paragraph" w:customStyle="1" w:styleId="msonormal0">
    <w:name w:val="msonormal"/>
    <w:basedOn w:val="a0"/>
    <w:uiPriority w:val="99"/>
    <w:semiHidden/>
    <w:pPr>
      <w:widowControl/>
      <w:spacing w:before="100" w:beforeAutospacing="1" w:after="100" w:afterAutospacing="1"/>
    </w:pPr>
    <w:rPr>
      <w:rFonts w:eastAsiaTheme="minorEastAsia"/>
      <w:kern w:val="0"/>
    </w:rPr>
  </w:style>
  <w:style w:type="paragraph" w:styleId="Web">
    <w:name w:val="Normal (Web)"/>
    <w:basedOn w:val="a0"/>
    <w:uiPriority w:val="99"/>
    <w:semiHidden/>
    <w:unhideWhenUsed/>
    <w:pPr>
      <w:widowControl/>
      <w:spacing w:before="100" w:beforeAutospacing="1" w:after="100" w:afterAutospacing="1"/>
    </w:pPr>
    <w:rPr>
      <w:rFonts w:eastAsiaTheme="minorEastAsia" w:cs="新細明體"/>
      <w:kern w:val="0"/>
    </w:rPr>
  </w:style>
  <w:style w:type="paragraph" w:styleId="a6">
    <w:name w:val="header"/>
    <w:basedOn w:val="a0"/>
    <w:link w:val="a7"/>
    <w:uiPriority w:val="99"/>
    <w:unhideWhenUsed/>
    <w:pPr>
      <w:tabs>
        <w:tab w:val="center" w:pos="4153"/>
        <w:tab w:val="right" w:pos="8306"/>
      </w:tabs>
      <w:snapToGrid w:val="0"/>
    </w:pPr>
    <w:rPr>
      <w:sz w:val="20"/>
      <w:szCs w:val="20"/>
    </w:rPr>
  </w:style>
  <w:style w:type="character" w:customStyle="1" w:styleId="a7">
    <w:name w:val="頁首 字元"/>
    <w:basedOn w:val="a1"/>
    <w:link w:val="a6"/>
    <w:locked/>
    <w:rPr>
      <w:rFonts w:ascii="Times New Roman" w:eastAsia="新細明體" w:hAnsi="Times New Roman" w:cs="Times New Roman" w:hint="default"/>
      <w:kern w:val="2"/>
    </w:rPr>
  </w:style>
  <w:style w:type="paragraph" w:styleId="a8">
    <w:name w:val="footer"/>
    <w:basedOn w:val="a0"/>
    <w:link w:val="a9"/>
    <w:uiPriority w:val="99"/>
    <w:unhideWhenUsed/>
    <w:pPr>
      <w:tabs>
        <w:tab w:val="center" w:pos="4153"/>
        <w:tab w:val="right" w:pos="8306"/>
      </w:tabs>
      <w:snapToGrid w:val="0"/>
    </w:pPr>
    <w:rPr>
      <w:sz w:val="20"/>
      <w:szCs w:val="20"/>
    </w:rPr>
  </w:style>
  <w:style w:type="character" w:customStyle="1" w:styleId="a9">
    <w:name w:val="頁尾 字元"/>
    <w:basedOn w:val="a1"/>
    <w:link w:val="a8"/>
    <w:uiPriority w:val="99"/>
    <w:locked/>
    <w:rPr>
      <w:rFonts w:ascii="Times New Roman" w:eastAsia="新細明體" w:hAnsi="Times New Roman" w:cs="Times New Roman" w:hint="default"/>
      <w:kern w:val="2"/>
    </w:rPr>
  </w:style>
  <w:style w:type="paragraph" w:styleId="aa">
    <w:name w:val="Closing"/>
    <w:basedOn w:val="a0"/>
    <w:link w:val="ab"/>
    <w:uiPriority w:val="99"/>
    <w:semiHidden/>
    <w:unhideWhenUsed/>
    <w:pPr>
      <w:ind w:leftChars="1800" w:left="100"/>
    </w:pPr>
    <w:rPr>
      <w:rFonts w:ascii="標楷體" w:eastAsia="標楷體" w:hAnsi="標楷體"/>
      <w:sz w:val="20"/>
      <w:szCs w:val="20"/>
    </w:rPr>
  </w:style>
  <w:style w:type="character" w:customStyle="1" w:styleId="ab">
    <w:name w:val="結語 字元"/>
    <w:basedOn w:val="a1"/>
    <w:link w:val="aa"/>
    <w:semiHidden/>
    <w:locked/>
    <w:rPr>
      <w:rFonts w:ascii="Times New Roman" w:eastAsia="新細明體" w:hAnsi="Times New Roman" w:cs="Times New Roman" w:hint="default"/>
      <w:kern w:val="2"/>
      <w:sz w:val="24"/>
      <w:szCs w:val="24"/>
    </w:rPr>
  </w:style>
  <w:style w:type="paragraph" w:styleId="ac">
    <w:name w:val="Body Text"/>
    <w:basedOn w:val="a0"/>
    <w:link w:val="ad"/>
    <w:uiPriority w:val="99"/>
    <w:semiHidden/>
    <w:unhideWhenUsed/>
    <w:pPr>
      <w:spacing w:line="300" w:lineRule="exact"/>
      <w:jc w:val="center"/>
    </w:pPr>
    <w:rPr>
      <w:rFonts w:eastAsia="標楷體"/>
      <w:spacing w:val="-6"/>
      <w:sz w:val="18"/>
      <w:szCs w:val="18"/>
    </w:rPr>
  </w:style>
  <w:style w:type="character" w:customStyle="1" w:styleId="ad">
    <w:name w:val="本文 字元"/>
    <w:basedOn w:val="a1"/>
    <w:link w:val="ac"/>
    <w:semiHidden/>
    <w:locked/>
    <w:rPr>
      <w:rFonts w:ascii="Times New Roman" w:eastAsia="新細明體" w:hAnsi="Times New Roman" w:cs="Times New Roman" w:hint="default"/>
      <w:kern w:val="2"/>
      <w:sz w:val="24"/>
      <w:szCs w:val="24"/>
    </w:rPr>
  </w:style>
  <w:style w:type="paragraph" w:styleId="ae">
    <w:name w:val="Note Heading"/>
    <w:basedOn w:val="a0"/>
    <w:next w:val="a0"/>
    <w:link w:val="af"/>
    <w:uiPriority w:val="99"/>
    <w:unhideWhenUsed/>
    <w:pPr>
      <w:jc w:val="center"/>
    </w:pPr>
    <w:rPr>
      <w:rFonts w:ascii="標楷體" w:eastAsia="標楷體" w:hAnsi="標楷體"/>
      <w:sz w:val="20"/>
      <w:szCs w:val="20"/>
    </w:rPr>
  </w:style>
  <w:style w:type="character" w:customStyle="1" w:styleId="af">
    <w:name w:val="註釋標題 字元"/>
    <w:basedOn w:val="a1"/>
    <w:link w:val="ae"/>
    <w:locked/>
    <w:rPr>
      <w:rFonts w:ascii="Times New Roman" w:eastAsia="新細明體" w:hAnsi="Times New Roman" w:cs="Times New Roman" w:hint="default"/>
      <w:kern w:val="2"/>
      <w:sz w:val="24"/>
      <w:szCs w:val="24"/>
    </w:rPr>
  </w:style>
  <w:style w:type="paragraph" w:styleId="2">
    <w:name w:val="Body Text 2"/>
    <w:basedOn w:val="a0"/>
    <w:link w:val="20"/>
    <w:uiPriority w:val="99"/>
    <w:semiHidden/>
    <w:unhideWhenUsed/>
    <w:pPr>
      <w:spacing w:line="300" w:lineRule="exact"/>
    </w:pPr>
    <w:rPr>
      <w:rFonts w:ascii="標楷體" w:eastAsia="標楷體" w:hAnsi="標楷體"/>
      <w:sz w:val="20"/>
      <w:szCs w:val="20"/>
    </w:rPr>
  </w:style>
  <w:style w:type="character" w:customStyle="1" w:styleId="20">
    <w:name w:val="本文 2 字元"/>
    <w:basedOn w:val="a1"/>
    <w:link w:val="2"/>
    <w:semiHidden/>
    <w:locked/>
    <w:rPr>
      <w:rFonts w:ascii="Times New Roman" w:eastAsia="新細明體" w:hAnsi="Times New Roman" w:cs="Times New Roman" w:hint="default"/>
      <w:kern w:val="2"/>
      <w:sz w:val="24"/>
      <w:szCs w:val="24"/>
    </w:rPr>
  </w:style>
  <w:style w:type="paragraph" w:styleId="af0">
    <w:name w:val="List Paragraph"/>
    <w:basedOn w:val="a0"/>
    <w:link w:val="af1"/>
    <w:uiPriority w:val="34"/>
    <w:qFormat/>
    <w:pPr>
      <w:widowControl/>
      <w:spacing w:before="100" w:beforeAutospacing="1" w:after="100" w:afterAutospacing="1"/>
    </w:pPr>
    <w:rPr>
      <w:rFonts w:eastAsiaTheme="minorEastAsia"/>
      <w:kern w:val="0"/>
    </w:rPr>
  </w:style>
  <w:style w:type="paragraph" w:customStyle="1" w:styleId="a">
    <w:name w:val="一、"/>
    <w:uiPriority w:val="99"/>
    <w:semiHidden/>
    <w:pPr>
      <w:numPr>
        <w:numId w:val="2"/>
      </w:numPr>
      <w:kinsoku w:val="0"/>
      <w:autoSpaceDE w:val="0"/>
      <w:autoSpaceDN w:val="0"/>
      <w:snapToGrid w:val="0"/>
      <w:spacing w:after="120" w:line="420" w:lineRule="exact"/>
    </w:pPr>
    <w:rPr>
      <w:rFonts w:eastAsia="標楷體"/>
      <w:spacing w:val="20"/>
      <w:sz w:val="24"/>
    </w:rPr>
  </w:style>
  <w:style w:type="paragraph" w:customStyle="1" w:styleId="xl26">
    <w:name w:val="xl26"/>
    <w:basedOn w:val="a0"/>
    <w:uiPriority w:val="99"/>
    <w:semiHidden/>
    <w:pPr>
      <w:widowControl/>
      <w:pBdr>
        <w:bottom w:val="single" w:sz="4" w:space="0" w:color="auto"/>
        <w:right w:val="single" w:sz="4" w:space="0" w:color="auto"/>
      </w:pBdr>
      <w:spacing w:before="100" w:beforeAutospacing="1" w:after="100" w:afterAutospacing="1"/>
      <w:jc w:val="center"/>
    </w:pPr>
    <w:rPr>
      <w:rFonts w:ascii="標楷體" w:eastAsia="標楷體" w:hAnsi="標楷體" w:cs="Arial Unicode MS"/>
      <w:kern w:val="0"/>
      <w:sz w:val="20"/>
      <w:szCs w:val="20"/>
    </w:rPr>
  </w:style>
  <w:style w:type="character" w:styleId="af2">
    <w:name w:val="page number"/>
    <w:basedOn w:val="a1"/>
    <w:uiPriority w:val="99"/>
    <w:semiHidden/>
    <w:unhideWhenUsed/>
  </w:style>
  <w:style w:type="table" w:styleId="af3">
    <w:name w:val="Table Grid"/>
    <w:basedOn w:val="a2"/>
    <w:uiPriority w:val="59"/>
    <w:rsid w:val="009F1E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No Spacing"/>
    <w:uiPriority w:val="1"/>
    <w:qFormat/>
    <w:rsid w:val="00705C94"/>
    <w:pPr>
      <w:widowControl w:val="0"/>
    </w:pPr>
    <w:rPr>
      <w:rFonts w:eastAsia="新細明體"/>
      <w:kern w:val="2"/>
      <w:sz w:val="24"/>
      <w:szCs w:val="24"/>
    </w:rPr>
  </w:style>
  <w:style w:type="paragraph" w:styleId="af5">
    <w:name w:val="Balloon Text"/>
    <w:basedOn w:val="a0"/>
    <w:link w:val="af6"/>
    <w:semiHidden/>
    <w:unhideWhenUsed/>
    <w:rsid w:val="00A12CD6"/>
    <w:rPr>
      <w:rFonts w:asciiTheme="majorHAnsi" w:eastAsiaTheme="majorEastAsia" w:hAnsiTheme="majorHAnsi" w:cstheme="majorBidi"/>
      <w:sz w:val="18"/>
      <w:szCs w:val="18"/>
    </w:rPr>
  </w:style>
  <w:style w:type="character" w:customStyle="1" w:styleId="af6">
    <w:name w:val="註解方塊文字 字元"/>
    <w:basedOn w:val="a1"/>
    <w:link w:val="af5"/>
    <w:semiHidden/>
    <w:rsid w:val="00A12CD6"/>
    <w:rPr>
      <w:rFonts w:asciiTheme="majorHAnsi" w:eastAsiaTheme="majorEastAsia" w:hAnsiTheme="majorHAnsi" w:cstheme="majorBidi"/>
      <w:kern w:val="2"/>
      <w:sz w:val="18"/>
      <w:szCs w:val="18"/>
    </w:rPr>
  </w:style>
  <w:style w:type="paragraph" w:styleId="21">
    <w:name w:val="Body Text Indent 2"/>
    <w:basedOn w:val="a0"/>
    <w:link w:val="22"/>
    <w:semiHidden/>
    <w:unhideWhenUsed/>
    <w:rsid w:val="00A2487F"/>
    <w:pPr>
      <w:spacing w:after="120" w:line="480" w:lineRule="auto"/>
      <w:ind w:leftChars="200" w:left="480"/>
    </w:pPr>
  </w:style>
  <w:style w:type="character" w:customStyle="1" w:styleId="22">
    <w:name w:val="本文縮排 2 字元"/>
    <w:basedOn w:val="a1"/>
    <w:link w:val="21"/>
    <w:semiHidden/>
    <w:rsid w:val="00A2487F"/>
    <w:rPr>
      <w:rFonts w:eastAsia="新細明體"/>
      <w:kern w:val="2"/>
      <w:sz w:val="24"/>
      <w:szCs w:val="24"/>
    </w:rPr>
  </w:style>
  <w:style w:type="character" w:customStyle="1" w:styleId="af1">
    <w:name w:val="清單段落 字元"/>
    <w:link w:val="af0"/>
    <w:uiPriority w:val="34"/>
    <w:locked/>
    <w:rsid w:val="0002670A"/>
    <w:rPr>
      <w:sz w:val="24"/>
      <w:szCs w:val="24"/>
    </w:rPr>
  </w:style>
  <w:style w:type="paragraph" w:customStyle="1" w:styleId="Default">
    <w:name w:val="Default"/>
    <w:rsid w:val="00433598"/>
    <w:pPr>
      <w:widowControl w:val="0"/>
      <w:autoSpaceDE w:val="0"/>
      <w:autoSpaceDN w:val="0"/>
      <w:adjustRightInd w:val="0"/>
    </w:pPr>
    <w:rPr>
      <w:rFonts w:ascii="標楷體" w:eastAsia="標楷體" w:cs="標楷體"/>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6205889">
      <w:bodyDiv w:val="1"/>
      <w:marLeft w:val="0"/>
      <w:marRight w:val="0"/>
      <w:marTop w:val="0"/>
      <w:marBottom w:val="0"/>
      <w:divBdr>
        <w:top w:val="none" w:sz="0" w:space="0" w:color="auto"/>
        <w:left w:val="none" w:sz="0" w:space="0" w:color="auto"/>
        <w:bottom w:val="none" w:sz="0" w:space="0" w:color="auto"/>
        <w:right w:val="none" w:sz="0" w:space="0" w:color="auto"/>
      </w:divBdr>
    </w:div>
    <w:div w:id="1458254501">
      <w:bodyDiv w:val="1"/>
      <w:marLeft w:val="0"/>
      <w:marRight w:val="0"/>
      <w:marTop w:val="0"/>
      <w:marBottom w:val="0"/>
      <w:divBdr>
        <w:top w:val="none" w:sz="0" w:space="0" w:color="auto"/>
        <w:left w:val="none" w:sz="0" w:space="0" w:color="auto"/>
        <w:bottom w:val="none" w:sz="0" w:space="0" w:color="auto"/>
        <w:right w:val="none" w:sz="0" w:space="0" w:color="auto"/>
      </w:divBdr>
    </w:div>
    <w:div w:id="1702972976">
      <w:bodyDiv w:val="1"/>
      <w:marLeft w:val="0"/>
      <w:marRight w:val="0"/>
      <w:marTop w:val="0"/>
      <w:marBottom w:val="0"/>
      <w:divBdr>
        <w:top w:val="none" w:sz="0" w:space="0" w:color="auto"/>
        <w:left w:val="none" w:sz="0" w:space="0" w:color="auto"/>
        <w:bottom w:val="none" w:sz="0" w:space="0" w:color="auto"/>
        <w:right w:val="none" w:sz="0" w:space="0" w:color="auto"/>
      </w:divBdr>
    </w:div>
    <w:div w:id="1829398648">
      <w:bodyDiv w:val="1"/>
      <w:marLeft w:val="0"/>
      <w:marRight w:val="0"/>
      <w:marTop w:val="0"/>
      <w:marBottom w:val="0"/>
      <w:divBdr>
        <w:top w:val="none" w:sz="0" w:space="0" w:color="auto"/>
        <w:left w:val="none" w:sz="0" w:space="0" w:color="auto"/>
        <w:bottom w:val="none" w:sz="0" w:space="0" w:color="auto"/>
        <w:right w:val="none" w:sz="0" w:space="0" w:color="auto"/>
      </w:divBdr>
    </w:div>
    <w:div w:id="1881819546">
      <w:bodyDiv w:val="1"/>
      <w:marLeft w:val="0"/>
      <w:marRight w:val="0"/>
      <w:marTop w:val="0"/>
      <w:marBottom w:val="0"/>
      <w:divBdr>
        <w:top w:val="none" w:sz="0" w:space="0" w:color="auto"/>
        <w:left w:val="none" w:sz="0" w:space="0" w:color="auto"/>
        <w:bottom w:val="none" w:sz="0" w:space="0" w:color="auto"/>
        <w:right w:val="none" w:sz="0" w:space="0" w:color="auto"/>
      </w:divBdr>
    </w:div>
    <w:div w:id="2019235236">
      <w:bodyDiv w:val="1"/>
      <w:marLeft w:val="0"/>
      <w:marRight w:val="0"/>
      <w:marTop w:val="0"/>
      <w:marBottom w:val="0"/>
      <w:divBdr>
        <w:top w:val="none" w:sz="0" w:space="0" w:color="auto"/>
        <w:left w:val="none" w:sz="0" w:space="0" w:color="auto"/>
        <w:bottom w:val="none" w:sz="0" w:space="0" w:color="auto"/>
        <w:right w:val="none" w:sz="0" w:space="0" w:color="auto"/>
      </w:divBdr>
    </w:div>
    <w:div w:id="2117283591">
      <w:bodyDiv w:val="1"/>
      <w:marLeft w:val="0"/>
      <w:marRight w:val="0"/>
      <w:marTop w:val="0"/>
      <w:marBottom w:val="0"/>
      <w:divBdr>
        <w:top w:val="none" w:sz="0" w:space="0" w:color="auto"/>
        <w:left w:val="none" w:sz="0" w:space="0" w:color="auto"/>
        <w:bottom w:val="none" w:sz="0" w:space="0" w:color="auto"/>
        <w:right w:val="none" w:sz="0" w:space="0" w:color="auto"/>
      </w:divBdr>
    </w:div>
  </w:divs>
  <w:encoding w:val="us-ascii"/>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細明體"/>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新細明體"/>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14</Pages>
  <Words>2135</Words>
  <Characters>12173</Characters>
  <Application>Microsoft Office Word</Application>
  <DocSecurity>0</DocSecurity>
  <Lines>101</Lines>
  <Paragraphs>28</Paragraphs>
  <ScaleCrop>false</ScaleCrop>
  <Company>FUBONGROUP</Company>
  <LinksUpToDate>false</LinksUpToDate>
  <CharactersWithSpaces>14280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授信審核表暨徵信報告</dc:title>
  <dc:subject/>
  <dc:creator>FBUSR</dc:creator>
  <cp:keywords/>
  <dc:description/>
  <cp:lastModifiedBy>黃凡爵</cp:lastModifiedBy>
  <cp:revision>9</cp:revision>
  <cp:lastPrinted>2023-03-21T12:47:00Z</cp:lastPrinted>
  <dcterms:created xsi:type="dcterms:W3CDTF">2024-04-02T07:50:00Z</dcterms:created>
  <dcterms:modified xsi:type="dcterms:W3CDTF">2024-04-02T09:56:00Z</dcterms:modified>
</cp:coreProperties>
</file>