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E07AB" w14:textId="77777777" w:rsidR="001C2654" w:rsidRPr="00CA126F" w:rsidRDefault="00412626" w:rsidP="001C2654">
      <w:pPr>
        <w:spacing w:line="320" w:lineRule="exact"/>
        <w:ind w:right="480"/>
        <w:jc w:val="center"/>
        <w:rPr>
          <w:rFonts w:eastAsia="標楷體" w:hAnsi="標楷體"/>
          <w:b/>
          <w:sz w:val="28"/>
          <w:szCs w:val="28"/>
        </w:rPr>
      </w:pPr>
      <w:r w:rsidRPr="00CA126F">
        <w:rPr>
          <w:rFonts w:eastAsia="標楷體" w:hAnsi="標楷體" w:hint="eastAsia"/>
          <w:b/>
          <w:sz w:val="28"/>
          <w:szCs w:val="28"/>
        </w:rPr>
        <w:t>徵信報告分析</w:t>
      </w:r>
    </w:p>
    <w:p w14:paraId="57C8DA7A" w14:textId="77777777" w:rsidR="00412626" w:rsidRPr="00CA126F" w:rsidRDefault="00412626">
      <w:pPr>
        <w:spacing w:line="320" w:lineRule="exact"/>
        <w:ind w:rightChars="-439" w:right="-1054"/>
        <w:outlineLvl w:val="0"/>
        <w:rPr>
          <w:rFonts w:eastAsia="標楷體"/>
          <w:b/>
        </w:rPr>
      </w:pPr>
      <w:r w:rsidRPr="00CA126F">
        <w:rPr>
          <w:rFonts w:eastAsia="標楷體"/>
          <w:b/>
        </w:rPr>
        <w:t xml:space="preserve">1. </w:t>
      </w:r>
      <w:r w:rsidRPr="00CA126F">
        <w:rPr>
          <w:rFonts w:eastAsia="標楷體" w:hAnsi="標楷體" w:hint="eastAsia"/>
          <w:b/>
        </w:rPr>
        <w:t>授信戶概況</w:t>
      </w:r>
      <w:r w:rsidRPr="00CA126F">
        <w:rPr>
          <w:rFonts w:eastAsia="標楷體"/>
          <w:b/>
        </w:rPr>
        <w:t>/</w:t>
      </w:r>
      <w:r w:rsidRPr="00CA126F">
        <w:rPr>
          <w:rFonts w:eastAsia="標楷體" w:hAnsi="標楷體" w:hint="eastAsia"/>
          <w:b/>
        </w:rPr>
        <w:t>背景</w:t>
      </w:r>
    </w:p>
    <w:p w14:paraId="4F724C5E" w14:textId="77777777" w:rsidR="00412626" w:rsidRPr="00CA126F" w:rsidRDefault="00412626" w:rsidP="00E23FE0">
      <w:pPr>
        <w:spacing w:line="320" w:lineRule="exact"/>
        <w:ind w:rightChars="-439" w:right="-1054"/>
        <w:rPr>
          <w:rFonts w:eastAsia="標楷體"/>
          <w:b/>
        </w:rPr>
      </w:pPr>
      <w:r w:rsidRPr="00CA126F">
        <w:rPr>
          <w:rFonts w:eastAsia="標楷體"/>
          <w:b/>
        </w:rPr>
        <w:t xml:space="preserve">1.1. </w:t>
      </w:r>
      <w:r w:rsidRPr="00CA126F">
        <w:rPr>
          <w:rFonts w:eastAsia="標楷體" w:hAnsi="標楷體" w:hint="eastAsia"/>
          <w:b/>
        </w:rPr>
        <w:t>公司概況</w:t>
      </w:r>
    </w:p>
    <w:p w14:paraId="6EE88804" w14:textId="1CF85233" w:rsidR="001C2654" w:rsidRPr="002F1B71" w:rsidRDefault="0059762A" w:rsidP="002F1B71">
      <w:pPr>
        <w:numPr>
          <w:ilvl w:val="0"/>
          <w:numId w:val="2"/>
        </w:numPr>
        <w:spacing w:line="340" w:lineRule="exact"/>
        <w:jc w:val="both"/>
        <w:rPr>
          <w:rFonts w:eastAsia="標楷體" w:hAnsi="標楷體"/>
          <w:sz w:val="22"/>
          <w:szCs w:val="20"/>
        </w:rPr>
      </w:pPr>
      <w:r w:rsidRPr="00CA126F">
        <w:rPr>
          <w:rFonts w:eastAsia="標楷體" w:hAnsi="標楷體" w:hint="eastAsia"/>
          <w:sz w:val="22"/>
          <w:szCs w:val="20"/>
        </w:rPr>
        <w:t>宏碁遊戲</w:t>
      </w:r>
      <w:r w:rsidRPr="00CA126F">
        <w:rPr>
          <w:rFonts w:eastAsia="標楷體" w:hint="eastAsia"/>
          <w:snapToGrid w:val="0"/>
          <w:sz w:val="22"/>
          <w:szCs w:val="22"/>
        </w:rPr>
        <w:t>(</w:t>
      </w:r>
      <w:r w:rsidRPr="00CA126F">
        <w:rPr>
          <w:rFonts w:eastAsia="標楷體" w:hAnsi="標楷體" w:hint="eastAsia"/>
          <w:sz w:val="22"/>
          <w:szCs w:val="20"/>
        </w:rPr>
        <w:t>股</w:t>
      </w:r>
      <w:r w:rsidRPr="00CA126F">
        <w:rPr>
          <w:rFonts w:eastAsia="標楷體" w:hAnsi="標楷體" w:hint="eastAsia"/>
          <w:sz w:val="22"/>
          <w:szCs w:val="20"/>
        </w:rPr>
        <w:t>)</w:t>
      </w:r>
      <w:r w:rsidRPr="00CA126F">
        <w:rPr>
          <w:rFonts w:eastAsia="標楷體" w:hAnsi="標楷體" w:hint="eastAsia"/>
          <w:sz w:val="22"/>
          <w:szCs w:val="20"/>
        </w:rPr>
        <w:t>公司</w:t>
      </w:r>
      <w:r w:rsidRPr="00CA126F">
        <w:rPr>
          <w:rFonts w:eastAsia="標楷體" w:hAnsi="標楷體" w:hint="eastAsia"/>
          <w:sz w:val="22"/>
          <w:szCs w:val="20"/>
        </w:rPr>
        <w:t>(</w:t>
      </w:r>
      <w:r w:rsidRPr="00CA126F">
        <w:rPr>
          <w:rFonts w:eastAsia="標楷體" w:hAnsi="標楷體" w:hint="eastAsia"/>
          <w:sz w:val="22"/>
          <w:szCs w:val="20"/>
        </w:rPr>
        <w:t>以下簡稱宏碁遊戲</w:t>
      </w:r>
      <w:r w:rsidRPr="00CA126F">
        <w:rPr>
          <w:rFonts w:eastAsia="標楷體" w:hAnsi="標楷體" w:hint="eastAsia"/>
          <w:sz w:val="22"/>
          <w:szCs w:val="20"/>
        </w:rPr>
        <w:t>)</w:t>
      </w:r>
      <w:r w:rsidR="008F61ED" w:rsidRPr="00CA126F">
        <w:rPr>
          <w:rFonts w:eastAsia="標楷體" w:hAnsi="標楷體" w:hint="eastAsia"/>
          <w:sz w:val="22"/>
          <w:szCs w:val="20"/>
        </w:rPr>
        <w:t>2020</w:t>
      </w:r>
      <w:r w:rsidRPr="00CA126F">
        <w:rPr>
          <w:rFonts w:eastAsia="標楷體" w:hAnsi="標楷體" w:hint="eastAsia"/>
          <w:sz w:val="22"/>
          <w:szCs w:val="20"/>
        </w:rPr>
        <w:t>/7</w:t>
      </w:r>
      <w:r w:rsidR="008B5241" w:rsidRPr="00CA126F">
        <w:rPr>
          <w:rFonts w:eastAsia="標楷體" w:hAnsi="標楷體"/>
          <w:sz w:val="22"/>
          <w:szCs w:val="20"/>
        </w:rPr>
        <w:t>/31</w:t>
      </w:r>
      <w:r w:rsidRPr="00CA126F">
        <w:rPr>
          <w:rFonts w:eastAsia="標楷體" w:hAnsi="標楷體" w:hint="eastAsia"/>
          <w:sz w:val="22"/>
          <w:szCs w:val="20"/>
        </w:rPr>
        <w:t>成立，</w:t>
      </w:r>
      <w:r w:rsidR="00BE276A" w:rsidRPr="00CA126F">
        <w:rPr>
          <w:rFonts w:eastAsia="標楷體" w:hAnsi="標楷體" w:hint="eastAsia"/>
          <w:sz w:val="22"/>
          <w:szCs w:val="20"/>
        </w:rPr>
        <w:t>由母公司宏碁</w:t>
      </w:r>
      <w:r w:rsidR="00BE276A" w:rsidRPr="00CA126F">
        <w:rPr>
          <w:rFonts w:eastAsia="標楷體" w:hAnsi="標楷體" w:hint="eastAsia"/>
          <w:sz w:val="22"/>
          <w:szCs w:val="20"/>
        </w:rPr>
        <w:t>(</w:t>
      </w:r>
      <w:r w:rsidR="00BE276A" w:rsidRPr="00CA126F">
        <w:rPr>
          <w:rFonts w:eastAsia="標楷體" w:hAnsi="標楷體" w:hint="eastAsia"/>
          <w:sz w:val="22"/>
          <w:szCs w:val="20"/>
        </w:rPr>
        <w:t>股</w:t>
      </w:r>
      <w:r w:rsidR="00BE276A" w:rsidRPr="00CA126F">
        <w:rPr>
          <w:rFonts w:eastAsia="標楷體" w:hAnsi="標楷體" w:hint="eastAsia"/>
          <w:sz w:val="22"/>
          <w:szCs w:val="20"/>
        </w:rPr>
        <w:t>)</w:t>
      </w:r>
      <w:r w:rsidR="00BE276A" w:rsidRPr="00CA126F">
        <w:rPr>
          <w:rFonts w:eastAsia="標楷體" w:hAnsi="標楷體" w:hint="eastAsia"/>
          <w:sz w:val="22"/>
          <w:szCs w:val="20"/>
        </w:rPr>
        <w:t>公司</w:t>
      </w:r>
      <w:r w:rsidR="00BE276A" w:rsidRPr="00CA126F">
        <w:rPr>
          <w:rFonts w:eastAsia="標楷體" w:hAnsi="標楷體" w:hint="eastAsia"/>
          <w:sz w:val="22"/>
          <w:szCs w:val="20"/>
        </w:rPr>
        <w:t>(</w:t>
      </w:r>
      <w:r w:rsidR="00BE276A" w:rsidRPr="00CA126F">
        <w:rPr>
          <w:rFonts w:eastAsia="標楷體" w:hAnsi="標楷體" w:hint="eastAsia"/>
          <w:sz w:val="22"/>
          <w:szCs w:val="20"/>
        </w:rPr>
        <w:t>以下簡稱宏碁</w:t>
      </w:r>
      <w:r w:rsidR="00BE276A" w:rsidRPr="00CA126F">
        <w:rPr>
          <w:rFonts w:eastAsia="標楷體" w:hAnsi="標楷體" w:hint="eastAsia"/>
          <w:sz w:val="22"/>
          <w:szCs w:val="20"/>
        </w:rPr>
        <w:t>)</w:t>
      </w:r>
      <w:r w:rsidR="00BE276A" w:rsidRPr="00CA126F">
        <w:rPr>
          <w:rFonts w:eastAsia="標楷體" w:hAnsi="標楷體" w:hint="eastAsia"/>
          <w:sz w:val="22"/>
          <w:szCs w:val="20"/>
        </w:rPr>
        <w:t>持股</w:t>
      </w:r>
      <w:r w:rsidR="00BE276A" w:rsidRPr="00CA126F">
        <w:rPr>
          <w:rFonts w:eastAsia="標楷體" w:hAnsi="標楷體" w:hint="eastAsia"/>
          <w:sz w:val="22"/>
          <w:szCs w:val="20"/>
        </w:rPr>
        <w:t>6</w:t>
      </w:r>
      <w:r w:rsidR="0022148F">
        <w:rPr>
          <w:rFonts w:eastAsia="標楷體" w:hAnsi="標楷體" w:hint="eastAsia"/>
          <w:sz w:val="22"/>
          <w:szCs w:val="20"/>
        </w:rPr>
        <w:t>9.85</w:t>
      </w:r>
      <w:r w:rsidR="00BE276A" w:rsidRPr="00CA126F">
        <w:rPr>
          <w:rFonts w:eastAsia="標楷體" w:hAnsi="標楷體" w:hint="eastAsia"/>
          <w:sz w:val="22"/>
          <w:szCs w:val="20"/>
        </w:rPr>
        <w:t>%</w:t>
      </w:r>
      <w:r w:rsidR="00BE276A" w:rsidRPr="00CA126F">
        <w:rPr>
          <w:rFonts w:eastAsia="標楷體" w:hAnsi="標楷體" w:hint="eastAsia"/>
          <w:sz w:val="22"/>
          <w:szCs w:val="20"/>
        </w:rPr>
        <w:t>，</w:t>
      </w:r>
      <w:r w:rsidRPr="00CA126F">
        <w:rPr>
          <w:rFonts w:eastAsia="標楷體" w:hAnsi="標楷體" w:hint="eastAsia"/>
          <w:sz w:val="22"/>
          <w:szCs w:val="20"/>
        </w:rPr>
        <w:t>負責人</w:t>
      </w:r>
      <w:r w:rsidR="004018EB" w:rsidRPr="00CA126F">
        <w:rPr>
          <w:rFonts w:eastAsia="標楷體" w:hAnsi="標楷體" w:hint="eastAsia"/>
          <w:sz w:val="22"/>
          <w:szCs w:val="20"/>
        </w:rPr>
        <w:t>為</w:t>
      </w:r>
      <w:r w:rsidRPr="00CA126F">
        <w:rPr>
          <w:rFonts w:eastAsia="標楷體" w:hAnsi="標楷體" w:hint="eastAsia"/>
          <w:sz w:val="22"/>
          <w:szCs w:val="20"/>
        </w:rPr>
        <w:t>高樹國，</w:t>
      </w:r>
      <w:r w:rsidR="004018EB" w:rsidRPr="00CA126F">
        <w:rPr>
          <w:rFonts w:eastAsia="標楷體" w:hAnsi="標楷體" w:hint="eastAsia"/>
          <w:sz w:val="22"/>
          <w:szCs w:val="20"/>
        </w:rPr>
        <w:t>並於</w:t>
      </w:r>
      <w:r w:rsidR="004018EB" w:rsidRPr="00CA126F">
        <w:rPr>
          <w:rFonts w:eastAsia="標楷體" w:hAnsi="標楷體" w:hint="eastAsia"/>
          <w:sz w:val="22"/>
          <w:szCs w:val="20"/>
        </w:rPr>
        <w:t>2022</w:t>
      </w:r>
      <w:r w:rsidR="0052513B" w:rsidRPr="00CA126F">
        <w:rPr>
          <w:rFonts w:eastAsia="標楷體" w:hAnsi="標楷體" w:hint="eastAsia"/>
          <w:sz w:val="22"/>
          <w:szCs w:val="20"/>
        </w:rPr>
        <w:t>/</w:t>
      </w:r>
      <w:r w:rsidR="00532CEE" w:rsidRPr="00CA126F">
        <w:rPr>
          <w:rFonts w:eastAsia="標楷體" w:hAnsi="標楷體" w:hint="eastAsia"/>
          <w:sz w:val="22"/>
          <w:szCs w:val="20"/>
        </w:rPr>
        <w:t>9/13</w:t>
      </w:r>
      <w:proofErr w:type="gramStart"/>
      <w:r w:rsidR="00532CEE" w:rsidRPr="00CA126F">
        <w:rPr>
          <w:rFonts w:eastAsia="標楷體" w:hAnsi="標楷體" w:hint="eastAsia"/>
          <w:sz w:val="22"/>
          <w:szCs w:val="20"/>
        </w:rPr>
        <w:t>興櫃</w:t>
      </w:r>
      <w:r w:rsidR="004018EB" w:rsidRPr="00CA126F">
        <w:rPr>
          <w:rFonts w:eastAsia="標楷體" w:hAnsi="標楷體" w:hint="eastAsia"/>
          <w:sz w:val="22"/>
          <w:szCs w:val="20"/>
        </w:rPr>
        <w:t>(</w:t>
      </w:r>
      <w:proofErr w:type="gramEnd"/>
      <w:r w:rsidR="004018EB" w:rsidRPr="00CA126F">
        <w:rPr>
          <w:rFonts w:eastAsia="標楷體" w:hAnsi="標楷體" w:hint="eastAsia"/>
          <w:sz w:val="22"/>
          <w:szCs w:val="20"/>
        </w:rPr>
        <w:t>股票代碼</w:t>
      </w:r>
      <w:r w:rsidR="004018EB" w:rsidRPr="00CA126F">
        <w:rPr>
          <w:rFonts w:eastAsia="標楷體" w:hAnsi="標楷體" w:hint="eastAsia"/>
          <w:sz w:val="22"/>
          <w:szCs w:val="20"/>
        </w:rPr>
        <w:t>:6908)</w:t>
      </w:r>
      <w:r w:rsidR="004018EB" w:rsidRPr="00CA126F">
        <w:rPr>
          <w:rFonts w:eastAsia="標楷體" w:hAnsi="標楷體" w:hint="eastAsia"/>
          <w:sz w:val="22"/>
          <w:szCs w:val="20"/>
        </w:rPr>
        <w:t>，目前實收資本額約</w:t>
      </w:r>
      <w:r w:rsidR="004018EB" w:rsidRPr="00CA126F">
        <w:rPr>
          <w:rFonts w:eastAsia="標楷體" w:hAnsi="標楷體" w:hint="eastAsia"/>
          <w:sz w:val="22"/>
          <w:szCs w:val="20"/>
        </w:rPr>
        <w:t>NTD</w:t>
      </w:r>
      <w:r w:rsidR="00F941F2">
        <w:rPr>
          <w:rFonts w:eastAsia="標楷體" w:hAnsi="標楷體"/>
          <w:sz w:val="22"/>
          <w:szCs w:val="20"/>
        </w:rPr>
        <w:t>3</w:t>
      </w:r>
      <w:r w:rsidR="004018EB" w:rsidRPr="00CA126F">
        <w:rPr>
          <w:rFonts w:eastAsia="標楷體" w:hAnsi="標楷體" w:hint="eastAsia"/>
          <w:sz w:val="22"/>
          <w:szCs w:val="20"/>
        </w:rPr>
        <w:t>50</w:t>
      </w:r>
      <w:r w:rsidR="004018EB" w:rsidRPr="00CA126F">
        <w:rPr>
          <w:rFonts w:eastAsia="標楷體" w:hAnsi="標楷體" w:hint="eastAsia"/>
          <w:sz w:val="22"/>
          <w:szCs w:val="20"/>
        </w:rPr>
        <w:t>佰萬元。</w:t>
      </w:r>
      <w:r w:rsidRPr="00CA126F">
        <w:rPr>
          <w:rFonts w:eastAsia="標楷體" w:hAnsi="標楷體" w:hint="eastAsia"/>
          <w:sz w:val="22"/>
          <w:szCs w:val="20"/>
        </w:rPr>
        <w:t>宏碁遊戲為集團</w:t>
      </w:r>
      <w:proofErr w:type="gramStart"/>
      <w:r w:rsidR="009F1C1B" w:rsidRPr="00CA126F">
        <w:rPr>
          <w:rFonts w:eastAsia="標楷體" w:hAnsi="標楷體" w:hint="eastAsia"/>
          <w:sz w:val="22"/>
          <w:szCs w:val="20"/>
        </w:rPr>
        <w:t>在</w:t>
      </w:r>
      <w:r w:rsidRPr="00CA126F">
        <w:rPr>
          <w:rFonts w:eastAsia="標楷體" w:hAnsi="標楷體" w:hint="eastAsia"/>
          <w:sz w:val="22"/>
          <w:szCs w:val="20"/>
        </w:rPr>
        <w:t>電競及</w:t>
      </w:r>
      <w:proofErr w:type="gramEnd"/>
      <w:r w:rsidRPr="00CA126F">
        <w:rPr>
          <w:rFonts w:eastAsia="標楷體" w:hAnsi="標楷體" w:hint="eastAsia"/>
          <w:sz w:val="22"/>
          <w:szCs w:val="20"/>
        </w:rPr>
        <w:t>遊戲</w:t>
      </w:r>
      <w:r w:rsidR="009F1C1B" w:rsidRPr="00CA126F">
        <w:rPr>
          <w:rFonts w:eastAsia="標楷體" w:hAnsi="標楷體" w:hint="eastAsia"/>
          <w:sz w:val="22"/>
          <w:szCs w:val="20"/>
        </w:rPr>
        <w:t>領域的品牌延伸</w:t>
      </w:r>
      <w:r w:rsidRPr="00CA126F">
        <w:rPr>
          <w:rFonts w:eastAsia="標楷體" w:hAnsi="標楷體" w:hint="eastAsia"/>
          <w:sz w:val="22"/>
          <w:szCs w:val="20"/>
        </w:rPr>
        <w:t>，</w:t>
      </w:r>
      <w:r w:rsidR="004F69D3" w:rsidRPr="00CA126F">
        <w:rPr>
          <w:rFonts w:eastAsia="標楷體" w:hAnsi="標楷體" w:hint="eastAsia"/>
          <w:sz w:val="22"/>
          <w:szCs w:val="20"/>
        </w:rPr>
        <w:t>主要</w:t>
      </w:r>
      <w:r w:rsidR="009F1C1B" w:rsidRPr="00CA126F">
        <w:rPr>
          <w:rFonts w:eastAsia="標楷體" w:hAnsi="標楷體" w:hint="eastAsia"/>
          <w:sz w:val="22"/>
          <w:szCs w:val="20"/>
        </w:rPr>
        <w:t>業務為在台灣獨家代理銷售</w:t>
      </w:r>
      <w:r w:rsidR="009F1C1B" w:rsidRPr="00CA126F">
        <w:rPr>
          <w:rFonts w:eastAsia="標楷體" w:hAnsi="標楷體" w:hint="eastAsia"/>
          <w:sz w:val="22"/>
          <w:szCs w:val="20"/>
        </w:rPr>
        <w:t>Sony</w:t>
      </w:r>
      <w:r w:rsidR="00CF35A3" w:rsidRPr="00CA126F">
        <w:rPr>
          <w:rFonts w:eastAsia="標楷體" w:hAnsi="標楷體" w:hint="eastAsia"/>
          <w:sz w:val="22"/>
          <w:szCs w:val="20"/>
        </w:rPr>
        <w:t>第五代</w:t>
      </w:r>
      <w:r w:rsidR="009F1C1B" w:rsidRPr="00CA126F">
        <w:rPr>
          <w:rFonts w:eastAsia="標楷體" w:hAnsi="標楷體"/>
          <w:sz w:val="22"/>
          <w:szCs w:val="20"/>
        </w:rPr>
        <w:t>PlayStation</w:t>
      </w:r>
      <w:r w:rsidR="009F1C1B" w:rsidRPr="00CA126F">
        <w:rPr>
          <w:rFonts w:eastAsia="標楷體" w:hAnsi="標楷體"/>
          <w:sz w:val="22"/>
          <w:szCs w:val="20"/>
        </w:rPr>
        <w:t>®</w:t>
      </w:r>
      <w:r w:rsidR="009F1C1B" w:rsidRPr="00CA126F">
        <w:rPr>
          <w:rFonts w:eastAsia="標楷體" w:hAnsi="標楷體" w:hint="eastAsia"/>
          <w:sz w:val="22"/>
          <w:szCs w:val="20"/>
        </w:rPr>
        <w:t>(</w:t>
      </w:r>
      <w:r w:rsidR="009F1C1B" w:rsidRPr="00CA126F">
        <w:rPr>
          <w:rFonts w:eastAsia="標楷體" w:hAnsi="標楷體" w:hint="eastAsia"/>
          <w:sz w:val="22"/>
          <w:szCs w:val="20"/>
        </w:rPr>
        <w:t>以下簡稱</w:t>
      </w:r>
      <w:r w:rsidR="009F1C1B" w:rsidRPr="00CA126F">
        <w:rPr>
          <w:rFonts w:eastAsia="標楷體" w:hAnsi="標楷體" w:hint="eastAsia"/>
          <w:sz w:val="22"/>
          <w:szCs w:val="20"/>
        </w:rPr>
        <w:t>PS</w:t>
      </w:r>
      <w:r w:rsidR="008F61ED" w:rsidRPr="00CA126F">
        <w:rPr>
          <w:rFonts w:eastAsia="標楷體" w:hAnsi="標楷體"/>
          <w:sz w:val="22"/>
          <w:szCs w:val="20"/>
        </w:rPr>
        <w:t>5</w:t>
      </w:r>
      <w:r w:rsidR="009F1C1B" w:rsidRPr="00CA126F">
        <w:rPr>
          <w:rFonts w:eastAsia="標楷體" w:hAnsi="標楷體" w:hint="eastAsia"/>
          <w:sz w:val="22"/>
          <w:szCs w:val="20"/>
        </w:rPr>
        <w:t>)</w:t>
      </w:r>
      <w:r w:rsidR="009F1C1B" w:rsidRPr="00CA126F">
        <w:rPr>
          <w:rFonts w:eastAsia="標楷體" w:hAnsi="標楷體" w:hint="eastAsia"/>
          <w:sz w:val="22"/>
          <w:szCs w:val="20"/>
        </w:rPr>
        <w:t>遊戲主機</w:t>
      </w:r>
      <w:r w:rsidR="000D0A37">
        <w:rPr>
          <w:rFonts w:eastAsia="標楷體" w:hAnsi="標楷體" w:hint="eastAsia"/>
          <w:sz w:val="22"/>
          <w:szCs w:val="20"/>
        </w:rPr>
        <w:t>、</w:t>
      </w:r>
      <w:proofErr w:type="gramStart"/>
      <w:r w:rsidR="000D0A37">
        <w:rPr>
          <w:rFonts w:eastAsia="標楷體" w:hAnsi="標楷體" w:hint="eastAsia"/>
          <w:sz w:val="22"/>
          <w:szCs w:val="20"/>
        </w:rPr>
        <w:t>電競配件</w:t>
      </w:r>
      <w:proofErr w:type="gramEnd"/>
      <w:r w:rsidR="000D0A37">
        <w:rPr>
          <w:rFonts w:eastAsia="標楷體" w:hAnsi="標楷體" w:hint="eastAsia"/>
          <w:sz w:val="22"/>
          <w:szCs w:val="20"/>
        </w:rPr>
        <w:t>及遊戲片等軟體代理販售等</w:t>
      </w:r>
      <w:r w:rsidR="009F1C1B" w:rsidRPr="00CA126F">
        <w:rPr>
          <w:rFonts w:eastAsia="標楷體" w:hAnsi="標楷體" w:hint="eastAsia"/>
          <w:sz w:val="22"/>
          <w:szCs w:val="20"/>
        </w:rPr>
        <w:t>，</w:t>
      </w:r>
      <w:r w:rsidR="008B5241" w:rsidRPr="00CA126F">
        <w:rPr>
          <w:rFonts w:eastAsia="標楷體" w:hAnsi="標楷體" w:hint="eastAsia"/>
          <w:sz w:val="22"/>
          <w:szCs w:val="20"/>
        </w:rPr>
        <w:t>亦規劃海外市場的經銷據點</w:t>
      </w:r>
      <w:r w:rsidR="008B5241" w:rsidRPr="00CA126F">
        <w:rPr>
          <w:rFonts w:eastAsia="標楷體" w:hAnsi="標楷體" w:hint="eastAsia"/>
          <w:sz w:val="22"/>
          <w:szCs w:val="20"/>
        </w:rPr>
        <w:t>(</w:t>
      </w:r>
      <w:r w:rsidR="00BE276A" w:rsidRPr="00CA126F">
        <w:rPr>
          <w:rFonts w:eastAsia="標楷體" w:hAnsi="標楷體" w:hint="eastAsia"/>
          <w:sz w:val="22"/>
          <w:szCs w:val="20"/>
        </w:rPr>
        <w:t>2022</w:t>
      </w:r>
      <w:r w:rsidR="00BE276A" w:rsidRPr="00CA126F">
        <w:rPr>
          <w:rFonts w:eastAsia="標楷體" w:hAnsi="標楷體" w:hint="eastAsia"/>
          <w:sz w:val="22"/>
          <w:szCs w:val="20"/>
        </w:rPr>
        <w:t>年設立</w:t>
      </w:r>
      <w:r w:rsidR="008B5241" w:rsidRPr="00CA126F">
        <w:rPr>
          <w:rFonts w:eastAsia="標楷體" w:hAnsi="標楷體" w:hint="eastAsia"/>
          <w:sz w:val="22"/>
          <w:szCs w:val="20"/>
        </w:rPr>
        <w:t>菲律賓</w:t>
      </w:r>
      <w:r w:rsidR="00BE276A" w:rsidRPr="00CA126F">
        <w:rPr>
          <w:rFonts w:eastAsia="標楷體" w:hAnsi="標楷體" w:hint="eastAsia"/>
          <w:sz w:val="22"/>
          <w:szCs w:val="20"/>
        </w:rPr>
        <w:t>子公司以</w:t>
      </w:r>
      <w:r w:rsidR="00072BDF" w:rsidRPr="00CA126F">
        <w:rPr>
          <w:rFonts w:eastAsia="標楷體" w:hAnsi="標楷體" w:hint="eastAsia"/>
          <w:sz w:val="22"/>
          <w:szCs w:val="20"/>
        </w:rPr>
        <w:t>拓</w:t>
      </w:r>
      <w:r w:rsidR="00BE276A" w:rsidRPr="00CA126F">
        <w:rPr>
          <w:rFonts w:eastAsia="標楷體" w:hAnsi="標楷體" w:hint="eastAsia"/>
          <w:sz w:val="22"/>
          <w:szCs w:val="20"/>
        </w:rPr>
        <w:t>展</w:t>
      </w:r>
      <w:r w:rsidR="008B5241" w:rsidRPr="00CA126F">
        <w:rPr>
          <w:rFonts w:eastAsia="標楷體" w:hAnsi="標楷體" w:hint="eastAsia"/>
          <w:sz w:val="22"/>
          <w:szCs w:val="20"/>
        </w:rPr>
        <w:t>當地的代理業務</w:t>
      </w:r>
      <w:r w:rsidR="008B5241" w:rsidRPr="00CA126F">
        <w:rPr>
          <w:rFonts w:eastAsia="標楷體" w:hAnsi="標楷體" w:hint="eastAsia"/>
          <w:sz w:val="22"/>
          <w:szCs w:val="20"/>
        </w:rPr>
        <w:t>)</w:t>
      </w:r>
      <w:r w:rsidR="008B5241" w:rsidRPr="00CA126F">
        <w:rPr>
          <w:rFonts w:eastAsia="標楷體" w:hAnsi="標楷體" w:hint="eastAsia"/>
          <w:sz w:val="22"/>
          <w:szCs w:val="20"/>
        </w:rPr>
        <w:t>，</w:t>
      </w:r>
      <w:r w:rsidR="002F1B71">
        <w:rPr>
          <w:rFonts w:eastAsia="標楷體" w:hAnsi="標楷體" w:hint="eastAsia"/>
          <w:sz w:val="22"/>
          <w:szCs w:val="20"/>
        </w:rPr>
        <w:t>成立菲律賓子公司</w:t>
      </w:r>
      <w:r w:rsidR="002F1B71" w:rsidRPr="002F1B71">
        <w:rPr>
          <w:rFonts w:eastAsia="標楷體" w:hAnsi="標楷體"/>
          <w:sz w:val="22"/>
          <w:szCs w:val="20"/>
        </w:rPr>
        <w:t>Acer Global</w:t>
      </w:r>
      <w:r w:rsidR="002F1B71">
        <w:rPr>
          <w:rFonts w:eastAsia="標楷體" w:hAnsi="標楷體" w:hint="eastAsia"/>
          <w:sz w:val="22"/>
          <w:szCs w:val="20"/>
        </w:rPr>
        <w:t xml:space="preserve"> </w:t>
      </w:r>
      <w:r w:rsidR="002F1B71" w:rsidRPr="002F1B71">
        <w:rPr>
          <w:rFonts w:eastAsia="標楷體" w:hAnsi="標楷體"/>
          <w:sz w:val="22"/>
          <w:szCs w:val="20"/>
        </w:rPr>
        <w:t>Merchandise</w:t>
      </w:r>
      <w:r w:rsidR="002F1B71">
        <w:rPr>
          <w:rFonts w:eastAsia="標楷體" w:hAnsi="標楷體" w:hint="eastAsia"/>
          <w:sz w:val="22"/>
          <w:szCs w:val="20"/>
        </w:rPr>
        <w:t xml:space="preserve"> </w:t>
      </w:r>
      <w:r w:rsidR="002F1B71" w:rsidRPr="002F1B71">
        <w:rPr>
          <w:rFonts w:eastAsia="標楷體" w:hAnsi="標楷體"/>
          <w:sz w:val="22"/>
          <w:szCs w:val="20"/>
        </w:rPr>
        <w:t>Philippines</w:t>
      </w:r>
      <w:r w:rsidR="002F1B71">
        <w:rPr>
          <w:rFonts w:eastAsia="標楷體" w:hAnsi="標楷體" w:hint="eastAsia"/>
          <w:sz w:val="22"/>
          <w:szCs w:val="20"/>
        </w:rPr>
        <w:t xml:space="preserve"> </w:t>
      </w:r>
      <w:r w:rsidR="002F1B71" w:rsidRPr="002F1B71">
        <w:rPr>
          <w:rFonts w:eastAsia="標楷體" w:hAnsi="標楷體"/>
          <w:sz w:val="22"/>
          <w:szCs w:val="20"/>
        </w:rPr>
        <w:t>Inc.</w:t>
      </w:r>
      <w:r w:rsidR="002F1B71" w:rsidRPr="002F1B71">
        <w:rPr>
          <w:rFonts w:eastAsia="標楷體" w:hAnsi="標楷體" w:hint="eastAsia"/>
          <w:sz w:val="22"/>
          <w:szCs w:val="20"/>
        </w:rPr>
        <w:t>，成為</w:t>
      </w:r>
      <w:r w:rsidR="002F1B71" w:rsidRPr="002F1B71">
        <w:rPr>
          <w:rFonts w:eastAsia="標楷體" w:hAnsi="標楷體" w:hint="eastAsia"/>
          <w:sz w:val="22"/>
          <w:szCs w:val="20"/>
        </w:rPr>
        <w:t>P</w:t>
      </w:r>
      <w:r w:rsidR="002F1B71" w:rsidRPr="002F1B71">
        <w:rPr>
          <w:rFonts w:eastAsia="標楷體" w:hAnsi="標楷體"/>
          <w:sz w:val="22"/>
          <w:szCs w:val="20"/>
        </w:rPr>
        <w:t>layStation</w:t>
      </w:r>
      <w:r w:rsidR="002F1B71" w:rsidRPr="002F1B71">
        <w:rPr>
          <w:rFonts w:eastAsia="標楷體" w:hAnsi="標楷體" w:hint="eastAsia"/>
          <w:sz w:val="22"/>
          <w:szCs w:val="20"/>
        </w:rPr>
        <w:t>在當地唯一的代理商</w:t>
      </w:r>
      <w:r w:rsidR="002F1B71">
        <w:rPr>
          <w:rFonts w:eastAsia="標楷體" w:hAnsi="標楷體" w:hint="eastAsia"/>
          <w:sz w:val="22"/>
          <w:szCs w:val="20"/>
        </w:rPr>
        <w:t>。</w:t>
      </w:r>
      <w:r w:rsidR="009F1C1B" w:rsidRPr="002F1B71">
        <w:rPr>
          <w:rFonts w:eastAsia="標楷體" w:hAnsi="標楷體" w:hint="eastAsia"/>
          <w:sz w:val="22"/>
          <w:szCs w:val="20"/>
        </w:rPr>
        <w:t>未來除了協助</w:t>
      </w:r>
      <w:r w:rsidR="009F1C1B" w:rsidRPr="002F1B71">
        <w:rPr>
          <w:rFonts w:eastAsia="標楷體" w:hAnsi="標楷體" w:hint="eastAsia"/>
          <w:sz w:val="22"/>
          <w:szCs w:val="20"/>
        </w:rPr>
        <w:t>PS</w:t>
      </w:r>
      <w:r w:rsidR="008F61ED" w:rsidRPr="002F1B71">
        <w:rPr>
          <w:rFonts w:eastAsia="標楷體" w:hAnsi="標楷體"/>
          <w:sz w:val="22"/>
          <w:szCs w:val="20"/>
        </w:rPr>
        <w:t>5</w:t>
      </w:r>
      <w:r w:rsidR="009F1C1B" w:rsidRPr="002F1B71">
        <w:rPr>
          <w:rFonts w:eastAsia="標楷體" w:hAnsi="標楷體" w:hint="eastAsia"/>
          <w:sz w:val="22"/>
          <w:szCs w:val="20"/>
        </w:rPr>
        <w:t>系列產品的銷售布局外，</w:t>
      </w:r>
      <w:r w:rsidR="009E2D5F" w:rsidRPr="002F1B71">
        <w:rPr>
          <w:rFonts w:eastAsia="標楷體" w:hAnsi="標楷體" w:hint="eastAsia"/>
          <w:sz w:val="22"/>
          <w:szCs w:val="20"/>
        </w:rPr>
        <w:t>將積極拓展新代理商品及品牌，包括遊戲</w:t>
      </w:r>
      <w:proofErr w:type="gramStart"/>
      <w:r w:rsidR="009E2D5F" w:rsidRPr="002F1B71">
        <w:rPr>
          <w:rFonts w:eastAsia="標楷體" w:hAnsi="標楷體" w:hint="eastAsia"/>
          <w:sz w:val="22"/>
          <w:szCs w:val="20"/>
        </w:rPr>
        <w:t>週</w:t>
      </w:r>
      <w:proofErr w:type="gramEnd"/>
      <w:r w:rsidR="009E2D5F" w:rsidRPr="002F1B71">
        <w:rPr>
          <w:rFonts w:eastAsia="標楷體" w:hAnsi="標楷體" w:hint="eastAsia"/>
          <w:sz w:val="22"/>
          <w:szCs w:val="20"/>
        </w:rPr>
        <w:t>邊商品如遊戲主機手把、</w:t>
      </w:r>
      <w:proofErr w:type="gramStart"/>
      <w:r w:rsidR="009E2D5F" w:rsidRPr="002F1B71">
        <w:rPr>
          <w:rFonts w:eastAsia="標楷體" w:hAnsi="標楷體" w:hint="eastAsia"/>
          <w:sz w:val="22"/>
          <w:szCs w:val="20"/>
        </w:rPr>
        <w:t>電競耳機</w:t>
      </w:r>
      <w:proofErr w:type="gramEnd"/>
      <w:r w:rsidR="009E2D5F" w:rsidRPr="002F1B71">
        <w:rPr>
          <w:rFonts w:eastAsia="標楷體" w:hAnsi="標楷體" w:hint="eastAsia"/>
          <w:sz w:val="22"/>
          <w:szCs w:val="20"/>
        </w:rPr>
        <w:t>、鍵盤、滑鼠及各式遊戲玩家所需</w:t>
      </w:r>
      <w:r w:rsidR="00DA0C44" w:rsidRPr="002F1B71">
        <w:rPr>
          <w:rFonts w:eastAsia="標楷體" w:hAnsi="標楷體" w:hint="eastAsia"/>
          <w:sz w:val="22"/>
          <w:szCs w:val="20"/>
        </w:rPr>
        <w:t>，</w:t>
      </w:r>
      <w:r w:rsidR="009F1C1B" w:rsidRPr="002F1B71">
        <w:rPr>
          <w:rFonts w:eastAsia="標楷體" w:hAnsi="標楷體" w:hint="eastAsia"/>
          <w:sz w:val="22"/>
          <w:szCs w:val="20"/>
        </w:rPr>
        <w:t>透過</w:t>
      </w:r>
      <w:r w:rsidR="00C558ED" w:rsidRPr="002F1B71">
        <w:rPr>
          <w:rFonts w:eastAsia="標楷體" w:hAnsi="標楷體" w:hint="eastAsia"/>
          <w:sz w:val="22"/>
          <w:szCs w:val="20"/>
        </w:rPr>
        <w:t>整合</w:t>
      </w:r>
      <w:r w:rsidR="009F1C1B" w:rsidRPr="002F1B71">
        <w:rPr>
          <w:rFonts w:eastAsia="標楷體" w:hAnsi="標楷體" w:hint="eastAsia"/>
          <w:sz w:val="22"/>
          <w:szCs w:val="20"/>
        </w:rPr>
        <w:t>軟硬體與服務</w:t>
      </w:r>
      <w:r w:rsidR="00C558ED" w:rsidRPr="002F1B71">
        <w:rPr>
          <w:rFonts w:eastAsia="標楷體" w:hAnsi="標楷體" w:hint="eastAsia"/>
          <w:sz w:val="22"/>
          <w:szCs w:val="20"/>
        </w:rPr>
        <w:t>等資源，</w:t>
      </w:r>
      <w:r w:rsidR="008B5241" w:rsidRPr="002F1B71">
        <w:rPr>
          <w:rFonts w:eastAsia="標楷體" w:hAnsi="標楷體" w:hint="eastAsia"/>
          <w:sz w:val="22"/>
          <w:szCs w:val="20"/>
        </w:rPr>
        <w:t>完整</w:t>
      </w:r>
      <w:proofErr w:type="gramStart"/>
      <w:r w:rsidR="009F1C1B" w:rsidRPr="002F1B71">
        <w:rPr>
          <w:rFonts w:eastAsia="標楷體" w:hAnsi="標楷體" w:hint="eastAsia"/>
          <w:sz w:val="22"/>
          <w:szCs w:val="20"/>
        </w:rPr>
        <w:t>打造電競生態</w:t>
      </w:r>
      <w:proofErr w:type="gramEnd"/>
      <w:r w:rsidR="009F1C1B" w:rsidRPr="002F1B71">
        <w:rPr>
          <w:rFonts w:eastAsia="標楷體" w:hAnsi="標楷體" w:hint="eastAsia"/>
          <w:sz w:val="22"/>
          <w:szCs w:val="20"/>
        </w:rPr>
        <w:t>圈</w:t>
      </w:r>
      <w:r w:rsidR="00C558ED" w:rsidRPr="002F1B71">
        <w:rPr>
          <w:rFonts w:eastAsia="標楷體" w:hAnsi="標楷體" w:hint="eastAsia"/>
          <w:sz w:val="22"/>
          <w:szCs w:val="20"/>
        </w:rPr>
        <w:t>，成為專業與休閒玩家首選的遊戲品牌。</w:t>
      </w:r>
    </w:p>
    <w:p w14:paraId="69B6E16F" w14:textId="28D09129" w:rsidR="0044238F" w:rsidRPr="00CA126F" w:rsidRDefault="0044238F" w:rsidP="00DA0C44">
      <w:pPr>
        <w:numPr>
          <w:ilvl w:val="0"/>
          <w:numId w:val="2"/>
        </w:numPr>
        <w:spacing w:line="340" w:lineRule="exact"/>
        <w:jc w:val="both"/>
        <w:rPr>
          <w:rFonts w:eastAsia="標楷體" w:hAnsi="標楷體"/>
          <w:sz w:val="22"/>
          <w:szCs w:val="20"/>
        </w:rPr>
      </w:pPr>
      <w:r w:rsidRPr="00CA126F">
        <w:rPr>
          <w:rFonts w:eastAsia="標楷體" w:hAnsi="標楷體" w:hint="eastAsia"/>
          <w:sz w:val="22"/>
          <w:szCs w:val="20"/>
        </w:rPr>
        <w:t>宏碁遊戲於</w:t>
      </w:r>
      <w:r w:rsidR="001C2654" w:rsidRPr="00CA126F">
        <w:rPr>
          <w:rFonts w:eastAsia="標楷體" w:hAnsi="標楷體" w:hint="eastAsia"/>
          <w:sz w:val="22"/>
          <w:szCs w:val="20"/>
        </w:rPr>
        <w:t>2022</w:t>
      </w:r>
      <w:r w:rsidR="00EA39C9" w:rsidRPr="00CA126F">
        <w:rPr>
          <w:rFonts w:eastAsia="標楷體" w:hAnsi="標楷體" w:hint="eastAsia"/>
          <w:sz w:val="22"/>
          <w:szCs w:val="20"/>
        </w:rPr>
        <w:t>年</w:t>
      </w:r>
      <w:r w:rsidR="00F7356D">
        <w:rPr>
          <w:rFonts w:eastAsia="標楷體" w:hAnsi="標楷體" w:hint="eastAsia"/>
          <w:sz w:val="22"/>
          <w:szCs w:val="20"/>
        </w:rPr>
        <w:t>底</w:t>
      </w:r>
      <w:r w:rsidRPr="00CA126F">
        <w:rPr>
          <w:rFonts w:eastAsia="標楷體" w:hAnsi="標楷體" w:hint="eastAsia"/>
          <w:sz w:val="22"/>
          <w:szCs w:val="20"/>
        </w:rPr>
        <w:t>以</w:t>
      </w:r>
      <w:r w:rsidRPr="00CA126F">
        <w:rPr>
          <w:rFonts w:eastAsia="標楷體" w:hAnsi="標楷體" w:hint="eastAsia"/>
          <w:sz w:val="22"/>
          <w:szCs w:val="20"/>
        </w:rPr>
        <w:t>NTD6.42</w:t>
      </w:r>
      <w:r w:rsidRPr="00CA126F">
        <w:rPr>
          <w:rFonts w:eastAsia="標楷體" w:hAnsi="標楷體" w:hint="eastAsia"/>
          <w:sz w:val="22"/>
          <w:szCs w:val="20"/>
        </w:rPr>
        <w:t>億元取得全球知名遊戲美術設計公司</w:t>
      </w:r>
      <w:r w:rsidRPr="00CA126F">
        <w:rPr>
          <w:rFonts w:eastAsia="標楷體" w:hAnsi="標楷體" w:hint="eastAsia"/>
          <w:sz w:val="22"/>
          <w:szCs w:val="20"/>
        </w:rPr>
        <w:t>WINKING ENTERTAINMENT LTD</w:t>
      </w:r>
      <w:r w:rsidRPr="00CA126F">
        <w:rPr>
          <w:rFonts w:eastAsia="標楷體" w:hAnsi="標楷體" w:hint="eastAsia"/>
          <w:sz w:val="22"/>
          <w:szCs w:val="20"/>
        </w:rPr>
        <w:t>之</w:t>
      </w:r>
      <w:r w:rsidRPr="00CA126F">
        <w:rPr>
          <w:rFonts w:eastAsia="標楷體" w:hAnsi="標楷體" w:hint="eastAsia"/>
          <w:sz w:val="22"/>
          <w:szCs w:val="20"/>
        </w:rPr>
        <w:t>55%</w:t>
      </w:r>
      <w:r w:rsidRPr="00CA126F">
        <w:rPr>
          <w:rFonts w:eastAsia="標楷體" w:hAnsi="標楷體" w:hint="eastAsia"/>
          <w:sz w:val="22"/>
          <w:szCs w:val="20"/>
        </w:rPr>
        <w:t>股權。</w:t>
      </w:r>
      <w:r w:rsidR="00F4643E" w:rsidRPr="00CA126F">
        <w:rPr>
          <w:rFonts w:eastAsia="標楷體" w:hAnsi="標楷體" w:hint="eastAsia"/>
          <w:sz w:val="22"/>
          <w:szCs w:val="20"/>
        </w:rPr>
        <w:t>其遊戲產業經驗逾</w:t>
      </w:r>
      <w:r w:rsidR="00F4643E" w:rsidRPr="00CA126F">
        <w:rPr>
          <w:rFonts w:eastAsia="標楷體" w:hAnsi="標楷體" w:hint="eastAsia"/>
          <w:sz w:val="22"/>
          <w:szCs w:val="20"/>
        </w:rPr>
        <w:t>20</w:t>
      </w:r>
      <w:r w:rsidR="00F4643E" w:rsidRPr="00CA126F">
        <w:rPr>
          <w:rFonts w:eastAsia="標楷體" w:hAnsi="標楷體" w:hint="eastAsia"/>
          <w:sz w:val="22"/>
          <w:szCs w:val="20"/>
        </w:rPr>
        <w:t>年，客戶涵蓋前</w:t>
      </w:r>
      <w:r w:rsidR="00F4643E" w:rsidRPr="00CA126F">
        <w:rPr>
          <w:rFonts w:eastAsia="標楷體" w:hAnsi="標楷體" w:hint="eastAsia"/>
          <w:sz w:val="22"/>
          <w:szCs w:val="20"/>
        </w:rPr>
        <w:t>25</w:t>
      </w:r>
      <w:r w:rsidR="00F4643E" w:rsidRPr="00CA126F">
        <w:rPr>
          <w:rFonts w:eastAsia="標楷體" w:hAnsi="標楷體" w:hint="eastAsia"/>
          <w:sz w:val="22"/>
          <w:szCs w:val="20"/>
        </w:rPr>
        <w:t>大遊戲公司，並參與知名遊戲製作</w:t>
      </w:r>
      <w:r w:rsidR="00F4643E" w:rsidRPr="00CA126F">
        <w:rPr>
          <w:rFonts w:eastAsia="標楷體" w:hAnsi="標楷體" w:hint="eastAsia"/>
          <w:sz w:val="22"/>
          <w:szCs w:val="20"/>
        </w:rPr>
        <w:t>(</w:t>
      </w:r>
      <w:r w:rsidR="00F4643E" w:rsidRPr="00CA126F">
        <w:rPr>
          <w:rFonts w:eastAsia="標楷體" w:hAnsi="標楷體" w:hint="eastAsia"/>
          <w:sz w:val="22"/>
          <w:szCs w:val="20"/>
        </w:rPr>
        <w:t>如刺客教條、天堂</w:t>
      </w:r>
      <w:r w:rsidR="00F4643E" w:rsidRPr="00CA126F">
        <w:rPr>
          <w:rFonts w:eastAsia="標楷體" w:hAnsi="標楷體" w:hint="eastAsia"/>
          <w:sz w:val="22"/>
          <w:szCs w:val="20"/>
        </w:rPr>
        <w:t>2M</w:t>
      </w:r>
      <w:r w:rsidR="00F4643E" w:rsidRPr="00CA126F">
        <w:rPr>
          <w:rFonts w:eastAsia="標楷體" w:hAnsi="標楷體" w:hint="eastAsia"/>
          <w:sz w:val="22"/>
          <w:szCs w:val="20"/>
        </w:rPr>
        <w:t>、原神、</w:t>
      </w:r>
      <w:r w:rsidR="00F4643E" w:rsidRPr="00CA126F">
        <w:rPr>
          <w:rFonts w:eastAsia="標楷體" w:hAnsi="標楷體" w:hint="eastAsia"/>
          <w:sz w:val="22"/>
          <w:szCs w:val="20"/>
        </w:rPr>
        <w:t>Final Fantasy</w:t>
      </w:r>
      <w:r w:rsidR="00F4643E" w:rsidRPr="00CA126F">
        <w:rPr>
          <w:rFonts w:eastAsia="標楷體" w:hAnsi="標楷體" w:hint="eastAsia"/>
          <w:sz w:val="22"/>
          <w:szCs w:val="20"/>
        </w:rPr>
        <w:t>等</w:t>
      </w:r>
      <w:r w:rsidR="00F4643E" w:rsidRPr="00CA126F">
        <w:rPr>
          <w:rFonts w:eastAsia="標楷體" w:hAnsi="標楷體" w:hint="eastAsia"/>
          <w:sz w:val="22"/>
          <w:szCs w:val="20"/>
        </w:rPr>
        <w:t>)</w:t>
      </w:r>
      <w:r w:rsidR="00FE7D90" w:rsidRPr="00CA126F">
        <w:rPr>
          <w:rFonts w:eastAsia="標楷體" w:hAnsi="標楷體" w:hint="eastAsia"/>
          <w:sz w:val="22"/>
          <w:szCs w:val="20"/>
        </w:rPr>
        <w:t>，有助拓展宏碁遊戲國際業務版圖。</w:t>
      </w:r>
    </w:p>
    <w:p w14:paraId="27F35364" w14:textId="77777777" w:rsidR="0038432E" w:rsidRPr="00CA126F" w:rsidRDefault="0038432E" w:rsidP="001C2654">
      <w:pPr>
        <w:spacing w:line="320" w:lineRule="exact"/>
        <w:ind w:rightChars="-439" w:right="-1054"/>
        <w:jc w:val="both"/>
        <w:rPr>
          <w:rFonts w:eastAsia="標楷體"/>
          <w:b/>
        </w:rPr>
      </w:pPr>
    </w:p>
    <w:p w14:paraId="3CD2E4AB" w14:textId="77777777" w:rsidR="007D47A1" w:rsidRPr="00CA126F" w:rsidRDefault="00E23FE0" w:rsidP="007D47A1">
      <w:pPr>
        <w:spacing w:line="320" w:lineRule="exact"/>
        <w:ind w:rightChars="-439" w:right="-1054"/>
        <w:rPr>
          <w:rFonts w:eastAsia="標楷體"/>
          <w:b/>
        </w:rPr>
      </w:pPr>
      <w:r w:rsidRPr="00CA126F">
        <w:rPr>
          <w:rFonts w:eastAsia="標楷體"/>
          <w:b/>
        </w:rPr>
        <w:t xml:space="preserve">1.2. </w:t>
      </w:r>
      <w:r w:rsidRPr="00CA126F">
        <w:rPr>
          <w:rFonts w:eastAsia="標楷體" w:hint="eastAsia"/>
          <w:b/>
        </w:rPr>
        <w:t>集團組織圖</w:t>
      </w:r>
      <w:r w:rsidRPr="00CA126F">
        <w:rPr>
          <w:rFonts w:eastAsia="標楷體" w:hint="eastAsia"/>
          <w:b/>
        </w:rPr>
        <w:t>(</w:t>
      </w:r>
      <w:r w:rsidRPr="00CA126F">
        <w:rPr>
          <w:rFonts w:eastAsia="標楷體" w:hint="eastAsia"/>
          <w:b/>
        </w:rPr>
        <w:t>依</w:t>
      </w:r>
      <w:r w:rsidR="00A37264" w:rsidRPr="00CA126F">
        <w:rPr>
          <w:rFonts w:eastAsia="標楷體" w:hint="eastAsia"/>
          <w:b/>
        </w:rPr>
        <w:t>公開資訊觀測站</w:t>
      </w:r>
      <w:r w:rsidRPr="00CA126F">
        <w:rPr>
          <w:rFonts w:eastAsia="標楷體" w:hint="eastAsia"/>
          <w:b/>
        </w:rPr>
        <w:t>整理</w:t>
      </w:r>
      <w:r w:rsidRPr="00CA126F">
        <w:rPr>
          <w:rFonts w:eastAsia="標楷體" w:hint="eastAsia"/>
          <w:b/>
        </w:rPr>
        <w:t>)</w:t>
      </w:r>
    </w:p>
    <w:p w14:paraId="019B3696" w14:textId="77777777" w:rsidR="00A779E1" w:rsidRPr="00CA126F" w:rsidRDefault="001C2654" w:rsidP="0096072B">
      <w:pPr>
        <w:spacing w:line="340" w:lineRule="exact"/>
        <w:ind w:rightChars="39" w:right="94"/>
        <w:jc w:val="both"/>
        <w:rPr>
          <w:rFonts w:eastAsia="標楷體" w:hAnsi="標楷體"/>
          <w:sz w:val="22"/>
          <w:szCs w:val="20"/>
        </w:rPr>
      </w:pPr>
      <w:proofErr w:type="gramStart"/>
      <w:r w:rsidRPr="00CA126F">
        <w:rPr>
          <w:rFonts w:eastAsia="標楷體" w:hAnsi="標楷體" w:hint="eastAsia"/>
          <w:sz w:val="22"/>
          <w:szCs w:val="20"/>
        </w:rPr>
        <w:t>詳</w:t>
      </w:r>
      <w:proofErr w:type="gramEnd"/>
      <w:r w:rsidRPr="00CA126F">
        <w:rPr>
          <w:rFonts w:eastAsia="標楷體" w:hAnsi="標楷體" w:hint="eastAsia"/>
          <w:sz w:val="22"/>
          <w:szCs w:val="20"/>
        </w:rPr>
        <w:t>集團提案報告表。</w:t>
      </w:r>
    </w:p>
    <w:p w14:paraId="3A89D064" w14:textId="77777777" w:rsidR="001C2654" w:rsidRPr="00CA126F" w:rsidRDefault="001C2654" w:rsidP="00AE3B85">
      <w:pPr>
        <w:widowControl/>
        <w:rPr>
          <w:rFonts w:eastAsia="標楷體"/>
          <w:b/>
        </w:rPr>
      </w:pPr>
    </w:p>
    <w:p w14:paraId="540C5323" w14:textId="77777777" w:rsidR="00993BE3" w:rsidRPr="00CA126F" w:rsidRDefault="00993BE3" w:rsidP="00AE3B85">
      <w:pPr>
        <w:widowControl/>
        <w:rPr>
          <w:rFonts w:eastAsia="標楷體" w:hAnsi="標楷體"/>
          <w:sz w:val="20"/>
          <w:szCs w:val="20"/>
        </w:rPr>
      </w:pPr>
      <w:r w:rsidRPr="00CA126F">
        <w:rPr>
          <w:rFonts w:eastAsia="標楷體"/>
          <w:b/>
        </w:rPr>
        <w:t>1.</w:t>
      </w:r>
      <w:r w:rsidRPr="00CA126F">
        <w:rPr>
          <w:rFonts w:eastAsia="標楷體" w:hint="eastAsia"/>
          <w:b/>
        </w:rPr>
        <w:t>3</w:t>
      </w:r>
      <w:r w:rsidRPr="00CA126F">
        <w:rPr>
          <w:rFonts w:eastAsia="標楷體"/>
          <w:b/>
        </w:rPr>
        <w:t xml:space="preserve">. </w:t>
      </w:r>
      <w:r w:rsidRPr="00CA126F">
        <w:rPr>
          <w:rFonts w:eastAsia="標楷體" w:hAnsi="標楷體" w:hint="eastAsia"/>
          <w:b/>
        </w:rPr>
        <w:t>經營團隊</w:t>
      </w:r>
    </w:p>
    <w:tbl>
      <w:tblPr>
        <w:tblW w:w="90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0"/>
        <w:gridCol w:w="2046"/>
        <w:gridCol w:w="2415"/>
        <w:gridCol w:w="1583"/>
        <w:gridCol w:w="1704"/>
      </w:tblGrid>
      <w:tr w:rsidR="00BE276A" w:rsidRPr="00CA126F" w14:paraId="72EA47E5" w14:textId="77777777" w:rsidTr="00A779E1">
        <w:trPr>
          <w:trHeight w:val="180"/>
          <w:jc w:val="center"/>
        </w:trPr>
        <w:tc>
          <w:tcPr>
            <w:tcW w:w="1330" w:type="dxa"/>
            <w:vAlign w:val="center"/>
          </w:tcPr>
          <w:p w14:paraId="77DE3D9A" w14:textId="77777777" w:rsidR="00AE3B85" w:rsidRPr="00CA126F" w:rsidRDefault="00AE3B85" w:rsidP="004018EB">
            <w:pPr>
              <w:spacing w:line="320" w:lineRule="exact"/>
              <w:jc w:val="center"/>
              <w:rPr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身分別</w:t>
            </w:r>
          </w:p>
        </w:tc>
        <w:tc>
          <w:tcPr>
            <w:tcW w:w="2046" w:type="dxa"/>
            <w:vAlign w:val="center"/>
          </w:tcPr>
          <w:p w14:paraId="23EE3F9F" w14:textId="77777777" w:rsidR="00AE3B85" w:rsidRPr="00CA126F" w:rsidRDefault="00AE3B85" w:rsidP="00081189">
            <w:pPr>
              <w:spacing w:line="320" w:lineRule="exact"/>
              <w:jc w:val="center"/>
              <w:rPr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董監事姓名</w:t>
            </w:r>
          </w:p>
        </w:tc>
        <w:tc>
          <w:tcPr>
            <w:tcW w:w="2415" w:type="dxa"/>
          </w:tcPr>
          <w:p w14:paraId="060B8836" w14:textId="77777777" w:rsidR="00AE3B85" w:rsidRPr="00CA126F" w:rsidRDefault="00AE3B85" w:rsidP="00081189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代表法人</w:t>
            </w:r>
          </w:p>
        </w:tc>
        <w:tc>
          <w:tcPr>
            <w:tcW w:w="1583" w:type="dxa"/>
            <w:vAlign w:val="center"/>
          </w:tcPr>
          <w:p w14:paraId="0375441B" w14:textId="77777777" w:rsidR="00AE3B85" w:rsidRPr="00CA126F" w:rsidRDefault="00AE3B85" w:rsidP="00081189">
            <w:pPr>
              <w:spacing w:line="320" w:lineRule="exact"/>
              <w:jc w:val="center"/>
              <w:rPr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持股數</w:t>
            </w:r>
            <w:r w:rsidRPr="00CA126F">
              <w:rPr>
                <w:rFonts w:eastAsia="標楷體" w:hint="eastAsia"/>
                <w:sz w:val="22"/>
                <w:szCs w:val="22"/>
              </w:rPr>
              <w:t>(</w:t>
            </w:r>
            <w:r w:rsidRPr="00CA126F">
              <w:rPr>
                <w:rFonts w:eastAsia="標楷體" w:hint="eastAsia"/>
                <w:sz w:val="22"/>
                <w:szCs w:val="22"/>
              </w:rPr>
              <w:t>仟股</w:t>
            </w:r>
            <w:r w:rsidRPr="00CA126F">
              <w:rPr>
                <w:rFonts w:eastAsia="標楷體" w:hint="eastAsia"/>
                <w:sz w:val="22"/>
                <w:szCs w:val="22"/>
              </w:rPr>
              <w:t>)</w:t>
            </w:r>
          </w:p>
        </w:tc>
        <w:tc>
          <w:tcPr>
            <w:tcW w:w="1704" w:type="dxa"/>
            <w:vAlign w:val="center"/>
          </w:tcPr>
          <w:p w14:paraId="44C27409" w14:textId="77777777" w:rsidR="00AE3B85" w:rsidRPr="00CA126F" w:rsidRDefault="00AE3B85" w:rsidP="00081189">
            <w:pPr>
              <w:spacing w:line="320" w:lineRule="exact"/>
              <w:jc w:val="center"/>
              <w:rPr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持股率</w:t>
            </w:r>
            <w:r w:rsidRPr="00CA126F">
              <w:rPr>
                <w:rFonts w:eastAsia="標楷體" w:hint="eastAsia"/>
                <w:sz w:val="22"/>
                <w:szCs w:val="22"/>
              </w:rPr>
              <w:t>(</w:t>
            </w:r>
            <w:r w:rsidRPr="00CA126F">
              <w:rPr>
                <w:rFonts w:eastAsia="標楷體"/>
                <w:sz w:val="22"/>
                <w:szCs w:val="20"/>
              </w:rPr>
              <w:t>%</w:t>
            </w:r>
            <w:r w:rsidRPr="00CA126F">
              <w:rPr>
                <w:rFonts w:eastAsia="標楷體" w:hint="eastAsia"/>
                <w:sz w:val="22"/>
                <w:szCs w:val="20"/>
              </w:rPr>
              <w:t>)</w:t>
            </w:r>
          </w:p>
        </w:tc>
      </w:tr>
      <w:tr w:rsidR="00BE276A" w:rsidRPr="00CA126F" w14:paraId="4A34C1FE" w14:textId="77777777" w:rsidTr="00A779E1">
        <w:trPr>
          <w:trHeight w:val="178"/>
          <w:jc w:val="center"/>
        </w:trPr>
        <w:tc>
          <w:tcPr>
            <w:tcW w:w="1330" w:type="dxa"/>
          </w:tcPr>
          <w:p w14:paraId="20D51919" w14:textId="77777777" w:rsidR="00AE3B85" w:rsidRPr="00CA126F" w:rsidRDefault="00AE3B85" w:rsidP="00305CF3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董事長</w:t>
            </w:r>
          </w:p>
        </w:tc>
        <w:tc>
          <w:tcPr>
            <w:tcW w:w="2046" w:type="dxa"/>
          </w:tcPr>
          <w:p w14:paraId="2A30A621" w14:textId="77777777" w:rsidR="00AE3B85" w:rsidRPr="00CA126F" w:rsidRDefault="00AE3B85" w:rsidP="00AE3B85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高樹國</w:t>
            </w:r>
          </w:p>
        </w:tc>
        <w:tc>
          <w:tcPr>
            <w:tcW w:w="2415" w:type="dxa"/>
          </w:tcPr>
          <w:p w14:paraId="276215DC" w14:textId="77777777" w:rsidR="00AE3B85" w:rsidRPr="00CA126F" w:rsidRDefault="00AE3B85" w:rsidP="00AE3B85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宏碁股份有限公司</w:t>
            </w:r>
          </w:p>
        </w:tc>
        <w:tc>
          <w:tcPr>
            <w:tcW w:w="1583" w:type="dxa"/>
          </w:tcPr>
          <w:p w14:paraId="78ED528A" w14:textId="59EB6DF5" w:rsidR="00AE3B85" w:rsidRPr="00CA126F" w:rsidRDefault="00BB3546" w:rsidP="00AE3B85">
            <w:pPr>
              <w:jc w:val="right"/>
            </w:pPr>
            <w:r>
              <w:rPr>
                <w:rFonts w:hint="eastAsia"/>
              </w:rPr>
              <w:t>2</w:t>
            </w:r>
            <w:r w:rsidR="000074D2">
              <w:rPr>
                <w:rFonts w:hint="eastAsia"/>
              </w:rPr>
              <w:t>4,</w:t>
            </w:r>
            <w:r w:rsidR="000074D2">
              <w:t>449</w:t>
            </w:r>
          </w:p>
        </w:tc>
        <w:tc>
          <w:tcPr>
            <w:tcW w:w="1704" w:type="dxa"/>
            <w:vAlign w:val="center"/>
          </w:tcPr>
          <w:p w14:paraId="43846C1F" w14:textId="454FA01F" w:rsidR="00AE3B85" w:rsidRPr="00CA126F" w:rsidRDefault="000074D2" w:rsidP="00AE3B85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69.9</w:t>
            </w:r>
            <w:r w:rsidR="00AE3B85" w:rsidRPr="00CA126F">
              <w:rPr>
                <w:rFonts w:eastAsia="標楷體" w:hint="eastAsia"/>
                <w:sz w:val="22"/>
                <w:szCs w:val="22"/>
              </w:rPr>
              <w:t>%</w:t>
            </w:r>
          </w:p>
        </w:tc>
      </w:tr>
      <w:tr w:rsidR="00305CF3" w:rsidRPr="00CA126F" w14:paraId="6AF57BFE" w14:textId="77777777" w:rsidTr="00C24729">
        <w:trPr>
          <w:trHeight w:val="178"/>
          <w:jc w:val="center"/>
        </w:trPr>
        <w:tc>
          <w:tcPr>
            <w:tcW w:w="1330" w:type="dxa"/>
          </w:tcPr>
          <w:p w14:paraId="65031A38" w14:textId="77777777" w:rsidR="00305CF3" w:rsidRPr="00CA126F" w:rsidRDefault="00305CF3" w:rsidP="00305CF3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董事</w:t>
            </w:r>
          </w:p>
        </w:tc>
        <w:tc>
          <w:tcPr>
            <w:tcW w:w="2046" w:type="dxa"/>
          </w:tcPr>
          <w:p w14:paraId="4311B43B" w14:textId="77777777" w:rsidR="00305CF3" w:rsidRPr="00CA126F" w:rsidRDefault="00305CF3" w:rsidP="00305CF3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陳俊聖</w:t>
            </w:r>
          </w:p>
        </w:tc>
        <w:tc>
          <w:tcPr>
            <w:tcW w:w="2415" w:type="dxa"/>
          </w:tcPr>
          <w:p w14:paraId="193C05C4" w14:textId="77777777" w:rsidR="00305CF3" w:rsidRPr="00CA126F" w:rsidRDefault="00305CF3" w:rsidP="00305CF3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宏碁股份有限公司</w:t>
            </w:r>
          </w:p>
        </w:tc>
        <w:tc>
          <w:tcPr>
            <w:tcW w:w="1583" w:type="dxa"/>
          </w:tcPr>
          <w:p w14:paraId="2EB5EAE0" w14:textId="503683F6" w:rsidR="00305CF3" w:rsidRPr="00CA126F" w:rsidRDefault="00305CF3" w:rsidP="00305CF3">
            <w:pPr>
              <w:jc w:val="right"/>
            </w:pPr>
            <w:r>
              <w:rPr>
                <w:rFonts w:hint="eastAsia"/>
              </w:rPr>
              <w:t>2</w:t>
            </w:r>
            <w:r w:rsidR="000074D2">
              <w:t>4,449</w:t>
            </w:r>
          </w:p>
        </w:tc>
        <w:tc>
          <w:tcPr>
            <w:tcW w:w="1704" w:type="dxa"/>
          </w:tcPr>
          <w:p w14:paraId="14004F78" w14:textId="06A91396" w:rsidR="00305CF3" w:rsidRDefault="000074D2" w:rsidP="00305CF3">
            <w:pPr>
              <w:jc w:val="right"/>
            </w:pPr>
            <w:r>
              <w:rPr>
                <w:rFonts w:eastAsia="標楷體"/>
                <w:sz w:val="22"/>
                <w:szCs w:val="22"/>
              </w:rPr>
              <w:t>69.9</w:t>
            </w:r>
            <w:r w:rsidR="00305CF3" w:rsidRPr="00F6035D">
              <w:rPr>
                <w:rFonts w:eastAsia="標楷體" w:hint="eastAsia"/>
                <w:sz w:val="22"/>
                <w:szCs w:val="22"/>
              </w:rPr>
              <w:t>%</w:t>
            </w:r>
          </w:p>
        </w:tc>
      </w:tr>
      <w:tr w:rsidR="00305CF3" w:rsidRPr="00CA126F" w14:paraId="22DDF173" w14:textId="77777777" w:rsidTr="00C24729">
        <w:trPr>
          <w:trHeight w:val="178"/>
          <w:jc w:val="center"/>
        </w:trPr>
        <w:tc>
          <w:tcPr>
            <w:tcW w:w="1330" w:type="dxa"/>
          </w:tcPr>
          <w:p w14:paraId="66A2B176" w14:textId="77777777" w:rsidR="00305CF3" w:rsidRPr="00CA126F" w:rsidRDefault="00305CF3" w:rsidP="00305CF3">
            <w:pPr>
              <w:jc w:val="center"/>
            </w:pPr>
            <w:r w:rsidRPr="00CA126F">
              <w:rPr>
                <w:rFonts w:eastAsia="標楷體" w:hint="eastAsia"/>
                <w:sz w:val="22"/>
                <w:szCs w:val="22"/>
              </w:rPr>
              <w:t>董事</w:t>
            </w:r>
          </w:p>
        </w:tc>
        <w:tc>
          <w:tcPr>
            <w:tcW w:w="2046" w:type="dxa"/>
          </w:tcPr>
          <w:p w14:paraId="0A7EF52E" w14:textId="77777777" w:rsidR="00305CF3" w:rsidRPr="00CA126F" w:rsidRDefault="00305CF3" w:rsidP="00305CF3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魏正棠</w:t>
            </w:r>
          </w:p>
        </w:tc>
        <w:tc>
          <w:tcPr>
            <w:tcW w:w="2415" w:type="dxa"/>
          </w:tcPr>
          <w:p w14:paraId="43909C1C" w14:textId="77777777" w:rsidR="00305CF3" w:rsidRPr="00CA126F" w:rsidRDefault="00305CF3" w:rsidP="00305CF3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宏碁股份有限公司</w:t>
            </w:r>
          </w:p>
        </w:tc>
        <w:tc>
          <w:tcPr>
            <w:tcW w:w="1583" w:type="dxa"/>
          </w:tcPr>
          <w:p w14:paraId="1DC1B311" w14:textId="6F3089CF" w:rsidR="00305CF3" w:rsidRPr="00CA126F" w:rsidRDefault="00305CF3" w:rsidP="00305CF3">
            <w:pPr>
              <w:jc w:val="right"/>
            </w:pPr>
            <w:r>
              <w:rPr>
                <w:rFonts w:hint="eastAsia"/>
              </w:rPr>
              <w:t>2</w:t>
            </w:r>
            <w:r w:rsidR="000074D2">
              <w:t>4,449</w:t>
            </w:r>
          </w:p>
        </w:tc>
        <w:tc>
          <w:tcPr>
            <w:tcW w:w="1704" w:type="dxa"/>
          </w:tcPr>
          <w:p w14:paraId="2AFF654C" w14:textId="6295F08A" w:rsidR="00305CF3" w:rsidRDefault="000074D2" w:rsidP="00305CF3">
            <w:pPr>
              <w:jc w:val="right"/>
            </w:pPr>
            <w:r>
              <w:rPr>
                <w:rFonts w:eastAsia="標楷體"/>
                <w:sz w:val="22"/>
                <w:szCs w:val="22"/>
              </w:rPr>
              <w:t>69.9</w:t>
            </w:r>
            <w:r w:rsidR="00305CF3" w:rsidRPr="00F6035D">
              <w:rPr>
                <w:rFonts w:eastAsia="標楷體" w:hint="eastAsia"/>
                <w:sz w:val="22"/>
                <w:szCs w:val="22"/>
              </w:rPr>
              <w:t>%</w:t>
            </w:r>
          </w:p>
        </w:tc>
      </w:tr>
      <w:tr w:rsidR="00A779E1" w:rsidRPr="00CA126F" w14:paraId="29A5DF50" w14:textId="77777777" w:rsidTr="00294153">
        <w:trPr>
          <w:trHeight w:val="178"/>
          <w:jc w:val="center"/>
        </w:trPr>
        <w:tc>
          <w:tcPr>
            <w:tcW w:w="1330" w:type="dxa"/>
          </w:tcPr>
          <w:p w14:paraId="11AD3EC4" w14:textId="77777777" w:rsidR="00A779E1" w:rsidRPr="00CA126F" w:rsidRDefault="00A779E1" w:rsidP="00305CF3">
            <w:pPr>
              <w:jc w:val="center"/>
            </w:pPr>
            <w:r w:rsidRPr="00CA126F">
              <w:rPr>
                <w:rFonts w:eastAsia="標楷體" w:hint="eastAsia"/>
                <w:sz w:val="22"/>
                <w:szCs w:val="22"/>
              </w:rPr>
              <w:t>獨立董事</w:t>
            </w:r>
          </w:p>
        </w:tc>
        <w:tc>
          <w:tcPr>
            <w:tcW w:w="2046" w:type="dxa"/>
          </w:tcPr>
          <w:p w14:paraId="3E4DAAA9" w14:textId="77777777" w:rsidR="00A779E1" w:rsidRPr="00CA126F" w:rsidRDefault="00A779E1" w:rsidP="00A779E1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廖瑛瑛</w:t>
            </w:r>
          </w:p>
        </w:tc>
        <w:tc>
          <w:tcPr>
            <w:tcW w:w="2415" w:type="dxa"/>
          </w:tcPr>
          <w:p w14:paraId="4498FDD8" w14:textId="77777777" w:rsidR="00A779E1" w:rsidRPr="00CA126F" w:rsidRDefault="00A779E1" w:rsidP="00A779E1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-</w:t>
            </w:r>
          </w:p>
        </w:tc>
        <w:tc>
          <w:tcPr>
            <w:tcW w:w="1583" w:type="dxa"/>
          </w:tcPr>
          <w:p w14:paraId="3C4F2940" w14:textId="77777777" w:rsidR="00A779E1" w:rsidRPr="00CA126F" w:rsidRDefault="00A779E1" w:rsidP="00A779E1">
            <w:pPr>
              <w:jc w:val="right"/>
            </w:pPr>
            <w:r w:rsidRPr="00CA126F">
              <w:rPr>
                <w:rFonts w:hint="eastAsia"/>
              </w:rPr>
              <w:t>-</w:t>
            </w:r>
          </w:p>
        </w:tc>
        <w:tc>
          <w:tcPr>
            <w:tcW w:w="1704" w:type="dxa"/>
          </w:tcPr>
          <w:p w14:paraId="43EE57AA" w14:textId="77777777" w:rsidR="00A779E1" w:rsidRPr="00CA126F" w:rsidRDefault="00A779E1" w:rsidP="00A779E1">
            <w:pPr>
              <w:jc w:val="right"/>
            </w:pPr>
            <w:r w:rsidRPr="00CA126F">
              <w:rPr>
                <w:rFonts w:hint="eastAsia"/>
              </w:rPr>
              <w:t>-</w:t>
            </w:r>
          </w:p>
        </w:tc>
      </w:tr>
      <w:tr w:rsidR="00A779E1" w:rsidRPr="00CA126F" w14:paraId="5BDA658C" w14:textId="77777777" w:rsidTr="00A779E1">
        <w:trPr>
          <w:trHeight w:val="178"/>
          <w:jc w:val="center"/>
        </w:trPr>
        <w:tc>
          <w:tcPr>
            <w:tcW w:w="1330" w:type="dxa"/>
          </w:tcPr>
          <w:p w14:paraId="5B74CFA3" w14:textId="77777777" w:rsidR="00A779E1" w:rsidRPr="00CA126F" w:rsidRDefault="00A779E1" w:rsidP="00305CF3">
            <w:pPr>
              <w:jc w:val="center"/>
            </w:pPr>
            <w:r w:rsidRPr="00CA126F">
              <w:rPr>
                <w:rFonts w:eastAsia="標楷體" w:hint="eastAsia"/>
                <w:sz w:val="22"/>
                <w:szCs w:val="22"/>
              </w:rPr>
              <w:t>獨立董事</w:t>
            </w:r>
          </w:p>
        </w:tc>
        <w:tc>
          <w:tcPr>
            <w:tcW w:w="2046" w:type="dxa"/>
          </w:tcPr>
          <w:p w14:paraId="2B4E764F" w14:textId="77777777" w:rsidR="00A779E1" w:rsidRPr="00CA126F" w:rsidRDefault="00A779E1" w:rsidP="00A779E1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詹文嶽</w:t>
            </w:r>
          </w:p>
        </w:tc>
        <w:tc>
          <w:tcPr>
            <w:tcW w:w="2415" w:type="dxa"/>
          </w:tcPr>
          <w:p w14:paraId="7C1D8339" w14:textId="77777777" w:rsidR="00A779E1" w:rsidRPr="00CA126F" w:rsidRDefault="00A779E1" w:rsidP="00A779E1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-</w:t>
            </w:r>
          </w:p>
        </w:tc>
        <w:tc>
          <w:tcPr>
            <w:tcW w:w="1583" w:type="dxa"/>
          </w:tcPr>
          <w:p w14:paraId="13400956" w14:textId="77777777" w:rsidR="00A779E1" w:rsidRPr="00CA126F" w:rsidRDefault="00A779E1" w:rsidP="00A779E1">
            <w:pPr>
              <w:jc w:val="right"/>
            </w:pPr>
            <w:r w:rsidRPr="00CA126F">
              <w:rPr>
                <w:rFonts w:hint="eastAsia"/>
              </w:rPr>
              <w:t>-</w:t>
            </w:r>
          </w:p>
        </w:tc>
        <w:tc>
          <w:tcPr>
            <w:tcW w:w="1704" w:type="dxa"/>
          </w:tcPr>
          <w:p w14:paraId="1AB2E3D0" w14:textId="77777777" w:rsidR="00A779E1" w:rsidRPr="00CA126F" w:rsidRDefault="00A779E1" w:rsidP="00A779E1">
            <w:pPr>
              <w:jc w:val="right"/>
            </w:pPr>
            <w:r w:rsidRPr="00CA126F">
              <w:rPr>
                <w:rFonts w:hint="eastAsia"/>
              </w:rPr>
              <w:t>-</w:t>
            </w:r>
          </w:p>
        </w:tc>
      </w:tr>
      <w:tr w:rsidR="00A779E1" w:rsidRPr="00CA126F" w14:paraId="3B06EF32" w14:textId="77777777" w:rsidTr="00A779E1">
        <w:trPr>
          <w:trHeight w:val="178"/>
          <w:jc w:val="center"/>
        </w:trPr>
        <w:tc>
          <w:tcPr>
            <w:tcW w:w="1330" w:type="dxa"/>
          </w:tcPr>
          <w:p w14:paraId="64769488" w14:textId="77777777" w:rsidR="00A779E1" w:rsidRPr="00CA126F" w:rsidRDefault="00A779E1" w:rsidP="00305CF3">
            <w:pPr>
              <w:jc w:val="center"/>
            </w:pPr>
            <w:r w:rsidRPr="00CA126F">
              <w:rPr>
                <w:rFonts w:eastAsia="標楷體" w:hint="eastAsia"/>
                <w:sz w:val="22"/>
                <w:szCs w:val="22"/>
              </w:rPr>
              <w:t>獨立董事</w:t>
            </w:r>
          </w:p>
        </w:tc>
        <w:tc>
          <w:tcPr>
            <w:tcW w:w="2046" w:type="dxa"/>
          </w:tcPr>
          <w:p w14:paraId="342D1C18" w14:textId="77777777" w:rsidR="00A779E1" w:rsidRPr="00CA126F" w:rsidRDefault="00A779E1" w:rsidP="00A779E1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廖文華</w:t>
            </w:r>
          </w:p>
        </w:tc>
        <w:tc>
          <w:tcPr>
            <w:tcW w:w="2415" w:type="dxa"/>
          </w:tcPr>
          <w:p w14:paraId="419B93C5" w14:textId="77777777" w:rsidR="00A779E1" w:rsidRPr="00CA126F" w:rsidRDefault="00A779E1" w:rsidP="00A779E1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-</w:t>
            </w:r>
          </w:p>
        </w:tc>
        <w:tc>
          <w:tcPr>
            <w:tcW w:w="1583" w:type="dxa"/>
          </w:tcPr>
          <w:p w14:paraId="0880B83F" w14:textId="77777777" w:rsidR="00A779E1" w:rsidRPr="00CA126F" w:rsidRDefault="00A779E1" w:rsidP="00A779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-</w:t>
            </w:r>
          </w:p>
        </w:tc>
        <w:tc>
          <w:tcPr>
            <w:tcW w:w="1704" w:type="dxa"/>
          </w:tcPr>
          <w:p w14:paraId="4D290DE5" w14:textId="77777777" w:rsidR="00A779E1" w:rsidRPr="00CA126F" w:rsidRDefault="00A779E1" w:rsidP="00A779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-</w:t>
            </w:r>
          </w:p>
        </w:tc>
      </w:tr>
      <w:tr w:rsidR="00621365" w:rsidRPr="00CA126F" w14:paraId="42A7FCA3" w14:textId="77777777" w:rsidTr="00A779E1">
        <w:trPr>
          <w:trHeight w:val="178"/>
          <w:jc w:val="center"/>
        </w:trPr>
        <w:tc>
          <w:tcPr>
            <w:tcW w:w="1330" w:type="dxa"/>
          </w:tcPr>
          <w:p w14:paraId="77CB3F57" w14:textId="2DE8127F" w:rsidR="00621365" w:rsidRPr="00CA126F" w:rsidRDefault="00621365" w:rsidP="00305CF3">
            <w:pPr>
              <w:jc w:val="center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獨立董事</w:t>
            </w:r>
          </w:p>
        </w:tc>
        <w:tc>
          <w:tcPr>
            <w:tcW w:w="2046" w:type="dxa"/>
          </w:tcPr>
          <w:p w14:paraId="4B49ECCF" w14:textId="01F75A79" w:rsidR="00621365" w:rsidRPr="00CA126F" w:rsidRDefault="00621365" w:rsidP="00A779E1">
            <w:pPr>
              <w:jc w:val="center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缺額</w:t>
            </w:r>
          </w:p>
        </w:tc>
        <w:tc>
          <w:tcPr>
            <w:tcW w:w="2415" w:type="dxa"/>
          </w:tcPr>
          <w:p w14:paraId="6E0E92F2" w14:textId="77777777" w:rsidR="00621365" w:rsidRPr="00CA126F" w:rsidRDefault="00621365" w:rsidP="00A779E1">
            <w:pPr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583" w:type="dxa"/>
          </w:tcPr>
          <w:p w14:paraId="40282E46" w14:textId="77777777" w:rsidR="00621365" w:rsidRPr="00CA126F" w:rsidRDefault="00621365" w:rsidP="00A779E1">
            <w:pPr>
              <w:jc w:val="right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704" w:type="dxa"/>
          </w:tcPr>
          <w:p w14:paraId="6083FDAF" w14:textId="77777777" w:rsidR="00621365" w:rsidRPr="00CA126F" w:rsidRDefault="00621365" w:rsidP="00A779E1">
            <w:pPr>
              <w:jc w:val="right"/>
              <w:rPr>
                <w:rFonts w:eastAsia="標楷體"/>
                <w:sz w:val="22"/>
                <w:szCs w:val="22"/>
              </w:rPr>
            </w:pPr>
          </w:p>
        </w:tc>
      </w:tr>
      <w:tr w:rsidR="00A779E1" w:rsidRPr="00CA126F" w14:paraId="0401A40B" w14:textId="77777777" w:rsidTr="00A779E1">
        <w:trPr>
          <w:trHeight w:val="178"/>
          <w:jc w:val="center"/>
        </w:trPr>
        <w:tc>
          <w:tcPr>
            <w:tcW w:w="1330" w:type="dxa"/>
          </w:tcPr>
          <w:p w14:paraId="14132550" w14:textId="77777777" w:rsidR="00A779E1" w:rsidRPr="00CA126F" w:rsidRDefault="00A779E1" w:rsidP="00A779E1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經理人</w:t>
            </w:r>
          </w:p>
        </w:tc>
        <w:tc>
          <w:tcPr>
            <w:tcW w:w="2046" w:type="dxa"/>
          </w:tcPr>
          <w:p w14:paraId="3D8B20DD" w14:textId="77777777" w:rsidR="00A779E1" w:rsidRPr="00CA126F" w:rsidRDefault="00A779E1" w:rsidP="00A779E1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徐</w:t>
            </w:r>
            <w:proofErr w:type="gramStart"/>
            <w:r w:rsidRPr="00CA126F">
              <w:rPr>
                <w:rFonts w:eastAsia="標楷體" w:hint="eastAsia"/>
                <w:sz w:val="22"/>
                <w:szCs w:val="22"/>
              </w:rPr>
              <w:t>挺</w:t>
            </w:r>
            <w:proofErr w:type="gramEnd"/>
            <w:r w:rsidRPr="00CA126F">
              <w:rPr>
                <w:rFonts w:eastAsia="標楷體" w:hint="eastAsia"/>
                <w:sz w:val="22"/>
                <w:szCs w:val="22"/>
              </w:rPr>
              <w:t>洋</w:t>
            </w:r>
          </w:p>
        </w:tc>
        <w:tc>
          <w:tcPr>
            <w:tcW w:w="2415" w:type="dxa"/>
          </w:tcPr>
          <w:p w14:paraId="1D789DF9" w14:textId="77777777" w:rsidR="00A779E1" w:rsidRPr="00CA126F" w:rsidRDefault="00A779E1" w:rsidP="00A779E1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-</w:t>
            </w:r>
          </w:p>
        </w:tc>
        <w:tc>
          <w:tcPr>
            <w:tcW w:w="1583" w:type="dxa"/>
          </w:tcPr>
          <w:p w14:paraId="37510B36" w14:textId="77777777" w:rsidR="00A779E1" w:rsidRPr="00CA126F" w:rsidRDefault="00A779E1" w:rsidP="00A779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-</w:t>
            </w:r>
          </w:p>
        </w:tc>
        <w:tc>
          <w:tcPr>
            <w:tcW w:w="1704" w:type="dxa"/>
          </w:tcPr>
          <w:p w14:paraId="3B27E179" w14:textId="77777777" w:rsidR="00A779E1" w:rsidRPr="00CA126F" w:rsidRDefault="00A779E1" w:rsidP="00A779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-</w:t>
            </w:r>
          </w:p>
        </w:tc>
      </w:tr>
      <w:tr w:rsidR="0068581B" w:rsidRPr="00CA126F" w14:paraId="66AB74C7" w14:textId="77777777" w:rsidTr="00E93A5C">
        <w:trPr>
          <w:trHeight w:val="178"/>
          <w:jc w:val="center"/>
        </w:trPr>
        <w:tc>
          <w:tcPr>
            <w:tcW w:w="3376" w:type="dxa"/>
            <w:gridSpan w:val="2"/>
          </w:tcPr>
          <w:p w14:paraId="4DFEFF9B" w14:textId="77777777" w:rsidR="0068581B" w:rsidRPr="00CA126F" w:rsidRDefault="0068581B" w:rsidP="0068581B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合計</w:t>
            </w:r>
          </w:p>
        </w:tc>
        <w:tc>
          <w:tcPr>
            <w:tcW w:w="2415" w:type="dxa"/>
          </w:tcPr>
          <w:p w14:paraId="4AA0AD55" w14:textId="77777777" w:rsidR="0068581B" w:rsidRPr="00CA126F" w:rsidRDefault="0068581B" w:rsidP="0068581B">
            <w:pPr>
              <w:spacing w:line="320" w:lineRule="exact"/>
              <w:jc w:val="right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583" w:type="dxa"/>
          </w:tcPr>
          <w:p w14:paraId="11266F6C" w14:textId="198A3EF3" w:rsidR="0068581B" w:rsidRPr="00CA126F" w:rsidRDefault="0068581B" w:rsidP="0068581B">
            <w:pPr>
              <w:jc w:val="right"/>
            </w:pPr>
            <w:r>
              <w:rPr>
                <w:rFonts w:hint="eastAsia"/>
              </w:rPr>
              <w:t>2</w:t>
            </w:r>
            <w:r>
              <w:t>4,449</w:t>
            </w:r>
          </w:p>
        </w:tc>
        <w:tc>
          <w:tcPr>
            <w:tcW w:w="1704" w:type="dxa"/>
          </w:tcPr>
          <w:p w14:paraId="0A8D3809" w14:textId="2532B9B4" w:rsidR="0068581B" w:rsidRPr="00CA126F" w:rsidRDefault="0068581B" w:rsidP="0068581B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69.9</w:t>
            </w:r>
            <w:r w:rsidRPr="00F6035D">
              <w:rPr>
                <w:rFonts w:eastAsia="標楷體" w:hint="eastAsia"/>
                <w:sz w:val="22"/>
                <w:szCs w:val="22"/>
              </w:rPr>
              <w:t>%</w:t>
            </w:r>
          </w:p>
        </w:tc>
      </w:tr>
    </w:tbl>
    <w:p w14:paraId="5AABE962" w14:textId="406B0954" w:rsidR="004018EB" w:rsidRPr="00CA126F" w:rsidRDefault="004018EB" w:rsidP="004018EB">
      <w:pPr>
        <w:pStyle w:val="afc"/>
        <w:numPr>
          <w:ilvl w:val="0"/>
          <w:numId w:val="2"/>
        </w:numPr>
        <w:spacing w:before="0" w:beforeAutospacing="0" w:after="0" w:afterAutospacing="0"/>
        <w:jc w:val="both"/>
        <w:rPr>
          <w:rFonts w:eastAsia="標楷體"/>
          <w:sz w:val="22"/>
          <w:szCs w:val="22"/>
        </w:rPr>
      </w:pPr>
      <w:r w:rsidRPr="00CA126F">
        <w:rPr>
          <w:rFonts w:eastAsia="標楷體"/>
          <w:sz w:val="22"/>
          <w:szCs w:val="22"/>
        </w:rPr>
        <w:t>根據公開資訊觀測站</w:t>
      </w:r>
      <w:r w:rsidRPr="00CA126F">
        <w:rPr>
          <w:rFonts w:eastAsia="標楷體"/>
          <w:sz w:val="22"/>
          <w:szCs w:val="22"/>
        </w:rPr>
        <w:t>20</w:t>
      </w:r>
      <w:r w:rsidRPr="00CA126F">
        <w:rPr>
          <w:rFonts w:eastAsia="標楷體" w:hint="eastAsia"/>
          <w:sz w:val="22"/>
          <w:szCs w:val="22"/>
        </w:rPr>
        <w:t>2</w:t>
      </w:r>
      <w:r w:rsidR="00621365">
        <w:rPr>
          <w:rFonts w:eastAsia="標楷體"/>
          <w:sz w:val="22"/>
          <w:szCs w:val="22"/>
        </w:rPr>
        <w:t>3</w:t>
      </w:r>
      <w:r w:rsidRPr="00CA126F">
        <w:rPr>
          <w:rFonts w:eastAsia="標楷體"/>
          <w:sz w:val="22"/>
          <w:szCs w:val="22"/>
        </w:rPr>
        <w:t>年</w:t>
      </w:r>
      <w:r w:rsidR="00305CF3">
        <w:rPr>
          <w:rFonts w:eastAsia="標楷體" w:hint="eastAsia"/>
          <w:sz w:val="22"/>
          <w:szCs w:val="22"/>
        </w:rPr>
        <w:t>12</w:t>
      </w:r>
      <w:r w:rsidRPr="00CA126F">
        <w:rPr>
          <w:rFonts w:eastAsia="標楷體"/>
          <w:sz w:val="22"/>
          <w:szCs w:val="22"/>
        </w:rPr>
        <w:t>月資料，目前</w:t>
      </w:r>
      <w:r w:rsidRPr="00CA126F">
        <w:rPr>
          <w:rFonts w:eastAsia="標楷體" w:hint="eastAsia"/>
          <w:sz w:val="22"/>
          <w:szCs w:val="22"/>
        </w:rPr>
        <w:t>宏碁遊戲</w:t>
      </w:r>
      <w:r w:rsidRPr="00CA126F">
        <w:rPr>
          <w:rFonts w:eastAsia="標楷體"/>
          <w:sz w:val="22"/>
          <w:szCs w:val="22"/>
        </w:rPr>
        <w:t>董監事</w:t>
      </w:r>
      <w:r w:rsidRPr="00CA126F">
        <w:rPr>
          <w:rFonts w:eastAsia="標楷體" w:hint="eastAsia"/>
          <w:sz w:val="22"/>
          <w:szCs w:val="22"/>
        </w:rPr>
        <w:t>共</w:t>
      </w:r>
      <w:r w:rsidRPr="00CA126F">
        <w:rPr>
          <w:rFonts w:eastAsia="標楷體" w:hint="eastAsia"/>
          <w:sz w:val="22"/>
          <w:szCs w:val="22"/>
        </w:rPr>
        <w:t>7</w:t>
      </w:r>
      <w:r w:rsidRPr="00CA126F">
        <w:rPr>
          <w:rFonts w:eastAsia="標楷體" w:hint="eastAsia"/>
          <w:sz w:val="22"/>
          <w:szCs w:val="22"/>
        </w:rPr>
        <w:t>席，其中宏碁</w:t>
      </w:r>
      <w:r w:rsidRPr="00CA126F">
        <w:rPr>
          <w:rFonts w:eastAsia="標楷體"/>
          <w:sz w:val="22"/>
          <w:szCs w:val="22"/>
        </w:rPr>
        <w:t>持股比重為</w:t>
      </w:r>
      <w:r w:rsidR="00621365">
        <w:rPr>
          <w:rFonts w:eastAsia="標楷體" w:hint="eastAsia"/>
          <w:sz w:val="22"/>
          <w:szCs w:val="22"/>
        </w:rPr>
        <w:t>70</w:t>
      </w:r>
      <w:r w:rsidRPr="00CA126F">
        <w:rPr>
          <w:rFonts w:eastAsia="標楷體"/>
          <w:sz w:val="22"/>
          <w:szCs w:val="22"/>
        </w:rPr>
        <w:t>%</w:t>
      </w:r>
      <w:r w:rsidRPr="00CA126F">
        <w:rPr>
          <w:rFonts w:eastAsia="標楷體" w:hint="eastAsia"/>
          <w:sz w:val="22"/>
          <w:szCs w:val="22"/>
        </w:rPr>
        <w:t>(</w:t>
      </w:r>
      <w:proofErr w:type="gramStart"/>
      <w:r w:rsidRPr="00CA126F">
        <w:rPr>
          <w:rFonts w:eastAsia="標楷體" w:hint="eastAsia"/>
          <w:sz w:val="22"/>
          <w:szCs w:val="22"/>
        </w:rPr>
        <w:t>佔</w:t>
      </w:r>
      <w:proofErr w:type="gramEnd"/>
      <w:r w:rsidR="00305CF3">
        <w:rPr>
          <w:rFonts w:eastAsia="標楷體" w:hint="eastAsia"/>
          <w:sz w:val="22"/>
          <w:szCs w:val="22"/>
        </w:rPr>
        <w:t>3</w:t>
      </w:r>
      <w:r w:rsidRPr="00CA126F">
        <w:rPr>
          <w:rFonts w:eastAsia="標楷體" w:hint="eastAsia"/>
          <w:sz w:val="22"/>
          <w:szCs w:val="22"/>
        </w:rPr>
        <w:t>席，分別為高樹國、陳俊聖、魏正棠</w:t>
      </w:r>
      <w:r w:rsidRPr="00CA126F">
        <w:rPr>
          <w:rFonts w:eastAsia="標楷體" w:hint="eastAsia"/>
          <w:sz w:val="22"/>
          <w:szCs w:val="22"/>
        </w:rPr>
        <w:t>)</w:t>
      </w:r>
      <w:r w:rsidRPr="00CA126F">
        <w:rPr>
          <w:rFonts w:eastAsia="標楷體" w:hint="eastAsia"/>
          <w:sz w:val="22"/>
          <w:szCs w:val="22"/>
        </w:rPr>
        <w:t>為最大股東</w:t>
      </w:r>
      <w:r w:rsidRPr="00CA126F">
        <w:rPr>
          <w:rFonts w:eastAsia="標楷體"/>
          <w:sz w:val="22"/>
          <w:szCs w:val="22"/>
        </w:rPr>
        <w:t>，全體董監持股設質比例為</w:t>
      </w:r>
      <w:r w:rsidRPr="00CA126F">
        <w:rPr>
          <w:rFonts w:eastAsia="標楷體"/>
          <w:sz w:val="22"/>
          <w:szCs w:val="22"/>
        </w:rPr>
        <w:t>0%</w:t>
      </w:r>
      <w:r w:rsidRPr="00CA126F">
        <w:rPr>
          <w:rFonts w:eastAsia="標楷體"/>
          <w:sz w:val="22"/>
          <w:szCs w:val="22"/>
        </w:rPr>
        <w:t>。</w:t>
      </w:r>
    </w:p>
    <w:p w14:paraId="10252E72" w14:textId="77777777" w:rsidR="00A50008" w:rsidRPr="00CA126F" w:rsidRDefault="001D1A45" w:rsidP="00A50008">
      <w:pPr>
        <w:numPr>
          <w:ilvl w:val="0"/>
          <w:numId w:val="2"/>
        </w:numPr>
        <w:spacing w:line="340" w:lineRule="exact"/>
        <w:jc w:val="both"/>
        <w:rPr>
          <w:rFonts w:eastAsia="標楷體" w:hAnsi="標楷體"/>
          <w:sz w:val="22"/>
          <w:szCs w:val="20"/>
        </w:rPr>
      </w:pPr>
      <w:r w:rsidRPr="00CA126F">
        <w:rPr>
          <w:rFonts w:eastAsia="標楷體" w:hAnsi="標楷體" w:hint="eastAsia"/>
          <w:sz w:val="22"/>
          <w:szCs w:val="20"/>
        </w:rPr>
        <w:t>董事</w:t>
      </w:r>
      <w:r w:rsidR="0048002E" w:rsidRPr="00CA126F">
        <w:rPr>
          <w:rFonts w:eastAsia="標楷體" w:hAnsi="標楷體" w:hint="eastAsia"/>
          <w:sz w:val="22"/>
          <w:szCs w:val="20"/>
        </w:rPr>
        <w:t>長</w:t>
      </w:r>
      <w:r w:rsidR="00CA6216" w:rsidRPr="00CA126F">
        <w:rPr>
          <w:rFonts w:eastAsia="標楷體" w:hAnsi="標楷體" w:hint="eastAsia"/>
          <w:sz w:val="22"/>
          <w:szCs w:val="20"/>
        </w:rPr>
        <w:t>高樹國</w:t>
      </w:r>
      <w:r w:rsidR="0048002E" w:rsidRPr="00CA126F">
        <w:rPr>
          <w:rFonts w:eastAsia="標楷體" w:hAnsi="標楷體" w:hint="eastAsia"/>
          <w:sz w:val="22"/>
          <w:szCs w:val="20"/>
        </w:rPr>
        <w:t>：</w:t>
      </w:r>
      <w:r w:rsidR="00413EFB" w:rsidRPr="00CA126F">
        <w:rPr>
          <w:rFonts w:eastAsia="標楷體" w:hAnsi="標楷體"/>
          <w:sz w:val="22"/>
          <w:szCs w:val="20"/>
        </w:rPr>
        <w:t>1</w:t>
      </w:r>
      <w:r w:rsidR="00B856E9" w:rsidRPr="00CA126F">
        <w:rPr>
          <w:rFonts w:eastAsia="標楷體" w:hAnsi="標楷體" w:hint="eastAsia"/>
          <w:sz w:val="22"/>
          <w:szCs w:val="20"/>
        </w:rPr>
        <w:t>969</w:t>
      </w:r>
      <w:r w:rsidR="00413EFB" w:rsidRPr="00CA126F">
        <w:rPr>
          <w:rFonts w:eastAsia="標楷體" w:hAnsi="標楷體" w:hint="eastAsia"/>
          <w:sz w:val="22"/>
          <w:szCs w:val="20"/>
        </w:rPr>
        <w:t>/2/1</w:t>
      </w:r>
      <w:r w:rsidR="00B856E9" w:rsidRPr="00CA126F">
        <w:rPr>
          <w:rFonts w:eastAsia="標楷體" w:hAnsi="標楷體"/>
          <w:sz w:val="22"/>
          <w:szCs w:val="20"/>
        </w:rPr>
        <w:t>0</w:t>
      </w:r>
      <w:r w:rsidR="00265BBE" w:rsidRPr="00CA126F">
        <w:rPr>
          <w:rFonts w:eastAsia="標楷體" w:hAnsi="標楷體" w:hint="eastAsia"/>
          <w:sz w:val="22"/>
          <w:szCs w:val="20"/>
        </w:rPr>
        <w:t>出</w:t>
      </w:r>
      <w:r w:rsidR="00413EFB" w:rsidRPr="00CA126F">
        <w:rPr>
          <w:rFonts w:eastAsia="標楷體" w:hAnsi="標楷體" w:hint="eastAsia"/>
          <w:sz w:val="22"/>
          <w:szCs w:val="20"/>
        </w:rPr>
        <w:t>生</w:t>
      </w:r>
      <w:r w:rsidR="00DA5DF5" w:rsidRPr="00CA126F">
        <w:rPr>
          <w:rFonts w:eastAsia="標楷體" w:hAnsi="標楷體" w:hint="eastAsia"/>
          <w:sz w:val="22"/>
          <w:szCs w:val="20"/>
        </w:rPr>
        <w:t>(5</w:t>
      </w:r>
      <w:r w:rsidR="00B856E9" w:rsidRPr="00CA126F">
        <w:rPr>
          <w:rFonts w:eastAsia="標楷體" w:hAnsi="標楷體"/>
          <w:sz w:val="22"/>
          <w:szCs w:val="20"/>
        </w:rPr>
        <w:t>2</w:t>
      </w:r>
      <w:r w:rsidR="00413EFB" w:rsidRPr="00CA126F">
        <w:rPr>
          <w:rFonts w:eastAsia="標楷體" w:hAnsi="標楷體" w:hint="eastAsia"/>
          <w:sz w:val="22"/>
          <w:szCs w:val="20"/>
        </w:rPr>
        <w:t>歲</w:t>
      </w:r>
      <w:r w:rsidR="00413EFB" w:rsidRPr="00CA126F">
        <w:rPr>
          <w:rFonts w:eastAsia="標楷體" w:hAnsi="標楷體" w:hint="eastAsia"/>
          <w:sz w:val="22"/>
          <w:szCs w:val="20"/>
        </w:rPr>
        <w:t>)</w:t>
      </w:r>
      <w:r w:rsidR="00CA6216" w:rsidRPr="00CA126F">
        <w:rPr>
          <w:rFonts w:eastAsia="標楷體" w:hAnsi="標楷體" w:hint="eastAsia"/>
          <w:sz w:val="22"/>
          <w:szCs w:val="20"/>
        </w:rPr>
        <w:t>，中興大學企業管理碩士</w:t>
      </w:r>
      <w:r w:rsidR="00265BBE" w:rsidRPr="00CA126F">
        <w:rPr>
          <w:rFonts w:eastAsia="標楷體" w:hAnsi="標楷體" w:hint="eastAsia"/>
          <w:sz w:val="22"/>
          <w:szCs w:val="20"/>
        </w:rPr>
        <w:t>，</w:t>
      </w:r>
      <w:r w:rsidR="00CA6216" w:rsidRPr="00CA126F">
        <w:rPr>
          <w:rFonts w:eastAsia="標楷體" w:hAnsi="標楷體" w:hint="eastAsia"/>
          <w:sz w:val="22"/>
          <w:szCs w:val="20"/>
        </w:rPr>
        <w:t>於</w:t>
      </w:r>
      <w:r w:rsidR="00D212C8" w:rsidRPr="00CA126F">
        <w:rPr>
          <w:rFonts w:eastAsia="標楷體" w:hAnsi="標楷體"/>
          <w:sz w:val="22"/>
          <w:szCs w:val="20"/>
        </w:rPr>
        <w:t>1995</w:t>
      </w:r>
      <w:r w:rsidR="00D212C8" w:rsidRPr="00CA126F">
        <w:rPr>
          <w:rFonts w:eastAsia="標楷體" w:hAnsi="標楷體"/>
          <w:sz w:val="22"/>
          <w:szCs w:val="20"/>
        </w:rPr>
        <w:t>年加入宏碁集團，</w:t>
      </w:r>
      <w:r w:rsidR="00CA6216" w:rsidRPr="00CA126F">
        <w:rPr>
          <w:rFonts w:eastAsia="標楷體" w:hAnsi="標楷體" w:hint="eastAsia"/>
          <w:sz w:val="22"/>
          <w:szCs w:val="20"/>
        </w:rPr>
        <w:t>2016</w:t>
      </w:r>
      <w:r w:rsidR="00CA6216" w:rsidRPr="00CA126F">
        <w:rPr>
          <w:rFonts w:eastAsia="標楷體" w:hAnsi="標楷體" w:hint="eastAsia"/>
          <w:sz w:val="22"/>
          <w:szCs w:val="20"/>
        </w:rPr>
        <w:t>年</w:t>
      </w:r>
      <w:r w:rsidR="00CA6216" w:rsidRPr="00CA126F">
        <w:rPr>
          <w:rFonts w:eastAsia="標楷體" w:hAnsi="標楷體" w:hint="eastAsia"/>
          <w:sz w:val="22"/>
          <w:szCs w:val="20"/>
        </w:rPr>
        <w:t>3</w:t>
      </w:r>
      <w:r w:rsidR="00CA6216" w:rsidRPr="00CA126F">
        <w:rPr>
          <w:rFonts w:eastAsia="標楷體" w:hAnsi="標楷體" w:hint="eastAsia"/>
          <w:sz w:val="22"/>
          <w:szCs w:val="20"/>
        </w:rPr>
        <w:t>月起擔任宏碁資訊產品事業總經理，負責掌管筆記型及桌上型電腦、顯示器、周邊配件等產品設計與研發，後於</w:t>
      </w:r>
      <w:r w:rsidR="00CA6216" w:rsidRPr="00CA126F">
        <w:rPr>
          <w:rFonts w:eastAsia="標楷體" w:hAnsi="標楷體" w:hint="eastAsia"/>
          <w:sz w:val="22"/>
          <w:szCs w:val="20"/>
        </w:rPr>
        <w:t>2018</w:t>
      </w:r>
      <w:r w:rsidR="00CA6216" w:rsidRPr="00CA126F">
        <w:rPr>
          <w:rFonts w:eastAsia="標楷體" w:hAnsi="標楷體" w:hint="eastAsia"/>
          <w:sz w:val="22"/>
          <w:szCs w:val="20"/>
        </w:rPr>
        <w:t>年</w:t>
      </w:r>
      <w:r w:rsidR="00CA6216" w:rsidRPr="00CA126F">
        <w:rPr>
          <w:rFonts w:eastAsia="標楷體" w:hAnsi="標楷體" w:hint="eastAsia"/>
          <w:sz w:val="22"/>
          <w:szCs w:val="20"/>
        </w:rPr>
        <w:t>11</w:t>
      </w:r>
      <w:r w:rsidR="00CA6216" w:rsidRPr="00CA126F">
        <w:rPr>
          <w:rFonts w:eastAsia="標楷體" w:hAnsi="標楷體" w:hint="eastAsia"/>
          <w:sz w:val="22"/>
          <w:szCs w:val="20"/>
        </w:rPr>
        <w:t>月起擔任集團共同營運長暨資訊產品事業總經理，擁有逾</w:t>
      </w:r>
      <w:r w:rsidR="00CA6216" w:rsidRPr="00CA126F">
        <w:rPr>
          <w:rFonts w:eastAsia="標楷體" w:hAnsi="標楷體" w:hint="eastAsia"/>
          <w:sz w:val="22"/>
          <w:szCs w:val="20"/>
        </w:rPr>
        <w:t>26</w:t>
      </w:r>
      <w:r w:rsidR="00CA6216" w:rsidRPr="00CA126F">
        <w:rPr>
          <w:rFonts w:eastAsia="標楷體" w:hAnsi="標楷體" w:hint="eastAsia"/>
          <w:sz w:val="22"/>
          <w:szCs w:val="20"/>
        </w:rPr>
        <w:t>年</w:t>
      </w:r>
      <w:r w:rsidR="00AE3B85" w:rsidRPr="00CA126F">
        <w:rPr>
          <w:rFonts w:eastAsia="標楷體" w:hAnsi="標楷體" w:hint="eastAsia"/>
          <w:sz w:val="22"/>
          <w:szCs w:val="20"/>
        </w:rPr>
        <w:t>相關</w:t>
      </w:r>
      <w:r w:rsidR="00CA6216" w:rsidRPr="00CA126F">
        <w:rPr>
          <w:rFonts w:eastAsia="標楷體" w:hAnsi="標楷體" w:hint="eastAsia"/>
          <w:sz w:val="22"/>
          <w:szCs w:val="20"/>
        </w:rPr>
        <w:t>產業經歷。</w:t>
      </w:r>
    </w:p>
    <w:p w14:paraId="7D7376B8" w14:textId="77777777" w:rsidR="00265BBE" w:rsidRPr="00CA126F" w:rsidRDefault="00B67613" w:rsidP="00A779E1">
      <w:pPr>
        <w:numPr>
          <w:ilvl w:val="0"/>
          <w:numId w:val="2"/>
        </w:numPr>
        <w:spacing w:line="340" w:lineRule="exact"/>
        <w:jc w:val="both"/>
        <w:rPr>
          <w:rFonts w:eastAsia="標楷體" w:hAnsi="標楷體"/>
          <w:sz w:val="22"/>
          <w:szCs w:val="20"/>
        </w:rPr>
      </w:pPr>
      <w:r w:rsidRPr="00CA126F">
        <w:rPr>
          <w:rFonts w:eastAsia="標楷體" w:hAnsi="標楷體" w:hint="eastAsia"/>
          <w:sz w:val="22"/>
          <w:szCs w:val="20"/>
        </w:rPr>
        <w:t>總經理徐挺洋：</w:t>
      </w:r>
      <w:r w:rsidRPr="00CA126F">
        <w:rPr>
          <w:rFonts w:eastAsia="標楷體" w:hAnsi="標楷體" w:hint="eastAsia"/>
          <w:sz w:val="22"/>
          <w:szCs w:val="20"/>
        </w:rPr>
        <w:t>1977/12/5</w:t>
      </w:r>
      <w:r w:rsidRPr="00CA126F">
        <w:rPr>
          <w:rFonts w:eastAsia="標楷體" w:hAnsi="標楷體" w:hint="eastAsia"/>
          <w:sz w:val="22"/>
          <w:szCs w:val="20"/>
        </w:rPr>
        <w:t>出生</w:t>
      </w:r>
      <w:r w:rsidRPr="00CA126F">
        <w:rPr>
          <w:rFonts w:eastAsia="標楷體" w:hAnsi="標楷體" w:hint="eastAsia"/>
          <w:sz w:val="22"/>
          <w:szCs w:val="20"/>
        </w:rPr>
        <w:t>(44</w:t>
      </w:r>
      <w:r w:rsidRPr="00CA126F">
        <w:rPr>
          <w:rFonts w:eastAsia="標楷體" w:hAnsi="標楷體" w:hint="eastAsia"/>
          <w:sz w:val="22"/>
          <w:szCs w:val="20"/>
        </w:rPr>
        <w:t>歲</w:t>
      </w:r>
      <w:r w:rsidRPr="00CA126F">
        <w:rPr>
          <w:rFonts w:eastAsia="標楷體" w:hAnsi="標楷體" w:hint="eastAsia"/>
          <w:sz w:val="22"/>
          <w:szCs w:val="20"/>
        </w:rPr>
        <w:t>)</w:t>
      </w:r>
      <w:r w:rsidRPr="00CA126F">
        <w:rPr>
          <w:rFonts w:eastAsia="標楷體" w:hAnsi="標楷體" w:hint="eastAsia"/>
          <w:sz w:val="22"/>
          <w:szCs w:val="20"/>
        </w:rPr>
        <w:t>，美國伊利諾州大學香檳校區企管碩士，</w:t>
      </w:r>
      <w:r w:rsidR="00480AA7" w:rsidRPr="00CA126F">
        <w:rPr>
          <w:rFonts w:eastAsia="標楷體" w:hAnsi="標楷體" w:hint="eastAsia"/>
          <w:sz w:val="22"/>
          <w:szCs w:val="20"/>
        </w:rPr>
        <w:t>2009</w:t>
      </w:r>
      <w:r w:rsidR="00480AA7" w:rsidRPr="00CA126F">
        <w:rPr>
          <w:rFonts w:eastAsia="標楷體" w:hAnsi="標楷體" w:hint="eastAsia"/>
          <w:sz w:val="22"/>
          <w:szCs w:val="20"/>
        </w:rPr>
        <w:t>年加入宏碁集團，現職</w:t>
      </w:r>
      <w:r w:rsidRPr="00CA126F">
        <w:rPr>
          <w:rFonts w:eastAsia="標楷體" w:hAnsi="標楷體" w:hint="eastAsia"/>
          <w:sz w:val="22"/>
          <w:szCs w:val="20"/>
        </w:rPr>
        <w:t>為</w:t>
      </w:r>
      <w:proofErr w:type="gramStart"/>
      <w:r w:rsidRPr="00CA126F">
        <w:rPr>
          <w:rFonts w:eastAsia="標楷體" w:hAnsi="標楷體" w:hint="eastAsia"/>
          <w:sz w:val="22"/>
          <w:szCs w:val="20"/>
        </w:rPr>
        <w:t>宏碁</w:t>
      </w:r>
      <w:r w:rsidR="00F43B81" w:rsidRPr="00CA126F">
        <w:rPr>
          <w:rFonts w:eastAsia="標楷體" w:hAnsi="標楷體"/>
          <w:sz w:val="22"/>
          <w:szCs w:val="20"/>
        </w:rPr>
        <w:t>電競平台</w:t>
      </w:r>
      <w:proofErr w:type="gramEnd"/>
      <w:r w:rsidR="00F43B81" w:rsidRPr="00CA126F">
        <w:rPr>
          <w:rFonts w:eastAsia="標楷體" w:hAnsi="標楷體"/>
          <w:sz w:val="22"/>
          <w:szCs w:val="20"/>
        </w:rPr>
        <w:t>資訊產品事業處</w:t>
      </w:r>
      <w:r w:rsidR="00F43B81" w:rsidRPr="00CA126F">
        <w:rPr>
          <w:rFonts w:eastAsia="標楷體" w:hAnsi="標楷體" w:hint="eastAsia"/>
          <w:sz w:val="22"/>
          <w:szCs w:val="20"/>
        </w:rPr>
        <w:t>處</w:t>
      </w:r>
      <w:r w:rsidR="00F43B81" w:rsidRPr="00CA126F">
        <w:rPr>
          <w:rFonts w:eastAsia="標楷體" w:hAnsi="標楷體"/>
          <w:sz w:val="22"/>
          <w:szCs w:val="20"/>
        </w:rPr>
        <w:t>長</w:t>
      </w:r>
      <w:r w:rsidRPr="00CA126F">
        <w:rPr>
          <w:rFonts w:eastAsia="標楷體" w:hAnsi="標楷體" w:hint="eastAsia"/>
          <w:sz w:val="22"/>
          <w:szCs w:val="20"/>
        </w:rPr>
        <w:t>，</w:t>
      </w:r>
      <w:r w:rsidR="00F43B81" w:rsidRPr="00CA126F">
        <w:rPr>
          <w:rFonts w:eastAsia="標楷體" w:hAnsi="標楷體" w:hint="eastAsia"/>
          <w:sz w:val="22"/>
          <w:szCs w:val="20"/>
        </w:rPr>
        <w:t>負責經營及推廣宏碁重點發展的</w:t>
      </w:r>
      <w:proofErr w:type="gramStart"/>
      <w:r w:rsidR="00F43B81" w:rsidRPr="00CA126F">
        <w:rPr>
          <w:rFonts w:eastAsia="標楷體" w:hAnsi="標楷體" w:hint="eastAsia"/>
          <w:sz w:val="22"/>
          <w:szCs w:val="20"/>
        </w:rPr>
        <w:t>電競社</w:t>
      </w:r>
      <w:proofErr w:type="gramEnd"/>
      <w:r w:rsidR="00F43B81" w:rsidRPr="00CA126F">
        <w:rPr>
          <w:rFonts w:eastAsia="標楷體" w:hAnsi="標楷體" w:hint="eastAsia"/>
          <w:sz w:val="22"/>
          <w:szCs w:val="20"/>
        </w:rPr>
        <w:t>群平台</w:t>
      </w:r>
      <w:r w:rsidR="00F43B81" w:rsidRPr="00CA126F">
        <w:rPr>
          <w:rFonts w:eastAsia="標楷體" w:hAnsi="標楷體" w:hint="eastAsia"/>
          <w:sz w:val="22"/>
          <w:szCs w:val="20"/>
        </w:rPr>
        <w:t>Planet9.GG</w:t>
      </w:r>
      <w:r w:rsidR="00480AA7" w:rsidRPr="00CA126F">
        <w:rPr>
          <w:rFonts w:eastAsia="標楷體" w:hAnsi="標楷體" w:hint="eastAsia"/>
          <w:sz w:val="22"/>
          <w:szCs w:val="20"/>
        </w:rPr>
        <w:t>(</w:t>
      </w:r>
      <w:r w:rsidR="00480AA7" w:rsidRPr="00CA126F">
        <w:rPr>
          <w:rFonts w:eastAsia="標楷體" w:hAnsi="標楷體" w:hint="eastAsia"/>
          <w:sz w:val="22"/>
          <w:szCs w:val="20"/>
        </w:rPr>
        <w:t>以下簡稱</w:t>
      </w:r>
      <w:r w:rsidR="00480AA7" w:rsidRPr="00CA126F">
        <w:rPr>
          <w:rFonts w:eastAsia="標楷體" w:hAnsi="標楷體" w:hint="eastAsia"/>
          <w:sz w:val="22"/>
          <w:szCs w:val="20"/>
        </w:rPr>
        <w:t>Planet9)</w:t>
      </w:r>
      <w:r w:rsidR="00F43B81" w:rsidRPr="00CA126F">
        <w:rPr>
          <w:rFonts w:eastAsia="標楷體" w:hAnsi="標楷體" w:hint="eastAsia"/>
          <w:sz w:val="22"/>
          <w:szCs w:val="20"/>
        </w:rPr>
        <w:t>，並</w:t>
      </w:r>
      <w:r w:rsidR="00480AA7" w:rsidRPr="00CA126F">
        <w:rPr>
          <w:rFonts w:eastAsia="標楷體" w:hAnsi="標楷體" w:hint="eastAsia"/>
          <w:sz w:val="22"/>
          <w:szCs w:val="20"/>
        </w:rPr>
        <w:t>協助</w:t>
      </w:r>
      <w:r w:rsidR="00F43B81" w:rsidRPr="00CA126F">
        <w:rPr>
          <w:rFonts w:eastAsia="標楷體" w:hAnsi="標楷體" w:hint="eastAsia"/>
          <w:sz w:val="22"/>
          <w:szCs w:val="20"/>
        </w:rPr>
        <w:t>統籌整合</w:t>
      </w:r>
      <w:proofErr w:type="gramStart"/>
      <w:r w:rsidR="00C01734" w:rsidRPr="00CA126F">
        <w:rPr>
          <w:rFonts w:eastAsia="標楷體" w:hAnsi="標楷體" w:hint="eastAsia"/>
          <w:sz w:val="22"/>
          <w:szCs w:val="20"/>
        </w:rPr>
        <w:t>集團</w:t>
      </w:r>
      <w:r w:rsidR="00F43B81" w:rsidRPr="00CA126F">
        <w:rPr>
          <w:rFonts w:eastAsia="標楷體" w:hAnsi="標楷體" w:hint="eastAsia"/>
          <w:sz w:val="22"/>
          <w:szCs w:val="20"/>
        </w:rPr>
        <w:t>電競</w:t>
      </w:r>
      <w:r w:rsidR="00480AA7" w:rsidRPr="00CA126F">
        <w:rPr>
          <w:rFonts w:eastAsia="標楷體" w:hAnsi="標楷體" w:hint="eastAsia"/>
          <w:sz w:val="22"/>
          <w:szCs w:val="20"/>
        </w:rPr>
        <w:t>事業</w:t>
      </w:r>
      <w:proofErr w:type="gramEnd"/>
      <w:r w:rsidR="00F43B81" w:rsidRPr="00CA126F">
        <w:rPr>
          <w:rFonts w:eastAsia="標楷體" w:hAnsi="標楷體" w:hint="eastAsia"/>
          <w:sz w:val="22"/>
          <w:szCs w:val="20"/>
        </w:rPr>
        <w:t>資源</w:t>
      </w:r>
      <w:r w:rsidR="00480AA7" w:rsidRPr="00CA126F">
        <w:rPr>
          <w:rFonts w:eastAsia="標楷體" w:hAnsi="標楷體" w:hint="eastAsia"/>
          <w:sz w:val="22"/>
          <w:szCs w:val="20"/>
        </w:rPr>
        <w:t>，加入宏碁前任職華碩</w:t>
      </w:r>
      <w:proofErr w:type="gramStart"/>
      <w:r w:rsidR="00480AA7" w:rsidRPr="00CA126F">
        <w:rPr>
          <w:rFonts w:eastAsia="標楷體" w:hAnsi="標楷體" w:hint="eastAsia"/>
          <w:sz w:val="22"/>
          <w:szCs w:val="20"/>
        </w:rPr>
        <w:t>商用筆電產品</w:t>
      </w:r>
      <w:proofErr w:type="gramEnd"/>
      <w:r w:rsidR="00480AA7" w:rsidRPr="00CA126F">
        <w:rPr>
          <w:rFonts w:eastAsia="標楷體" w:hAnsi="標楷體" w:hint="eastAsia"/>
          <w:sz w:val="22"/>
          <w:szCs w:val="20"/>
        </w:rPr>
        <w:t>經理，擁有逾</w:t>
      </w:r>
      <w:r w:rsidR="00480AA7" w:rsidRPr="00CA126F">
        <w:rPr>
          <w:rFonts w:eastAsia="標楷體" w:hAnsi="標楷體" w:hint="eastAsia"/>
          <w:sz w:val="22"/>
          <w:szCs w:val="20"/>
        </w:rPr>
        <w:t>17</w:t>
      </w:r>
      <w:r w:rsidR="00480AA7" w:rsidRPr="00CA126F">
        <w:rPr>
          <w:rFonts w:eastAsia="標楷體" w:hAnsi="標楷體" w:hint="eastAsia"/>
          <w:sz w:val="22"/>
          <w:szCs w:val="20"/>
        </w:rPr>
        <w:t>年</w:t>
      </w:r>
      <w:r w:rsidR="00C01734" w:rsidRPr="00CA126F">
        <w:rPr>
          <w:rFonts w:eastAsia="標楷體" w:hAnsi="標楷體" w:hint="eastAsia"/>
          <w:sz w:val="22"/>
          <w:szCs w:val="20"/>
        </w:rPr>
        <w:t>相關</w:t>
      </w:r>
      <w:r w:rsidR="00480AA7" w:rsidRPr="00CA126F">
        <w:rPr>
          <w:rFonts w:eastAsia="標楷體" w:hAnsi="標楷體" w:hint="eastAsia"/>
          <w:sz w:val="22"/>
          <w:szCs w:val="20"/>
        </w:rPr>
        <w:t>產業經歷。</w:t>
      </w:r>
      <w:r w:rsidR="00480AA7" w:rsidRPr="00CA126F">
        <w:rPr>
          <w:rFonts w:eastAsia="標楷體" w:hAnsi="標楷體"/>
          <w:sz w:val="22"/>
          <w:szCs w:val="20"/>
        </w:rPr>
        <w:t xml:space="preserve"> </w:t>
      </w:r>
    </w:p>
    <w:p w14:paraId="519E7099" w14:textId="77777777" w:rsidR="001C2654" w:rsidRPr="00CA126F" w:rsidRDefault="001C2654" w:rsidP="00A779E1">
      <w:pPr>
        <w:spacing w:line="340" w:lineRule="exact"/>
        <w:ind w:left="480"/>
        <w:jc w:val="both"/>
        <w:rPr>
          <w:rFonts w:eastAsia="標楷體" w:hAnsi="標楷體"/>
          <w:sz w:val="22"/>
          <w:szCs w:val="20"/>
        </w:rPr>
      </w:pPr>
    </w:p>
    <w:p w14:paraId="46526BE2" w14:textId="77777777" w:rsidR="001C2654" w:rsidRPr="00CA126F" w:rsidRDefault="001C2654" w:rsidP="00A779E1">
      <w:pPr>
        <w:spacing w:line="340" w:lineRule="exact"/>
        <w:ind w:left="480"/>
        <w:jc w:val="both"/>
        <w:rPr>
          <w:rFonts w:eastAsia="標楷體" w:hAnsi="標楷體"/>
          <w:sz w:val="22"/>
          <w:szCs w:val="20"/>
        </w:rPr>
      </w:pPr>
    </w:p>
    <w:p w14:paraId="63018FD2" w14:textId="77777777" w:rsidR="001C2654" w:rsidRPr="00CA126F" w:rsidRDefault="001C2654" w:rsidP="00A779E1">
      <w:pPr>
        <w:spacing w:line="340" w:lineRule="exact"/>
        <w:ind w:left="480"/>
        <w:jc w:val="both"/>
        <w:rPr>
          <w:rFonts w:eastAsia="標楷體" w:hAnsi="標楷體"/>
          <w:sz w:val="22"/>
          <w:szCs w:val="20"/>
        </w:rPr>
      </w:pPr>
    </w:p>
    <w:p w14:paraId="4DF75982" w14:textId="77777777" w:rsidR="0096072B" w:rsidRPr="00CA126F" w:rsidRDefault="0096072B" w:rsidP="00A779E1">
      <w:pPr>
        <w:spacing w:line="340" w:lineRule="exact"/>
        <w:ind w:left="480"/>
        <w:jc w:val="both"/>
        <w:rPr>
          <w:rFonts w:eastAsia="標楷體" w:hAnsi="標楷體"/>
          <w:sz w:val="22"/>
          <w:szCs w:val="20"/>
        </w:rPr>
      </w:pPr>
    </w:p>
    <w:p w14:paraId="2531B17C" w14:textId="77777777" w:rsidR="00561BD1" w:rsidRPr="00CA126F" w:rsidRDefault="00561BD1" w:rsidP="005640F8">
      <w:pPr>
        <w:spacing w:line="320" w:lineRule="exact"/>
        <w:ind w:rightChars="-439" w:right="-1054"/>
        <w:rPr>
          <w:rFonts w:eastAsia="標楷體"/>
          <w:b/>
        </w:rPr>
      </w:pPr>
      <w:r w:rsidRPr="00CA126F">
        <w:rPr>
          <w:rFonts w:eastAsia="標楷體"/>
          <w:b/>
        </w:rPr>
        <w:lastRenderedPageBreak/>
        <w:t xml:space="preserve">1.4. </w:t>
      </w:r>
      <w:r w:rsidRPr="00CA126F">
        <w:rPr>
          <w:rFonts w:eastAsia="標楷體" w:hint="eastAsia"/>
          <w:b/>
        </w:rPr>
        <w:t>產品技術</w:t>
      </w:r>
      <w:r w:rsidRPr="00CA126F">
        <w:rPr>
          <w:rFonts w:eastAsia="標楷體"/>
          <w:b/>
        </w:rPr>
        <w:t>/</w:t>
      </w:r>
      <w:r w:rsidRPr="00CA126F">
        <w:rPr>
          <w:rFonts w:eastAsia="標楷體" w:hint="eastAsia"/>
          <w:b/>
        </w:rPr>
        <w:t>市場地位</w:t>
      </w:r>
    </w:p>
    <w:p w14:paraId="7E72B30A" w14:textId="77777777" w:rsidR="00D6000E" w:rsidRPr="00CA126F" w:rsidRDefault="00F40FFD" w:rsidP="00DA7CF8">
      <w:pPr>
        <w:numPr>
          <w:ilvl w:val="0"/>
          <w:numId w:val="2"/>
        </w:numPr>
        <w:spacing w:line="340" w:lineRule="exact"/>
        <w:jc w:val="both"/>
        <w:rPr>
          <w:rFonts w:eastAsia="標楷體" w:hAnsi="標楷體"/>
          <w:sz w:val="22"/>
          <w:szCs w:val="20"/>
        </w:rPr>
      </w:pPr>
      <w:r w:rsidRPr="00CA126F">
        <w:rPr>
          <w:rFonts w:eastAsia="標楷體" w:hAnsi="標楷體" w:hint="eastAsia"/>
          <w:sz w:val="22"/>
          <w:szCs w:val="20"/>
        </w:rPr>
        <w:t>宏碁遊戲能夠取得</w:t>
      </w:r>
      <w:r w:rsidRPr="00CA126F">
        <w:rPr>
          <w:rFonts w:eastAsia="標楷體" w:hAnsi="標楷體" w:hint="eastAsia"/>
          <w:sz w:val="22"/>
          <w:szCs w:val="20"/>
        </w:rPr>
        <w:t>Sony PS</w:t>
      </w:r>
      <w:r w:rsidR="001119F5" w:rsidRPr="00CA126F">
        <w:rPr>
          <w:rFonts w:eastAsia="標楷體" w:hAnsi="標楷體" w:hint="eastAsia"/>
          <w:sz w:val="22"/>
          <w:szCs w:val="20"/>
        </w:rPr>
        <w:t xml:space="preserve"> </w:t>
      </w:r>
      <w:r w:rsidRPr="00CA126F">
        <w:rPr>
          <w:rFonts w:eastAsia="標楷體" w:hAnsi="標楷體" w:hint="eastAsia"/>
          <w:sz w:val="22"/>
          <w:szCs w:val="20"/>
        </w:rPr>
        <w:t>(</w:t>
      </w:r>
      <w:r w:rsidRPr="00CA126F">
        <w:rPr>
          <w:rFonts w:eastAsia="標楷體" w:hAnsi="標楷體" w:hint="eastAsia"/>
          <w:sz w:val="22"/>
          <w:szCs w:val="20"/>
        </w:rPr>
        <w:t>除了主機，尚包含遊戲軟體及週邊設備</w:t>
      </w:r>
      <w:r w:rsidRPr="00CA126F">
        <w:rPr>
          <w:rFonts w:eastAsia="標楷體" w:hAnsi="標楷體" w:hint="eastAsia"/>
          <w:sz w:val="22"/>
          <w:szCs w:val="20"/>
        </w:rPr>
        <w:t>)</w:t>
      </w:r>
      <w:r w:rsidR="00B856E9" w:rsidRPr="00CA126F">
        <w:rPr>
          <w:rFonts w:eastAsia="標楷體" w:hAnsi="標楷體" w:hint="eastAsia"/>
          <w:sz w:val="22"/>
          <w:szCs w:val="20"/>
        </w:rPr>
        <w:t>在台</w:t>
      </w:r>
      <w:r w:rsidR="00B40BD5" w:rsidRPr="00CA126F">
        <w:rPr>
          <w:rFonts w:eastAsia="標楷體" w:hAnsi="標楷體" w:hint="eastAsia"/>
          <w:sz w:val="22"/>
          <w:szCs w:val="20"/>
        </w:rPr>
        <w:t>獨家</w:t>
      </w:r>
      <w:r w:rsidR="00B856E9" w:rsidRPr="00CA126F">
        <w:rPr>
          <w:rFonts w:eastAsia="標楷體" w:hAnsi="標楷體" w:hint="eastAsia"/>
          <w:sz w:val="22"/>
          <w:szCs w:val="20"/>
        </w:rPr>
        <w:t>銷售代理權，</w:t>
      </w:r>
      <w:r w:rsidRPr="00CA126F">
        <w:rPr>
          <w:rFonts w:eastAsia="標楷體" w:hAnsi="標楷體" w:hint="eastAsia"/>
          <w:sz w:val="22"/>
          <w:szCs w:val="20"/>
        </w:rPr>
        <w:t>除了因宏碁集團子公司展</w:t>
      </w:r>
      <w:proofErr w:type="gramStart"/>
      <w:r w:rsidRPr="00CA126F">
        <w:rPr>
          <w:rFonts w:eastAsia="標楷體" w:hAnsi="標楷體" w:hint="eastAsia"/>
          <w:sz w:val="22"/>
          <w:szCs w:val="20"/>
        </w:rPr>
        <w:t>碁</w:t>
      </w:r>
      <w:proofErr w:type="gramEnd"/>
      <w:r w:rsidRPr="00CA126F">
        <w:rPr>
          <w:rFonts w:eastAsia="標楷體" w:hAnsi="標楷體" w:hint="eastAsia"/>
          <w:sz w:val="22"/>
          <w:szCs w:val="20"/>
        </w:rPr>
        <w:t>國際</w:t>
      </w:r>
      <w:r w:rsidR="00B856E9" w:rsidRPr="00CA126F">
        <w:rPr>
          <w:rFonts w:eastAsia="標楷體" w:hAnsi="標楷體" w:hint="eastAsia"/>
          <w:sz w:val="22"/>
          <w:szCs w:val="20"/>
        </w:rPr>
        <w:t>已</w:t>
      </w:r>
      <w:r w:rsidRPr="00CA126F">
        <w:rPr>
          <w:rFonts w:eastAsia="標楷體" w:hAnsi="標楷體" w:hint="eastAsia"/>
          <w:sz w:val="22"/>
          <w:szCs w:val="20"/>
        </w:rPr>
        <w:t>有遊戲主機</w:t>
      </w:r>
      <w:r w:rsidRPr="00CA126F">
        <w:rPr>
          <w:rFonts w:eastAsia="標楷體" w:hAnsi="標楷體" w:hint="eastAsia"/>
          <w:sz w:val="22"/>
          <w:szCs w:val="20"/>
        </w:rPr>
        <w:t>(</w:t>
      </w:r>
      <w:r w:rsidRPr="00CA126F">
        <w:rPr>
          <w:rFonts w:eastAsia="標楷體" w:hAnsi="標楷體" w:hint="eastAsia"/>
          <w:sz w:val="22"/>
          <w:szCs w:val="20"/>
        </w:rPr>
        <w:t>任天堂</w:t>
      </w:r>
      <w:r w:rsidRPr="00CA126F">
        <w:rPr>
          <w:rFonts w:eastAsia="標楷體" w:hAnsi="標楷體" w:hint="eastAsia"/>
          <w:sz w:val="22"/>
          <w:szCs w:val="20"/>
        </w:rPr>
        <w:t>S</w:t>
      </w:r>
      <w:r w:rsidR="00E92EA1" w:rsidRPr="00CA126F">
        <w:rPr>
          <w:rFonts w:eastAsia="標楷體" w:hAnsi="標楷體" w:hint="eastAsia"/>
          <w:sz w:val="22"/>
          <w:szCs w:val="20"/>
        </w:rPr>
        <w:t>witch</w:t>
      </w:r>
      <w:r w:rsidRPr="00CA126F">
        <w:rPr>
          <w:rFonts w:eastAsia="標楷體" w:hAnsi="標楷體" w:hint="eastAsia"/>
          <w:sz w:val="22"/>
          <w:szCs w:val="20"/>
        </w:rPr>
        <w:t>)</w:t>
      </w:r>
      <w:r w:rsidR="00B856E9" w:rsidRPr="00CA126F">
        <w:rPr>
          <w:rFonts w:eastAsia="標楷體" w:hAnsi="標楷體" w:hint="eastAsia"/>
          <w:sz w:val="22"/>
          <w:szCs w:val="20"/>
        </w:rPr>
        <w:t>代理經驗外，宏碁集團所開發</w:t>
      </w:r>
      <w:r w:rsidRPr="00CA126F">
        <w:rPr>
          <w:rFonts w:eastAsia="標楷體" w:hAnsi="標楷體" w:hint="eastAsia"/>
          <w:sz w:val="22"/>
          <w:szCs w:val="20"/>
        </w:rPr>
        <w:t>的遊戲平台</w:t>
      </w:r>
      <w:r w:rsidRPr="00CA126F">
        <w:rPr>
          <w:rFonts w:eastAsia="標楷體" w:hAnsi="標楷體" w:hint="eastAsia"/>
          <w:sz w:val="22"/>
          <w:szCs w:val="20"/>
        </w:rPr>
        <w:t>P</w:t>
      </w:r>
      <w:r w:rsidR="00480AA7" w:rsidRPr="00CA126F">
        <w:rPr>
          <w:rFonts w:eastAsia="標楷體" w:hAnsi="標楷體"/>
          <w:sz w:val="22"/>
          <w:szCs w:val="20"/>
        </w:rPr>
        <w:t>lanet</w:t>
      </w:r>
      <w:r w:rsidRPr="00CA126F">
        <w:rPr>
          <w:rFonts w:eastAsia="標楷體" w:hAnsi="標楷體" w:hint="eastAsia"/>
          <w:sz w:val="22"/>
          <w:szCs w:val="20"/>
        </w:rPr>
        <w:t>9</w:t>
      </w:r>
      <w:r w:rsidRPr="00CA126F">
        <w:rPr>
          <w:rFonts w:eastAsia="標楷體" w:hAnsi="標楷體" w:hint="eastAsia"/>
          <w:sz w:val="22"/>
          <w:szCs w:val="20"/>
        </w:rPr>
        <w:t>提供玩家</w:t>
      </w:r>
      <w:r w:rsidR="00B856E9" w:rsidRPr="00CA126F">
        <w:rPr>
          <w:rFonts w:eastAsia="標楷體" w:hAnsi="標楷體" w:hint="eastAsia"/>
          <w:sz w:val="22"/>
          <w:szCs w:val="20"/>
        </w:rPr>
        <w:t>教學</w:t>
      </w:r>
      <w:r w:rsidRPr="00CA126F">
        <w:rPr>
          <w:rFonts w:eastAsia="標楷體" w:hAnsi="標楷體" w:hint="eastAsia"/>
          <w:sz w:val="22"/>
          <w:szCs w:val="20"/>
        </w:rPr>
        <w:t>訓練、對戰及交流等需求，對於</w:t>
      </w:r>
      <w:r w:rsidRPr="00CA126F">
        <w:rPr>
          <w:rFonts w:eastAsia="標楷體" w:hAnsi="標楷體" w:hint="eastAsia"/>
          <w:sz w:val="22"/>
          <w:szCs w:val="20"/>
        </w:rPr>
        <w:t>Sony</w:t>
      </w:r>
      <w:r w:rsidRPr="00CA126F">
        <w:rPr>
          <w:rFonts w:eastAsia="標楷體" w:hAnsi="標楷體" w:hint="eastAsia"/>
          <w:sz w:val="22"/>
          <w:szCs w:val="20"/>
        </w:rPr>
        <w:t>而言可同時兼顧硬體主機與軟體遊戲銷售</w:t>
      </w:r>
      <w:r w:rsidR="0073620F" w:rsidRPr="00CA126F">
        <w:rPr>
          <w:rFonts w:eastAsia="標楷體" w:hAnsi="標楷體" w:hint="eastAsia"/>
          <w:sz w:val="22"/>
          <w:szCs w:val="20"/>
        </w:rPr>
        <w:t>，因遊戲主機銷售除了硬體本身的特色外，</w:t>
      </w:r>
      <w:r w:rsidR="007B2E73" w:rsidRPr="00CA126F">
        <w:rPr>
          <w:rFonts w:eastAsia="標楷體" w:hAnsi="標楷體" w:hint="eastAsia"/>
          <w:sz w:val="22"/>
          <w:szCs w:val="20"/>
        </w:rPr>
        <w:t>如果有好的</w:t>
      </w:r>
      <w:r w:rsidR="0073620F" w:rsidRPr="00CA126F">
        <w:rPr>
          <w:rFonts w:eastAsia="標楷體" w:hAnsi="標楷體" w:hint="eastAsia"/>
          <w:sz w:val="22"/>
          <w:szCs w:val="20"/>
        </w:rPr>
        <w:t>後端遊戲</w:t>
      </w:r>
      <w:r w:rsidR="007B2E73" w:rsidRPr="00CA126F">
        <w:rPr>
          <w:rFonts w:eastAsia="標楷體" w:hAnsi="標楷體" w:hint="eastAsia"/>
          <w:sz w:val="22"/>
          <w:szCs w:val="20"/>
        </w:rPr>
        <w:t>支援，更可打造能長久發展的生態系，透過宏碁遊戲在</w:t>
      </w:r>
      <w:proofErr w:type="gramStart"/>
      <w:r w:rsidR="007B2E73" w:rsidRPr="00CA126F">
        <w:rPr>
          <w:rFonts w:eastAsia="標楷體" w:hAnsi="標楷體" w:hint="eastAsia"/>
          <w:sz w:val="22"/>
          <w:szCs w:val="20"/>
        </w:rPr>
        <w:t>玩家間的推動</w:t>
      </w:r>
      <w:proofErr w:type="gramEnd"/>
      <w:r w:rsidR="007B2E73" w:rsidRPr="00CA126F">
        <w:rPr>
          <w:rFonts w:eastAsia="標楷體" w:hAnsi="標楷體" w:hint="eastAsia"/>
          <w:sz w:val="22"/>
          <w:szCs w:val="20"/>
        </w:rPr>
        <w:t>，有助於推動</w:t>
      </w:r>
      <w:r w:rsidR="007B2E73" w:rsidRPr="00CA126F">
        <w:rPr>
          <w:rFonts w:eastAsia="標楷體" w:hAnsi="標楷體" w:hint="eastAsia"/>
          <w:sz w:val="22"/>
          <w:szCs w:val="20"/>
        </w:rPr>
        <w:t>PS5</w:t>
      </w:r>
      <w:r w:rsidR="007B2E73" w:rsidRPr="00CA126F">
        <w:rPr>
          <w:rFonts w:eastAsia="標楷體" w:hAnsi="標楷體" w:hint="eastAsia"/>
          <w:sz w:val="22"/>
          <w:szCs w:val="20"/>
        </w:rPr>
        <w:t>在台灣的銷售動能</w:t>
      </w:r>
      <w:r w:rsidRPr="00CA126F">
        <w:rPr>
          <w:rFonts w:eastAsia="標楷體" w:hAnsi="標楷體" w:hint="eastAsia"/>
          <w:sz w:val="22"/>
          <w:szCs w:val="20"/>
        </w:rPr>
        <w:t>。</w:t>
      </w:r>
    </w:p>
    <w:p w14:paraId="114B9466" w14:textId="77777777" w:rsidR="00D629D4" w:rsidRPr="00CA126F" w:rsidRDefault="00D6000E" w:rsidP="00D629D4">
      <w:pPr>
        <w:numPr>
          <w:ilvl w:val="0"/>
          <w:numId w:val="2"/>
        </w:numPr>
        <w:spacing w:line="340" w:lineRule="exact"/>
        <w:jc w:val="both"/>
        <w:rPr>
          <w:rFonts w:eastAsia="標楷體" w:hAnsi="標楷體"/>
          <w:sz w:val="22"/>
          <w:szCs w:val="20"/>
        </w:rPr>
      </w:pPr>
      <w:r w:rsidRPr="00CA126F">
        <w:rPr>
          <w:rFonts w:eastAsia="標楷體" w:hAnsi="標楷體"/>
          <w:sz w:val="22"/>
          <w:szCs w:val="20"/>
        </w:rPr>
        <w:t>PS</w:t>
      </w:r>
      <w:r w:rsidRPr="00CA126F">
        <w:rPr>
          <w:rFonts w:eastAsia="標楷體" w:hAnsi="標楷體" w:hint="eastAsia"/>
          <w:sz w:val="22"/>
          <w:szCs w:val="20"/>
        </w:rPr>
        <w:t>系列簡介：</w:t>
      </w:r>
      <w:r w:rsidRPr="00CA126F">
        <w:rPr>
          <w:rFonts w:eastAsia="標楷體" w:hAnsi="標楷體" w:hint="eastAsia"/>
          <w:sz w:val="22"/>
          <w:szCs w:val="20"/>
        </w:rPr>
        <w:t>PS</w:t>
      </w:r>
      <w:r w:rsidR="00480AA7" w:rsidRPr="00CA126F">
        <w:rPr>
          <w:rFonts w:eastAsia="標楷體" w:hAnsi="標楷體" w:hint="eastAsia"/>
          <w:sz w:val="22"/>
          <w:szCs w:val="20"/>
        </w:rPr>
        <w:t>是</w:t>
      </w:r>
      <w:proofErr w:type="gramStart"/>
      <w:r w:rsidR="00480AA7" w:rsidRPr="00CA126F">
        <w:rPr>
          <w:rFonts w:eastAsia="標楷體" w:hAnsi="標楷體" w:hint="eastAsia"/>
          <w:sz w:val="22"/>
          <w:szCs w:val="20"/>
        </w:rPr>
        <w:t>由索尼互動</w:t>
      </w:r>
      <w:proofErr w:type="gramEnd"/>
      <w:r w:rsidR="00480AA7" w:rsidRPr="00CA126F">
        <w:rPr>
          <w:rFonts w:eastAsia="標楷體" w:hAnsi="標楷體" w:hint="eastAsia"/>
          <w:sz w:val="22"/>
          <w:szCs w:val="20"/>
        </w:rPr>
        <w:t>娛樂所推出的一系列遊戲主機品牌，自第一</w:t>
      </w:r>
      <w:r w:rsidRPr="00CA126F">
        <w:rPr>
          <w:rFonts w:eastAsia="標楷體" w:hAnsi="標楷體" w:hint="eastAsia"/>
          <w:sz w:val="22"/>
          <w:szCs w:val="20"/>
        </w:rPr>
        <w:t>代</w:t>
      </w:r>
      <w:r w:rsidRPr="00CA126F">
        <w:rPr>
          <w:rFonts w:eastAsia="標楷體" w:hAnsi="標楷體" w:hint="eastAsia"/>
          <w:sz w:val="22"/>
          <w:szCs w:val="20"/>
        </w:rPr>
        <w:t>PS</w:t>
      </w:r>
      <w:r w:rsidR="00A06DEA" w:rsidRPr="00CA126F">
        <w:rPr>
          <w:rFonts w:eastAsia="標楷體" w:hAnsi="標楷體" w:hint="eastAsia"/>
          <w:sz w:val="22"/>
          <w:szCs w:val="20"/>
        </w:rPr>
        <w:t>產品</w:t>
      </w:r>
      <w:r w:rsidRPr="00CA126F">
        <w:rPr>
          <w:rFonts w:eastAsia="標楷體" w:hAnsi="標楷體" w:hint="eastAsia"/>
          <w:sz w:val="22"/>
          <w:szCs w:val="20"/>
        </w:rPr>
        <w:t>於</w:t>
      </w:r>
      <w:r w:rsidRPr="00CA126F">
        <w:rPr>
          <w:rFonts w:eastAsia="標楷體" w:hAnsi="標楷體" w:hint="eastAsia"/>
          <w:sz w:val="22"/>
          <w:szCs w:val="20"/>
        </w:rPr>
        <w:t>1994/12/3</w:t>
      </w:r>
      <w:r w:rsidRPr="00CA126F">
        <w:rPr>
          <w:rFonts w:eastAsia="標楷體" w:hAnsi="標楷體" w:hint="eastAsia"/>
          <w:sz w:val="22"/>
          <w:szCs w:val="20"/>
        </w:rPr>
        <w:t>在日本推出以來已有</w:t>
      </w:r>
      <w:r w:rsidRPr="00CA126F">
        <w:rPr>
          <w:rFonts w:eastAsia="標楷體" w:hAnsi="標楷體" w:hint="eastAsia"/>
          <w:sz w:val="22"/>
          <w:szCs w:val="20"/>
        </w:rPr>
        <w:t>27</w:t>
      </w:r>
      <w:r w:rsidRPr="00CA126F">
        <w:rPr>
          <w:rFonts w:eastAsia="標楷體" w:hAnsi="標楷體" w:hint="eastAsia"/>
          <w:sz w:val="22"/>
          <w:szCs w:val="20"/>
        </w:rPr>
        <w:t>年的歷史</w:t>
      </w:r>
      <w:r w:rsidR="00A06DEA" w:rsidRPr="00CA126F">
        <w:rPr>
          <w:rFonts w:eastAsia="標楷體" w:hAnsi="標楷體" w:hint="eastAsia"/>
          <w:sz w:val="22"/>
          <w:szCs w:val="20"/>
        </w:rPr>
        <w:t>，其中</w:t>
      </w:r>
      <w:r w:rsidR="00A06DEA" w:rsidRPr="00CA126F">
        <w:rPr>
          <w:rFonts w:eastAsia="標楷體" w:hAnsi="標楷體" w:hint="eastAsia"/>
          <w:sz w:val="22"/>
          <w:szCs w:val="20"/>
        </w:rPr>
        <w:t>PS2</w:t>
      </w:r>
      <w:r w:rsidR="00A06DEA" w:rsidRPr="00CA126F">
        <w:rPr>
          <w:rFonts w:eastAsia="標楷體" w:hAnsi="標楷體" w:hint="eastAsia"/>
          <w:sz w:val="22"/>
          <w:szCs w:val="20"/>
        </w:rPr>
        <w:t>為迄今史上最暢銷的遊戲主機，</w:t>
      </w:r>
      <w:r w:rsidR="00480AA7" w:rsidRPr="00CA126F">
        <w:rPr>
          <w:rFonts w:eastAsia="標楷體" w:hAnsi="標楷體" w:hint="eastAsia"/>
          <w:sz w:val="22"/>
          <w:szCs w:val="20"/>
        </w:rPr>
        <w:t>自</w:t>
      </w:r>
      <w:r w:rsidR="00480AA7" w:rsidRPr="00CA126F">
        <w:rPr>
          <w:rFonts w:eastAsia="標楷體" w:hAnsi="標楷體" w:hint="eastAsia"/>
          <w:sz w:val="22"/>
          <w:szCs w:val="20"/>
        </w:rPr>
        <w:t>2000/3/4</w:t>
      </w:r>
      <w:r w:rsidR="00A06DEA" w:rsidRPr="00CA126F">
        <w:rPr>
          <w:rFonts w:eastAsia="標楷體" w:hAnsi="標楷體" w:hint="eastAsia"/>
          <w:sz w:val="22"/>
          <w:szCs w:val="20"/>
        </w:rPr>
        <w:t>至</w:t>
      </w:r>
      <w:r w:rsidR="00A06DEA" w:rsidRPr="00CA126F">
        <w:rPr>
          <w:rFonts w:eastAsia="標楷體" w:hAnsi="標楷體" w:hint="eastAsia"/>
          <w:sz w:val="22"/>
          <w:szCs w:val="20"/>
        </w:rPr>
        <w:t>2012/12/28</w:t>
      </w:r>
      <w:r w:rsidR="00480AA7" w:rsidRPr="00CA126F">
        <w:rPr>
          <w:rFonts w:eastAsia="標楷體" w:hAnsi="標楷體" w:hint="eastAsia"/>
          <w:sz w:val="22"/>
          <w:szCs w:val="20"/>
        </w:rPr>
        <w:t>期間</w:t>
      </w:r>
      <w:r w:rsidR="00A06DEA" w:rsidRPr="00CA126F">
        <w:rPr>
          <w:rFonts w:eastAsia="標楷體" w:hAnsi="標楷體" w:hint="eastAsia"/>
          <w:sz w:val="22"/>
          <w:szCs w:val="20"/>
        </w:rPr>
        <w:t>共售出</w:t>
      </w:r>
      <w:r w:rsidR="00A06DEA" w:rsidRPr="00CA126F">
        <w:rPr>
          <w:rFonts w:eastAsia="標楷體" w:hAnsi="標楷體" w:hint="eastAsia"/>
          <w:sz w:val="22"/>
          <w:szCs w:val="20"/>
        </w:rPr>
        <w:t>1.55</w:t>
      </w:r>
      <w:r w:rsidR="00A06DEA" w:rsidRPr="00CA126F">
        <w:rPr>
          <w:rFonts w:eastAsia="標楷體" w:hAnsi="標楷體" w:hint="eastAsia"/>
          <w:sz w:val="22"/>
          <w:szCs w:val="20"/>
        </w:rPr>
        <w:t>億台。最新系列產品</w:t>
      </w:r>
      <w:r w:rsidR="00A06DEA" w:rsidRPr="00CA126F">
        <w:rPr>
          <w:rFonts w:eastAsia="標楷體" w:hAnsi="標楷體" w:hint="eastAsia"/>
          <w:sz w:val="22"/>
          <w:szCs w:val="20"/>
        </w:rPr>
        <w:t>PS5</w:t>
      </w:r>
      <w:r w:rsidR="00A06DEA" w:rsidRPr="00CA126F">
        <w:rPr>
          <w:rFonts w:eastAsia="標楷體" w:hAnsi="標楷體" w:hint="eastAsia"/>
          <w:sz w:val="22"/>
          <w:szCs w:val="20"/>
        </w:rPr>
        <w:t>已於</w:t>
      </w:r>
      <w:r w:rsidR="00A06DEA" w:rsidRPr="00CA126F">
        <w:rPr>
          <w:rFonts w:eastAsia="標楷體" w:hAnsi="標楷體" w:hint="eastAsia"/>
          <w:sz w:val="22"/>
          <w:szCs w:val="20"/>
        </w:rPr>
        <w:t>2020/</w:t>
      </w:r>
      <w:r w:rsidR="00666D12" w:rsidRPr="00CA126F">
        <w:rPr>
          <w:rFonts w:eastAsia="標楷體" w:hAnsi="標楷體" w:hint="eastAsia"/>
          <w:sz w:val="22"/>
          <w:szCs w:val="20"/>
        </w:rPr>
        <w:t>11</w:t>
      </w:r>
      <w:r w:rsidR="00350A4E" w:rsidRPr="00CA126F">
        <w:rPr>
          <w:rFonts w:eastAsia="標楷體" w:hAnsi="標楷體" w:hint="eastAsia"/>
          <w:sz w:val="22"/>
          <w:szCs w:val="20"/>
        </w:rPr>
        <w:t>上市，於推出</w:t>
      </w:r>
      <w:r w:rsidR="00350A4E" w:rsidRPr="00CA126F">
        <w:rPr>
          <w:rFonts w:eastAsia="標楷體" w:hAnsi="標楷體" w:hint="eastAsia"/>
          <w:sz w:val="22"/>
          <w:szCs w:val="20"/>
        </w:rPr>
        <w:t>8</w:t>
      </w:r>
      <w:r w:rsidR="00350A4E" w:rsidRPr="00CA126F">
        <w:rPr>
          <w:rFonts w:eastAsia="標楷體" w:hAnsi="標楷體" w:hint="eastAsia"/>
          <w:sz w:val="22"/>
          <w:szCs w:val="20"/>
        </w:rPr>
        <w:t>個月內累積銷售即突破</w:t>
      </w:r>
      <w:r w:rsidR="00350A4E" w:rsidRPr="00CA126F">
        <w:rPr>
          <w:rFonts w:eastAsia="標楷體" w:hAnsi="標楷體" w:hint="eastAsia"/>
          <w:sz w:val="22"/>
          <w:szCs w:val="20"/>
        </w:rPr>
        <w:t>1,000</w:t>
      </w:r>
      <w:r w:rsidR="00350A4E" w:rsidRPr="00CA126F">
        <w:rPr>
          <w:rFonts w:eastAsia="標楷體" w:hAnsi="標楷體" w:hint="eastAsia"/>
          <w:sz w:val="22"/>
          <w:szCs w:val="20"/>
        </w:rPr>
        <w:t>萬台，超越前代</w:t>
      </w:r>
      <w:r w:rsidR="00350A4E" w:rsidRPr="00CA126F">
        <w:rPr>
          <w:rFonts w:eastAsia="標楷體" w:hAnsi="標楷體" w:hint="eastAsia"/>
          <w:sz w:val="22"/>
          <w:szCs w:val="20"/>
        </w:rPr>
        <w:t>PS4 9</w:t>
      </w:r>
      <w:r w:rsidR="00350A4E" w:rsidRPr="00CA126F">
        <w:rPr>
          <w:rFonts w:eastAsia="標楷體" w:hAnsi="標楷體" w:hint="eastAsia"/>
          <w:sz w:val="22"/>
          <w:szCs w:val="20"/>
        </w:rPr>
        <w:t>個月的紀錄。</w:t>
      </w:r>
    </w:p>
    <w:p w14:paraId="1B88DA02" w14:textId="77777777" w:rsidR="00B40BD5" w:rsidRPr="00CA126F" w:rsidRDefault="00854261" w:rsidP="00DA7CF8">
      <w:pPr>
        <w:numPr>
          <w:ilvl w:val="0"/>
          <w:numId w:val="2"/>
        </w:numPr>
        <w:spacing w:line="340" w:lineRule="exact"/>
        <w:jc w:val="both"/>
        <w:rPr>
          <w:rFonts w:eastAsia="標楷體" w:hAnsi="標楷體"/>
          <w:sz w:val="22"/>
          <w:szCs w:val="20"/>
        </w:rPr>
      </w:pPr>
      <w:r w:rsidRPr="00CA126F">
        <w:rPr>
          <w:rFonts w:eastAsia="標楷體" w:hAnsi="標楷體" w:hint="eastAsia"/>
          <w:sz w:val="22"/>
          <w:szCs w:val="20"/>
        </w:rPr>
        <w:t>宏碁遊戲目前</w:t>
      </w:r>
      <w:r w:rsidR="0059762A" w:rsidRPr="00CA126F">
        <w:rPr>
          <w:rFonts w:eastAsia="標楷體" w:hAnsi="標楷體" w:hint="eastAsia"/>
          <w:sz w:val="22"/>
          <w:szCs w:val="20"/>
        </w:rPr>
        <w:t>在台灣的</w:t>
      </w:r>
      <w:r w:rsidR="00B40BD5" w:rsidRPr="00CA126F">
        <w:rPr>
          <w:rFonts w:eastAsia="標楷體" w:hAnsi="標楷體" w:hint="eastAsia"/>
          <w:sz w:val="22"/>
          <w:szCs w:val="20"/>
        </w:rPr>
        <w:t>銷售通路</w:t>
      </w:r>
      <w:r w:rsidR="0059762A" w:rsidRPr="00CA126F">
        <w:rPr>
          <w:rFonts w:eastAsia="標楷體" w:hAnsi="標楷體" w:hint="eastAsia"/>
          <w:sz w:val="22"/>
          <w:szCs w:val="20"/>
        </w:rPr>
        <w:t>及主要合作廠商如下：</w:t>
      </w:r>
    </w:p>
    <w:tbl>
      <w:tblPr>
        <w:tblW w:w="516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6"/>
        <w:gridCol w:w="1135"/>
        <w:gridCol w:w="7937"/>
      </w:tblGrid>
      <w:tr w:rsidR="001F234E" w:rsidRPr="00CA126F" w14:paraId="03111F10" w14:textId="77777777" w:rsidTr="00CA6352"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20471B" w14:textId="77777777" w:rsidR="00B40BD5" w:rsidRPr="00CA126F" w:rsidRDefault="00B40BD5" w:rsidP="006A0E06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通路</w:t>
            </w:r>
            <w:r w:rsidR="00154B4D" w:rsidRPr="00CA126F">
              <w:rPr>
                <w:rFonts w:eastAsia="標楷體" w:hint="eastAsia"/>
                <w:sz w:val="22"/>
                <w:szCs w:val="22"/>
              </w:rPr>
              <w:t>商</w:t>
            </w:r>
            <w:r w:rsidRPr="00CA126F">
              <w:rPr>
                <w:rFonts w:eastAsia="標楷體" w:hint="eastAsia"/>
                <w:sz w:val="22"/>
                <w:szCs w:val="22"/>
              </w:rPr>
              <w:t>類型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D54C27B" w14:textId="77777777" w:rsidR="00B40BD5" w:rsidRPr="00CA126F" w:rsidRDefault="00B40BD5" w:rsidP="006A0E06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合作</w:t>
            </w:r>
            <w:r w:rsidR="00154B4D" w:rsidRPr="00CA126F">
              <w:rPr>
                <w:rFonts w:eastAsia="標楷體" w:hint="eastAsia"/>
                <w:sz w:val="22"/>
                <w:szCs w:val="22"/>
              </w:rPr>
              <w:t>家</w:t>
            </w:r>
            <w:r w:rsidRPr="00CA126F">
              <w:rPr>
                <w:rFonts w:eastAsia="標楷體" w:hint="eastAsia"/>
                <w:sz w:val="22"/>
                <w:szCs w:val="22"/>
              </w:rPr>
              <w:t>數</w:t>
            </w:r>
          </w:p>
        </w:tc>
        <w:tc>
          <w:tcPr>
            <w:tcW w:w="373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7B5C346" w14:textId="77777777" w:rsidR="00B40BD5" w:rsidRPr="00CA126F" w:rsidRDefault="0060382A" w:rsidP="006A0E06">
            <w:pPr>
              <w:autoSpaceDE w:val="0"/>
              <w:autoSpaceDN w:val="0"/>
              <w:adjustRightInd w:val="0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主要</w:t>
            </w:r>
            <w:r w:rsidR="00154B4D" w:rsidRPr="00CA126F">
              <w:rPr>
                <w:rFonts w:eastAsia="標楷體" w:hint="eastAsia"/>
                <w:sz w:val="22"/>
                <w:szCs w:val="22"/>
              </w:rPr>
              <w:t>通路</w:t>
            </w:r>
            <w:r w:rsidR="0059762A" w:rsidRPr="00CA126F">
              <w:rPr>
                <w:rFonts w:eastAsia="標楷體" w:hint="eastAsia"/>
                <w:sz w:val="22"/>
                <w:szCs w:val="22"/>
              </w:rPr>
              <w:t>商</w:t>
            </w:r>
            <w:r w:rsidR="00154B4D" w:rsidRPr="00CA126F">
              <w:rPr>
                <w:rFonts w:eastAsia="標楷體" w:hint="eastAsia"/>
                <w:sz w:val="22"/>
                <w:szCs w:val="22"/>
              </w:rPr>
              <w:t>品牌</w:t>
            </w:r>
          </w:p>
        </w:tc>
      </w:tr>
      <w:tr w:rsidR="001F234E" w:rsidRPr="00CA126F" w14:paraId="3000886C" w14:textId="77777777" w:rsidTr="001C2654">
        <w:trPr>
          <w:trHeight w:val="193"/>
        </w:trPr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158FE" w14:textId="77777777" w:rsidR="00B40BD5" w:rsidRPr="00CA126F" w:rsidRDefault="00B40BD5" w:rsidP="006A0E06">
            <w:pPr>
              <w:autoSpaceDE w:val="0"/>
              <w:autoSpaceDN w:val="0"/>
              <w:adjustRightInd w:val="0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遊戲零售商</w:t>
            </w:r>
          </w:p>
        </w:tc>
        <w:tc>
          <w:tcPr>
            <w:tcW w:w="53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FDA3F" w14:textId="77777777" w:rsidR="00B40BD5" w:rsidRPr="00CA126F" w:rsidRDefault="00B40BD5" w:rsidP="006A0E06">
            <w:pPr>
              <w:autoSpaceDE w:val="0"/>
              <w:autoSpaceDN w:val="0"/>
              <w:adjustRightInd w:val="0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9</w:t>
            </w:r>
            <w:r w:rsidRPr="00CA126F">
              <w:rPr>
                <w:rFonts w:eastAsia="標楷體" w:hint="eastAsia"/>
                <w:sz w:val="22"/>
                <w:szCs w:val="22"/>
              </w:rPr>
              <w:t>戶</w:t>
            </w:r>
          </w:p>
        </w:tc>
        <w:tc>
          <w:tcPr>
            <w:tcW w:w="373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30488CB" w14:textId="77777777" w:rsidR="00B40BD5" w:rsidRPr="00CA126F" w:rsidRDefault="00B40BD5" w:rsidP="00B40BD5">
            <w:pPr>
              <w:autoSpaceDE w:val="0"/>
              <w:autoSpaceDN w:val="0"/>
              <w:adjustRightInd w:val="0"/>
              <w:rPr>
                <w:rFonts w:eastAsia="標楷體"/>
                <w:sz w:val="22"/>
                <w:szCs w:val="22"/>
              </w:rPr>
            </w:pPr>
            <w:r w:rsidRPr="00CA126F">
              <w:rPr>
                <w:noProof/>
              </w:rPr>
              <w:drawing>
                <wp:inline distT="0" distB="0" distL="0" distR="0" wp14:anchorId="2ED309CC" wp14:editId="712B95F9">
                  <wp:extent cx="1181100" cy="576709"/>
                  <wp:effectExtent l="0" t="0" r="0" b="0"/>
                  <wp:docPr id="8" name="圖片 8" descr="普雷伊：電視遊樂器專賣店- Google Play 應用程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普雷伊：電視遊樂器專賣店- Google Play 應用程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5767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96EDC" w:rsidRPr="00CA126F">
              <w:rPr>
                <w:rFonts w:eastAsia="標楷體"/>
                <w:noProof/>
                <w:sz w:val="22"/>
                <w:szCs w:val="22"/>
              </w:rPr>
              <w:drawing>
                <wp:inline distT="0" distB="0" distL="0" distR="0" wp14:anchorId="30255A82" wp14:editId="240DFA2E">
                  <wp:extent cx="962025" cy="850162"/>
                  <wp:effectExtent l="0" t="0" r="0" b="7620"/>
                  <wp:docPr id="10" name="圖片 10" descr="C:\Users\james.wc.hung\AppData\Local\Microsoft\Windows\INetCache\Content.MSO\2455D7C3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james.wc.hung\AppData\Local\Microsoft\Windows\INetCache\Content.MSO\2455D7C3.tmp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47" t="13208" r="11321" b="15094"/>
                          <a:stretch/>
                        </pic:blipFill>
                        <pic:spPr bwMode="auto">
                          <a:xfrm>
                            <a:off x="0" y="0"/>
                            <a:ext cx="965079" cy="852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480AA7" w:rsidRPr="00CA126F">
              <w:rPr>
                <w:rFonts w:eastAsia="標楷體"/>
                <w:noProof/>
                <w:sz w:val="22"/>
                <w:szCs w:val="22"/>
              </w:rPr>
              <w:drawing>
                <wp:inline distT="0" distB="0" distL="0" distR="0" wp14:anchorId="47437F17" wp14:editId="036F8108">
                  <wp:extent cx="809625" cy="809625"/>
                  <wp:effectExtent l="0" t="0" r="9525" b="9525"/>
                  <wp:docPr id="9" name="圖片 9" descr="C:\Users\james.wc.hung\AppData\Local\Microsoft\Windows\INetCache\Content.MSO\B663E82D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james.wc.hung\AppData\Local\Microsoft\Windows\INetCache\Content.MSO\B663E82D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A6352" w:rsidRPr="00CA126F">
              <w:rPr>
                <w:rFonts w:eastAsia="標楷體"/>
                <w:noProof/>
                <w:sz w:val="22"/>
                <w:szCs w:val="22"/>
              </w:rPr>
              <w:drawing>
                <wp:inline distT="0" distB="0" distL="0" distR="0" wp14:anchorId="67B5C40E" wp14:editId="432F371C">
                  <wp:extent cx="942975" cy="876300"/>
                  <wp:effectExtent l="0" t="0" r="9525" b="0"/>
                  <wp:docPr id="11" name="圖片 11" descr="C:\Users\james.wc.hung\AppData\Local\Microsoft\Windows\INetCache\Content.MSO\8DF6E9C9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james.wc.hung\AppData\Local\Microsoft\Windows\INetCache\Content.MSO\8DF6E9C9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A6352" w:rsidRPr="00CA126F">
              <w:rPr>
                <w:rFonts w:eastAsia="標楷體"/>
                <w:noProof/>
                <w:sz w:val="22"/>
                <w:szCs w:val="22"/>
              </w:rPr>
              <w:drawing>
                <wp:inline distT="0" distB="0" distL="0" distR="0" wp14:anchorId="056207D7" wp14:editId="1CD36E57">
                  <wp:extent cx="971550" cy="866775"/>
                  <wp:effectExtent l="0" t="0" r="0" b="9525"/>
                  <wp:docPr id="12" name="圖片 12" descr="C:\Users\james.wc.hung\AppData\Local\Microsoft\Windows\INetCache\Content.MSO\A715F7BF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james.wc.hung\AppData\Local\Microsoft\Windows\INetCache\Content.MSO\A715F7B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234E" w:rsidRPr="00CA126F" w14:paraId="4CD81923" w14:textId="77777777" w:rsidTr="006A0E06"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E6550" w14:textId="77777777" w:rsidR="00B40BD5" w:rsidRPr="00CA126F" w:rsidRDefault="00B40BD5" w:rsidP="006A0E06">
            <w:pPr>
              <w:autoSpaceDE w:val="0"/>
              <w:autoSpaceDN w:val="0"/>
              <w:adjustRightInd w:val="0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大型</w:t>
            </w:r>
            <w:r w:rsidR="00854261" w:rsidRPr="00CA126F">
              <w:rPr>
                <w:rFonts w:eastAsia="標楷體" w:hint="eastAsia"/>
                <w:sz w:val="22"/>
                <w:szCs w:val="22"/>
              </w:rPr>
              <w:t>賣場</w:t>
            </w:r>
          </w:p>
        </w:tc>
        <w:tc>
          <w:tcPr>
            <w:tcW w:w="53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016BE1" w14:textId="77777777" w:rsidR="00B40BD5" w:rsidRPr="00CA126F" w:rsidRDefault="00B40BD5" w:rsidP="006A0E06">
            <w:pPr>
              <w:autoSpaceDE w:val="0"/>
              <w:autoSpaceDN w:val="0"/>
              <w:adjustRightInd w:val="0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5</w:t>
            </w:r>
            <w:r w:rsidRPr="00CA126F">
              <w:rPr>
                <w:rFonts w:eastAsia="標楷體" w:hint="eastAsia"/>
                <w:sz w:val="22"/>
                <w:szCs w:val="22"/>
              </w:rPr>
              <w:t>戶</w:t>
            </w:r>
          </w:p>
        </w:tc>
        <w:tc>
          <w:tcPr>
            <w:tcW w:w="373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4946AF6" w14:textId="77777777" w:rsidR="00B40BD5" w:rsidRPr="00CA126F" w:rsidRDefault="001F234E" w:rsidP="001F234E">
            <w:pPr>
              <w:autoSpaceDE w:val="0"/>
              <w:autoSpaceDN w:val="0"/>
              <w:adjustRightInd w:val="0"/>
              <w:rPr>
                <w:rFonts w:eastAsia="標楷體"/>
                <w:sz w:val="22"/>
                <w:szCs w:val="22"/>
              </w:rPr>
            </w:pPr>
            <w:r w:rsidRPr="00CA126F">
              <w:rPr>
                <w:noProof/>
              </w:rPr>
              <w:drawing>
                <wp:inline distT="0" distB="0" distL="0" distR="0" wp14:anchorId="763CD206" wp14:editId="165228E4">
                  <wp:extent cx="914400" cy="590550"/>
                  <wp:effectExtent l="0" t="0" r="0" b="0"/>
                  <wp:docPr id="25" name="圖片 25" descr="燦坤線上購物-燦坤實體守護，挑選3C家電產品、打造智慧生活好選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燦坤線上購物-燦坤實體守護，挑選3C家電產品、打造智慧生活好選擇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750" b="16667"/>
                          <a:stretch/>
                        </pic:blipFill>
                        <pic:spPr bwMode="auto">
                          <a:xfrm>
                            <a:off x="0" y="0"/>
                            <a:ext cx="914400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CA126F">
              <w:t xml:space="preserve"> </w:t>
            </w:r>
            <w:r w:rsidRPr="00CA126F">
              <w:rPr>
                <w:noProof/>
              </w:rPr>
              <w:drawing>
                <wp:inline distT="0" distB="0" distL="0" distR="0" wp14:anchorId="68F77E47" wp14:editId="79B4669F">
                  <wp:extent cx="971550" cy="485775"/>
                  <wp:effectExtent l="0" t="0" r="0" b="9525"/>
                  <wp:docPr id="30" name="圖片 30" descr="法雅客- Find Fun Everyday!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法雅客- Find Fun Everyday!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114" b="25887"/>
                          <a:stretch/>
                        </pic:blipFill>
                        <pic:spPr bwMode="auto">
                          <a:xfrm>
                            <a:off x="0" y="0"/>
                            <a:ext cx="973692" cy="4868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CA126F">
              <w:rPr>
                <w:noProof/>
              </w:rPr>
              <w:drawing>
                <wp:inline distT="0" distB="0" distL="0" distR="0" wp14:anchorId="18D1D322" wp14:editId="449D6C15">
                  <wp:extent cx="1104116" cy="380365"/>
                  <wp:effectExtent l="0" t="0" r="1270" b="635"/>
                  <wp:docPr id="26" name="圖片 26" descr="家樂福線上購物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家樂福線上購物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601" cy="4005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A126F">
              <w:t xml:space="preserve"> </w:t>
            </w:r>
            <w:r w:rsidRPr="00CA126F">
              <w:rPr>
                <w:noProof/>
              </w:rPr>
              <w:drawing>
                <wp:inline distT="0" distB="0" distL="0" distR="0" wp14:anchorId="66484C53" wp14:editId="7EA4FF2A">
                  <wp:extent cx="914400" cy="458641"/>
                  <wp:effectExtent l="0" t="0" r="0" b="0"/>
                  <wp:docPr id="27" name="圖片 27" descr="C:\Users\james.wc.hung\AppData\Local\Microsoft\Windows\INetCache\Content.MSO\98459866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C:\Users\james.wc.hung\AppData\Local\Microsoft\Windows\INetCache\Content.MSO\98459866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0023" cy="466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A126F">
              <w:t xml:space="preserve"> </w:t>
            </w:r>
            <w:r w:rsidRPr="00CA126F">
              <w:rPr>
                <w:noProof/>
              </w:rPr>
              <w:drawing>
                <wp:inline distT="0" distB="0" distL="0" distR="0" wp14:anchorId="1ADDE77F" wp14:editId="4E06A2B7">
                  <wp:extent cx="561975" cy="561975"/>
                  <wp:effectExtent l="0" t="0" r="9525" b="9525"/>
                  <wp:docPr id="31" name="圖片 31" descr="三井3C數位心生活- YouTu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三井3C數位心生活- YouTub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39B9" w:rsidRPr="00CA126F" w14:paraId="0017440B" w14:textId="77777777" w:rsidTr="0096072B">
        <w:trPr>
          <w:trHeight w:val="896"/>
        </w:trPr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92F48" w14:textId="77777777" w:rsidR="00854261" w:rsidRPr="00CA126F" w:rsidRDefault="00854261" w:rsidP="006A0E06">
            <w:pPr>
              <w:autoSpaceDE w:val="0"/>
              <w:autoSpaceDN w:val="0"/>
              <w:adjustRightInd w:val="0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電商</w:t>
            </w:r>
          </w:p>
        </w:tc>
        <w:tc>
          <w:tcPr>
            <w:tcW w:w="53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A78F49" w14:textId="77777777" w:rsidR="00854261" w:rsidRPr="00CA126F" w:rsidRDefault="00854261" w:rsidP="006A0E06">
            <w:pPr>
              <w:autoSpaceDE w:val="0"/>
              <w:autoSpaceDN w:val="0"/>
              <w:adjustRightInd w:val="0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5</w:t>
            </w:r>
            <w:r w:rsidRPr="00CA126F">
              <w:rPr>
                <w:rFonts w:eastAsia="標楷體" w:hint="eastAsia"/>
                <w:sz w:val="22"/>
                <w:szCs w:val="22"/>
              </w:rPr>
              <w:t>戶</w:t>
            </w:r>
          </w:p>
        </w:tc>
        <w:tc>
          <w:tcPr>
            <w:tcW w:w="373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230AAD9" w14:textId="77777777" w:rsidR="00854261" w:rsidRPr="00CA126F" w:rsidRDefault="00854261" w:rsidP="00CA6352">
            <w:pPr>
              <w:autoSpaceDE w:val="0"/>
              <w:autoSpaceDN w:val="0"/>
              <w:adjustRightInd w:val="0"/>
            </w:pPr>
            <w:r w:rsidRPr="00CA126F">
              <w:rPr>
                <w:noProof/>
              </w:rPr>
              <w:drawing>
                <wp:inline distT="0" distB="0" distL="0" distR="0" wp14:anchorId="6F9D2D6E" wp14:editId="7BE4C4D3">
                  <wp:extent cx="942975" cy="492705"/>
                  <wp:effectExtent l="0" t="0" r="0" b="3175"/>
                  <wp:docPr id="13" name="圖片 13" descr="限時搶購- momo購物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限時搶購- momo購物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492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A126F">
              <w:t xml:space="preserve"> </w:t>
            </w:r>
            <w:r w:rsidRPr="00CA126F">
              <w:rPr>
                <w:noProof/>
              </w:rPr>
              <w:drawing>
                <wp:inline distT="0" distB="0" distL="0" distR="0" wp14:anchorId="125FDA33" wp14:editId="0242A0A3">
                  <wp:extent cx="914944" cy="390525"/>
                  <wp:effectExtent l="0" t="0" r="0" b="0"/>
                  <wp:docPr id="24" name="圖片 24" descr="PChome 線上購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PChome 線上購物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0488" b="26829"/>
                          <a:stretch/>
                        </pic:blipFill>
                        <pic:spPr bwMode="auto">
                          <a:xfrm>
                            <a:off x="0" y="0"/>
                            <a:ext cx="918845" cy="392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96072B" w:rsidRPr="00CA126F">
              <w:rPr>
                <w:rFonts w:hint="eastAsia"/>
              </w:rPr>
              <w:t xml:space="preserve"> </w:t>
            </w:r>
            <w:r w:rsidR="00480AA7" w:rsidRPr="00CA126F">
              <w:rPr>
                <w:noProof/>
              </w:rPr>
              <w:drawing>
                <wp:inline distT="0" distB="0" distL="0" distR="0" wp14:anchorId="511932FA" wp14:editId="4EC58FA4">
                  <wp:extent cx="1028700" cy="540897"/>
                  <wp:effectExtent l="0" t="0" r="0" b="0"/>
                  <wp:docPr id="21" name="圖片 21" descr="C:\Users\james.wc.hung\AppData\Local\Microsoft\Windows\INetCache\Content.MSO\5D8098F7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C:\Users\james.wc.hung\AppData\Local\Microsoft\Windows\INetCache\Content.MSO\5D8098F7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9646" cy="5466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6072B" w:rsidRPr="00CA126F">
              <w:rPr>
                <w:rFonts w:hint="eastAsia"/>
              </w:rPr>
              <w:t xml:space="preserve"> </w:t>
            </w:r>
            <w:r w:rsidR="00CA6352" w:rsidRPr="00CA126F">
              <w:rPr>
                <w:noProof/>
              </w:rPr>
              <w:drawing>
                <wp:inline distT="0" distB="0" distL="0" distR="0" wp14:anchorId="0C2469DD" wp14:editId="7B3FC953">
                  <wp:extent cx="866775" cy="581025"/>
                  <wp:effectExtent l="0" t="0" r="9525" b="9525"/>
                  <wp:docPr id="23" name="圖片 23" descr="C:\Users\james.wc.hung\AppData\Local\Microsoft\Windows\INetCache\Content.MSO\97FF251D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ames.wc.hung\AppData\Local\Microsoft\Windows\INetCache\Content.MSO\97FF251D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6072B" w:rsidRPr="00CA126F">
              <w:rPr>
                <w:rFonts w:hint="eastAsia"/>
              </w:rPr>
              <w:t xml:space="preserve"> </w:t>
            </w:r>
            <w:r w:rsidR="00CA6352" w:rsidRPr="00CA126F">
              <w:rPr>
                <w:noProof/>
              </w:rPr>
              <w:drawing>
                <wp:inline distT="0" distB="0" distL="0" distR="0" wp14:anchorId="07105E1D" wp14:editId="5C170C4D">
                  <wp:extent cx="581025" cy="581025"/>
                  <wp:effectExtent l="0" t="0" r="9525" b="9525"/>
                  <wp:docPr id="14" name="圖片 14" descr="Yahoo品牌館｜Yahoo奇摩購物中心| Yahoo奇摩購物中心-好的生活真的不貴，品質生活盡在Yahoo購物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Yahoo品牌館｜Yahoo奇摩購物中心| Yahoo奇摩購物中心-好的生活真的不貴，品質生活盡在Yahoo購物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99FB1E" w14:textId="77777777" w:rsidR="00D6000E" w:rsidRPr="00CA126F" w:rsidRDefault="00D6000E" w:rsidP="007B2FD4">
      <w:pPr>
        <w:spacing w:line="320" w:lineRule="exact"/>
        <w:ind w:rightChars="-439" w:right="-1054"/>
        <w:rPr>
          <w:rFonts w:eastAsia="標楷體"/>
          <w:b/>
        </w:rPr>
      </w:pPr>
    </w:p>
    <w:p w14:paraId="09436C52" w14:textId="40C9B0CA" w:rsidR="00D150B1" w:rsidRPr="00CA126F" w:rsidRDefault="007B2FD4" w:rsidP="0060382A">
      <w:pPr>
        <w:spacing w:line="320" w:lineRule="exact"/>
        <w:ind w:rightChars="-439" w:right="-1054"/>
        <w:rPr>
          <w:rFonts w:eastAsia="標楷體" w:hAnsi="標楷體"/>
          <w:b/>
        </w:rPr>
      </w:pPr>
      <w:r w:rsidRPr="00CA126F">
        <w:rPr>
          <w:rFonts w:eastAsia="標楷體"/>
          <w:b/>
        </w:rPr>
        <w:t>1.5.</w:t>
      </w:r>
      <w:r w:rsidRPr="00F24093">
        <w:rPr>
          <w:rFonts w:eastAsia="標楷體" w:hAnsi="標楷體" w:hint="eastAsia"/>
          <w:b/>
          <w:color w:val="FF0000"/>
        </w:rPr>
        <w:t>公司股票交易及董監事設質情形</w:t>
      </w:r>
      <w:r w:rsidR="00721C13" w:rsidRPr="00CA126F">
        <w:rPr>
          <w:rFonts w:eastAsia="標楷體" w:hAnsi="標楷體" w:hint="eastAsia"/>
          <w:b/>
        </w:rPr>
        <w:t xml:space="preserve"> </w:t>
      </w:r>
    </w:p>
    <w:tbl>
      <w:tblPr>
        <w:tblW w:w="1027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75"/>
        <w:gridCol w:w="1319"/>
        <w:gridCol w:w="454"/>
        <w:gridCol w:w="680"/>
        <w:gridCol w:w="1275"/>
        <w:gridCol w:w="1134"/>
        <w:gridCol w:w="567"/>
        <w:gridCol w:w="709"/>
        <w:gridCol w:w="1134"/>
        <w:gridCol w:w="284"/>
        <w:gridCol w:w="1344"/>
      </w:tblGrid>
      <w:tr w:rsidR="00EB39B9" w:rsidRPr="00CA126F" w14:paraId="2A833172" w14:textId="77777777" w:rsidTr="0096072B">
        <w:trPr>
          <w:trHeight w:val="341"/>
        </w:trPr>
        <w:tc>
          <w:tcPr>
            <w:tcW w:w="1375" w:type="dxa"/>
            <w:vAlign w:val="center"/>
          </w:tcPr>
          <w:p w14:paraId="7A9F2C51" w14:textId="77777777" w:rsidR="00D150B1" w:rsidRPr="0036600A" w:rsidRDefault="00D150B1" w:rsidP="00FD4EA4">
            <w:pPr>
              <w:pStyle w:val="ae"/>
              <w:spacing w:line="320" w:lineRule="exact"/>
              <w:rPr>
                <w:rFonts w:ascii="Times New Roman" w:hAnsi="Times New Roman"/>
                <w:kern w:val="0"/>
                <w:sz w:val="22"/>
                <w:szCs w:val="22"/>
              </w:rPr>
            </w:pPr>
            <w:r w:rsidRPr="0036600A">
              <w:rPr>
                <w:rFonts w:ascii="Times New Roman" w:hAnsi="Times New Roman"/>
                <w:spacing w:val="20"/>
                <w:kern w:val="0"/>
                <w:sz w:val="22"/>
                <w:szCs w:val="22"/>
                <w:fitText w:val="1000" w:id="-1467285504"/>
              </w:rPr>
              <w:t>股票代</w:t>
            </w:r>
            <w:r w:rsidRPr="0036600A">
              <w:rPr>
                <w:rFonts w:ascii="Times New Roman" w:hAnsi="Times New Roman"/>
                <w:kern w:val="0"/>
                <w:sz w:val="22"/>
                <w:szCs w:val="22"/>
                <w:fitText w:val="1000" w:id="-1467285504"/>
              </w:rPr>
              <w:t>號</w:t>
            </w:r>
          </w:p>
        </w:tc>
        <w:tc>
          <w:tcPr>
            <w:tcW w:w="1319" w:type="dxa"/>
            <w:vAlign w:val="center"/>
            <w:hideMark/>
          </w:tcPr>
          <w:p w14:paraId="477425B7" w14:textId="77777777" w:rsidR="00D150B1" w:rsidRPr="0036600A" w:rsidRDefault="00D150B1" w:rsidP="00FD4EA4">
            <w:pPr>
              <w:pStyle w:val="ae"/>
              <w:spacing w:line="320" w:lineRule="exact"/>
              <w:rPr>
                <w:rFonts w:ascii="Times New Roman" w:hAnsi="Times New Roman"/>
                <w:kern w:val="0"/>
                <w:sz w:val="22"/>
                <w:szCs w:val="22"/>
              </w:rPr>
            </w:pPr>
            <w:r w:rsidRPr="0036600A">
              <w:rPr>
                <w:rFonts w:ascii="Times New Roman" w:hAnsi="Times New Roman"/>
                <w:kern w:val="0"/>
                <w:sz w:val="22"/>
                <w:szCs w:val="22"/>
              </w:rPr>
              <w:t>6908</w:t>
            </w:r>
            <w:r w:rsidRPr="0036600A">
              <w:rPr>
                <w:rFonts w:ascii="Times New Roman" w:hAnsi="Times New Roman"/>
                <w:kern w:val="0"/>
                <w:sz w:val="22"/>
                <w:szCs w:val="22"/>
              </w:rPr>
              <w:br/>
              <w:t>(</w:t>
            </w:r>
            <w:r w:rsidRPr="0036600A">
              <w:rPr>
                <w:rFonts w:ascii="Times New Roman" w:hAnsi="Times New Roman"/>
                <w:kern w:val="0"/>
                <w:sz w:val="22"/>
                <w:szCs w:val="22"/>
              </w:rPr>
              <w:t>宏碁遊戲</w:t>
            </w:r>
            <w:r w:rsidRPr="0036600A">
              <w:rPr>
                <w:rFonts w:ascii="Times New Roman" w:hAnsi="Times New Roman"/>
                <w:kern w:val="0"/>
                <w:sz w:val="22"/>
                <w:szCs w:val="22"/>
              </w:rPr>
              <w:t>)</w:t>
            </w:r>
          </w:p>
        </w:tc>
        <w:tc>
          <w:tcPr>
            <w:tcW w:w="1134" w:type="dxa"/>
            <w:gridSpan w:val="2"/>
            <w:vAlign w:val="center"/>
          </w:tcPr>
          <w:p w14:paraId="4DD7C2B5" w14:textId="77777777" w:rsidR="00D150B1" w:rsidRPr="0036600A" w:rsidRDefault="00D150B1" w:rsidP="00FD4EA4">
            <w:pPr>
              <w:pStyle w:val="ae"/>
              <w:spacing w:line="320" w:lineRule="exact"/>
              <w:ind w:leftChars="-46" w:left="48" w:rightChars="-70" w:right="-168" w:hangingChars="72" w:hanging="158"/>
              <w:rPr>
                <w:rFonts w:ascii="Times New Roman" w:hAnsi="Times New Roman"/>
                <w:kern w:val="0"/>
                <w:sz w:val="22"/>
                <w:szCs w:val="22"/>
              </w:rPr>
            </w:pPr>
            <w:proofErr w:type="gramStart"/>
            <w:r w:rsidRPr="0036600A">
              <w:rPr>
                <w:rFonts w:ascii="Times New Roman" w:hAnsi="Times New Roman"/>
                <w:kern w:val="0"/>
                <w:sz w:val="22"/>
                <w:szCs w:val="22"/>
              </w:rPr>
              <w:t>30</w:t>
            </w:r>
            <w:r w:rsidRPr="0036600A">
              <w:rPr>
                <w:rFonts w:ascii="Times New Roman" w:hAnsi="Times New Roman"/>
                <w:kern w:val="0"/>
                <w:sz w:val="22"/>
                <w:szCs w:val="22"/>
              </w:rPr>
              <w:t>日均價</w:t>
            </w:r>
            <w:proofErr w:type="gramEnd"/>
          </w:p>
        </w:tc>
        <w:tc>
          <w:tcPr>
            <w:tcW w:w="1275" w:type="dxa"/>
            <w:vAlign w:val="center"/>
            <w:hideMark/>
          </w:tcPr>
          <w:p w14:paraId="695582CD" w14:textId="2343117D" w:rsidR="00D150B1" w:rsidRPr="0036600A" w:rsidRDefault="00D150B1" w:rsidP="00FD4EA4">
            <w:pPr>
              <w:pStyle w:val="ae"/>
              <w:spacing w:line="320" w:lineRule="exact"/>
              <w:rPr>
                <w:rFonts w:ascii="Times New Roman" w:hAnsi="Times New Roman"/>
                <w:sz w:val="22"/>
                <w:szCs w:val="22"/>
              </w:rPr>
            </w:pPr>
            <w:r w:rsidRPr="0036600A">
              <w:rPr>
                <w:rFonts w:ascii="Times New Roman" w:hAnsi="Times New Roman"/>
                <w:sz w:val="22"/>
                <w:szCs w:val="22"/>
              </w:rPr>
              <w:t>元</w:t>
            </w:r>
          </w:p>
        </w:tc>
        <w:tc>
          <w:tcPr>
            <w:tcW w:w="1134" w:type="dxa"/>
            <w:vAlign w:val="center"/>
          </w:tcPr>
          <w:p w14:paraId="1087E5A4" w14:textId="77777777" w:rsidR="00D150B1" w:rsidRPr="0036600A" w:rsidRDefault="00D150B1" w:rsidP="00FD4EA4">
            <w:pPr>
              <w:pStyle w:val="ae"/>
              <w:spacing w:line="320" w:lineRule="exact"/>
              <w:ind w:leftChars="-46" w:left="48" w:rightChars="-70" w:right="-168" w:hangingChars="72" w:hanging="158"/>
              <w:rPr>
                <w:rFonts w:ascii="Times New Roman" w:hAnsi="Times New Roman"/>
                <w:kern w:val="0"/>
                <w:sz w:val="22"/>
                <w:szCs w:val="22"/>
              </w:rPr>
            </w:pPr>
            <w:proofErr w:type="gramStart"/>
            <w:r w:rsidRPr="0036600A">
              <w:rPr>
                <w:rFonts w:ascii="Times New Roman" w:hAnsi="Times New Roman"/>
                <w:kern w:val="0"/>
                <w:sz w:val="22"/>
                <w:szCs w:val="22"/>
              </w:rPr>
              <w:t>90</w:t>
            </w:r>
            <w:r w:rsidRPr="0036600A">
              <w:rPr>
                <w:rFonts w:ascii="Times New Roman" w:hAnsi="Times New Roman"/>
                <w:kern w:val="0"/>
                <w:sz w:val="22"/>
                <w:szCs w:val="22"/>
              </w:rPr>
              <w:t>日均價</w:t>
            </w:r>
            <w:proofErr w:type="gramEnd"/>
          </w:p>
        </w:tc>
        <w:tc>
          <w:tcPr>
            <w:tcW w:w="1276" w:type="dxa"/>
            <w:gridSpan w:val="2"/>
            <w:vAlign w:val="center"/>
            <w:hideMark/>
          </w:tcPr>
          <w:p w14:paraId="48817F06" w14:textId="5CB0575E" w:rsidR="00D150B1" w:rsidRPr="0036600A" w:rsidRDefault="00D150B1" w:rsidP="00FD4EA4">
            <w:pPr>
              <w:pStyle w:val="ae"/>
              <w:spacing w:line="320" w:lineRule="exact"/>
              <w:rPr>
                <w:rFonts w:ascii="Times New Roman" w:hAnsi="Times New Roman"/>
                <w:sz w:val="22"/>
                <w:szCs w:val="22"/>
              </w:rPr>
            </w:pPr>
            <w:r w:rsidRPr="0036600A">
              <w:rPr>
                <w:rFonts w:ascii="Times New Roman" w:hAnsi="Times New Roman"/>
                <w:sz w:val="22"/>
                <w:szCs w:val="22"/>
              </w:rPr>
              <w:t>元</w:t>
            </w:r>
          </w:p>
        </w:tc>
        <w:tc>
          <w:tcPr>
            <w:tcW w:w="1418" w:type="dxa"/>
            <w:gridSpan w:val="2"/>
            <w:vAlign w:val="center"/>
            <w:hideMark/>
          </w:tcPr>
          <w:p w14:paraId="2AF2D6BB" w14:textId="21E353E3" w:rsidR="00D150B1" w:rsidRPr="0036600A" w:rsidRDefault="00D150B1" w:rsidP="00FD4EA4">
            <w:pPr>
              <w:pStyle w:val="ae"/>
              <w:spacing w:line="320" w:lineRule="exact"/>
              <w:rPr>
                <w:rFonts w:ascii="Times New Roman" w:hAnsi="Times New Roman"/>
                <w:sz w:val="22"/>
                <w:szCs w:val="22"/>
              </w:rPr>
            </w:pPr>
            <w:r w:rsidRPr="0036600A">
              <w:rPr>
                <w:rFonts w:ascii="Times New Roman" w:hAnsi="Times New Roman"/>
                <w:sz w:val="22"/>
                <w:szCs w:val="22"/>
              </w:rPr>
              <w:t>202</w:t>
            </w:r>
            <w:r w:rsidR="00870412">
              <w:rPr>
                <w:rFonts w:ascii="Times New Roman" w:hAnsi="Times New Roman" w:hint="eastAsia"/>
                <w:sz w:val="22"/>
                <w:szCs w:val="22"/>
              </w:rPr>
              <w:t>4</w:t>
            </w:r>
            <w:r w:rsidR="0036600A" w:rsidRPr="0036600A">
              <w:rPr>
                <w:rFonts w:ascii="Times New Roman" w:hAnsi="Times New Roman" w:hint="eastAsia"/>
                <w:sz w:val="22"/>
                <w:szCs w:val="22"/>
              </w:rPr>
              <w:t>/</w:t>
            </w:r>
            <w:r w:rsidR="00870412">
              <w:rPr>
                <w:rFonts w:ascii="Times New Roman" w:hAnsi="Times New Roman" w:hint="eastAsia"/>
                <w:sz w:val="22"/>
                <w:szCs w:val="22"/>
              </w:rPr>
              <w:t>02</w:t>
            </w:r>
            <w:r w:rsidR="0036600A" w:rsidRPr="0036600A">
              <w:rPr>
                <w:rFonts w:ascii="Times New Roman" w:hAnsi="Times New Roman" w:hint="eastAsia"/>
                <w:sz w:val="22"/>
                <w:szCs w:val="22"/>
              </w:rPr>
              <w:t>/</w:t>
            </w:r>
            <w:r w:rsidR="00870412">
              <w:rPr>
                <w:rFonts w:ascii="Times New Roman" w:hAnsi="Times New Roman" w:hint="eastAsia"/>
                <w:sz w:val="22"/>
                <w:szCs w:val="22"/>
              </w:rPr>
              <w:t>02</w:t>
            </w:r>
          </w:p>
          <w:p w14:paraId="41249DB3" w14:textId="77777777" w:rsidR="00D150B1" w:rsidRPr="0036600A" w:rsidRDefault="00D150B1" w:rsidP="00FD4EA4">
            <w:pPr>
              <w:pStyle w:val="ae"/>
              <w:spacing w:line="320" w:lineRule="exact"/>
              <w:rPr>
                <w:rFonts w:ascii="Times New Roman" w:hAnsi="Times New Roman"/>
                <w:sz w:val="22"/>
                <w:szCs w:val="22"/>
              </w:rPr>
            </w:pPr>
            <w:r w:rsidRPr="0036600A">
              <w:rPr>
                <w:rFonts w:ascii="Times New Roman" w:hAnsi="Times New Roman"/>
                <w:sz w:val="22"/>
                <w:szCs w:val="22"/>
              </w:rPr>
              <w:t>收盤價</w:t>
            </w:r>
          </w:p>
        </w:tc>
        <w:tc>
          <w:tcPr>
            <w:tcW w:w="1344" w:type="dxa"/>
            <w:vAlign w:val="center"/>
            <w:hideMark/>
          </w:tcPr>
          <w:p w14:paraId="34C2A6BB" w14:textId="11496614" w:rsidR="00D150B1" w:rsidRPr="0036600A" w:rsidRDefault="00D150B1" w:rsidP="00FD4EA4">
            <w:pPr>
              <w:pStyle w:val="ae"/>
              <w:spacing w:line="320" w:lineRule="exact"/>
              <w:rPr>
                <w:rFonts w:ascii="Times New Roman" w:hAnsi="Times New Roman"/>
                <w:sz w:val="22"/>
                <w:szCs w:val="22"/>
              </w:rPr>
            </w:pPr>
            <w:r w:rsidRPr="0036600A">
              <w:rPr>
                <w:rFonts w:ascii="Times New Roman" w:hAnsi="Times New Roman"/>
                <w:sz w:val="22"/>
                <w:szCs w:val="22"/>
              </w:rPr>
              <w:t>元</w:t>
            </w:r>
          </w:p>
        </w:tc>
      </w:tr>
      <w:tr w:rsidR="00EB39B9" w:rsidRPr="00CA126F" w14:paraId="48D321E1" w14:textId="77777777" w:rsidTr="0096072B">
        <w:trPr>
          <w:trHeight w:val="341"/>
        </w:trPr>
        <w:tc>
          <w:tcPr>
            <w:tcW w:w="1375" w:type="dxa"/>
            <w:hideMark/>
          </w:tcPr>
          <w:p w14:paraId="060CB045" w14:textId="77777777" w:rsidR="00D150B1" w:rsidRPr="0036600A" w:rsidRDefault="00D150B1" w:rsidP="00FD4EA4">
            <w:pPr>
              <w:pStyle w:val="ae"/>
              <w:spacing w:line="320" w:lineRule="exact"/>
              <w:rPr>
                <w:rFonts w:ascii="Times New Roman" w:hAnsi="Times New Roman"/>
                <w:sz w:val="22"/>
                <w:szCs w:val="22"/>
              </w:rPr>
            </w:pPr>
            <w:r w:rsidRPr="0036600A">
              <w:rPr>
                <w:rFonts w:ascii="Times New Roman" w:hAnsi="Times New Roman"/>
                <w:sz w:val="22"/>
                <w:szCs w:val="22"/>
              </w:rPr>
              <w:t>股票市值</w:t>
            </w:r>
          </w:p>
        </w:tc>
        <w:tc>
          <w:tcPr>
            <w:tcW w:w="1773" w:type="dxa"/>
            <w:gridSpan w:val="2"/>
            <w:hideMark/>
          </w:tcPr>
          <w:p w14:paraId="2FD2EFFB" w14:textId="73FDE14D" w:rsidR="00D150B1" w:rsidRPr="0036600A" w:rsidRDefault="00532CEE" w:rsidP="00FD4EA4">
            <w:pPr>
              <w:pStyle w:val="ae"/>
              <w:spacing w:line="320" w:lineRule="exact"/>
              <w:rPr>
                <w:rFonts w:ascii="Times New Roman" w:hAnsi="Times New Roman"/>
                <w:kern w:val="0"/>
                <w:sz w:val="22"/>
                <w:szCs w:val="22"/>
              </w:rPr>
            </w:pPr>
            <w:r w:rsidRPr="0036600A">
              <w:rPr>
                <w:rFonts w:ascii="Times New Roman" w:hAnsi="Times New Roman" w:hint="eastAsia"/>
                <w:kern w:val="0"/>
                <w:sz w:val="22"/>
                <w:szCs w:val="22"/>
              </w:rPr>
              <w:t>仟元</w:t>
            </w:r>
          </w:p>
        </w:tc>
        <w:tc>
          <w:tcPr>
            <w:tcW w:w="1955" w:type="dxa"/>
            <w:gridSpan w:val="2"/>
            <w:hideMark/>
          </w:tcPr>
          <w:p w14:paraId="4A4D2A67" w14:textId="77777777" w:rsidR="00D150B1" w:rsidRPr="0036600A" w:rsidRDefault="00D150B1" w:rsidP="0096072B">
            <w:pPr>
              <w:pStyle w:val="ae"/>
              <w:spacing w:line="320" w:lineRule="exact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36600A">
              <w:rPr>
                <w:rFonts w:ascii="Times New Roman" w:hAnsi="Times New Roman"/>
                <w:sz w:val="22"/>
                <w:szCs w:val="22"/>
              </w:rPr>
              <w:t>市值</w:t>
            </w:r>
            <w:r w:rsidRPr="0036600A">
              <w:rPr>
                <w:rFonts w:ascii="Times New Roman" w:hAnsi="Times New Roman"/>
                <w:sz w:val="22"/>
                <w:szCs w:val="22"/>
              </w:rPr>
              <w:t>/</w:t>
            </w:r>
            <w:r w:rsidRPr="0036600A">
              <w:rPr>
                <w:rFonts w:ascii="Times New Roman" w:hAnsi="Times New Roman"/>
                <w:sz w:val="22"/>
                <w:szCs w:val="22"/>
              </w:rPr>
              <w:t>淨值</w:t>
            </w:r>
            <w:r w:rsidR="0096072B" w:rsidRPr="0036600A">
              <w:rPr>
                <w:rFonts w:ascii="Times New Roman" w:hAnsi="Times New Roman" w:hint="eastAsia"/>
                <w:sz w:val="22"/>
                <w:szCs w:val="22"/>
              </w:rPr>
              <w:t>比</w:t>
            </w:r>
            <w:r w:rsidRPr="0036600A">
              <w:rPr>
                <w:rFonts w:ascii="Times New Roman" w:hAnsi="Times New Roman"/>
                <w:sz w:val="22"/>
                <w:szCs w:val="22"/>
              </w:rPr>
              <w:t>(P/B)</w:t>
            </w:r>
          </w:p>
        </w:tc>
        <w:tc>
          <w:tcPr>
            <w:tcW w:w="1701" w:type="dxa"/>
            <w:gridSpan w:val="2"/>
            <w:hideMark/>
          </w:tcPr>
          <w:p w14:paraId="0D60906E" w14:textId="2173BCB4" w:rsidR="00D150B1" w:rsidRPr="0036600A" w:rsidRDefault="00D150B1" w:rsidP="00FD4EA4">
            <w:pPr>
              <w:pStyle w:val="ae"/>
              <w:spacing w:line="320" w:lineRule="exac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hideMark/>
          </w:tcPr>
          <w:p w14:paraId="4C918BB9" w14:textId="77777777" w:rsidR="00D150B1" w:rsidRPr="0036600A" w:rsidRDefault="00D150B1" w:rsidP="00FD4EA4">
            <w:pPr>
              <w:pStyle w:val="ae"/>
              <w:spacing w:line="320" w:lineRule="exact"/>
              <w:rPr>
                <w:rFonts w:ascii="Times New Roman" w:hAnsi="Times New Roman"/>
                <w:sz w:val="22"/>
                <w:szCs w:val="22"/>
              </w:rPr>
            </w:pPr>
            <w:r w:rsidRPr="0036600A">
              <w:rPr>
                <w:rFonts w:ascii="Times New Roman" w:hAnsi="Times New Roman"/>
                <w:sz w:val="22"/>
                <w:szCs w:val="22"/>
              </w:rPr>
              <w:t>市值</w:t>
            </w:r>
            <w:r w:rsidRPr="0036600A">
              <w:rPr>
                <w:rFonts w:ascii="Times New Roman" w:hAnsi="Times New Roman"/>
                <w:sz w:val="22"/>
                <w:szCs w:val="22"/>
              </w:rPr>
              <w:t>/</w:t>
            </w:r>
            <w:r w:rsidRPr="0036600A">
              <w:rPr>
                <w:rFonts w:ascii="Times New Roman" w:hAnsi="Times New Roman"/>
                <w:sz w:val="22"/>
                <w:szCs w:val="22"/>
              </w:rPr>
              <w:t>盈餘比</w:t>
            </w:r>
            <w:r w:rsidRPr="0036600A">
              <w:rPr>
                <w:rFonts w:ascii="Times New Roman" w:hAnsi="Times New Roman"/>
                <w:sz w:val="22"/>
                <w:szCs w:val="22"/>
              </w:rPr>
              <w:t>(P/E)</w:t>
            </w:r>
          </w:p>
        </w:tc>
        <w:tc>
          <w:tcPr>
            <w:tcW w:w="1628" w:type="dxa"/>
            <w:gridSpan w:val="2"/>
            <w:hideMark/>
          </w:tcPr>
          <w:p w14:paraId="06AA2827" w14:textId="36E7BF22" w:rsidR="00D150B1" w:rsidRPr="0036600A" w:rsidRDefault="00D150B1" w:rsidP="00FD4EA4">
            <w:pPr>
              <w:pStyle w:val="ae"/>
              <w:spacing w:line="320" w:lineRule="exact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EB39B9" w:rsidRPr="00CA126F" w14:paraId="09480C5A" w14:textId="77777777" w:rsidTr="0096072B">
        <w:trPr>
          <w:trHeight w:val="341"/>
        </w:trPr>
        <w:tc>
          <w:tcPr>
            <w:tcW w:w="5103" w:type="dxa"/>
            <w:gridSpan w:val="5"/>
            <w:hideMark/>
          </w:tcPr>
          <w:p w14:paraId="66C79A0A" w14:textId="77777777" w:rsidR="00D150B1" w:rsidRPr="0036600A" w:rsidRDefault="00D150B1" w:rsidP="00FD4EA4">
            <w:pPr>
              <w:pStyle w:val="ae"/>
              <w:spacing w:line="320" w:lineRule="exact"/>
              <w:rPr>
                <w:rFonts w:ascii="Times New Roman" w:hAnsi="Times New Roman"/>
                <w:sz w:val="22"/>
                <w:szCs w:val="22"/>
              </w:rPr>
            </w:pPr>
            <w:r w:rsidRPr="0036600A">
              <w:rPr>
                <w:rFonts w:ascii="Times New Roman" w:hAnsi="Times New Roman"/>
                <w:sz w:val="22"/>
                <w:szCs w:val="22"/>
              </w:rPr>
              <w:t>董監事設質比率</w:t>
            </w:r>
          </w:p>
        </w:tc>
        <w:tc>
          <w:tcPr>
            <w:tcW w:w="5172" w:type="dxa"/>
            <w:gridSpan w:val="6"/>
            <w:hideMark/>
          </w:tcPr>
          <w:p w14:paraId="126D61A7" w14:textId="77777777" w:rsidR="00D150B1" w:rsidRPr="0036600A" w:rsidRDefault="00D150B1" w:rsidP="00FD4EA4">
            <w:pPr>
              <w:pStyle w:val="ae"/>
              <w:spacing w:line="320" w:lineRule="exact"/>
              <w:rPr>
                <w:rFonts w:ascii="Times New Roman" w:hAnsi="Times New Roman"/>
                <w:sz w:val="22"/>
                <w:szCs w:val="22"/>
              </w:rPr>
            </w:pPr>
            <w:r w:rsidRPr="0036600A">
              <w:rPr>
                <w:rFonts w:ascii="Times New Roman" w:hAnsi="Times New Roman"/>
                <w:sz w:val="22"/>
                <w:szCs w:val="22"/>
              </w:rPr>
              <w:t>0%</w:t>
            </w:r>
          </w:p>
        </w:tc>
      </w:tr>
    </w:tbl>
    <w:p w14:paraId="5922C7C8" w14:textId="77777777" w:rsidR="00870412" w:rsidRDefault="00870412" w:rsidP="007B7E8F">
      <w:pPr>
        <w:spacing w:line="320" w:lineRule="exact"/>
        <w:outlineLvl w:val="0"/>
        <w:rPr>
          <w:rFonts w:eastAsia="標楷體"/>
          <w:b/>
        </w:rPr>
      </w:pPr>
    </w:p>
    <w:p w14:paraId="76F0E45C" w14:textId="77777777" w:rsidR="00870412" w:rsidRDefault="00870412" w:rsidP="007B7E8F">
      <w:pPr>
        <w:spacing w:line="320" w:lineRule="exact"/>
        <w:outlineLvl w:val="0"/>
        <w:rPr>
          <w:rFonts w:eastAsia="標楷體"/>
          <w:b/>
        </w:rPr>
      </w:pPr>
    </w:p>
    <w:p w14:paraId="410544B9" w14:textId="77777777" w:rsidR="00870412" w:rsidRDefault="00870412" w:rsidP="007B7E8F">
      <w:pPr>
        <w:spacing w:line="320" w:lineRule="exact"/>
        <w:outlineLvl w:val="0"/>
        <w:rPr>
          <w:rFonts w:eastAsia="標楷體"/>
          <w:b/>
        </w:rPr>
      </w:pPr>
    </w:p>
    <w:p w14:paraId="2A78CE98" w14:textId="77777777" w:rsidR="00870412" w:rsidRDefault="00870412" w:rsidP="007B7E8F">
      <w:pPr>
        <w:spacing w:line="320" w:lineRule="exact"/>
        <w:outlineLvl w:val="0"/>
        <w:rPr>
          <w:rFonts w:eastAsia="標楷體"/>
          <w:b/>
        </w:rPr>
      </w:pPr>
    </w:p>
    <w:p w14:paraId="2C0E9384" w14:textId="022A43D4" w:rsidR="007B7E8F" w:rsidRPr="00CA126F" w:rsidRDefault="007B7E8F" w:rsidP="007B7E8F">
      <w:pPr>
        <w:spacing w:line="320" w:lineRule="exact"/>
        <w:outlineLvl w:val="0"/>
        <w:rPr>
          <w:rFonts w:eastAsia="標楷體"/>
          <w:b/>
        </w:rPr>
      </w:pPr>
      <w:r w:rsidRPr="00CA126F">
        <w:rPr>
          <w:rFonts w:eastAsia="標楷體"/>
          <w:b/>
        </w:rPr>
        <w:t>1.</w:t>
      </w:r>
      <w:r w:rsidRPr="00CA126F">
        <w:rPr>
          <w:rFonts w:eastAsia="標楷體" w:hint="eastAsia"/>
          <w:b/>
        </w:rPr>
        <w:t>6</w:t>
      </w:r>
      <w:r w:rsidRPr="00CA126F">
        <w:rPr>
          <w:rFonts w:eastAsia="標楷體"/>
          <w:b/>
        </w:rPr>
        <w:t xml:space="preserve"> </w:t>
      </w:r>
      <w:r w:rsidRPr="00CA126F">
        <w:rPr>
          <w:rFonts w:eastAsia="標楷體" w:hint="eastAsia"/>
          <w:b/>
        </w:rPr>
        <w:t>負面消息查詢結果</w:t>
      </w:r>
    </w:p>
    <w:p w14:paraId="463DF8FB" w14:textId="77777777" w:rsidR="007B7E8F" w:rsidRPr="00CA126F" w:rsidRDefault="007B7E8F" w:rsidP="007B7E8F">
      <w:pPr>
        <w:pStyle w:val="afc"/>
        <w:numPr>
          <w:ilvl w:val="0"/>
          <w:numId w:val="30"/>
        </w:numPr>
        <w:spacing w:before="0" w:beforeAutospacing="0" w:after="0" w:afterAutospacing="0" w:line="320" w:lineRule="exact"/>
        <w:outlineLvl w:val="0"/>
        <w:rPr>
          <w:rFonts w:eastAsia="標楷體"/>
          <w:sz w:val="22"/>
        </w:rPr>
      </w:pPr>
      <w:proofErr w:type="gramStart"/>
      <w:r w:rsidRPr="00CA126F">
        <w:rPr>
          <w:rFonts w:eastAsia="標楷體" w:hint="eastAsia"/>
          <w:sz w:val="22"/>
        </w:rPr>
        <w:t>經查授信</w:t>
      </w:r>
      <w:proofErr w:type="gramEnd"/>
      <w:r w:rsidRPr="00CA126F">
        <w:rPr>
          <w:rFonts w:eastAsia="標楷體" w:hint="eastAsia"/>
          <w:sz w:val="22"/>
        </w:rPr>
        <w:t>戶無重大負面消息。</w:t>
      </w:r>
    </w:p>
    <w:p w14:paraId="5285A0B4" w14:textId="77777777" w:rsidR="007D7998" w:rsidRPr="00CA126F" w:rsidRDefault="007D7998">
      <w:pPr>
        <w:widowControl/>
        <w:rPr>
          <w:rFonts w:eastAsia="標楷體"/>
          <w:b/>
        </w:rPr>
      </w:pPr>
    </w:p>
    <w:p w14:paraId="6B730C54" w14:textId="77777777" w:rsidR="00412626" w:rsidRPr="00CA126F" w:rsidRDefault="00412626" w:rsidP="001F4A66">
      <w:pPr>
        <w:widowControl/>
        <w:rPr>
          <w:rFonts w:eastAsia="標楷體"/>
          <w:b/>
        </w:rPr>
      </w:pPr>
      <w:r w:rsidRPr="00CA126F">
        <w:rPr>
          <w:rFonts w:eastAsia="標楷體"/>
          <w:b/>
        </w:rPr>
        <w:t xml:space="preserve">2. </w:t>
      </w:r>
      <w:r w:rsidRPr="00CA126F">
        <w:rPr>
          <w:rFonts w:eastAsia="標楷體" w:hAnsi="標楷體" w:hint="eastAsia"/>
          <w:b/>
        </w:rPr>
        <w:t>產銷概況說明</w:t>
      </w:r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06"/>
        <w:gridCol w:w="1233"/>
        <w:gridCol w:w="1134"/>
        <w:gridCol w:w="1276"/>
        <w:gridCol w:w="1533"/>
        <w:gridCol w:w="2724"/>
      </w:tblGrid>
      <w:tr w:rsidR="00EB39B9" w:rsidRPr="00CA126F" w14:paraId="4BF2E78D" w14:textId="77777777" w:rsidTr="00A83EE1">
        <w:trPr>
          <w:trHeight w:val="306"/>
          <w:jc w:val="center"/>
        </w:trPr>
        <w:tc>
          <w:tcPr>
            <w:tcW w:w="2306" w:type="dxa"/>
            <w:vAlign w:val="center"/>
          </w:tcPr>
          <w:p w14:paraId="37ACE4C8" w14:textId="77777777" w:rsidR="00A83EE1" w:rsidRPr="00CA126F" w:rsidRDefault="00A83EE1" w:rsidP="0027343D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/>
                <w:sz w:val="22"/>
                <w:szCs w:val="20"/>
              </w:rPr>
              <w:t>公司名稱</w:t>
            </w:r>
          </w:p>
        </w:tc>
        <w:tc>
          <w:tcPr>
            <w:tcW w:w="7900" w:type="dxa"/>
            <w:gridSpan w:val="5"/>
            <w:vAlign w:val="center"/>
          </w:tcPr>
          <w:p w14:paraId="7ED1A6A4" w14:textId="77777777" w:rsidR="00A83EE1" w:rsidRPr="00CA126F" w:rsidRDefault="00865167" w:rsidP="00922540">
            <w:pPr>
              <w:pStyle w:val="1"/>
              <w:autoSpaceDE/>
              <w:autoSpaceDN/>
              <w:adjustRightInd/>
              <w:spacing w:after="0" w:line="240" w:lineRule="auto"/>
              <w:rPr>
                <w:rFonts w:ascii="Times New Roman"/>
                <w:kern w:val="2"/>
                <w:sz w:val="22"/>
              </w:rPr>
            </w:pPr>
            <w:r w:rsidRPr="00CA126F">
              <w:rPr>
                <w:rFonts w:hint="eastAsia"/>
                <w:sz w:val="22"/>
                <w:szCs w:val="22"/>
              </w:rPr>
              <w:t>宏碁</w:t>
            </w:r>
            <w:r w:rsidR="00D11889" w:rsidRPr="00CA126F">
              <w:rPr>
                <w:rFonts w:hint="eastAsia"/>
                <w:sz w:val="22"/>
                <w:szCs w:val="22"/>
              </w:rPr>
              <w:t>遊戲</w:t>
            </w:r>
            <w:r w:rsidR="00922540" w:rsidRPr="00CA126F">
              <w:rPr>
                <w:sz w:val="22"/>
                <w:szCs w:val="22"/>
              </w:rPr>
              <w:t>股份有限公司</w:t>
            </w:r>
          </w:p>
        </w:tc>
      </w:tr>
      <w:tr w:rsidR="00EB39B9" w:rsidRPr="00CA126F" w14:paraId="081C0420" w14:textId="77777777" w:rsidTr="00A83EE1">
        <w:trPr>
          <w:trHeight w:val="306"/>
          <w:jc w:val="center"/>
        </w:trPr>
        <w:tc>
          <w:tcPr>
            <w:tcW w:w="2306" w:type="dxa"/>
            <w:vAlign w:val="center"/>
          </w:tcPr>
          <w:p w14:paraId="40A9DD5F" w14:textId="77777777" w:rsidR="00A83EE1" w:rsidRPr="00CA126F" w:rsidRDefault="00A83EE1" w:rsidP="006B50CE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/>
                <w:sz w:val="22"/>
                <w:szCs w:val="20"/>
              </w:rPr>
              <w:t>主要</w:t>
            </w:r>
            <w:r w:rsidR="006B50CE" w:rsidRPr="00CA126F">
              <w:rPr>
                <w:rFonts w:eastAsia="標楷體" w:hint="eastAsia"/>
                <w:sz w:val="22"/>
                <w:szCs w:val="20"/>
              </w:rPr>
              <w:t>產品</w:t>
            </w:r>
            <w:r w:rsidR="006B50CE" w:rsidRPr="00CA126F">
              <w:rPr>
                <w:rFonts w:eastAsia="標楷體" w:hint="eastAsia"/>
                <w:sz w:val="22"/>
                <w:szCs w:val="20"/>
              </w:rPr>
              <w:t>/</w:t>
            </w:r>
            <w:r w:rsidRPr="00CA126F">
              <w:rPr>
                <w:rFonts w:eastAsia="標楷體"/>
                <w:sz w:val="22"/>
                <w:szCs w:val="20"/>
              </w:rPr>
              <w:t>業務</w:t>
            </w:r>
          </w:p>
        </w:tc>
        <w:tc>
          <w:tcPr>
            <w:tcW w:w="7900" w:type="dxa"/>
            <w:gridSpan w:val="5"/>
            <w:vAlign w:val="center"/>
          </w:tcPr>
          <w:p w14:paraId="4F9E547C" w14:textId="77777777" w:rsidR="00A83EE1" w:rsidRPr="00CA126F" w:rsidRDefault="00D11889" w:rsidP="0060382A">
            <w:pPr>
              <w:pStyle w:val="1"/>
              <w:autoSpaceDE/>
              <w:autoSpaceDN/>
              <w:adjustRightInd/>
              <w:spacing w:after="0" w:line="240" w:lineRule="auto"/>
              <w:rPr>
                <w:rFonts w:ascii="Times New Roman"/>
                <w:kern w:val="2"/>
                <w:sz w:val="22"/>
              </w:rPr>
            </w:pPr>
            <w:r w:rsidRPr="00CA126F">
              <w:rPr>
                <w:rFonts w:ascii="Times New Roman" w:hint="eastAsia"/>
                <w:bCs/>
                <w:kern w:val="2"/>
                <w:sz w:val="22"/>
              </w:rPr>
              <w:t>遊戲主機及</w:t>
            </w:r>
            <w:proofErr w:type="gramStart"/>
            <w:r w:rsidRPr="00CA126F">
              <w:rPr>
                <w:rFonts w:ascii="Times New Roman" w:hint="eastAsia"/>
                <w:bCs/>
                <w:kern w:val="2"/>
                <w:sz w:val="22"/>
              </w:rPr>
              <w:t>週</w:t>
            </w:r>
            <w:proofErr w:type="gramEnd"/>
            <w:r w:rsidRPr="00CA126F">
              <w:rPr>
                <w:rFonts w:ascii="Times New Roman" w:hint="eastAsia"/>
                <w:bCs/>
                <w:kern w:val="2"/>
                <w:sz w:val="22"/>
              </w:rPr>
              <w:t>邊</w:t>
            </w:r>
            <w:r w:rsidR="004F69D3" w:rsidRPr="00CA126F">
              <w:rPr>
                <w:rFonts w:ascii="Times New Roman" w:hint="eastAsia"/>
                <w:bCs/>
                <w:kern w:val="2"/>
                <w:sz w:val="22"/>
              </w:rPr>
              <w:t>商品</w:t>
            </w:r>
            <w:r w:rsidR="00922540" w:rsidRPr="00CA126F">
              <w:rPr>
                <w:rFonts w:ascii="Times New Roman"/>
                <w:bCs/>
                <w:kern w:val="2"/>
                <w:sz w:val="22"/>
              </w:rPr>
              <w:t>(</w:t>
            </w:r>
            <w:r w:rsidR="00D150B1" w:rsidRPr="00CA126F">
              <w:rPr>
                <w:rFonts w:ascii="Times New Roman" w:hint="eastAsia"/>
                <w:bCs/>
                <w:kern w:val="2"/>
                <w:sz w:val="22"/>
              </w:rPr>
              <w:t>87</w:t>
            </w:r>
            <w:r w:rsidR="00922540" w:rsidRPr="00CA126F">
              <w:rPr>
                <w:rFonts w:ascii="Times New Roman"/>
                <w:bCs/>
                <w:kern w:val="2"/>
                <w:sz w:val="22"/>
              </w:rPr>
              <w:t>%)</w:t>
            </w:r>
            <w:r w:rsidR="00D150B1" w:rsidRPr="00CA126F">
              <w:rPr>
                <w:rFonts w:ascii="Times New Roman" w:hint="eastAsia"/>
                <w:bCs/>
                <w:kern w:val="2"/>
                <w:sz w:val="22"/>
              </w:rPr>
              <w:t>、電腦</w:t>
            </w:r>
            <w:proofErr w:type="gramStart"/>
            <w:r w:rsidR="00D150B1" w:rsidRPr="00CA126F">
              <w:rPr>
                <w:rFonts w:ascii="Times New Roman" w:hint="eastAsia"/>
                <w:bCs/>
                <w:kern w:val="2"/>
                <w:sz w:val="22"/>
              </w:rPr>
              <w:t>週</w:t>
            </w:r>
            <w:proofErr w:type="gramEnd"/>
            <w:r w:rsidR="00D150B1" w:rsidRPr="00CA126F">
              <w:rPr>
                <w:rFonts w:ascii="Times New Roman" w:hint="eastAsia"/>
                <w:bCs/>
                <w:kern w:val="2"/>
                <w:sz w:val="22"/>
              </w:rPr>
              <w:t>邊商品</w:t>
            </w:r>
            <w:r w:rsidR="00D150B1" w:rsidRPr="00CA126F">
              <w:rPr>
                <w:rFonts w:ascii="Times New Roman" w:hint="eastAsia"/>
                <w:bCs/>
                <w:kern w:val="2"/>
                <w:sz w:val="22"/>
              </w:rPr>
              <w:t>(13%)</w:t>
            </w:r>
          </w:p>
        </w:tc>
      </w:tr>
      <w:tr w:rsidR="00EB39B9" w:rsidRPr="00CA126F" w14:paraId="5479D3F0" w14:textId="77777777" w:rsidTr="00D150B1">
        <w:trPr>
          <w:trHeight w:val="306"/>
          <w:jc w:val="center"/>
        </w:trPr>
        <w:tc>
          <w:tcPr>
            <w:tcW w:w="2306" w:type="dxa"/>
            <w:vAlign w:val="center"/>
          </w:tcPr>
          <w:p w14:paraId="35D6E265" w14:textId="77777777" w:rsidR="00A83EE1" w:rsidRPr="00CA126F" w:rsidRDefault="00A83EE1" w:rsidP="0027343D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/>
                <w:sz w:val="22"/>
                <w:szCs w:val="20"/>
              </w:rPr>
              <w:t>內外銷比重</w:t>
            </w:r>
          </w:p>
        </w:tc>
        <w:tc>
          <w:tcPr>
            <w:tcW w:w="1233" w:type="dxa"/>
            <w:vAlign w:val="center"/>
          </w:tcPr>
          <w:p w14:paraId="0FB7FAF6" w14:textId="34C4030E" w:rsidR="00A83EE1" w:rsidRPr="00CA126F" w:rsidRDefault="00A83EE1" w:rsidP="00922540">
            <w:pPr>
              <w:tabs>
                <w:tab w:val="right" w:pos="1408"/>
              </w:tabs>
              <w:jc w:val="center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/>
                <w:sz w:val="22"/>
                <w:szCs w:val="20"/>
              </w:rPr>
              <w:t>內銷</w:t>
            </w:r>
            <w:r w:rsidR="0006695A">
              <w:rPr>
                <w:rFonts w:eastAsia="標楷體" w:hint="eastAsia"/>
                <w:sz w:val="22"/>
                <w:szCs w:val="20"/>
              </w:rPr>
              <w:t>89</w:t>
            </w:r>
            <w:r w:rsidRPr="00CA126F">
              <w:rPr>
                <w:rFonts w:eastAsia="標楷體"/>
                <w:sz w:val="22"/>
                <w:szCs w:val="20"/>
              </w:rPr>
              <w:t>%</w:t>
            </w:r>
          </w:p>
        </w:tc>
        <w:tc>
          <w:tcPr>
            <w:tcW w:w="1134" w:type="dxa"/>
            <w:vAlign w:val="center"/>
          </w:tcPr>
          <w:p w14:paraId="202360AC" w14:textId="21456BA0" w:rsidR="00A83EE1" w:rsidRPr="00CA126F" w:rsidRDefault="00A83EE1" w:rsidP="00BE4DB9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/>
                <w:sz w:val="22"/>
                <w:szCs w:val="20"/>
              </w:rPr>
              <w:t>外銷</w:t>
            </w:r>
            <w:r w:rsidR="000B0616">
              <w:rPr>
                <w:rFonts w:eastAsia="標楷體" w:hint="eastAsia"/>
                <w:sz w:val="22"/>
                <w:szCs w:val="20"/>
              </w:rPr>
              <w:t>21</w:t>
            </w:r>
            <w:r w:rsidRPr="00CA126F">
              <w:rPr>
                <w:rFonts w:eastAsia="標楷體"/>
                <w:sz w:val="22"/>
                <w:szCs w:val="20"/>
              </w:rPr>
              <w:t>%</w:t>
            </w:r>
          </w:p>
        </w:tc>
        <w:tc>
          <w:tcPr>
            <w:tcW w:w="1276" w:type="dxa"/>
            <w:vAlign w:val="center"/>
          </w:tcPr>
          <w:p w14:paraId="08406DE5" w14:textId="77777777" w:rsidR="00A83EE1" w:rsidRPr="00CA126F" w:rsidRDefault="00A83EE1" w:rsidP="0027343D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/>
                <w:sz w:val="22"/>
                <w:szCs w:val="20"/>
              </w:rPr>
              <w:t>外銷地區</w:t>
            </w:r>
          </w:p>
        </w:tc>
        <w:tc>
          <w:tcPr>
            <w:tcW w:w="4257" w:type="dxa"/>
            <w:gridSpan w:val="2"/>
            <w:vAlign w:val="center"/>
          </w:tcPr>
          <w:p w14:paraId="2AC4A1A4" w14:textId="39250D6A" w:rsidR="00A83EE1" w:rsidRPr="00CA126F" w:rsidRDefault="00B510E3" w:rsidP="003378CC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 w:hint="eastAsia"/>
                <w:sz w:val="22"/>
                <w:szCs w:val="20"/>
              </w:rPr>
              <w:t>亞洲</w:t>
            </w:r>
            <w:r w:rsidRPr="00CA126F">
              <w:rPr>
                <w:rFonts w:eastAsia="標楷體" w:hint="eastAsia"/>
                <w:sz w:val="22"/>
                <w:szCs w:val="20"/>
              </w:rPr>
              <w:t>(</w:t>
            </w:r>
            <w:r>
              <w:rPr>
                <w:rFonts w:eastAsia="標楷體" w:hint="eastAsia"/>
                <w:sz w:val="22"/>
                <w:szCs w:val="20"/>
              </w:rPr>
              <w:t>10.45</w:t>
            </w:r>
            <w:r w:rsidRPr="00CA126F">
              <w:rPr>
                <w:rFonts w:eastAsia="標楷體" w:hint="eastAsia"/>
                <w:sz w:val="22"/>
                <w:szCs w:val="20"/>
              </w:rPr>
              <w:t>%)</w:t>
            </w:r>
            <w:r w:rsidR="00D150B1" w:rsidRPr="00CA126F">
              <w:rPr>
                <w:rFonts w:eastAsia="標楷體" w:hint="eastAsia"/>
                <w:sz w:val="22"/>
                <w:szCs w:val="20"/>
              </w:rPr>
              <w:t>、歐洲</w:t>
            </w:r>
            <w:r w:rsidR="00D150B1" w:rsidRPr="00CA126F">
              <w:rPr>
                <w:rFonts w:eastAsia="標楷體" w:hint="eastAsia"/>
                <w:sz w:val="22"/>
                <w:szCs w:val="20"/>
              </w:rPr>
              <w:t>(0.</w:t>
            </w:r>
            <w:r>
              <w:rPr>
                <w:rFonts w:eastAsia="標楷體" w:hint="eastAsia"/>
                <w:sz w:val="22"/>
                <w:szCs w:val="20"/>
              </w:rPr>
              <w:t>07</w:t>
            </w:r>
            <w:r w:rsidR="00D150B1" w:rsidRPr="00CA126F">
              <w:rPr>
                <w:rFonts w:eastAsia="標楷體" w:hint="eastAsia"/>
                <w:sz w:val="22"/>
                <w:szCs w:val="20"/>
              </w:rPr>
              <w:t>%)</w:t>
            </w:r>
            <w:r>
              <w:rPr>
                <w:rFonts w:eastAsia="標楷體" w:hint="eastAsia"/>
                <w:sz w:val="22"/>
                <w:szCs w:val="20"/>
              </w:rPr>
              <w:t>、</w:t>
            </w:r>
            <w:r w:rsidRPr="00CA126F">
              <w:rPr>
                <w:rFonts w:eastAsia="標楷體" w:hint="eastAsia"/>
                <w:sz w:val="22"/>
                <w:szCs w:val="20"/>
              </w:rPr>
              <w:t>美洲</w:t>
            </w:r>
            <w:r w:rsidRPr="00CA126F">
              <w:rPr>
                <w:rFonts w:eastAsia="標楷體" w:hint="eastAsia"/>
                <w:sz w:val="22"/>
                <w:szCs w:val="20"/>
              </w:rPr>
              <w:t>(0.</w:t>
            </w:r>
            <w:r>
              <w:rPr>
                <w:rFonts w:eastAsia="標楷體" w:hint="eastAsia"/>
                <w:sz w:val="22"/>
                <w:szCs w:val="20"/>
              </w:rPr>
              <w:t>05</w:t>
            </w:r>
            <w:r w:rsidRPr="00CA126F">
              <w:rPr>
                <w:rFonts w:eastAsia="標楷體" w:hint="eastAsia"/>
                <w:sz w:val="22"/>
                <w:szCs w:val="20"/>
              </w:rPr>
              <w:t>%)</w:t>
            </w:r>
          </w:p>
        </w:tc>
      </w:tr>
      <w:tr w:rsidR="00EB39B9" w:rsidRPr="00CA126F" w14:paraId="18756ADD" w14:textId="77777777" w:rsidTr="00A83EE1">
        <w:trPr>
          <w:trHeight w:val="306"/>
          <w:jc w:val="center"/>
        </w:trPr>
        <w:tc>
          <w:tcPr>
            <w:tcW w:w="2306" w:type="dxa"/>
            <w:vAlign w:val="center"/>
          </w:tcPr>
          <w:p w14:paraId="60C48357" w14:textId="77777777" w:rsidR="00A83EE1" w:rsidRPr="00CA126F" w:rsidRDefault="00A83EE1" w:rsidP="0027343D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/>
                <w:sz w:val="22"/>
                <w:szCs w:val="20"/>
              </w:rPr>
              <w:t>付款條件及比重</w:t>
            </w:r>
          </w:p>
        </w:tc>
        <w:tc>
          <w:tcPr>
            <w:tcW w:w="7900" w:type="dxa"/>
            <w:gridSpan w:val="5"/>
          </w:tcPr>
          <w:p w14:paraId="6DEF82AF" w14:textId="11851A19" w:rsidR="003E7062" w:rsidRPr="00CA126F" w:rsidRDefault="0007057A" w:rsidP="00CF0327">
            <w:pPr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OA</w:t>
            </w:r>
            <w:r w:rsidR="004F69D3" w:rsidRPr="00CA126F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="00D150B1" w:rsidRPr="00CA126F">
              <w:rPr>
                <w:rFonts w:eastAsia="標楷體" w:hint="eastAsia"/>
                <w:sz w:val="22"/>
                <w:szCs w:val="22"/>
              </w:rPr>
              <w:t>3</w:t>
            </w:r>
            <w:r w:rsidR="00006B07" w:rsidRPr="00CA126F">
              <w:rPr>
                <w:rFonts w:eastAsia="標楷體"/>
                <w:sz w:val="22"/>
                <w:szCs w:val="22"/>
              </w:rPr>
              <w:t>0</w:t>
            </w:r>
            <w:r w:rsidR="00006B07" w:rsidRPr="00CA126F">
              <w:rPr>
                <w:rFonts w:eastAsia="標楷體" w:hint="eastAsia"/>
                <w:sz w:val="22"/>
                <w:szCs w:val="22"/>
              </w:rPr>
              <w:t>天</w:t>
            </w:r>
            <w:r w:rsidR="00480AA7" w:rsidRPr="00CA126F">
              <w:rPr>
                <w:rFonts w:eastAsia="標楷體" w:hint="eastAsia"/>
                <w:sz w:val="22"/>
                <w:szCs w:val="22"/>
              </w:rPr>
              <w:t>(</w:t>
            </w:r>
            <w:r w:rsidR="00501BF7">
              <w:rPr>
                <w:rFonts w:eastAsia="標楷體" w:hint="eastAsia"/>
                <w:sz w:val="22"/>
                <w:szCs w:val="22"/>
              </w:rPr>
              <w:t>97</w:t>
            </w:r>
            <w:r w:rsidR="00480AA7" w:rsidRPr="00CA126F">
              <w:rPr>
                <w:rFonts w:eastAsia="標楷體" w:hint="eastAsia"/>
                <w:sz w:val="22"/>
                <w:szCs w:val="22"/>
              </w:rPr>
              <w:t>%)</w:t>
            </w:r>
            <w:r w:rsidRPr="00CA126F">
              <w:rPr>
                <w:rFonts w:eastAsia="標楷體" w:hint="eastAsia"/>
                <w:sz w:val="22"/>
                <w:szCs w:val="22"/>
              </w:rPr>
              <w:t>、</w:t>
            </w:r>
            <w:r w:rsidRPr="00CA126F">
              <w:rPr>
                <w:rFonts w:eastAsia="標楷體" w:hint="eastAsia"/>
                <w:sz w:val="22"/>
                <w:szCs w:val="22"/>
              </w:rPr>
              <w:t xml:space="preserve">EM </w:t>
            </w:r>
            <w:r w:rsidR="0089021A">
              <w:rPr>
                <w:rFonts w:eastAsia="標楷體" w:hint="eastAsia"/>
                <w:sz w:val="22"/>
                <w:szCs w:val="22"/>
              </w:rPr>
              <w:t>30</w:t>
            </w:r>
            <w:r w:rsidRPr="00CA126F">
              <w:rPr>
                <w:rFonts w:eastAsia="標楷體" w:hint="eastAsia"/>
                <w:sz w:val="22"/>
                <w:szCs w:val="22"/>
              </w:rPr>
              <w:t>天</w:t>
            </w:r>
            <w:r w:rsidRPr="00CA126F">
              <w:rPr>
                <w:rFonts w:eastAsia="標楷體" w:hint="eastAsia"/>
                <w:sz w:val="22"/>
                <w:szCs w:val="22"/>
              </w:rPr>
              <w:t>(</w:t>
            </w:r>
            <w:r w:rsidR="006B48B3">
              <w:rPr>
                <w:rFonts w:eastAsia="標楷體" w:hint="eastAsia"/>
                <w:sz w:val="22"/>
                <w:szCs w:val="22"/>
              </w:rPr>
              <w:t>1</w:t>
            </w:r>
            <w:r w:rsidRPr="00CA126F">
              <w:rPr>
                <w:rFonts w:eastAsia="標楷體" w:hint="eastAsia"/>
                <w:sz w:val="22"/>
                <w:szCs w:val="22"/>
              </w:rPr>
              <w:t>%)</w:t>
            </w:r>
          </w:p>
        </w:tc>
      </w:tr>
      <w:tr w:rsidR="00EB39B9" w:rsidRPr="00CA126F" w14:paraId="4B77AE82" w14:textId="77777777" w:rsidTr="00A83EE1">
        <w:trPr>
          <w:trHeight w:val="321"/>
          <w:jc w:val="center"/>
        </w:trPr>
        <w:tc>
          <w:tcPr>
            <w:tcW w:w="2306" w:type="dxa"/>
            <w:vAlign w:val="center"/>
          </w:tcPr>
          <w:p w14:paraId="6B915A5A" w14:textId="77777777" w:rsidR="00A83EE1" w:rsidRPr="00CA126F" w:rsidRDefault="00A83EE1" w:rsidP="0027343D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/>
                <w:sz w:val="22"/>
                <w:szCs w:val="20"/>
              </w:rPr>
              <w:t>收款條件及比重</w:t>
            </w:r>
          </w:p>
        </w:tc>
        <w:tc>
          <w:tcPr>
            <w:tcW w:w="7900" w:type="dxa"/>
            <w:gridSpan w:val="5"/>
          </w:tcPr>
          <w:p w14:paraId="42442622" w14:textId="5CEB14D7" w:rsidR="003E7062" w:rsidRPr="00CA126F" w:rsidRDefault="00610544" w:rsidP="00D1671E">
            <w:pPr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EM 30</w:t>
            </w:r>
            <w:r w:rsidRPr="00CA126F">
              <w:rPr>
                <w:rFonts w:eastAsia="標楷體" w:hint="eastAsia"/>
                <w:sz w:val="22"/>
                <w:szCs w:val="22"/>
              </w:rPr>
              <w:t>天</w:t>
            </w:r>
            <w:r w:rsidRPr="00CA126F">
              <w:rPr>
                <w:rFonts w:eastAsia="標楷體" w:hint="eastAsia"/>
                <w:sz w:val="22"/>
                <w:szCs w:val="22"/>
              </w:rPr>
              <w:t>(</w:t>
            </w:r>
            <w:r>
              <w:rPr>
                <w:rFonts w:eastAsia="標楷體" w:hint="eastAsia"/>
                <w:sz w:val="22"/>
                <w:szCs w:val="22"/>
              </w:rPr>
              <w:t>52</w:t>
            </w:r>
            <w:r w:rsidRPr="00CA126F">
              <w:rPr>
                <w:rFonts w:eastAsia="標楷體" w:hint="eastAsia"/>
                <w:sz w:val="22"/>
                <w:szCs w:val="22"/>
              </w:rPr>
              <w:t>%)</w:t>
            </w:r>
            <w:r>
              <w:rPr>
                <w:rFonts w:eastAsia="標楷體" w:hint="eastAsia"/>
                <w:sz w:val="22"/>
                <w:szCs w:val="22"/>
              </w:rPr>
              <w:t>、</w:t>
            </w:r>
            <w:r w:rsidR="0060382A" w:rsidRPr="00CA126F">
              <w:rPr>
                <w:rFonts w:eastAsia="標楷體" w:hint="eastAsia"/>
                <w:sz w:val="22"/>
                <w:szCs w:val="22"/>
              </w:rPr>
              <w:t>O</w:t>
            </w:r>
            <w:r w:rsidR="0060382A" w:rsidRPr="00CA126F">
              <w:rPr>
                <w:rFonts w:eastAsia="標楷體"/>
                <w:sz w:val="22"/>
                <w:szCs w:val="22"/>
              </w:rPr>
              <w:t>A</w:t>
            </w:r>
            <w:r w:rsidR="0060382A" w:rsidRPr="00CA126F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="0007057A" w:rsidRPr="00CA126F">
              <w:rPr>
                <w:rFonts w:eastAsia="標楷體" w:hint="eastAsia"/>
                <w:sz w:val="22"/>
                <w:szCs w:val="22"/>
              </w:rPr>
              <w:t>6</w:t>
            </w:r>
            <w:r w:rsidR="00D150B1" w:rsidRPr="00CA126F">
              <w:rPr>
                <w:rFonts w:eastAsia="標楷體" w:hint="eastAsia"/>
                <w:sz w:val="22"/>
                <w:szCs w:val="22"/>
              </w:rPr>
              <w:t>0</w:t>
            </w:r>
            <w:r w:rsidR="00AB6443" w:rsidRPr="00CA126F">
              <w:rPr>
                <w:rFonts w:eastAsia="標楷體" w:hint="eastAsia"/>
                <w:sz w:val="22"/>
                <w:szCs w:val="22"/>
              </w:rPr>
              <w:t>天</w:t>
            </w:r>
            <w:r w:rsidR="00E86456" w:rsidRPr="00CA126F">
              <w:rPr>
                <w:rFonts w:eastAsia="標楷體" w:hint="eastAsia"/>
                <w:sz w:val="22"/>
                <w:szCs w:val="22"/>
              </w:rPr>
              <w:t>(</w:t>
            </w:r>
            <w:r w:rsidR="0080799F">
              <w:rPr>
                <w:rFonts w:eastAsia="標楷體" w:hint="eastAsia"/>
                <w:sz w:val="22"/>
                <w:szCs w:val="22"/>
              </w:rPr>
              <w:t>25</w:t>
            </w:r>
            <w:r w:rsidR="00E86456" w:rsidRPr="00CA126F">
              <w:rPr>
                <w:rFonts w:eastAsia="標楷體" w:hint="eastAsia"/>
                <w:sz w:val="22"/>
                <w:szCs w:val="22"/>
              </w:rPr>
              <w:t>%)</w:t>
            </w:r>
          </w:p>
        </w:tc>
      </w:tr>
      <w:tr w:rsidR="00AF1753" w:rsidRPr="00CA126F" w14:paraId="00653074" w14:textId="77777777" w:rsidTr="00D150B1">
        <w:trPr>
          <w:trHeight w:val="321"/>
          <w:jc w:val="center"/>
        </w:trPr>
        <w:tc>
          <w:tcPr>
            <w:tcW w:w="2306" w:type="dxa"/>
            <w:vAlign w:val="center"/>
          </w:tcPr>
          <w:p w14:paraId="496E87FE" w14:textId="3EB00308" w:rsidR="00AF1753" w:rsidRPr="00CA126F" w:rsidRDefault="00AF1753" w:rsidP="00AF1753">
            <w:pPr>
              <w:jc w:val="center"/>
              <w:rPr>
                <w:rFonts w:eastAsia="標楷體"/>
                <w:sz w:val="22"/>
                <w:szCs w:val="20"/>
                <w:highlight w:val="yellow"/>
              </w:rPr>
            </w:pPr>
            <w:r w:rsidRPr="00CA126F">
              <w:rPr>
                <w:rFonts w:eastAsia="標楷體" w:hint="eastAsia"/>
                <w:sz w:val="22"/>
                <w:szCs w:val="20"/>
              </w:rPr>
              <w:lastRenderedPageBreak/>
              <w:t>202</w:t>
            </w:r>
            <w:r>
              <w:rPr>
                <w:rFonts w:eastAsia="標楷體" w:hint="eastAsia"/>
                <w:sz w:val="22"/>
                <w:szCs w:val="20"/>
              </w:rPr>
              <w:t>2</w:t>
            </w:r>
            <w:r w:rsidRPr="00CA126F">
              <w:rPr>
                <w:rFonts w:eastAsia="標楷體" w:hint="eastAsia"/>
                <w:sz w:val="22"/>
                <w:szCs w:val="20"/>
              </w:rPr>
              <w:t>年營收</w:t>
            </w:r>
          </w:p>
        </w:tc>
        <w:tc>
          <w:tcPr>
            <w:tcW w:w="2367" w:type="dxa"/>
            <w:gridSpan w:val="2"/>
            <w:vAlign w:val="center"/>
          </w:tcPr>
          <w:p w14:paraId="30640227" w14:textId="43377D95" w:rsidR="00AF1753" w:rsidRPr="00CA126F" w:rsidRDefault="00AF1753" w:rsidP="00AF1753">
            <w:pPr>
              <w:jc w:val="right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 w:hint="eastAsia"/>
                <w:sz w:val="22"/>
                <w:szCs w:val="20"/>
              </w:rPr>
              <w:t>NTD</w:t>
            </w:r>
            <w:r>
              <w:rPr>
                <w:rFonts w:eastAsia="標楷體" w:hint="eastAsia"/>
                <w:sz w:val="22"/>
                <w:szCs w:val="20"/>
              </w:rPr>
              <w:t>2,</w:t>
            </w:r>
            <w:r>
              <w:rPr>
                <w:rFonts w:eastAsia="標楷體"/>
                <w:sz w:val="22"/>
                <w:szCs w:val="20"/>
              </w:rPr>
              <w:t>262</w:t>
            </w:r>
            <w:r w:rsidRPr="00CA126F">
              <w:rPr>
                <w:rFonts w:eastAsia="標楷體" w:hint="eastAsia"/>
                <w:sz w:val="22"/>
                <w:szCs w:val="20"/>
              </w:rPr>
              <w:t>,</w:t>
            </w:r>
            <w:r>
              <w:rPr>
                <w:rFonts w:eastAsia="標楷體"/>
                <w:sz w:val="22"/>
                <w:szCs w:val="20"/>
              </w:rPr>
              <w:t>239</w:t>
            </w:r>
            <w:r w:rsidRPr="00CA126F">
              <w:rPr>
                <w:rFonts w:eastAsia="標楷體" w:hint="eastAsia"/>
                <w:sz w:val="22"/>
                <w:szCs w:val="20"/>
              </w:rPr>
              <w:t>仟元</w:t>
            </w:r>
          </w:p>
        </w:tc>
        <w:tc>
          <w:tcPr>
            <w:tcW w:w="2809" w:type="dxa"/>
            <w:gridSpan w:val="2"/>
            <w:vAlign w:val="center"/>
          </w:tcPr>
          <w:p w14:paraId="07B354B5" w14:textId="3144F0F9" w:rsidR="00AF1753" w:rsidRPr="00CA126F" w:rsidRDefault="00AF1753" w:rsidP="00AF1753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 w:hint="eastAsia"/>
                <w:sz w:val="22"/>
                <w:szCs w:val="20"/>
              </w:rPr>
              <w:t>較</w:t>
            </w:r>
            <w:r w:rsidRPr="00CA126F">
              <w:rPr>
                <w:rFonts w:eastAsia="標楷體" w:hint="eastAsia"/>
                <w:sz w:val="22"/>
                <w:szCs w:val="20"/>
              </w:rPr>
              <w:t>2021</w:t>
            </w:r>
            <w:r w:rsidRPr="00CA126F">
              <w:rPr>
                <w:rFonts w:eastAsia="標楷體" w:hint="eastAsia"/>
                <w:sz w:val="22"/>
                <w:szCs w:val="20"/>
              </w:rPr>
              <w:t>年同期</w:t>
            </w:r>
          </w:p>
        </w:tc>
        <w:tc>
          <w:tcPr>
            <w:tcW w:w="2724" w:type="dxa"/>
            <w:vAlign w:val="center"/>
          </w:tcPr>
          <w:p w14:paraId="05C5629F" w14:textId="110C3C3C" w:rsidR="00AF1753" w:rsidRPr="00CA126F" w:rsidRDefault="00AF1753" w:rsidP="00AF1753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 w:hint="eastAsia"/>
                <w:sz w:val="22"/>
                <w:szCs w:val="20"/>
              </w:rPr>
              <w:t>+</w:t>
            </w:r>
            <w:r>
              <w:rPr>
                <w:rFonts w:eastAsia="標楷體" w:hint="eastAsia"/>
                <w:sz w:val="22"/>
                <w:szCs w:val="20"/>
              </w:rPr>
              <w:t>77.32</w:t>
            </w:r>
            <w:r w:rsidRPr="00CA126F">
              <w:rPr>
                <w:rFonts w:eastAsia="標楷體" w:hint="eastAsia"/>
                <w:sz w:val="22"/>
                <w:szCs w:val="20"/>
              </w:rPr>
              <w:t>%</w:t>
            </w:r>
          </w:p>
        </w:tc>
      </w:tr>
      <w:tr w:rsidR="00EB39B9" w:rsidRPr="00CA126F" w14:paraId="31C0FF7E" w14:textId="77777777" w:rsidTr="00D150B1">
        <w:trPr>
          <w:trHeight w:val="321"/>
          <w:jc w:val="center"/>
        </w:trPr>
        <w:tc>
          <w:tcPr>
            <w:tcW w:w="2306" w:type="dxa"/>
            <w:vAlign w:val="center"/>
          </w:tcPr>
          <w:p w14:paraId="45007894" w14:textId="0D17DF56" w:rsidR="00D3200A" w:rsidRPr="00CA126F" w:rsidRDefault="00D3200A" w:rsidP="00B40BF5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 w:hint="eastAsia"/>
                <w:sz w:val="22"/>
                <w:szCs w:val="20"/>
              </w:rPr>
              <w:t>202</w:t>
            </w:r>
            <w:r w:rsidR="00AF1753">
              <w:rPr>
                <w:rFonts w:eastAsia="標楷體" w:hint="eastAsia"/>
                <w:sz w:val="22"/>
                <w:szCs w:val="20"/>
              </w:rPr>
              <w:t>3</w:t>
            </w:r>
            <w:r w:rsidR="00532CEE" w:rsidRPr="00CA126F">
              <w:rPr>
                <w:rFonts w:eastAsia="標楷體" w:hint="eastAsia"/>
                <w:sz w:val="22"/>
                <w:szCs w:val="20"/>
              </w:rPr>
              <w:t>年營收</w:t>
            </w:r>
          </w:p>
        </w:tc>
        <w:tc>
          <w:tcPr>
            <w:tcW w:w="2367" w:type="dxa"/>
            <w:gridSpan w:val="2"/>
            <w:vAlign w:val="center"/>
          </w:tcPr>
          <w:p w14:paraId="3E1EA693" w14:textId="2945D65E" w:rsidR="00D3200A" w:rsidRPr="00CA126F" w:rsidRDefault="00532CEE" w:rsidP="004F69D3">
            <w:pPr>
              <w:jc w:val="right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 w:hint="eastAsia"/>
                <w:sz w:val="22"/>
                <w:szCs w:val="20"/>
              </w:rPr>
              <w:t>NTD</w:t>
            </w:r>
            <w:r w:rsidR="00FE57BB">
              <w:rPr>
                <w:rFonts w:eastAsia="標楷體" w:hint="eastAsia"/>
                <w:sz w:val="22"/>
                <w:szCs w:val="20"/>
              </w:rPr>
              <w:t>4,</w:t>
            </w:r>
            <w:r w:rsidR="00FE57BB">
              <w:rPr>
                <w:rFonts w:eastAsia="標楷體"/>
                <w:sz w:val="22"/>
                <w:szCs w:val="20"/>
              </w:rPr>
              <w:t>726,344</w:t>
            </w:r>
            <w:r w:rsidRPr="00CA126F">
              <w:rPr>
                <w:rFonts w:eastAsia="標楷體" w:hint="eastAsia"/>
                <w:sz w:val="22"/>
                <w:szCs w:val="20"/>
              </w:rPr>
              <w:t>仟元</w:t>
            </w:r>
          </w:p>
        </w:tc>
        <w:tc>
          <w:tcPr>
            <w:tcW w:w="2809" w:type="dxa"/>
            <w:gridSpan w:val="2"/>
            <w:vAlign w:val="center"/>
          </w:tcPr>
          <w:p w14:paraId="38E93157" w14:textId="0B1B56DC" w:rsidR="00D3200A" w:rsidRPr="00CA126F" w:rsidRDefault="00532CEE" w:rsidP="007E601F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126F">
              <w:rPr>
                <w:rFonts w:eastAsia="標楷體" w:hint="eastAsia"/>
                <w:sz w:val="22"/>
                <w:szCs w:val="20"/>
              </w:rPr>
              <w:t>較</w:t>
            </w:r>
            <w:r w:rsidRPr="00CA126F">
              <w:rPr>
                <w:rFonts w:eastAsia="標楷體" w:hint="eastAsia"/>
                <w:sz w:val="22"/>
                <w:szCs w:val="20"/>
              </w:rPr>
              <w:t>202</w:t>
            </w:r>
            <w:r w:rsidR="00AF1753">
              <w:rPr>
                <w:rFonts w:eastAsia="標楷體" w:hint="eastAsia"/>
                <w:sz w:val="22"/>
                <w:szCs w:val="20"/>
              </w:rPr>
              <w:t>2</w:t>
            </w:r>
            <w:r w:rsidRPr="00CA126F">
              <w:rPr>
                <w:rFonts w:eastAsia="標楷體" w:hint="eastAsia"/>
                <w:sz w:val="22"/>
                <w:szCs w:val="20"/>
              </w:rPr>
              <w:t>年同期</w:t>
            </w:r>
          </w:p>
        </w:tc>
        <w:tc>
          <w:tcPr>
            <w:tcW w:w="2724" w:type="dxa"/>
            <w:vAlign w:val="center"/>
          </w:tcPr>
          <w:p w14:paraId="6516AB92" w14:textId="157800A4" w:rsidR="00D3200A" w:rsidRPr="00CA126F" w:rsidRDefault="00FE57BB" w:rsidP="00BE4DB9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+108.92</w:t>
            </w:r>
            <w:r w:rsidR="00532CEE" w:rsidRPr="00CA126F">
              <w:rPr>
                <w:rFonts w:eastAsia="標楷體" w:hint="eastAsia"/>
                <w:sz w:val="22"/>
                <w:szCs w:val="20"/>
              </w:rPr>
              <w:t>%</w:t>
            </w:r>
          </w:p>
        </w:tc>
      </w:tr>
    </w:tbl>
    <w:p w14:paraId="54165D7D" w14:textId="77777777" w:rsidR="00B67613" w:rsidRPr="00CA126F" w:rsidRDefault="00B67613">
      <w:pPr>
        <w:tabs>
          <w:tab w:val="left" w:pos="5625"/>
        </w:tabs>
        <w:spacing w:line="320" w:lineRule="exact"/>
        <w:ind w:rightChars="-439" w:right="-1054"/>
        <w:rPr>
          <w:rFonts w:eastAsia="標楷體"/>
        </w:rPr>
      </w:pPr>
    </w:p>
    <w:tbl>
      <w:tblPr>
        <w:tblW w:w="102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23"/>
        <w:gridCol w:w="2750"/>
        <w:gridCol w:w="1786"/>
        <w:gridCol w:w="1858"/>
      </w:tblGrid>
      <w:tr w:rsidR="000B51C5" w:rsidRPr="00CA126F" w14:paraId="6DD1C089" w14:textId="77777777" w:rsidTr="00641166">
        <w:trPr>
          <w:trHeight w:val="368"/>
          <w:jc w:val="center"/>
        </w:trPr>
        <w:tc>
          <w:tcPr>
            <w:tcW w:w="3823" w:type="dxa"/>
            <w:vAlign w:val="center"/>
          </w:tcPr>
          <w:p w14:paraId="790D60A5" w14:textId="77777777" w:rsidR="000B51C5" w:rsidRPr="00CA126F" w:rsidRDefault="000B51C5" w:rsidP="000B51C5">
            <w:pPr>
              <w:spacing w:line="320" w:lineRule="exact"/>
              <w:jc w:val="center"/>
              <w:rPr>
                <w:sz w:val="22"/>
                <w:szCs w:val="22"/>
              </w:rPr>
            </w:pPr>
            <w:r w:rsidRPr="00CA126F">
              <w:rPr>
                <w:rFonts w:eastAsia="標楷體"/>
                <w:sz w:val="22"/>
                <w:szCs w:val="22"/>
              </w:rPr>
              <w:t>進貨對象</w:t>
            </w:r>
          </w:p>
        </w:tc>
        <w:tc>
          <w:tcPr>
            <w:tcW w:w="2750" w:type="dxa"/>
            <w:vAlign w:val="center"/>
          </w:tcPr>
          <w:p w14:paraId="11418AC9" w14:textId="77777777" w:rsidR="000B51C5" w:rsidRPr="00CA126F" w:rsidRDefault="000B51C5" w:rsidP="000B51C5">
            <w:pPr>
              <w:spacing w:line="320" w:lineRule="exact"/>
              <w:jc w:val="center"/>
              <w:rPr>
                <w:sz w:val="22"/>
                <w:szCs w:val="22"/>
              </w:rPr>
            </w:pPr>
            <w:r w:rsidRPr="00CA126F">
              <w:rPr>
                <w:rFonts w:eastAsia="標楷體"/>
                <w:sz w:val="22"/>
                <w:szCs w:val="22"/>
              </w:rPr>
              <w:t>進貨品名</w:t>
            </w:r>
          </w:p>
        </w:tc>
        <w:tc>
          <w:tcPr>
            <w:tcW w:w="1786" w:type="dxa"/>
            <w:vAlign w:val="center"/>
          </w:tcPr>
          <w:p w14:paraId="1A7609C7" w14:textId="59EAF947" w:rsidR="000B51C5" w:rsidRPr="00CA126F" w:rsidRDefault="000B51C5" w:rsidP="0090798E">
            <w:pPr>
              <w:spacing w:line="320" w:lineRule="exact"/>
              <w:jc w:val="center"/>
              <w:rPr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20</w:t>
            </w:r>
            <w:r w:rsidR="0090798E" w:rsidRPr="00CA126F">
              <w:rPr>
                <w:rFonts w:eastAsia="標楷體" w:hint="eastAsia"/>
                <w:sz w:val="22"/>
                <w:szCs w:val="22"/>
              </w:rPr>
              <w:t>2</w:t>
            </w:r>
            <w:r w:rsidR="00031FA7">
              <w:rPr>
                <w:rFonts w:eastAsia="標楷體"/>
                <w:sz w:val="22"/>
                <w:szCs w:val="22"/>
              </w:rPr>
              <w:t>3</w:t>
            </w:r>
            <w:r w:rsidR="00DC39C2" w:rsidRPr="00CA126F">
              <w:rPr>
                <w:rFonts w:eastAsia="標楷體" w:hint="eastAsia"/>
                <w:sz w:val="22"/>
                <w:szCs w:val="22"/>
              </w:rPr>
              <w:t>年</w:t>
            </w:r>
            <w:r w:rsidRPr="00CA126F">
              <w:rPr>
                <w:rFonts w:eastAsia="標楷體"/>
                <w:sz w:val="22"/>
                <w:szCs w:val="22"/>
              </w:rPr>
              <w:t>比重</w:t>
            </w:r>
            <w:r w:rsidRPr="00CA126F">
              <w:rPr>
                <w:rFonts w:eastAsia="標楷體"/>
                <w:sz w:val="22"/>
                <w:szCs w:val="20"/>
              </w:rPr>
              <w:t>%</w:t>
            </w:r>
          </w:p>
        </w:tc>
        <w:tc>
          <w:tcPr>
            <w:tcW w:w="1858" w:type="dxa"/>
          </w:tcPr>
          <w:p w14:paraId="3D61D915" w14:textId="77777777" w:rsidR="000B51C5" w:rsidRPr="00CA126F" w:rsidRDefault="00480AA7" w:rsidP="0090798E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付款條件</w:t>
            </w:r>
          </w:p>
        </w:tc>
      </w:tr>
      <w:tr w:rsidR="007F5F0B" w:rsidRPr="00CA126F" w14:paraId="47F442FC" w14:textId="77777777" w:rsidTr="00006B07">
        <w:trPr>
          <w:trHeight w:val="290"/>
          <w:jc w:val="center"/>
        </w:trPr>
        <w:tc>
          <w:tcPr>
            <w:tcW w:w="3823" w:type="dxa"/>
            <w:vAlign w:val="center"/>
          </w:tcPr>
          <w:p w14:paraId="22D433AB" w14:textId="77777777" w:rsidR="007F5F0B" w:rsidRPr="00CA126F" w:rsidRDefault="007F5F0B" w:rsidP="00006B07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台灣索尼互動娛樂股份有限公司</w:t>
            </w:r>
          </w:p>
        </w:tc>
        <w:tc>
          <w:tcPr>
            <w:tcW w:w="2750" w:type="dxa"/>
            <w:vAlign w:val="center"/>
          </w:tcPr>
          <w:p w14:paraId="41CEF02D" w14:textId="77777777" w:rsidR="007F5F0B" w:rsidRPr="00CA126F" w:rsidRDefault="007F5F0B" w:rsidP="00006B07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/>
                <w:sz w:val="22"/>
                <w:szCs w:val="22"/>
              </w:rPr>
              <w:t>PS5</w:t>
            </w:r>
            <w:r w:rsidRPr="00CA126F">
              <w:rPr>
                <w:rFonts w:eastAsia="標楷體" w:hint="eastAsia"/>
                <w:sz w:val="22"/>
                <w:szCs w:val="22"/>
              </w:rPr>
              <w:t>、</w:t>
            </w:r>
            <w:r w:rsidRPr="00CA126F">
              <w:rPr>
                <w:rFonts w:eastAsia="標楷體" w:hint="eastAsia"/>
                <w:sz w:val="22"/>
                <w:szCs w:val="22"/>
              </w:rPr>
              <w:t>PS4</w:t>
            </w:r>
            <w:r w:rsidRPr="00CA126F">
              <w:rPr>
                <w:rFonts w:eastAsia="標楷體" w:hint="eastAsia"/>
                <w:sz w:val="22"/>
                <w:szCs w:val="22"/>
              </w:rPr>
              <w:t>主機</w:t>
            </w:r>
            <w:r w:rsidRPr="00CA126F">
              <w:rPr>
                <w:rFonts w:eastAsia="標楷體" w:hint="eastAsia"/>
                <w:sz w:val="22"/>
                <w:szCs w:val="22"/>
              </w:rPr>
              <w:t>/PS</w:t>
            </w:r>
            <w:r w:rsidRPr="00CA126F">
              <w:rPr>
                <w:rFonts w:eastAsia="標楷體" w:hint="eastAsia"/>
                <w:sz w:val="22"/>
                <w:szCs w:val="22"/>
              </w:rPr>
              <w:t>遊戲片</w:t>
            </w:r>
            <w:r w:rsidRPr="00CA126F">
              <w:rPr>
                <w:rFonts w:eastAsia="標楷體" w:hint="eastAsia"/>
                <w:sz w:val="22"/>
                <w:szCs w:val="22"/>
              </w:rPr>
              <w:t>/</w:t>
            </w:r>
            <w:r w:rsidRPr="00CA126F">
              <w:rPr>
                <w:rFonts w:eastAsia="標楷體"/>
                <w:sz w:val="22"/>
                <w:szCs w:val="22"/>
              </w:rPr>
              <w:t>PS</w:t>
            </w:r>
            <w:proofErr w:type="gramStart"/>
            <w:r w:rsidRPr="00CA126F">
              <w:rPr>
                <w:rFonts w:eastAsia="標楷體" w:hint="eastAsia"/>
                <w:sz w:val="22"/>
                <w:szCs w:val="22"/>
              </w:rPr>
              <w:t>週</w:t>
            </w:r>
            <w:proofErr w:type="gramEnd"/>
            <w:r w:rsidRPr="00CA126F">
              <w:rPr>
                <w:rFonts w:eastAsia="標楷體" w:hint="eastAsia"/>
                <w:sz w:val="22"/>
                <w:szCs w:val="22"/>
              </w:rPr>
              <w:t>邊產品及</w:t>
            </w:r>
            <w:r w:rsidRPr="00CA126F">
              <w:rPr>
                <w:rFonts w:eastAsia="標楷體" w:hint="eastAsia"/>
                <w:sz w:val="22"/>
                <w:szCs w:val="22"/>
              </w:rPr>
              <w:t>VR</w:t>
            </w:r>
          </w:p>
        </w:tc>
        <w:tc>
          <w:tcPr>
            <w:tcW w:w="1786" w:type="dxa"/>
            <w:vAlign w:val="center"/>
          </w:tcPr>
          <w:p w14:paraId="3AE0CC02" w14:textId="77777777" w:rsidR="007F5F0B" w:rsidRPr="00CA126F" w:rsidRDefault="009825BD" w:rsidP="00006B07">
            <w:pPr>
              <w:spacing w:line="320" w:lineRule="exact"/>
              <w:jc w:val="right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90</w:t>
            </w:r>
            <w:r w:rsidR="007F5F0B" w:rsidRPr="00CA126F">
              <w:rPr>
                <w:rFonts w:eastAsia="標楷體" w:hint="eastAsia"/>
                <w:sz w:val="22"/>
                <w:szCs w:val="22"/>
              </w:rPr>
              <w:t>%</w:t>
            </w:r>
          </w:p>
        </w:tc>
        <w:tc>
          <w:tcPr>
            <w:tcW w:w="1858" w:type="dxa"/>
            <w:vAlign w:val="center"/>
          </w:tcPr>
          <w:p w14:paraId="5CFF4483" w14:textId="77777777" w:rsidR="007F5F0B" w:rsidRPr="00CA126F" w:rsidRDefault="007F5F0B" w:rsidP="00DC5F17">
            <w:pPr>
              <w:jc w:val="right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/>
                <w:sz w:val="22"/>
                <w:szCs w:val="22"/>
              </w:rPr>
              <w:t>O</w:t>
            </w:r>
            <w:r w:rsidRPr="00CA126F">
              <w:rPr>
                <w:rFonts w:eastAsia="標楷體" w:hint="eastAsia"/>
                <w:sz w:val="22"/>
                <w:szCs w:val="22"/>
              </w:rPr>
              <w:t>/</w:t>
            </w:r>
            <w:r w:rsidRPr="00CA126F">
              <w:rPr>
                <w:rFonts w:eastAsia="標楷體"/>
                <w:sz w:val="22"/>
                <w:szCs w:val="22"/>
              </w:rPr>
              <w:t>A30</w:t>
            </w:r>
            <w:r w:rsidRPr="00CA126F">
              <w:rPr>
                <w:rFonts w:eastAsia="標楷體" w:hint="eastAsia"/>
                <w:sz w:val="22"/>
                <w:szCs w:val="22"/>
              </w:rPr>
              <w:t>天</w:t>
            </w:r>
          </w:p>
        </w:tc>
      </w:tr>
      <w:tr w:rsidR="007F5F0B" w:rsidRPr="00CA126F" w14:paraId="4A001892" w14:textId="77777777" w:rsidTr="00006B07">
        <w:trPr>
          <w:trHeight w:val="290"/>
          <w:jc w:val="center"/>
        </w:trPr>
        <w:tc>
          <w:tcPr>
            <w:tcW w:w="3823" w:type="dxa"/>
            <w:vAlign w:val="center"/>
          </w:tcPr>
          <w:p w14:paraId="00BA9EE2" w14:textId="2C3B2A80" w:rsidR="007F5F0B" w:rsidRPr="00CA126F" w:rsidRDefault="00865655" w:rsidP="004062A3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865655">
              <w:rPr>
                <w:rFonts w:eastAsia="標楷體"/>
                <w:sz w:val="22"/>
                <w:szCs w:val="22"/>
              </w:rPr>
              <w:t>KOMODO CO., LTD.</w:t>
            </w:r>
          </w:p>
        </w:tc>
        <w:tc>
          <w:tcPr>
            <w:tcW w:w="2750" w:type="dxa"/>
            <w:vAlign w:val="center"/>
          </w:tcPr>
          <w:p w14:paraId="126DF5B5" w14:textId="7CDA9DA2" w:rsidR="007F5F0B" w:rsidRPr="00CA126F" w:rsidRDefault="00865655" w:rsidP="00006B07">
            <w:pPr>
              <w:jc w:val="center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S</w:t>
            </w:r>
            <w:r>
              <w:rPr>
                <w:rFonts w:eastAsia="標楷體"/>
                <w:sz w:val="22"/>
                <w:szCs w:val="22"/>
              </w:rPr>
              <w:t xml:space="preserve">team </w:t>
            </w:r>
            <w:proofErr w:type="spellStart"/>
            <w:proofErr w:type="gramStart"/>
            <w:r>
              <w:rPr>
                <w:rFonts w:eastAsia="標楷體"/>
                <w:sz w:val="22"/>
                <w:szCs w:val="22"/>
              </w:rPr>
              <w:t>Deck,Steam</w:t>
            </w:r>
            <w:proofErr w:type="spellEnd"/>
            <w:proofErr w:type="gramEnd"/>
            <w:r>
              <w:rPr>
                <w:rFonts w:eastAsia="標楷體"/>
                <w:sz w:val="22"/>
                <w:szCs w:val="22"/>
              </w:rPr>
              <w:t xml:space="preserve"> Dock</w:t>
            </w:r>
          </w:p>
        </w:tc>
        <w:tc>
          <w:tcPr>
            <w:tcW w:w="1786" w:type="dxa"/>
            <w:vAlign w:val="center"/>
          </w:tcPr>
          <w:p w14:paraId="1F77DDAD" w14:textId="0D1D0404" w:rsidR="007F5F0B" w:rsidRPr="00CA126F" w:rsidRDefault="00865655" w:rsidP="00006B07">
            <w:pPr>
              <w:spacing w:line="320" w:lineRule="exact"/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6</w:t>
            </w:r>
            <w:r w:rsidR="007F5F0B" w:rsidRPr="00CA126F">
              <w:rPr>
                <w:rFonts w:eastAsia="標楷體" w:hint="eastAsia"/>
                <w:sz w:val="22"/>
                <w:szCs w:val="22"/>
              </w:rPr>
              <w:t>%</w:t>
            </w:r>
          </w:p>
        </w:tc>
        <w:tc>
          <w:tcPr>
            <w:tcW w:w="1858" w:type="dxa"/>
            <w:vAlign w:val="center"/>
          </w:tcPr>
          <w:p w14:paraId="547FE850" w14:textId="77777777" w:rsidR="007F5F0B" w:rsidRPr="00CA126F" w:rsidRDefault="007F5F0B" w:rsidP="00DC5F17">
            <w:pPr>
              <w:jc w:val="right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EM60</w:t>
            </w:r>
            <w:r w:rsidRPr="00CA126F">
              <w:rPr>
                <w:rFonts w:eastAsia="標楷體" w:hint="eastAsia"/>
                <w:sz w:val="22"/>
                <w:szCs w:val="22"/>
              </w:rPr>
              <w:t>天</w:t>
            </w:r>
          </w:p>
        </w:tc>
      </w:tr>
      <w:tr w:rsidR="0048002E" w:rsidRPr="00CA126F" w14:paraId="20CB9736" w14:textId="77777777" w:rsidTr="0096455A">
        <w:trPr>
          <w:trHeight w:val="290"/>
          <w:jc w:val="center"/>
        </w:trPr>
        <w:tc>
          <w:tcPr>
            <w:tcW w:w="6573" w:type="dxa"/>
            <w:gridSpan w:val="2"/>
          </w:tcPr>
          <w:p w14:paraId="00BB708F" w14:textId="77777777" w:rsidR="0048002E" w:rsidRPr="00CA126F" w:rsidRDefault="0048002E" w:rsidP="0048002E">
            <w:pPr>
              <w:jc w:val="right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其他</w:t>
            </w:r>
          </w:p>
        </w:tc>
        <w:tc>
          <w:tcPr>
            <w:tcW w:w="1786" w:type="dxa"/>
          </w:tcPr>
          <w:p w14:paraId="31D9D76C" w14:textId="6143558F" w:rsidR="0048002E" w:rsidRPr="00CA126F" w:rsidRDefault="00F9716A" w:rsidP="00DC5F17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4</w:t>
            </w:r>
            <w:r w:rsidR="0007057A" w:rsidRPr="00CA126F">
              <w:rPr>
                <w:rFonts w:eastAsia="標楷體" w:hint="eastAsia"/>
                <w:sz w:val="22"/>
                <w:szCs w:val="22"/>
              </w:rPr>
              <w:t>%</w:t>
            </w:r>
          </w:p>
        </w:tc>
        <w:tc>
          <w:tcPr>
            <w:tcW w:w="1858" w:type="dxa"/>
          </w:tcPr>
          <w:p w14:paraId="0D2A09EE" w14:textId="77777777" w:rsidR="0048002E" w:rsidRPr="00CA126F" w:rsidRDefault="00AB6443" w:rsidP="00DC5F17">
            <w:pPr>
              <w:jc w:val="right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/>
                <w:sz w:val="22"/>
                <w:szCs w:val="22"/>
              </w:rPr>
              <w:t>-</w:t>
            </w:r>
          </w:p>
        </w:tc>
      </w:tr>
      <w:tr w:rsidR="0048002E" w:rsidRPr="00CA126F" w14:paraId="69495B47" w14:textId="77777777" w:rsidTr="00641166">
        <w:trPr>
          <w:trHeight w:val="44"/>
          <w:jc w:val="center"/>
        </w:trPr>
        <w:tc>
          <w:tcPr>
            <w:tcW w:w="3823" w:type="dxa"/>
            <w:tcBorders>
              <w:top w:val="double" w:sz="4" w:space="0" w:color="auto"/>
            </w:tcBorders>
            <w:vAlign w:val="center"/>
          </w:tcPr>
          <w:p w14:paraId="3D74C719" w14:textId="77777777" w:rsidR="0048002E" w:rsidRPr="00CA126F" w:rsidRDefault="0048002E" w:rsidP="0048002E">
            <w:pPr>
              <w:spacing w:line="320" w:lineRule="exact"/>
              <w:jc w:val="center"/>
              <w:rPr>
                <w:sz w:val="22"/>
                <w:szCs w:val="22"/>
              </w:rPr>
            </w:pPr>
            <w:r w:rsidRPr="00CA126F">
              <w:rPr>
                <w:rFonts w:eastAsia="標楷體"/>
                <w:sz w:val="22"/>
                <w:szCs w:val="22"/>
              </w:rPr>
              <w:t>銷貨對象</w:t>
            </w:r>
          </w:p>
        </w:tc>
        <w:tc>
          <w:tcPr>
            <w:tcW w:w="2750" w:type="dxa"/>
            <w:tcBorders>
              <w:top w:val="double" w:sz="4" w:space="0" w:color="auto"/>
            </w:tcBorders>
            <w:vAlign w:val="center"/>
          </w:tcPr>
          <w:p w14:paraId="4406EF6C" w14:textId="77777777" w:rsidR="0048002E" w:rsidRPr="00CA126F" w:rsidRDefault="0048002E" w:rsidP="0048002E">
            <w:pPr>
              <w:spacing w:line="320" w:lineRule="exact"/>
              <w:jc w:val="center"/>
              <w:rPr>
                <w:sz w:val="22"/>
                <w:szCs w:val="22"/>
              </w:rPr>
            </w:pPr>
            <w:r w:rsidRPr="00CA126F">
              <w:rPr>
                <w:rFonts w:eastAsia="標楷體"/>
                <w:sz w:val="22"/>
                <w:szCs w:val="22"/>
              </w:rPr>
              <w:t>銷貨品名</w:t>
            </w:r>
          </w:p>
        </w:tc>
        <w:tc>
          <w:tcPr>
            <w:tcW w:w="1786" w:type="dxa"/>
            <w:tcBorders>
              <w:top w:val="double" w:sz="4" w:space="0" w:color="auto"/>
            </w:tcBorders>
            <w:vAlign w:val="center"/>
          </w:tcPr>
          <w:p w14:paraId="591BE297" w14:textId="4D6AD609" w:rsidR="0048002E" w:rsidRPr="00CA126F" w:rsidRDefault="00BE4DB9" w:rsidP="00BE4DB9">
            <w:pPr>
              <w:spacing w:line="320" w:lineRule="exact"/>
              <w:jc w:val="center"/>
              <w:rPr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202</w:t>
            </w:r>
            <w:r w:rsidR="00031FA7">
              <w:rPr>
                <w:rFonts w:eastAsia="標楷體"/>
                <w:sz w:val="22"/>
                <w:szCs w:val="22"/>
              </w:rPr>
              <w:t>3</w:t>
            </w:r>
            <w:r w:rsidR="00DC39C2" w:rsidRPr="00CA126F">
              <w:rPr>
                <w:rFonts w:eastAsia="標楷體" w:hint="eastAsia"/>
                <w:sz w:val="22"/>
                <w:szCs w:val="22"/>
              </w:rPr>
              <w:t>年</w:t>
            </w:r>
            <w:r w:rsidR="0048002E" w:rsidRPr="00CA126F">
              <w:rPr>
                <w:rFonts w:eastAsia="標楷體"/>
                <w:sz w:val="22"/>
                <w:szCs w:val="22"/>
              </w:rPr>
              <w:t>比重</w:t>
            </w:r>
            <w:r w:rsidR="0048002E" w:rsidRPr="00CA126F">
              <w:rPr>
                <w:rFonts w:eastAsia="標楷體"/>
                <w:sz w:val="22"/>
                <w:szCs w:val="20"/>
              </w:rPr>
              <w:t>%</w:t>
            </w:r>
          </w:p>
        </w:tc>
        <w:tc>
          <w:tcPr>
            <w:tcW w:w="1858" w:type="dxa"/>
            <w:tcBorders>
              <w:top w:val="double" w:sz="4" w:space="0" w:color="auto"/>
            </w:tcBorders>
            <w:vAlign w:val="center"/>
          </w:tcPr>
          <w:p w14:paraId="1DD0AB53" w14:textId="77777777" w:rsidR="0048002E" w:rsidRPr="00CA126F" w:rsidRDefault="00480AA7" w:rsidP="00BE4DB9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收款條件</w:t>
            </w:r>
          </w:p>
        </w:tc>
      </w:tr>
      <w:tr w:rsidR="00006B07" w:rsidRPr="00CA126F" w14:paraId="58F6DC46" w14:textId="77777777" w:rsidTr="0059762A">
        <w:trPr>
          <w:trHeight w:val="44"/>
          <w:jc w:val="center"/>
        </w:trPr>
        <w:tc>
          <w:tcPr>
            <w:tcW w:w="3823" w:type="dxa"/>
            <w:tcBorders>
              <w:top w:val="single" w:sz="4" w:space="0" w:color="auto"/>
            </w:tcBorders>
            <w:vAlign w:val="center"/>
          </w:tcPr>
          <w:p w14:paraId="3E3FA19D" w14:textId="2FE89FC9" w:rsidR="00006B07" w:rsidRPr="00CA126F" w:rsidRDefault="00591E17" w:rsidP="00006B07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591E17">
              <w:rPr>
                <w:rFonts w:eastAsia="標楷體"/>
                <w:sz w:val="22"/>
                <w:szCs w:val="22"/>
              </w:rPr>
              <w:t>Acer Global Merchandise Philippines</w:t>
            </w:r>
          </w:p>
        </w:tc>
        <w:tc>
          <w:tcPr>
            <w:tcW w:w="2750" w:type="dxa"/>
            <w:vMerge w:val="restart"/>
            <w:tcBorders>
              <w:top w:val="single" w:sz="4" w:space="0" w:color="auto"/>
            </w:tcBorders>
            <w:vAlign w:val="center"/>
          </w:tcPr>
          <w:p w14:paraId="2A27D050" w14:textId="77777777" w:rsidR="00006B07" w:rsidRPr="00CA126F" w:rsidRDefault="00006B07" w:rsidP="0059762A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/>
                <w:sz w:val="22"/>
                <w:szCs w:val="22"/>
              </w:rPr>
              <w:t>PS5</w:t>
            </w:r>
            <w:r w:rsidRPr="00CA126F">
              <w:rPr>
                <w:rFonts w:eastAsia="標楷體" w:hint="eastAsia"/>
                <w:sz w:val="22"/>
                <w:szCs w:val="22"/>
              </w:rPr>
              <w:t>、</w:t>
            </w:r>
            <w:r w:rsidRPr="00CA126F">
              <w:rPr>
                <w:rFonts w:eastAsia="標楷體" w:hint="eastAsia"/>
                <w:sz w:val="22"/>
                <w:szCs w:val="22"/>
              </w:rPr>
              <w:t>PS4</w:t>
            </w:r>
            <w:r w:rsidRPr="00CA126F">
              <w:rPr>
                <w:rFonts w:eastAsia="標楷體" w:hint="eastAsia"/>
                <w:sz w:val="22"/>
                <w:szCs w:val="22"/>
              </w:rPr>
              <w:t>主機</w:t>
            </w:r>
            <w:r w:rsidRPr="00CA126F">
              <w:rPr>
                <w:rFonts w:eastAsia="標楷體" w:hint="eastAsia"/>
                <w:sz w:val="22"/>
                <w:szCs w:val="22"/>
              </w:rPr>
              <w:t>/PS</w:t>
            </w:r>
            <w:r w:rsidRPr="00CA126F">
              <w:rPr>
                <w:rFonts w:eastAsia="標楷體" w:hint="eastAsia"/>
                <w:sz w:val="22"/>
                <w:szCs w:val="22"/>
              </w:rPr>
              <w:t>遊戲片</w:t>
            </w:r>
            <w:r w:rsidRPr="00CA126F">
              <w:rPr>
                <w:rFonts w:eastAsia="標楷體" w:hint="eastAsia"/>
                <w:sz w:val="22"/>
                <w:szCs w:val="22"/>
              </w:rPr>
              <w:t>/</w:t>
            </w:r>
            <w:r w:rsidRPr="00CA126F">
              <w:rPr>
                <w:rFonts w:eastAsia="標楷體"/>
                <w:sz w:val="22"/>
                <w:szCs w:val="22"/>
              </w:rPr>
              <w:t>PS</w:t>
            </w:r>
            <w:proofErr w:type="gramStart"/>
            <w:r w:rsidRPr="00CA126F">
              <w:rPr>
                <w:rFonts w:eastAsia="標楷體" w:hint="eastAsia"/>
                <w:sz w:val="22"/>
                <w:szCs w:val="22"/>
              </w:rPr>
              <w:t>週</w:t>
            </w:r>
            <w:proofErr w:type="gramEnd"/>
            <w:r w:rsidRPr="00CA126F">
              <w:rPr>
                <w:rFonts w:eastAsia="標楷體" w:hint="eastAsia"/>
                <w:sz w:val="22"/>
                <w:szCs w:val="22"/>
              </w:rPr>
              <w:t>邊產品及</w:t>
            </w:r>
            <w:r w:rsidRPr="00CA126F">
              <w:rPr>
                <w:rFonts w:eastAsia="標楷體" w:hint="eastAsia"/>
                <w:sz w:val="22"/>
                <w:szCs w:val="22"/>
              </w:rPr>
              <w:t>VR</w:t>
            </w:r>
          </w:p>
        </w:tc>
        <w:tc>
          <w:tcPr>
            <w:tcW w:w="1786" w:type="dxa"/>
            <w:tcBorders>
              <w:top w:val="single" w:sz="4" w:space="0" w:color="auto"/>
            </w:tcBorders>
          </w:tcPr>
          <w:p w14:paraId="546F6374" w14:textId="25B39FE7" w:rsidR="00006B07" w:rsidRPr="00CA126F" w:rsidRDefault="00316CC0" w:rsidP="00006B07">
            <w:pPr>
              <w:jc w:val="right"/>
            </w:pPr>
            <w:r>
              <w:rPr>
                <w:rFonts w:eastAsia="標楷體"/>
                <w:sz w:val="22"/>
                <w:szCs w:val="22"/>
              </w:rPr>
              <w:t>25</w:t>
            </w:r>
            <w:r w:rsidR="00006B07" w:rsidRPr="00CA126F">
              <w:rPr>
                <w:rFonts w:eastAsia="標楷體" w:hint="eastAsia"/>
                <w:sz w:val="22"/>
                <w:szCs w:val="22"/>
              </w:rPr>
              <w:t>%</w:t>
            </w:r>
          </w:p>
        </w:tc>
        <w:tc>
          <w:tcPr>
            <w:tcW w:w="1858" w:type="dxa"/>
            <w:tcBorders>
              <w:top w:val="single" w:sz="4" w:space="0" w:color="auto"/>
            </w:tcBorders>
            <w:vAlign w:val="center"/>
          </w:tcPr>
          <w:p w14:paraId="5047438A" w14:textId="6F9A9FA5" w:rsidR="00006B07" w:rsidRPr="00CA126F" w:rsidRDefault="002902FC" w:rsidP="00006B07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OA</w:t>
            </w:r>
            <w:r w:rsidR="007E5AB6" w:rsidRPr="00CA126F">
              <w:rPr>
                <w:rFonts w:eastAsia="標楷體" w:hint="eastAsia"/>
                <w:sz w:val="22"/>
                <w:szCs w:val="22"/>
              </w:rPr>
              <w:t xml:space="preserve"> </w:t>
            </w:r>
            <w:r>
              <w:rPr>
                <w:rFonts w:eastAsia="標楷體"/>
                <w:sz w:val="22"/>
                <w:szCs w:val="22"/>
              </w:rPr>
              <w:t>60</w:t>
            </w:r>
            <w:r w:rsidR="00D1671E" w:rsidRPr="00CA126F">
              <w:rPr>
                <w:rFonts w:eastAsia="標楷體" w:hint="eastAsia"/>
                <w:sz w:val="22"/>
                <w:szCs w:val="22"/>
              </w:rPr>
              <w:t>天</w:t>
            </w:r>
          </w:p>
        </w:tc>
      </w:tr>
      <w:tr w:rsidR="009825BD" w:rsidRPr="00CA126F" w14:paraId="1D83D4F8" w14:textId="77777777" w:rsidTr="00764AC3">
        <w:trPr>
          <w:trHeight w:val="290"/>
          <w:jc w:val="center"/>
        </w:trPr>
        <w:tc>
          <w:tcPr>
            <w:tcW w:w="3823" w:type="dxa"/>
            <w:vAlign w:val="center"/>
          </w:tcPr>
          <w:p w14:paraId="116D4CCA" w14:textId="5E687755" w:rsidR="009825BD" w:rsidRPr="00591E17" w:rsidRDefault="00591E17" w:rsidP="00591E17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王</w:t>
            </w:r>
            <w:proofErr w:type="gramStart"/>
            <w:r w:rsidRPr="00CA126F">
              <w:rPr>
                <w:rFonts w:eastAsia="標楷體" w:hint="eastAsia"/>
                <w:sz w:val="22"/>
                <w:szCs w:val="22"/>
              </w:rPr>
              <w:t>碁</w:t>
            </w:r>
            <w:proofErr w:type="gramEnd"/>
            <w:r w:rsidRPr="00CA126F">
              <w:rPr>
                <w:rFonts w:eastAsia="標楷體" w:hint="eastAsia"/>
                <w:sz w:val="22"/>
                <w:szCs w:val="22"/>
              </w:rPr>
              <w:t>企業股份有限公司</w:t>
            </w:r>
            <w:r>
              <w:rPr>
                <w:rFonts w:eastAsia="標楷體" w:hint="eastAsia"/>
                <w:sz w:val="22"/>
                <w:szCs w:val="22"/>
              </w:rPr>
              <w:t>(Game</w:t>
            </w:r>
            <w:r>
              <w:rPr>
                <w:rFonts w:eastAsia="標楷體" w:hint="eastAsia"/>
                <w:sz w:val="22"/>
                <w:szCs w:val="22"/>
              </w:rPr>
              <w:t>休閒館</w:t>
            </w:r>
            <w:r>
              <w:rPr>
                <w:rFonts w:eastAsia="標楷體" w:hint="eastAsia"/>
                <w:sz w:val="22"/>
                <w:szCs w:val="22"/>
              </w:rPr>
              <w:t>)</w:t>
            </w:r>
          </w:p>
        </w:tc>
        <w:tc>
          <w:tcPr>
            <w:tcW w:w="2750" w:type="dxa"/>
            <w:vMerge/>
            <w:vAlign w:val="center"/>
          </w:tcPr>
          <w:p w14:paraId="29278F51" w14:textId="77777777" w:rsidR="009825BD" w:rsidRPr="00CA126F" w:rsidRDefault="009825BD" w:rsidP="009825BD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786" w:type="dxa"/>
          </w:tcPr>
          <w:p w14:paraId="6DB1D729" w14:textId="323F3B45" w:rsidR="009825BD" w:rsidRPr="00CA126F" w:rsidRDefault="00316CC0" w:rsidP="009825BD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12</w:t>
            </w:r>
            <w:r w:rsidR="009825BD" w:rsidRPr="00CA126F">
              <w:rPr>
                <w:rFonts w:eastAsia="標楷體" w:hint="eastAsia"/>
                <w:sz w:val="22"/>
                <w:szCs w:val="22"/>
              </w:rPr>
              <w:t>%</w:t>
            </w:r>
          </w:p>
        </w:tc>
        <w:tc>
          <w:tcPr>
            <w:tcW w:w="1858" w:type="dxa"/>
          </w:tcPr>
          <w:p w14:paraId="5A983DB3" w14:textId="77777777" w:rsidR="009825BD" w:rsidRPr="00CA126F" w:rsidRDefault="009825BD" w:rsidP="009825BD">
            <w:pPr>
              <w:jc w:val="right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EM 30</w:t>
            </w:r>
            <w:r w:rsidRPr="00CA126F">
              <w:rPr>
                <w:rFonts w:eastAsia="標楷體" w:hint="eastAsia"/>
                <w:sz w:val="22"/>
                <w:szCs w:val="22"/>
              </w:rPr>
              <w:t>天</w:t>
            </w:r>
          </w:p>
        </w:tc>
      </w:tr>
      <w:tr w:rsidR="009825BD" w:rsidRPr="00CA126F" w14:paraId="5790D8B9" w14:textId="77777777" w:rsidTr="00641166">
        <w:trPr>
          <w:trHeight w:val="290"/>
          <w:jc w:val="center"/>
        </w:trPr>
        <w:tc>
          <w:tcPr>
            <w:tcW w:w="3823" w:type="dxa"/>
            <w:vAlign w:val="center"/>
          </w:tcPr>
          <w:p w14:paraId="658DF8DF" w14:textId="3A40ADB6" w:rsidR="00591E17" w:rsidRPr="00591E17" w:rsidRDefault="00591E17" w:rsidP="009825BD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591E17">
              <w:rPr>
                <w:rFonts w:eastAsia="標楷體" w:hint="eastAsia"/>
                <w:sz w:val="22"/>
                <w:szCs w:val="22"/>
              </w:rPr>
              <w:t>智焰股份有限公司</w:t>
            </w:r>
            <w:r w:rsidRPr="00591E17">
              <w:rPr>
                <w:rFonts w:eastAsia="標楷體" w:hint="eastAsia"/>
                <w:sz w:val="22"/>
                <w:szCs w:val="22"/>
              </w:rPr>
              <w:t>(</w:t>
            </w:r>
            <w:r w:rsidRPr="00591E17">
              <w:rPr>
                <w:rFonts w:eastAsia="標楷體" w:hint="eastAsia"/>
                <w:sz w:val="22"/>
                <w:szCs w:val="22"/>
              </w:rPr>
              <w:t>品牌普雷伊</w:t>
            </w:r>
            <w:r w:rsidRPr="00591E17">
              <w:rPr>
                <w:rFonts w:eastAsia="標楷體" w:hint="eastAsia"/>
                <w:sz w:val="22"/>
                <w:szCs w:val="22"/>
              </w:rPr>
              <w:t>)</w:t>
            </w:r>
          </w:p>
        </w:tc>
        <w:tc>
          <w:tcPr>
            <w:tcW w:w="2750" w:type="dxa"/>
            <w:vMerge/>
            <w:vAlign w:val="center"/>
          </w:tcPr>
          <w:p w14:paraId="1291677E" w14:textId="77777777" w:rsidR="009825BD" w:rsidRPr="00CA126F" w:rsidRDefault="009825BD" w:rsidP="009825BD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786" w:type="dxa"/>
            <w:vAlign w:val="center"/>
          </w:tcPr>
          <w:p w14:paraId="6F3C1680" w14:textId="6B35AEDE" w:rsidR="009825BD" w:rsidRPr="00CA126F" w:rsidRDefault="00316CC0" w:rsidP="009825BD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9</w:t>
            </w:r>
            <w:r w:rsidR="009825BD" w:rsidRPr="00CA126F">
              <w:rPr>
                <w:rFonts w:eastAsia="標楷體" w:hint="eastAsia"/>
                <w:sz w:val="22"/>
                <w:szCs w:val="22"/>
              </w:rPr>
              <w:t>%</w:t>
            </w:r>
          </w:p>
        </w:tc>
        <w:tc>
          <w:tcPr>
            <w:tcW w:w="1858" w:type="dxa"/>
            <w:vAlign w:val="center"/>
          </w:tcPr>
          <w:p w14:paraId="6F382282" w14:textId="1A0B2F46" w:rsidR="009825BD" w:rsidRPr="00CA126F" w:rsidRDefault="002902FC" w:rsidP="009825BD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EM</w:t>
            </w:r>
            <w:r w:rsidR="009825BD" w:rsidRPr="00CA126F">
              <w:rPr>
                <w:rFonts w:eastAsia="標楷體" w:hint="eastAsia"/>
                <w:sz w:val="22"/>
                <w:szCs w:val="22"/>
              </w:rPr>
              <w:t xml:space="preserve"> </w:t>
            </w:r>
            <w:r>
              <w:rPr>
                <w:rFonts w:eastAsia="標楷體"/>
                <w:sz w:val="22"/>
                <w:szCs w:val="22"/>
              </w:rPr>
              <w:t>30</w:t>
            </w:r>
            <w:r w:rsidR="009825BD" w:rsidRPr="00CA126F">
              <w:rPr>
                <w:rFonts w:eastAsia="標楷體" w:hint="eastAsia"/>
                <w:sz w:val="22"/>
                <w:szCs w:val="22"/>
              </w:rPr>
              <w:t>天</w:t>
            </w:r>
          </w:p>
        </w:tc>
      </w:tr>
      <w:tr w:rsidR="00CF0327" w:rsidRPr="0009793C" w14:paraId="3F28E3AF" w14:textId="77777777" w:rsidTr="0096455A">
        <w:trPr>
          <w:trHeight w:val="290"/>
          <w:jc w:val="center"/>
        </w:trPr>
        <w:tc>
          <w:tcPr>
            <w:tcW w:w="6573" w:type="dxa"/>
            <w:gridSpan w:val="2"/>
          </w:tcPr>
          <w:p w14:paraId="6AD72904" w14:textId="77777777" w:rsidR="00CF0327" w:rsidRPr="0009793C" w:rsidRDefault="00CF0327" w:rsidP="00A43531">
            <w:pPr>
              <w:jc w:val="right"/>
              <w:rPr>
                <w:rFonts w:eastAsia="標楷體"/>
                <w:sz w:val="22"/>
                <w:szCs w:val="22"/>
              </w:rPr>
            </w:pPr>
            <w:r w:rsidRPr="0009793C">
              <w:rPr>
                <w:rFonts w:eastAsia="標楷體" w:hint="eastAsia"/>
                <w:sz w:val="22"/>
                <w:szCs w:val="22"/>
              </w:rPr>
              <w:t>其他</w:t>
            </w:r>
          </w:p>
        </w:tc>
        <w:tc>
          <w:tcPr>
            <w:tcW w:w="1786" w:type="dxa"/>
          </w:tcPr>
          <w:p w14:paraId="5B4D694D" w14:textId="750CA46D" w:rsidR="00CF0327" w:rsidRPr="0009793C" w:rsidRDefault="0007057A" w:rsidP="00DC5F17">
            <w:pPr>
              <w:jc w:val="right"/>
              <w:rPr>
                <w:rFonts w:eastAsia="標楷體"/>
                <w:sz w:val="22"/>
                <w:szCs w:val="22"/>
              </w:rPr>
            </w:pPr>
            <w:r w:rsidRPr="0009793C">
              <w:rPr>
                <w:rFonts w:eastAsia="標楷體" w:hint="eastAsia"/>
                <w:sz w:val="22"/>
                <w:szCs w:val="22"/>
              </w:rPr>
              <w:t>5</w:t>
            </w:r>
            <w:r w:rsidR="00316CC0">
              <w:rPr>
                <w:rFonts w:eastAsia="標楷體"/>
                <w:sz w:val="22"/>
                <w:szCs w:val="22"/>
              </w:rPr>
              <w:t>4</w:t>
            </w:r>
            <w:r w:rsidR="00006B07" w:rsidRPr="0009793C">
              <w:rPr>
                <w:rFonts w:eastAsia="標楷體" w:hint="eastAsia"/>
                <w:sz w:val="22"/>
                <w:szCs w:val="22"/>
              </w:rPr>
              <w:t>%</w:t>
            </w:r>
          </w:p>
        </w:tc>
        <w:tc>
          <w:tcPr>
            <w:tcW w:w="1858" w:type="dxa"/>
          </w:tcPr>
          <w:p w14:paraId="43CD89B6" w14:textId="77777777" w:rsidR="00CF0327" w:rsidRPr="0009793C" w:rsidRDefault="00CF0327" w:rsidP="00DC5F17">
            <w:pPr>
              <w:jc w:val="right"/>
              <w:rPr>
                <w:rFonts w:eastAsia="標楷體"/>
                <w:sz w:val="22"/>
                <w:szCs w:val="22"/>
              </w:rPr>
            </w:pPr>
            <w:r w:rsidRPr="0009793C">
              <w:rPr>
                <w:rFonts w:eastAsia="標楷體" w:hint="eastAsia"/>
                <w:sz w:val="22"/>
                <w:szCs w:val="22"/>
              </w:rPr>
              <w:t>-</w:t>
            </w:r>
          </w:p>
        </w:tc>
      </w:tr>
    </w:tbl>
    <w:p w14:paraId="1EB37EE0" w14:textId="77777777" w:rsidR="00A779E1" w:rsidRPr="0009793C" w:rsidRDefault="0009793C" w:rsidP="0015060B">
      <w:pPr>
        <w:widowControl/>
        <w:rPr>
          <w:rFonts w:eastAsia="標楷體"/>
          <w:sz w:val="22"/>
          <w:szCs w:val="22"/>
        </w:rPr>
      </w:pPr>
      <w:r w:rsidRPr="0009793C">
        <w:rPr>
          <w:rFonts w:eastAsia="標楷體" w:hint="eastAsia"/>
          <w:sz w:val="22"/>
          <w:szCs w:val="22"/>
        </w:rPr>
        <w:t>*</w:t>
      </w:r>
      <w:r w:rsidRPr="0009793C">
        <w:rPr>
          <w:rFonts w:eastAsia="標楷體" w:hint="eastAsia"/>
          <w:sz w:val="22"/>
          <w:szCs w:val="22"/>
        </w:rPr>
        <w:t>智</w:t>
      </w:r>
      <w:proofErr w:type="gramStart"/>
      <w:r w:rsidRPr="0009793C">
        <w:rPr>
          <w:rFonts w:eastAsia="標楷體" w:hint="eastAsia"/>
          <w:sz w:val="22"/>
          <w:szCs w:val="22"/>
        </w:rPr>
        <w:t>焰</w:t>
      </w:r>
      <w:r>
        <w:rPr>
          <w:rFonts w:eastAsia="標楷體" w:hint="eastAsia"/>
          <w:sz w:val="22"/>
          <w:szCs w:val="22"/>
        </w:rPr>
        <w:t>及王碁</w:t>
      </w:r>
      <w:proofErr w:type="gramEnd"/>
      <w:r>
        <w:rPr>
          <w:rFonts w:eastAsia="標楷體" w:hint="eastAsia"/>
          <w:sz w:val="22"/>
          <w:szCs w:val="22"/>
        </w:rPr>
        <w:t>企業皆</w:t>
      </w:r>
      <w:r w:rsidRPr="0009793C">
        <w:rPr>
          <w:rFonts w:eastAsia="標楷體" w:hint="eastAsia"/>
          <w:sz w:val="22"/>
          <w:szCs w:val="22"/>
        </w:rPr>
        <w:t>為全台</w:t>
      </w:r>
      <w:r>
        <w:rPr>
          <w:rFonts w:eastAsia="標楷體" w:hint="eastAsia"/>
          <w:sz w:val="22"/>
          <w:szCs w:val="22"/>
        </w:rPr>
        <w:t>知名</w:t>
      </w:r>
      <w:r w:rsidRPr="0009793C">
        <w:rPr>
          <w:rFonts w:eastAsia="標楷體" w:hint="eastAsia"/>
          <w:sz w:val="22"/>
          <w:szCs w:val="22"/>
        </w:rPr>
        <w:t>電視遊樂器專賣店，主要</w:t>
      </w:r>
      <w:r>
        <w:rPr>
          <w:rFonts w:eastAsia="標楷體" w:hint="eastAsia"/>
          <w:sz w:val="22"/>
          <w:szCs w:val="22"/>
        </w:rPr>
        <w:t>業務為</w:t>
      </w:r>
      <w:r w:rsidRPr="0009793C">
        <w:rPr>
          <w:rFonts w:eastAsia="標楷體" w:hint="eastAsia"/>
          <w:sz w:val="22"/>
          <w:szCs w:val="22"/>
        </w:rPr>
        <w:t>電視遊樂器專業代理經銷及直營連鎖門市</w:t>
      </w:r>
      <w:r>
        <w:rPr>
          <w:rFonts w:eastAsia="標楷體" w:hint="eastAsia"/>
          <w:sz w:val="22"/>
          <w:szCs w:val="22"/>
        </w:rPr>
        <w:t>。</w:t>
      </w:r>
    </w:p>
    <w:p w14:paraId="67172A18" w14:textId="77777777" w:rsidR="0009793C" w:rsidRDefault="0009793C" w:rsidP="0015060B">
      <w:pPr>
        <w:widowControl/>
        <w:rPr>
          <w:rFonts w:eastAsia="標楷體"/>
          <w:b/>
        </w:rPr>
      </w:pPr>
    </w:p>
    <w:p w14:paraId="7EB6C8EF" w14:textId="77777777" w:rsidR="0009793C" w:rsidRPr="00CA126F" w:rsidRDefault="0009793C" w:rsidP="0015060B">
      <w:pPr>
        <w:widowControl/>
        <w:rPr>
          <w:rFonts w:eastAsia="標楷體"/>
          <w:b/>
        </w:rPr>
      </w:pPr>
    </w:p>
    <w:p w14:paraId="45478072" w14:textId="77777777" w:rsidR="0015060B" w:rsidRPr="00CA126F" w:rsidRDefault="0015060B" w:rsidP="0015060B">
      <w:pPr>
        <w:widowControl/>
        <w:rPr>
          <w:rFonts w:eastAsia="標楷體" w:hAnsi="標楷體"/>
          <w:b/>
        </w:rPr>
      </w:pPr>
      <w:r w:rsidRPr="00CA126F">
        <w:rPr>
          <w:rFonts w:eastAsia="標楷體"/>
          <w:b/>
        </w:rPr>
        <w:t>2.1</w:t>
      </w:r>
      <w:r w:rsidRPr="00CA126F">
        <w:rPr>
          <w:rFonts w:eastAsia="標楷體" w:hAnsi="標楷體" w:hint="eastAsia"/>
          <w:b/>
        </w:rPr>
        <w:t>金流及物流說明</w:t>
      </w:r>
    </w:p>
    <w:p w14:paraId="6317668F" w14:textId="77777777" w:rsidR="00A779E1" w:rsidRPr="00CA126F" w:rsidRDefault="0069384A" w:rsidP="00A779E1">
      <w:pPr>
        <w:widowControl/>
        <w:numPr>
          <w:ilvl w:val="0"/>
          <w:numId w:val="4"/>
        </w:numPr>
        <w:spacing w:line="320" w:lineRule="exact"/>
        <w:jc w:val="both"/>
        <w:outlineLvl w:val="0"/>
        <w:rPr>
          <w:rFonts w:eastAsia="標楷體"/>
          <w:b/>
        </w:rPr>
      </w:pPr>
      <w:r w:rsidRPr="00CA126F">
        <w:rPr>
          <w:rFonts w:eastAsia="標楷體" w:hAnsi="標楷體" w:hint="eastAsia"/>
          <w:sz w:val="22"/>
          <w:szCs w:val="20"/>
        </w:rPr>
        <w:t>宏碁</w:t>
      </w:r>
      <w:r w:rsidR="001119F5" w:rsidRPr="00CA126F">
        <w:rPr>
          <w:rFonts w:eastAsia="標楷體" w:hAnsi="標楷體" w:hint="eastAsia"/>
          <w:sz w:val="22"/>
          <w:szCs w:val="20"/>
        </w:rPr>
        <w:t>遊戲為宏碁集團</w:t>
      </w:r>
      <w:proofErr w:type="gramStart"/>
      <w:r w:rsidR="001119F5" w:rsidRPr="00CA126F">
        <w:rPr>
          <w:rFonts w:eastAsia="標楷體" w:hAnsi="標楷體" w:hint="eastAsia"/>
          <w:sz w:val="22"/>
          <w:szCs w:val="20"/>
        </w:rPr>
        <w:t>在電競及</w:t>
      </w:r>
      <w:proofErr w:type="gramEnd"/>
      <w:r w:rsidR="001119F5" w:rsidRPr="00CA126F">
        <w:rPr>
          <w:rFonts w:eastAsia="標楷體" w:hAnsi="標楷體" w:hint="eastAsia"/>
          <w:sz w:val="22"/>
          <w:szCs w:val="20"/>
        </w:rPr>
        <w:t>遊戲產業的延伸，目前主要業務為代理銷售</w:t>
      </w:r>
      <w:r w:rsidR="001119F5" w:rsidRPr="00CA126F">
        <w:rPr>
          <w:rFonts w:eastAsia="標楷體" w:hAnsi="標楷體" w:hint="eastAsia"/>
          <w:sz w:val="22"/>
          <w:szCs w:val="20"/>
        </w:rPr>
        <w:t>Sony PS</w:t>
      </w:r>
      <w:r w:rsidR="001119F5" w:rsidRPr="00CA126F">
        <w:rPr>
          <w:rFonts w:eastAsia="標楷體" w:hAnsi="標楷體" w:hint="eastAsia"/>
          <w:sz w:val="22"/>
          <w:szCs w:val="20"/>
        </w:rPr>
        <w:t>系列產品，銷貨對象包含</w:t>
      </w:r>
      <w:r w:rsidR="0009793C">
        <w:rPr>
          <w:rFonts w:eastAsia="標楷體" w:hAnsi="標楷體" w:hint="eastAsia"/>
          <w:sz w:val="22"/>
          <w:szCs w:val="20"/>
        </w:rPr>
        <w:t>智焰</w:t>
      </w:r>
      <w:r w:rsidR="00BC5278">
        <w:rPr>
          <w:rFonts w:eastAsia="標楷體" w:hAnsi="標楷體" w:hint="eastAsia"/>
          <w:sz w:val="22"/>
          <w:szCs w:val="20"/>
        </w:rPr>
        <w:t>、王</w:t>
      </w:r>
      <w:proofErr w:type="gramStart"/>
      <w:r w:rsidR="00BC5278">
        <w:rPr>
          <w:rFonts w:eastAsia="標楷體" w:hAnsi="標楷體" w:hint="eastAsia"/>
          <w:sz w:val="22"/>
          <w:szCs w:val="20"/>
        </w:rPr>
        <w:t>碁</w:t>
      </w:r>
      <w:proofErr w:type="gramEnd"/>
      <w:r w:rsidR="00BC5278">
        <w:rPr>
          <w:rFonts w:eastAsia="標楷體" w:hAnsi="標楷體" w:hint="eastAsia"/>
          <w:sz w:val="22"/>
          <w:szCs w:val="20"/>
        </w:rPr>
        <w:t>等遊戲專賣店及</w:t>
      </w:r>
      <w:r w:rsidR="001119F5" w:rsidRPr="00CA126F">
        <w:rPr>
          <w:rFonts w:eastAsia="標楷體" w:hAnsi="標楷體" w:hint="eastAsia"/>
          <w:sz w:val="22"/>
          <w:szCs w:val="20"/>
        </w:rPr>
        <w:t>網路家庭</w:t>
      </w:r>
      <w:r w:rsidR="001119F5" w:rsidRPr="00CA126F">
        <w:rPr>
          <w:rFonts w:eastAsia="標楷體" w:hAnsi="標楷體" w:hint="eastAsia"/>
          <w:sz w:val="22"/>
          <w:szCs w:val="20"/>
        </w:rPr>
        <w:t>(</w:t>
      </w:r>
      <w:proofErr w:type="spellStart"/>
      <w:r w:rsidR="001119F5" w:rsidRPr="00CA126F">
        <w:rPr>
          <w:rFonts w:eastAsia="標楷體" w:hAnsi="標楷體" w:hint="eastAsia"/>
          <w:sz w:val="22"/>
          <w:szCs w:val="20"/>
        </w:rPr>
        <w:t>PChome</w:t>
      </w:r>
      <w:proofErr w:type="spellEnd"/>
      <w:r w:rsidR="001119F5" w:rsidRPr="00CA126F">
        <w:rPr>
          <w:rFonts w:eastAsia="標楷體" w:hAnsi="標楷體" w:hint="eastAsia"/>
          <w:sz w:val="22"/>
          <w:szCs w:val="20"/>
        </w:rPr>
        <w:t>)</w:t>
      </w:r>
      <w:r w:rsidR="001119F5" w:rsidRPr="00CA126F">
        <w:rPr>
          <w:rFonts w:eastAsia="標楷體" w:hAnsi="標楷體" w:hint="eastAsia"/>
          <w:sz w:val="22"/>
          <w:szCs w:val="20"/>
        </w:rPr>
        <w:t>、富邦媒體</w:t>
      </w:r>
      <w:r w:rsidR="001119F5" w:rsidRPr="00CA126F">
        <w:rPr>
          <w:rFonts w:eastAsia="標楷體" w:hAnsi="標楷體" w:hint="eastAsia"/>
          <w:sz w:val="22"/>
          <w:szCs w:val="20"/>
        </w:rPr>
        <w:t>(MOMO)</w:t>
      </w:r>
      <w:r w:rsidR="0059762A" w:rsidRPr="00CA126F">
        <w:rPr>
          <w:rFonts w:eastAsia="標楷體" w:hAnsi="標楷體" w:hint="eastAsia"/>
          <w:sz w:val="22"/>
          <w:szCs w:val="20"/>
        </w:rPr>
        <w:t>及燦坤等下游實體</w:t>
      </w:r>
      <w:r w:rsidR="0059762A" w:rsidRPr="00CA126F">
        <w:rPr>
          <w:rFonts w:eastAsia="標楷體" w:hAnsi="標楷體" w:hint="eastAsia"/>
          <w:sz w:val="22"/>
          <w:szCs w:val="20"/>
        </w:rPr>
        <w:t>/</w:t>
      </w:r>
      <w:r w:rsidR="0059762A" w:rsidRPr="00CA126F">
        <w:rPr>
          <w:rFonts w:eastAsia="標楷體" w:hAnsi="標楷體" w:hint="eastAsia"/>
          <w:sz w:val="22"/>
          <w:szCs w:val="20"/>
        </w:rPr>
        <w:t>網路經銷商</w:t>
      </w:r>
      <w:r w:rsidR="001119F5" w:rsidRPr="00CA126F">
        <w:rPr>
          <w:rFonts w:eastAsia="標楷體" w:hAnsi="標楷體" w:hint="eastAsia"/>
          <w:sz w:val="22"/>
          <w:szCs w:val="20"/>
        </w:rPr>
        <w:t>。</w:t>
      </w:r>
    </w:p>
    <w:p w14:paraId="13C6714A" w14:textId="77777777" w:rsidR="00006B07" w:rsidRPr="00CA126F" w:rsidRDefault="00006B07" w:rsidP="00A779E1">
      <w:pPr>
        <w:widowControl/>
        <w:spacing w:line="320" w:lineRule="exact"/>
        <w:jc w:val="both"/>
        <w:outlineLvl w:val="0"/>
        <w:rPr>
          <w:rFonts w:eastAsia="標楷體"/>
          <w:b/>
        </w:rPr>
      </w:pPr>
      <w:r w:rsidRPr="00CA126F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CD1465C" wp14:editId="63850EDD">
                <wp:simplePos x="0" y="0"/>
                <wp:positionH relativeFrom="column">
                  <wp:posOffset>3582035</wp:posOffset>
                </wp:positionH>
                <wp:positionV relativeFrom="paragraph">
                  <wp:posOffset>215265</wp:posOffset>
                </wp:positionV>
                <wp:extent cx="473075" cy="285750"/>
                <wp:effectExtent l="0" t="0" r="3175" b="0"/>
                <wp:wrapSquare wrapText="bothSides"/>
                <wp:docPr id="16" name="文字方塊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0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40922D" w14:textId="77777777" w:rsidR="000E4E0D" w:rsidRPr="00D16E28" w:rsidRDefault="000E4E0D" w:rsidP="00006B07">
                            <w:pPr>
                              <w:jc w:val="center"/>
                              <w:rPr>
                                <w:rFonts w:eastAsia="標楷體" w:hAnsi="標楷體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  <w:t>下單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D1465C" id="_x0000_t202" coordsize="21600,21600" o:spt="202" path="m,l,21600r21600,l21600,xe">
                <v:stroke joinstyle="miter"/>
                <v:path gradientshapeok="t" o:connecttype="rect"/>
              </v:shapetype>
              <v:shape id="文字方塊 16" o:spid="_x0000_s1026" type="#_x0000_t202" style="position:absolute;left:0;text-align:left;margin-left:282.05pt;margin-top:16.95pt;width:37.25pt;height:22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" stroked="f">
                <v:textbox>
                  <w:txbxContent>
                    <w:p w14:paraId="4240922D" w14:textId="77777777" w:rsidR="000E4E0D" w:rsidRPr="00D16E28" w:rsidRDefault="000E4E0D" w:rsidP="00006B07">
                      <w:pPr>
                        <w:jc w:val="center"/>
                        <w:rPr>
                          <w:rFonts w:eastAsia="標楷體" w:hAnsi="標楷體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  <w:t>下單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A126F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2980D27" wp14:editId="1E3D54FB">
                <wp:simplePos x="0" y="0"/>
                <wp:positionH relativeFrom="column">
                  <wp:posOffset>1834692</wp:posOffset>
                </wp:positionH>
                <wp:positionV relativeFrom="paragraph">
                  <wp:posOffset>227736</wp:posOffset>
                </wp:positionV>
                <wp:extent cx="473075" cy="285750"/>
                <wp:effectExtent l="0" t="0" r="3175" b="0"/>
                <wp:wrapSquare wrapText="bothSides"/>
                <wp:docPr id="29" name="文字方塊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0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97F919" w14:textId="77777777" w:rsidR="000E4E0D" w:rsidRPr="00D16E28" w:rsidRDefault="000E4E0D" w:rsidP="00006B07">
                            <w:pPr>
                              <w:jc w:val="center"/>
                              <w:rPr>
                                <w:rFonts w:eastAsia="標楷體" w:hAnsi="標楷體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  <w:t>下單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80D27" id="文字方塊 29" o:spid="_x0000_s1027" type="#_x0000_t202" style="position:absolute;left:0;text-align:left;margin-left:144.45pt;margin-top:17.95pt;width:37.25pt;height:22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" stroked="f">
                <v:textbox>
                  <w:txbxContent>
                    <w:p w14:paraId="7897F919" w14:textId="77777777" w:rsidR="000E4E0D" w:rsidRPr="00D16E28" w:rsidRDefault="000E4E0D" w:rsidP="00006B07">
                      <w:pPr>
                        <w:jc w:val="center"/>
                        <w:rPr>
                          <w:rFonts w:eastAsia="標楷體" w:hAnsi="標楷體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  <w:t>下單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EF4E898" w14:textId="77777777" w:rsidR="00006B07" w:rsidRPr="00CA126F" w:rsidRDefault="00326483" w:rsidP="00006B07">
      <w:pPr>
        <w:widowControl/>
        <w:rPr>
          <w:rFonts w:eastAsia="標楷體"/>
          <w:b/>
        </w:rPr>
      </w:pPr>
      <w:r w:rsidRPr="00CA126F">
        <w:rPr>
          <w:rFonts w:eastAsia="標楷體"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F1E36C" wp14:editId="27AE8698">
                <wp:simplePos x="0" y="0"/>
                <wp:positionH relativeFrom="column">
                  <wp:posOffset>4269854</wp:posOffset>
                </wp:positionH>
                <wp:positionV relativeFrom="paragraph">
                  <wp:posOffset>231235</wp:posOffset>
                </wp:positionV>
                <wp:extent cx="2115403" cy="337820"/>
                <wp:effectExtent l="0" t="0" r="18415" b="24130"/>
                <wp:wrapNone/>
                <wp:docPr id="6" name="文字方塊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403" cy="337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B79CD4" w14:textId="77777777" w:rsidR="000E4E0D" w:rsidRDefault="000E4E0D" w:rsidP="00006B07">
                            <w:pPr>
                              <w:jc w:val="center"/>
                              <w:rPr>
                                <w:rFonts w:eastAsia="標楷體" w:hAnsi="標楷體"/>
                                <w:color w:val="000000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2"/>
                                <w:szCs w:val="20"/>
                              </w:rPr>
                              <w:t>產品供應商</w:t>
                            </w: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2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2"/>
                                <w:szCs w:val="20"/>
                              </w:rPr>
                              <w:t>目前為</w:t>
                            </w: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2"/>
                                <w:szCs w:val="20"/>
                              </w:rPr>
                              <w:t>Sony)</w:t>
                            </w:r>
                          </w:p>
                          <w:p w14:paraId="06081C67" w14:textId="77777777" w:rsidR="000E4E0D" w:rsidRPr="00D16E28" w:rsidRDefault="000E4E0D" w:rsidP="00006B07">
                            <w:pPr>
                              <w:jc w:val="center"/>
                              <w:rPr>
                                <w:rFonts w:eastAsia="標楷體" w:hAnsi="標楷體"/>
                                <w:color w:val="000000"/>
                                <w:sz w:val="22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1E36C" id="文字方塊 6" o:spid="_x0000_s1028" type="#_x0000_t202" style="position:absolute;margin-left:336.2pt;margin-top:18.2pt;width:166.55pt;height:26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">
                <v:textbox>
                  <w:txbxContent>
                    <w:p w14:paraId="13B79CD4" w14:textId="77777777" w:rsidR="000E4E0D" w:rsidRDefault="000E4E0D" w:rsidP="00006B07">
                      <w:pPr>
                        <w:jc w:val="center"/>
                        <w:rPr>
                          <w:rFonts w:eastAsia="標楷體" w:hAnsi="標楷體"/>
                          <w:color w:val="000000"/>
                          <w:sz w:val="22"/>
                          <w:szCs w:val="20"/>
                        </w:rPr>
                      </w:pPr>
                      <w:r>
                        <w:rPr>
                          <w:rFonts w:eastAsia="標楷體" w:hAnsi="標楷體" w:hint="eastAsia"/>
                          <w:color w:val="000000"/>
                          <w:sz w:val="22"/>
                          <w:szCs w:val="20"/>
                        </w:rPr>
                        <w:t>產品供應商</w:t>
                      </w:r>
                      <w:r>
                        <w:rPr>
                          <w:rFonts w:eastAsia="標楷體" w:hAnsi="標楷體" w:hint="eastAsia"/>
                          <w:color w:val="000000"/>
                          <w:sz w:val="22"/>
                          <w:szCs w:val="20"/>
                        </w:rPr>
                        <w:t>(</w:t>
                      </w:r>
                      <w:r>
                        <w:rPr>
                          <w:rFonts w:eastAsia="標楷體" w:hAnsi="標楷體" w:hint="eastAsia"/>
                          <w:color w:val="000000"/>
                          <w:sz w:val="22"/>
                          <w:szCs w:val="20"/>
                        </w:rPr>
                        <w:t>目前為</w:t>
                      </w:r>
                      <w:r>
                        <w:rPr>
                          <w:rFonts w:eastAsia="標楷體" w:hAnsi="標楷體" w:hint="eastAsia"/>
                          <w:color w:val="000000"/>
                          <w:sz w:val="22"/>
                          <w:szCs w:val="20"/>
                        </w:rPr>
                        <w:t>Sony)</w:t>
                      </w:r>
                    </w:p>
                    <w:p w14:paraId="06081C67" w14:textId="77777777" w:rsidR="000E4E0D" w:rsidRPr="00D16E28" w:rsidRDefault="000E4E0D" w:rsidP="00006B07">
                      <w:pPr>
                        <w:jc w:val="center"/>
                        <w:rPr>
                          <w:rFonts w:eastAsia="標楷體" w:hAnsi="標楷體"/>
                          <w:color w:val="000000"/>
                          <w:sz w:val="22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6B07" w:rsidRPr="00CA126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6E3F52" wp14:editId="39801F48">
                <wp:simplePos x="0" y="0"/>
                <wp:positionH relativeFrom="column">
                  <wp:posOffset>2567432</wp:posOffset>
                </wp:positionH>
                <wp:positionV relativeFrom="paragraph">
                  <wp:posOffset>230607</wp:posOffset>
                </wp:positionV>
                <wp:extent cx="863194" cy="337820"/>
                <wp:effectExtent l="0" t="0" r="13335" b="24130"/>
                <wp:wrapNone/>
                <wp:docPr id="19" name="文字方塊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3194" cy="337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778D9D" w14:textId="77777777" w:rsidR="000E4E0D" w:rsidRPr="00D16E28" w:rsidRDefault="000E4E0D" w:rsidP="00006B07">
                            <w:pPr>
                              <w:jc w:val="center"/>
                              <w:rPr>
                                <w:rFonts w:ascii="標楷體" w:eastAsia="標楷體" w:hAnsi="標楷體"/>
                                <w:sz w:val="2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2"/>
                              </w:rPr>
                              <w:t>宏碁遊戲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E3F52" id="文字方塊 19" o:spid="_x0000_s1029" type="#_x0000_t202" style="position:absolute;margin-left:202.15pt;margin-top:18.15pt;width:67.95pt;height:26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">
                <v:textbox>
                  <w:txbxContent>
                    <w:p w14:paraId="3F778D9D" w14:textId="77777777" w:rsidR="000E4E0D" w:rsidRPr="00D16E28" w:rsidRDefault="000E4E0D" w:rsidP="00006B07">
                      <w:pPr>
                        <w:jc w:val="center"/>
                        <w:rPr>
                          <w:rFonts w:ascii="標楷體" w:eastAsia="標楷體" w:hAnsi="標楷體"/>
                          <w:sz w:val="2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2"/>
                        </w:rPr>
                        <w:t>宏碁遊戲</w:t>
                      </w:r>
                    </w:p>
                  </w:txbxContent>
                </v:textbox>
              </v:shape>
            </w:pict>
          </mc:Fallback>
        </mc:AlternateContent>
      </w:r>
    </w:p>
    <w:p w14:paraId="548BD859" w14:textId="77777777" w:rsidR="00006B07" w:rsidRPr="00CA126F" w:rsidRDefault="00006B07" w:rsidP="00006B07">
      <w:pPr>
        <w:widowControl/>
        <w:rPr>
          <w:rFonts w:eastAsia="標楷體"/>
          <w:b/>
        </w:rPr>
      </w:pPr>
      <w:r w:rsidRPr="00CA126F">
        <w:rPr>
          <w:rFonts w:eastAsia="標楷體"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3CD59E" wp14:editId="4FDBB450">
                <wp:simplePos x="0" y="0"/>
                <wp:positionH relativeFrom="margin">
                  <wp:posOffset>3443275</wp:posOffset>
                </wp:positionH>
                <wp:positionV relativeFrom="paragraph">
                  <wp:posOffset>75565</wp:posOffset>
                </wp:positionV>
                <wp:extent cx="827405" cy="0"/>
                <wp:effectExtent l="0" t="76200" r="10795" b="95250"/>
                <wp:wrapNone/>
                <wp:docPr id="17" name="直線單箭頭接點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7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1E1DF178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17" o:spid="_x0000_s1026" type="#_x0000_t32" style="position:absolute;margin-left:271.1pt;margin-top:5.95pt;width:65.1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">
                <v:stroke endarrow="block"/>
                <w10:wrap anchorx="margin"/>
              </v:shape>
            </w:pict>
          </mc:Fallback>
        </mc:AlternateContent>
      </w:r>
      <w:r w:rsidRPr="00CA126F">
        <w:rPr>
          <w:rFonts w:eastAsia="標楷體"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A13775" wp14:editId="55D95E8A">
                <wp:simplePos x="0" y="0"/>
                <wp:positionH relativeFrom="margin">
                  <wp:posOffset>1740535</wp:posOffset>
                </wp:positionH>
                <wp:positionV relativeFrom="paragraph">
                  <wp:posOffset>83185</wp:posOffset>
                </wp:positionV>
                <wp:extent cx="827405" cy="0"/>
                <wp:effectExtent l="0" t="76200" r="10795" b="95250"/>
                <wp:wrapNone/>
                <wp:docPr id="22" name="直線單箭頭接點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7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0F8899A" id="直線單箭頭接點 22" o:spid="_x0000_s1026" type="#_x0000_t32" style="position:absolute;margin-left:137.05pt;margin-top:6.55pt;width:65.1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">
                <v:stroke endarrow="block"/>
                <w10:wrap anchorx="margin"/>
              </v:shape>
            </w:pict>
          </mc:Fallback>
        </mc:AlternateContent>
      </w:r>
      <w:r w:rsidRPr="00CA126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0CC893" wp14:editId="78776D37">
                <wp:simplePos x="0" y="0"/>
                <wp:positionH relativeFrom="column">
                  <wp:posOffset>204114</wp:posOffset>
                </wp:positionH>
                <wp:positionV relativeFrom="paragraph">
                  <wp:posOffset>5664</wp:posOffset>
                </wp:positionV>
                <wp:extent cx="1514145" cy="341630"/>
                <wp:effectExtent l="0" t="0" r="10160" b="20320"/>
                <wp:wrapNone/>
                <wp:docPr id="91" name="文字方塊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145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8DFE1A" w14:textId="77777777" w:rsidR="000E4E0D" w:rsidRPr="00D16E28" w:rsidRDefault="000E4E0D" w:rsidP="00006B07">
                            <w:pPr>
                              <w:jc w:val="center"/>
                              <w:rPr>
                                <w:rFonts w:eastAsia="標楷體" w:hAnsi="標楷體"/>
                                <w:color w:val="000000"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2"/>
                                <w:szCs w:val="20"/>
                              </w:rPr>
                              <w:t>實體</w:t>
                            </w: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2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2"/>
                                <w:szCs w:val="20"/>
                              </w:rPr>
                              <w:t>網路經銷商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CC893" id="文字方塊 91" o:spid="_x0000_s1030" type="#_x0000_t202" style="position:absolute;margin-left:16.05pt;margin-top:.45pt;width:119.2pt;height:26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">
                <v:textbox>
                  <w:txbxContent>
                    <w:p w14:paraId="268DFE1A" w14:textId="77777777" w:rsidR="000E4E0D" w:rsidRPr="00D16E28" w:rsidRDefault="000E4E0D" w:rsidP="00006B07">
                      <w:pPr>
                        <w:jc w:val="center"/>
                        <w:rPr>
                          <w:rFonts w:eastAsia="標楷體" w:hAnsi="標楷體"/>
                          <w:color w:val="000000"/>
                          <w:sz w:val="22"/>
                          <w:szCs w:val="20"/>
                        </w:rPr>
                      </w:pPr>
                      <w:r>
                        <w:rPr>
                          <w:rFonts w:eastAsia="標楷體" w:hAnsi="標楷體" w:hint="eastAsia"/>
                          <w:color w:val="000000"/>
                          <w:sz w:val="22"/>
                          <w:szCs w:val="20"/>
                        </w:rPr>
                        <w:t>實體</w:t>
                      </w:r>
                      <w:r>
                        <w:rPr>
                          <w:rFonts w:eastAsia="標楷體" w:hAnsi="標楷體" w:hint="eastAsia"/>
                          <w:color w:val="000000"/>
                          <w:sz w:val="22"/>
                          <w:szCs w:val="20"/>
                        </w:rPr>
                        <w:t>/</w:t>
                      </w:r>
                      <w:r>
                        <w:rPr>
                          <w:rFonts w:eastAsia="標楷體" w:hAnsi="標楷體" w:hint="eastAsia"/>
                          <w:color w:val="000000"/>
                          <w:sz w:val="22"/>
                          <w:szCs w:val="20"/>
                        </w:rPr>
                        <w:t>網路經銷商</w:t>
                      </w:r>
                    </w:p>
                  </w:txbxContent>
                </v:textbox>
              </v:shape>
            </w:pict>
          </mc:Fallback>
        </mc:AlternateContent>
      </w:r>
    </w:p>
    <w:p w14:paraId="13F7B2F7" w14:textId="77777777" w:rsidR="00D629D4" w:rsidRPr="00CA126F" w:rsidRDefault="00006B07" w:rsidP="00B67613">
      <w:pPr>
        <w:widowControl/>
        <w:rPr>
          <w:rFonts w:eastAsia="標楷體"/>
          <w:b/>
        </w:rPr>
      </w:pPr>
      <w:r w:rsidRPr="00CA126F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8A5D191" wp14:editId="2C656172">
                <wp:simplePos x="0" y="0"/>
                <wp:positionH relativeFrom="column">
                  <wp:posOffset>1838325</wp:posOffset>
                </wp:positionH>
                <wp:positionV relativeFrom="paragraph">
                  <wp:posOffset>48895</wp:posOffset>
                </wp:positionV>
                <wp:extent cx="473075" cy="285750"/>
                <wp:effectExtent l="0" t="0" r="3175" b="0"/>
                <wp:wrapSquare wrapText="bothSides"/>
                <wp:docPr id="28" name="文字方塊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0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C952E1" w14:textId="77777777" w:rsidR="000E4E0D" w:rsidRPr="00D16E28" w:rsidRDefault="000E4E0D" w:rsidP="00006B07">
                            <w:pPr>
                              <w:jc w:val="center"/>
                              <w:rPr>
                                <w:rFonts w:eastAsia="標楷體" w:hAnsi="標楷體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  <w:t>出貨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5D191" id="文字方塊 28" o:spid="_x0000_s1031" type="#_x0000_t202" style="position:absolute;margin-left:144.75pt;margin-top:3.85pt;width:37.25pt;height:22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" stroked="f">
                <v:textbox>
                  <w:txbxContent>
                    <w:p w14:paraId="05C952E1" w14:textId="77777777" w:rsidR="000E4E0D" w:rsidRPr="00D16E28" w:rsidRDefault="000E4E0D" w:rsidP="00006B07">
                      <w:pPr>
                        <w:jc w:val="center"/>
                        <w:rPr>
                          <w:rFonts w:eastAsia="標楷體" w:hAnsi="標楷體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  <w:t>出貨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A126F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8582DFA" wp14:editId="79E8A84F">
                <wp:simplePos x="0" y="0"/>
                <wp:positionH relativeFrom="column">
                  <wp:posOffset>3584575</wp:posOffset>
                </wp:positionH>
                <wp:positionV relativeFrom="paragraph">
                  <wp:posOffset>42545</wp:posOffset>
                </wp:positionV>
                <wp:extent cx="473075" cy="285750"/>
                <wp:effectExtent l="0" t="0" r="3175" b="0"/>
                <wp:wrapSquare wrapText="bothSides"/>
                <wp:docPr id="20" name="文字方塊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0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329C59" w14:textId="77777777" w:rsidR="000E4E0D" w:rsidRPr="00D16E28" w:rsidRDefault="000E4E0D" w:rsidP="00006B07">
                            <w:pPr>
                              <w:jc w:val="center"/>
                              <w:rPr>
                                <w:rFonts w:eastAsia="標楷體" w:hAnsi="標楷體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標楷體" w:hAnsi="標楷體" w:hint="eastAsia"/>
                                <w:color w:val="000000"/>
                                <w:sz w:val="20"/>
                                <w:szCs w:val="20"/>
                              </w:rPr>
                              <w:t>出貨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82DFA" id="文字方塊 20" o:spid="_x0000_s1032" type="#_x0000_t202" style="position:absolute;margin-left:282.25pt;margin-top:3.35pt;width:37.25pt;height:22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" stroked="f">
                <v:textbox>
                  <w:txbxContent>
                    <w:p w14:paraId="3B329C59" w14:textId="77777777" w:rsidR="000E4E0D" w:rsidRPr="00D16E28" w:rsidRDefault="000E4E0D" w:rsidP="00006B07">
                      <w:pPr>
                        <w:jc w:val="center"/>
                        <w:rPr>
                          <w:rFonts w:eastAsia="標楷體" w:hAnsi="標楷體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eastAsia="標楷體" w:hAnsi="標楷體" w:hint="eastAsia"/>
                          <w:color w:val="000000"/>
                          <w:sz w:val="20"/>
                          <w:szCs w:val="20"/>
                        </w:rPr>
                        <w:t>出貨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A126F">
        <w:rPr>
          <w:rFonts w:eastAsia="標楷體"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8DCC64" wp14:editId="73E71588">
                <wp:simplePos x="0" y="0"/>
                <wp:positionH relativeFrom="column">
                  <wp:posOffset>3426765</wp:posOffset>
                </wp:positionH>
                <wp:positionV relativeFrom="paragraph">
                  <wp:posOffset>24765</wp:posOffset>
                </wp:positionV>
                <wp:extent cx="827405" cy="0"/>
                <wp:effectExtent l="38100" t="76200" r="0" b="95250"/>
                <wp:wrapNone/>
                <wp:docPr id="18" name="直線單箭頭接點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27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6E0542FD" id="直線單箭頭接點 18" o:spid="_x0000_s1026" type="#_x0000_t32" style="position:absolute;margin-left:269.8pt;margin-top:1.95pt;width:65.15pt;height:0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">
                <v:stroke dashstyle="dash" endarrow="block"/>
              </v:shape>
            </w:pict>
          </mc:Fallback>
        </mc:AlternateContent>
      </w:r>
      <w:r w:rsidRPr="00CA126F">
        <w:rPr>
          <w:rFonts w:eastAsia="標楷體"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31F055" wp14:editId="2DDD8BFA">
                <wp:simplePos x="0" y="0"/>
                <wp:positionH relativeFrom="column">
                  <wp:posOffset>1711325</wp:posOffset>
                </wp:positionH>
                <wp:positionV relativeFrom="paragraph">
                  <wp:posOffset>38405</wp:posOffset>
                </wp:positionV>
                <wp:extent cx="827405" cy="0"/>
                <wp:effectExtent l="38100" t="76200" r="0" b="95250"/>
                <wp:wrapNone/>
                <wp:docPr id="85" name="直線單箭頭接點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27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654830F" id="直線單箭頭接點 85" o:spid="_x0000_s1026" type="#_x0000_t32" style="position:absolute;margin-left:134.75pt;margin-top:3pt;width:65.15pt;height:0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">
                <v:stroke dashstyle="dash" endarrow="block"/>
              </v:shape>
            </w:pict>
          </mc:Fallback>
        </mc:AlternateContent>
      </w:r>
    </w:p>
    <w:p w14:paraId="20995F09" w14:textId="77777777" w:rsidR="00902935" w:rsidRPr="00CA126F" w:rsidRDefault="00902935">
      <w:pPr>
        <w:widowControl/>
        <w:rPr>
          <w:rFonts w:eastAsia="標楷體"/>
          <w:b/>
        </w:rPr>
      </w:pPr>
    </w:p>
    <w:p w14:paraId="36DFA3AD" w14:textId="77777777" w:rsidR="00117970" w:rsidRPr="00CA126F" w:rsidRDefault="00117970">
      <w:pPr>
        <w:widowControl/>
        <w:rPr>
          <w:rFonts w:eastAsia="標楷體"/>
          <w:b/>
        </w:rPr>
      </w:pPr>
    </w:p>
    <w:p w14:paraId="3C9701A9" w14:textId="77777777" w:rsidR="0096072B" w:rsidRPr="00CA126F" w:rsidRDefault="0096072B">
      <w:pPr>
        <w:widowControl/>
        <w:rPr>
          <w:rFonts w:eastAsia="標楷體"/>
          <w:b/>
        </w:rPr>
      </w:pPr>
    </w:p>
    <w:p w14:paraId="082773C2" w14:textId="77777777" w:rsidR="0096072B" w:rsidRPr="00CA126F" w:rsidRDefault="0096072B">
      <w:pPr>
        <w:widowControl/>
        <w:rPr>
          <w:rFonts w:eastAsia="標楷體"/>
          <w:b/>
        </w:rPr>
      </w:pPr>
    </w:p>
    <w:p w14:paraId="6C909844" w14:textId="77777777" w:rsidR="0096072B" w:rsidRPr="00CA126F" w:rsidRDefault="0096072B">
      <w:pPr>
        <w:widowControl/>
        <w:rPr>
          <w:rFonts w:eastAsia="標楷體"/>
          <w:b/>
        </w:rPr>
      </w:pPr>
    </w:p>
    <w:p w14:paraId="022E4ACA" w14:textId="77777777" w:rsidR="0096072B" w:rsidRPr="00BC5278" w:rsidRDefault="0096072B">
      <w:pPr>
        <w:widowControl/>
        <w:rPr>
          <w:rFonts w:eastAsia="標楷體"/>
          <w:b/>
        </w:rPr>
      </w:pPr>
    </w:p>
    <w:p w14:paraId="44F7D204" w14:textId="77777777" w:rsidR="0096072B" w:rsidRPr="00CA126F" w:rsidRDefault="0096072B">
      <w:pPr>
        <w:widowControl/>
        <w:rPr>
          <w:rFonts w:eastAsia="標楷體"/>
          <w:b/>
        </w:rPr>
      </w:pPr>
    </w:p>
    <w:p w14:paraId="7240CADB" w14:textId="77777777" w:rsidR="005B3A2A" w:rsidRPr="00CD0175" w:rsidRDefault="00412626">
      <w:pPr>
        <w:widowControl/>
        <w:rPr>
          <w:rFonts w:eastAsia="標楷體"/>
          <w:b/>
        </w:rPr>
      </w:pPr>
      <w:r w:rsidRPr="00CD0175">
        <w:rPr>
          <w:rFonts w:eastAsia="標楷體"/>
          <w:b/>
        </w:rPr>
        <w:t xml:space="preserve">3. </w:t>
      </w:r>
      <w:r w:rsidRPr="00CD0175">
        <w:rPr>
          <w:rFonts w:eastAsia="標楷體" w:hAnsi="標楷體" w:hint="eastAsia"/>
          <w:b/>
        </w:rPr>
        <w:t>財務分析</w:t>
      </w:r>
      <w:r w:rsidR="00B72205" w:rsidRPr="00CD0175">
        <w:rPr>
          <w:rFonts w:eastAsia="標楷體" w:hAnsi="標楷體" w:hint="eastAsia"/>
          <w:b/>
        </w:rPr>
        <w:t xml:space="preserve"> </w:t>
      </w:r>
    </w:p>
    <w:tbl>
      <w:tblPr>
        <w:tblW w:w="0" w:type="auto"/>
        <w:tblInd w:w="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460"/>
        <w:gridCol w:w="1784"/>
        <w:gridCol w:w="2010"/>
        <w:gridCol w:w="1800"/>
        <w:gridCol w:w="1767"/>
      </w:tblGrid>
      <w:tr w:rsidR="007F5F0B" w:rsidRPr="00CD0175" w14:paraId="0399E26C" w14:textId="77777777" w:rsidTr="007F5F0B">
        <w:trPr>
          <w:cantSplit/>
          <w:trHeight w:val="323"/>
        </w:trPr>
        <w:tc>
          <w:tcPr>
            <w:tcW w:w="9821" w:type="dxa"/>
            <w:gridSpan w:val="5"/>
            <w:vAlign w:val="center"/>
            <w:hideMark/>
          </w:tcPr>
          <w:p w14:paraId="3AB31783" w14:textId="77777777" w:rsidR="007F5F0B" w:rsidRPr="00CD0175" w:rsidRDefault="007F5F0B">
            <w:pPr>
              <w:rPr>
                <w:rFonts w:eastAsia="標楷體"/>
                <w:sz w:val="22"/>
                <w:szCs w:val="22"/>
              </w:rPr>
            </w:pPr>
            <w:r w:rsidRPr="00170720">
              <w:rPr>
                <w:rFonts w:eastAsia="標楷體"/>
                <w:sz w:val="22"/>
                <w:szCs w:val="22"/>
              </w:rPr>
              <w:t>財務概況</w:t>
            </w:r>
            <w:r w:rsidRPr="00170720">
              <w:rPr>
                <w:rFonts w:eastAsia="標楷體"/>
                <w:sz w:val="22"/>
                <w:szCs w:val="22"/>
              </w:rPr>
              <w:t xml:space="preserve"> </w:t>
            </w:r>
            <w:r w:rsidRPr="00170720">
              <w:rPr>
                <w:rFonts w:eastAsia="標楷體"/>
                <w:sz w:val="22"/>
                <w:szCs w:val="22"/>
              </w:rPr>
              <w:t>（</w:t>
            </w:r>
            <w:r w:rsidR="00014153" w:rsidRPr="00170720">
              <w:rPr>
                <w:rFonts w:eastAsia="標楷體" w:hint="eastAsia"/>
                <w:sz w:val="22"/>
                <w:szCs w:val="22"/>
              </w:rPr>
              <w:t>*</w:t>
            </w:r>
            <w:r w:rsidRPr="00170720">
              <w:rPr>
                <w:rFonts w:eastAsia="標楷體"/>
                <w:sz w:val="22"/>
                <w:szCs w:val="22"/>
              </w:rPr>
              <w:t>個別</w:t>
            </w:r>
            <w:r w:rsidR="00532CEE" w:rsidRPr="00170720">
              <w:rPr>
                <w:rFonts w:eastAsia="標楷體" w:hint="eastAsia"/>
                <w:sz w:val="22"/>
                <w:szCs w:val="22"/>
              </w:rPr>
              <w:t>/</w:t>
            </w:r>
            <w:r w:rsidR="00532CEE" w:rsidRPr="00170720">
              <w:rPr>
                <w:rFonts w:eastAsia="標楷體" w:hint="eastAsia"/>
                <w:sz w:val="22"/>
                <w:szCs w:val="22"/>
              </w:rPr>
              <w:t>合併</w:t>
            </w:r>
            <w:r w:rsidRPr="00170720">
              <w:rPr>
                <w:rFonts w:eastAsia="標楷體"/>
                <w:sz w:val="22"/>
                <w:szCs w:val="22"/>
              </w:rPr>
              <w:t>）</w:t>
            </w:r>
            <w:r w:rsidRPr="00170720">
              <w:rPr>
                <w:rFonts w:eastAsia="標楷體"/>
                <w:sz w:val="22"/>
                <w:szCs w:val="22"/>
              </w:rPr>
              <w:t xml:space="preserve">  </w:t>
            </w:r>
            <w:r w:rsidRPr="00170720">
              <w:rPr>
                <w:rFonts w:eastAsia="標楷體"/>
                <w:sz w:val="22"/>
                <w:szCs w:val="22"/>
              </w:rPr>
              <w:t>（</w:t>
            </w:r>
            <w:r w:rsidRPr="00170720">
              <w:rPr>
                <w:rFonts w:eastAsia="標楷體"/>
                <w:sz w:val="22"/>
                <w:szCs w:val="22"/>
              </w:rPr>
              <w:t>IFRS</w:t>
            </w:r>
            <w:r w:rsidRPr="00170720">
              <w:rPr>
                <w:rFonts w:eastAsia="標楷體"/>
                <w:sz w:val="22"/>
                <w:szCs w:val="22"/>
              </w:rPr>
              <w:t>）</w:t>
            </w:r>
            <w:r w:rsidRPr="00CD0175">
              <w:rPr>
                <w:rFonts w:eastAsia="標楷體"/>
                <w:sz w:val="22"/>
                <w:szCs w:val="22"/>
              </w:rPr>
              <w:t xml:space="preserve">  </w:t>
            </w:r>
          </w:p>
        </w:tc>
      </w:tr>
      <w:tr w:rsidR="007F5F0B" w:rsidRPr="00CD0175" w14:paraId="0C107C32" w14:textId="77777777" w:rsidTr="007F5F0B">
        <w:trPr>
          <w:cantSplit/>
          <w:trHeight w:val="347"/>
        </w:trPr>
        <w:tc>
          <w:tcPr>
            <w:tcW w:w="9821" w:type="dxa"/>
            <w:gridSpan w:val="5"/>
            <w:vAlign w:val="center"/>
            <w:hideMark/>
          </w:tcPr>
          <w:p w14:paraId="418FF6F1" w14:textId="77777777" w:rsidR="007F5F0B" w:rsidRPr="00CD0175" w:rsidRDefault="007F5F0B">
            <w:pPr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宏碁遊戲股份有限公司</w:t>
            </w:r>
          </w:p>
          <w:p w14:paraId="4B014DBF" w14:textId="77777777" w:rsidR="007F5F0B" w:rsidRPr="00CD0175" w:rsidRDefault="007F5F0B">
            <w:pPr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 w:hint="eastAsia"/>
                <w:sz w:val="22"/>
                <w:szCs w:val="22"/>
              </w:rPr>
              <w:t>(</w:t>
            </w:r>
            <w:r w:rsidRPr="00CD0175">
              <w:rPr>
                <w:rFonts w:eastAsia="標楷體"/>
                <w:sz w:val="22"/>
                <w:szCs w:val="22"/>
              </w:rPr>
              <w:t>安侯建業聯合會計師事務所</w:t>
            </w:r>
            <w:r w:rsidRPr="00CD0175">
              <w:rPr>
                <w:rFonts w:eastAsia="標楷體"/>
                <w:sz w:val="22"/>
                <w:szCs w:val="22"/>
              </w:rPr>
              <w:t xml:space="preserve"> </w:t>
            </w:r>
            <w:r w:rsidRPr="00CD0175">
              <w:rPr>
                <w:rFonts w:eastAsia="標楷體"/>
                <w:sz w:val="22"/>
                <w:szCs w:val="22"/>
              </w:rPr>
              <w:t>會計師事務所</w:t>
            </w:r>
            <w:r w:rsidRPr="00CD0175">
              <w:rPr>
                <w:rFonts w:eastAsia="標楷體"/>
                <w:sz w:val="22"/>
                <w:szCs w:val="22"/>
              </w:rPr>
              <w:t xml:space="preserve"> </w:t>
            </w:r>
            <w:r w:rsidRPr="00CD0175">
              <w:rPr>
                <w:rFonts w:eastAsia="標楷體"/>
                <w:sz w:val="22"/>
                <w:szCs w:val="22"/>
              </w:rPr>
              <w:t>施威銘、張純怡</w:t>
            </w:r>
            <w:r w:rsidRPr="00CD0175">
              <w:rPr>
                <w:rFonts w:eastAsia="標楷體"/>
                <w:sz w:val="22"/>
                <w:szCs w:val="22"/>
              </w:rPr>
              <w:t xml:space="preserve"> </w:t>
            </w:r>
            <w:r w:rsidRPr="00CD0175">
              <w:rPr>
                <w:rFonts w:eastAsia="標楷體"/>
                <w:sz w:val="22"/>
                <w:szCs w:val="22"/>
              </w:rPr>
              <w:t>會計師簽證</w:t>
            </w:r>
            <w:r w:rsidRPr="00CD0175">
              <w:rPr>
                <w:rFonts w:eastAsia="標楷體" w:hint="eastAsia"/>
                <w:sz w:val="22"/>
                <w:szCs w:val="22"/>
              </w:rPr>
              <w:t>)</w:t>
            </w:r>
            <w:r w:rsidRPr="00CD0175">
              <w:rPr>
                <w:sz w:val="22"/>
                <w:szCs w:val="22"/>
              </w:rPr>
              <w:t xml:space="preserve"> </w:t>
            </w:r>
          </w:p>
        </w:tc>
      </w:tr>
      <w:tr w:rsidR="007F5F0B" w:rsidRPr="00CD0175" w14:paraId="18EE11E0" w14:textId="77777777" w:rsidTr="007F5F0B">
        <w:trPr>
          <w:cantSplit/>
          <w:trHeight w:val="337"/>
        </w:trPr>
        <w:tc>
          <w:tcPr>
            <w:tcW w:w="9821" w:type="dxa"/>
            <w:gridSpan w:val="5"/>
            <w:vAlign w:val="center"/>
            <w:hideMark/>
          </w:tcPr>
          <w:p w14:paraId="6F793B8A" w14:textId="77777777" w:rsidR="007F5F0B" w:rsidRPr="00CD0175" w:rsidRDefault="007F5F0B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單位：</w:t>
            </w:r>
            <w:r w:rsidRPr="00CD0175">
              <w:rPr>
                <w:rFonts w:eastAsia="標楷體"/>
                <w:sz w:val="22"/>
                <w:szCs w:val="22"/>
              </w:rPr>
              <w:t>TWD</w:t>
            </w:r>
            <w:r w:rsidRPr="00CD0175">
              <w:rPr>
                <w:rFonts w:eastAsia="標楷體"/>
                <w:sz w:val="22"/>
                <w:szCs w:val="22"/>
              </w:rPr>
              <w:t>；仟元</w:t>
            </w:r>
            <w:r w:rsidRPr="00CD0175">
              <w:rPr>
                <w:rFonts w:eastAsia="標楷體"/>
                <w:spacing w:val="-6"/>
                <w:sz w:val="22"/>
                <w:szCs w:val="22"/>
              </w:rPr>
              <w:t>；</w:t>
            </w:r>
            <w:r w:rsidRPr="00CD0175">
              <w:rPr>
                <w:rFonts w:eastAsia="標楷體"/>
                <w:spacing w:val="-6"/>
                <w:sz w:val="22"/>
                <w:szCs w:val="22"/>
              </w:rPr>
              <w:t>%</w:t>
            </w:r>
          </w:p>
        </w:tc>
      </w:tr>
      <w:tr w:rsidR="007E0025" w:rsidRPr="00CD0175" w14:paraId="0ECCDED6" w14:textId="77777777" w:rsidTr="007F5F0B">
        <w:trPr>
          <w:cantSplit/>
          <w:trHeight w:val="337"/>
        </w:trPr>
        <w:tc>
          <w:tcPr>
            <w:tcW w:w="2460" w:type="dxa"/>
            <w:vAlign w:val="center"/>
            <w:hideMark/>
          </w:tcPr>
          <w:p w14:paraId="003071DB" w14:textId="77777777" w:rsidR="007E0025" w:rsidRPr="00CD0175" w:rsidRDefault="007E0025" w:rsidP="007E0025">
            <w:pPr>
              <w:jc w:val="center"/>
              <w:rPr>
                <w:rFonts w:eastAsia="標楷體"/>
                <w:bCs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報</w:t>
            </w:r>
            <w:r w:rsidRPr="00CD0175">
              <w:rPr>
                <w:rFonts w:eastAsia="標楷體"/>
                <w:sz w:val="22"/>
                <w:szCs w:val="22"/>
              </w:rPr>
              <w:t xml:space="preserve">     </w:t>
            </w:r>
            <w:r w:rsidRPr="00CD0175">
              <w:rPr>
                <w:rFonts w:eastAsia="標楷體"/>
                <w:sz w:val="22"/>
                <w:szCs w:val="22"/>
              </w:rPr>
              <w:t>表</w:t>
            </w:r>
            <w:r w:rsidRPr="00CD0175">
              <w:rPr>
                <w:rFonts w:eastAsia="標楷體"/>
                <w:sz w:val="22"/>
                <w:szCs w:val="22"/>
              </w:rPr>
              <w:t xml:space="preserve">    </w:t>
            </w:r>
            <w:r w:rsidRPr="00CD0175">
              <w:rPr>
                <w:rFonts w:eastAsia="標楷體"/>
                <w:sz w:val="22"/>
                <w:szCs w:val="22"/>
              </w:rPr>
              <w:t>來</w:t>
            </w:r>
            <w:r w:rsidRPr="00CD0175">
              <w:rPr>
                <w:rFonts w:eastAsia="標楷體"/>
                <w:sz w:val="22"/>
                <w:szCs w:val="22"/>
              </w:rPr>
              <w:t xml:space="preserve">    </w:t>
            </w:r>
            <w:r w:rsidRPr="00CD0175">
              <w:rPr>
                <w:rFonts w:eastAsia="標楷體"/>
                <w:sz w:val="22"/>
                <w:szCs w:val="22"/>
              </w:rPr>
              <w:t>源</w:t>
            </w:r>
          </w:p>
        </w:tc>
        <w:tc>
          <w:tcPr>
            <w:tcW w:w="1784" w:type="dxa"/>
            <w:vAlign w:val="center"/>
            <w:hideMark/>
          </w:tcPr>
          <w:p w14:paraId="5D8C89DE" w14:textId="5431268E" w:rsidR="007E0025" w:rsidRPr="00CD0175" w:rsidRDefault="007E0025" w:rsidP="007E0025">
            <w:pPr>
              <w:jc w:val="distribute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查核報告</w:t>
            </w:r>
            <w:r w:rsidRPr="00CD0175">
              <w:rPr>
                <w:sz w:val="22"/>
                <w:szCs w:val="22"/>
              </w:rPr>
              <w:br/>
            </w:r>
            <w:r w:rsidRPr="00CD0175">
              <w:rPr>
                <w:rFonts w:eastAsia="標楷體"/>
                <w:sz w:val="22"/>
                <w:szCs w:val="22"/>
              </w:rPr>
              <w:t>(</w:t>
            </w:r>
            <w:r w:rsidRPr="00CD0175">
              <w:rPr>
                <w:rFonts w:eastAsia="標楷體"/>
                <w:sz w:val="22"/>
                <w:szCs w:val="22"/>
              </w:rPr>
              <w:t>無保留意見</w:t>
            </w:r>
            <w:r w:rsidRPr="00CD0175">
              <w:rPr>
                <w:rFonts w:eastAsia="標楷體"/>
                <w:sz w:val="22"/>
                <w:szCs w:val="22"/>
              </w:rPr>
              <w:t>)</w:t>
            </w:r>
            <w:r w:rsidRPr="00CD0175">
              <w:rPr>
                <w:sz w:val="22"/>
                <w:szCs w:val="22"/>
              </w:rPr>
              <w:t xml:space="preserve"> </w:t>
            </w:r>
          </w:p>
        </w:tc>
        <w:tc>
          <w:tcPr>
            <w:tcW w:w="2010" w:type="dxa"/>
            <w:vAlign w:val="center"/>
            <w:hideMark/>
          </w:tcPr>
          <w:p w14:paraId="7391E309" w14:textId="77777777" w:rsidR="007E0025" w:rsidRPr="00CD0175" w:rsidRDefault="007E0025" w:rsidP="007E0025">
            <w:pPr>
              <w:jc w:val="distribute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查核報告</w:t>
            </w:r>
            <w:r w:rsidRPr="00CD0175">
              <w:rPr>
                <w:sz w:val="22"/>
                <w:szCs w:val="22"/>
              </w:rPr>
              <w:br/>
            </w:r>
            <w:r w:rsidRPr="00CD0175">
              <w:rPr>
                <w:rFonts w:eastAsia="標楷體"/>
                <w:sz w:val="22"/>
                <w:szCs w:val="22"/>
              </w:rPr>
              <w:t>(</w:t>
            </w:r>
            <w:r w:rsidRPr="00CD0175">
              <w:rPr>
                <w:rFonts w:eastAsia="標楷體"/>
                <w:sz w:val="22"/>
                <w:szCs w:val="22"/>
              </w:rPr>
              <w:t>無保留意見</w:t>
            </w:r>
            <w:r w:rsidRPr="00CD0175">
              <w:rPr>
                <w:rFonts w:eastAsia="標楷體"/>
                <w:sz w:val="22"/>
                <w:szCs w:val="22"/>
              </w:rPr>
              <w:t>)</w:t>
            </w:r>
            <w:r w:rsidRPr="00CD0175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00" w:type="dxa"/>
            <w:vAlign w:val="center"/>
            <w:hideMark/>
          </w:tcPr>
          <w:p w14:paraId="3EBFD33F" w14:textId="77777777" w:rsidR="007E0025" w:rsidRPr="00CD0175" w:rsidRDefault="007E0025" w:rsidP="007E0025">
            <w:pPr>
              <w:jc w:val="distribute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查核報告</w:t>
            </w:r>
            <w:r w:rsidRPr="00CD0175">
              <w:rPr>
                <w:sz w:val="22"/>
                <w:szCs w:val="22"/>
              </w:rPr>
              <w:br/>
            </w:r>
            <w:r w:rsidRPr="00CD0175">
              <w:rPr>
                <w:rFonts w:eastAsia="標楷體"/>
                <w:sz w:val="22"/>
                <w:szCs w:val="22"/>
              </w:rPr>
              <w:t>(</w:t>
            </w:r>
            <w:r w:rsidRPr="00CD0175">
              <w:rPr>
                <w:rFonts w:eastAsia="標楷體"/>
                <w:sz w:val="22"/>
                <w:szCs w:val="22"/>
              </w:rPr>
              <w:t>無保留意見</w:t>
            </w:r>
            <w:r w:rsidRPr="00CD0175">
              <w:rPr>
                <w:rFonts w:eastAsia="標楷體"/>
                <w:sz w:val="22"/>
                <w:szCs w:val="22"/>
              </w:rPr>
              <w:t>)</w:t>
            </w:r>
            <w:r w:rsidRPr="00CD0175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67" w:type="dxa"/>
            <w:vAlign w:val="center"/>
            <w:hideMark/>
          </w:tcPr>
          <w:p w14:paraId="6017DED8" w14:textId="77777777" w:rsidR="007E0025" w:rsidRPr="00CD0175" w:rsidRDefault="007E0025" w:rsidP="007E0025">
            <w:pPr>
              <w:jc w:val="distribute"/>
              <w:rPr>
                <w:rFonts w:ascii="標楷體" w:eastAsia="標楷體" w:hAnsi="標楷體"/>
                <w:sz w:val="22"/>
                <w:szCs w:val="20"/>
              </w:rPr>
            </w:pPr>
            <w:r w:rsidRPr="00CD0175">
              <w:rPr>
                <w:rFonts w:ascii="標楷體" w:eastAsia="標楷體" w:hAnsi="標楷體" w:hint="eastAsia"/>
                <w:sz w:val="22"/>
                <w:szCs w:val="20"/>
              </w:rPr>
              <w:t>自編財報</w:t>
            </w:r>
            <w:r w:rsidRPr="00CD0175">
              <w:br/>
            </w:r>
            <w:r w:rsidRPr="00CD0175">
              <w:rPr>
                <w:rFonts w:ascii="標楷體" w:eastAsia="標楷體" w:hAnsi="標楷體" w:hint="eastAsia"/>
                <w:sz w:val="22"/>
                <w:szCs w:val="20"/>
              </w:rPr>
              <w:t>()</w:t>
            </w:r>
            <w:r w:rsidRPr="00CD0175">
              <w:t xml:space="preserve"> </w:t>
            </w:r>
          </w:p>
        </w:tc>
      </w:tr>
      <w:tr w:rsidR="007E0025" w:rsidRPr="00CD0175" w14:paraId="63112F0A" w14:textId="77777777" w:rsidTr="007F5F0B">
        <w:trPr>
          <w:cantSplit/>
          <w:trHeight w:val="316"/>
        </w:trPr>
        <w:tc>
          <w:tcPr>
            <w:tcW w:w="2460" w:type="dxa"/>
            <w:vAlign w:val="center"/>
            <w:hideMark/>
          </w:tcPr>
          <w:p w14:paraId="648D6D77" w14:textId="77777777" w:rsidR="007E0025" w:rsidRPr="00CD0175" w:rsidRDefault="007E0025" w:rsidP="007E0025">
            <w:pPr>
              <w:jc w:val="distribute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業務概況</w:t>
            </w:r>
          </w:p>
        </w:tc>
        <w:tc>
          <w:tcPr>
            <w:tcW w:w="1784" w:type="dxa"/>
            <w:vAlign w:val="center"/>
            <w:hideMark/>
          </w:tcPr>
          <w:p w14:paraId="20AD5123" w14:textId="464A0ECB" w:rsidR="007E0025" w:rsidRPr="00CD0175" w:rsidRDefault="007E0025" w:rsidP="007E0025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2020</w:t>
            </w:r>
          </w:p>
        </w:tc>
        <w:tc>
          <w:tcPr>
            <w:tcW w:w="2010" w:type="dxa"/>
            <w:vAlign w:val="center"/>
            <w:hideMark/>
          </w:tcPr>
          <w:p w14:paraId="340E7C90" w14:textId="321BF79E" w:rsidR="007E0025" w:rsidRPr="00CD0175" w:rsidRDefault="007E0025" w:rsidP="007E0025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2021</w:t>
            </w:r>
          </w:p>
        </w:tc>
        <w:tc>
          <w:tcPr>
            <w:tcW w:w="1800" w:type="dxa"/>
            <w:vAlign w:val="center"/>
            <w:hideMark/>
          </w:tcPr>
          <w:p w14:paraId="2ACD79C7" w14:textId="055C466E" w:rsidR="007E0025" w:rsidRPr="00CD0175" w:rsidRDefault="007E0025" w:rsidP="007E0025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202</w:t>
            </w:r>
            <w:r>
              <w:rPr>
                <w:rFonts w:eastAsia="標楷體"/>
                <w:sz w:val="22"/>
                <w:szCs w:val="22"/>
              </w:rPr>
              <w:t>2</w:t>
            </w:r>
          </w:p>
        </w:tc>
        <w:tc>
          <w:tcPr>
            <w:tcW w:w="1767" w:type="dxa"/>
            <w:vAlign w:val="center"/>
            <w:hideMark/>
          </w:tcPr>
          <w:p w14:paraId="27C59C7D" w14:textId="7F547150" w:rsidR="007E0025" w:rsidRPr="00920F6D" w:rsidRDefault="007E0025" w:rsidP="007E0025">
            <w:pPr>
              <w:jc w:val="center"/>
              <w:rPr>
                <w:rFonts w:eastAsia="標楷體"/>
                <w:color w:val="FF0000"/>
                <w:sz w:val="22"/>
                <w:szCs w:val="20"/>
              </w:rPr>
            </w:pPr>
            <w:r w:rsidRPr="00920F6D">
              <w:rPr>
                <w:rFonts w:eastAsia="標楷體"/>
                <w:color w:val="FF0000"/>
                <w:sz w:val="22"/>
                <w:szCs w:val="20"/>
              </w:rPr>
              <w:t>2023/0</w:t>
            </w:r>
            <w:r w:rsidR="00977121" w:rsidRPr="00920F6D">
              <w:rPr>
                <w:rFonts w:eastAsia="標楷體" w:hint="eastAsia"/>
                <w:color w:val="FF0000"/>
                <w:sz w:val="22"/>
                <w:szCs w:val="20"/>
              </w:rPr>
              <w:t>6</w:t>
            </w:r>
          </w:p>
        </w:tc>
      </w:tr>
      <w:tr w:rsidR="007E0025" w:rsidRPr="00CD0175" w14:paraId="6F140209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2546855A" w14:textId="77777777" w:rsidR="007E0025" w:rsidRPr="00CD0175" w:rsidRDefault="007E0025" w:rsidP="007E0025">
            <w:pPr>
              <w:jc w:val="distribute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營業收入</w:t>
            </w:r>
          </w:p>
        </w:tc>
        <w:tc>
          <w:tcPr>
            <w:tcW w:w="1784" w:type="dxa"/>
            <w:vAlign w:val="center"/>
            <w:hideMark/>
          </w:tcPr>
          <w:p w14:paraId="1D7684B2" w14:textId="75F733B3" w:rsidR="007E0025" w:rsidRPr="00CD0175" w:rsidRDefault="007E0025" w:rsidP="007E0025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316,818</w:t>
            </w:r>
          </w:p>
        </w:tc>
        <w:tc>
          <w:tcPr>
            <w:tcW w:w="2010" w:type="dxa"/>
            <w:vAlign w:val="center"/>
            <w:hideMark/>
          </w:tcPr>
          <w:p w14:paraId="66CD6093" w14:textId="0C0558FC" w:rsidR="007E0025" w:rsidRPr="00CD0175" w:rsidRDefault="007E0025" w:rsidP="007E0025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1,275,770</w:t>
            </w:r>
          </w:p>
        </w:tc>
        <w:tc>
          <w:tcPr>
            <w:tcW w:w="1800" w:type="dxa"/>
            <w:vAlign w:val="center"/>
            <w:hideMark/>
          </w:tcPr>
          <w:p w14:paraId="6FFEE547" w14:textId="1C7F43B1" w:rsidR="007E0025" w:rsidRPr="00CD0175" w:rsidRDefault="00EC54E5" w:rsidP="007E0025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2</w:t>
            </w:r>
            <w:r>
              <w:rPr>
                <w:rFonts w:eastAsia="標楷體"/>
                <w:sz w:val="22"/>
                <w:szCs w:val="22"/>
              </w:rPr>
              <w:t>,262,793</w:t>
            </w:r>
          </w:p>
        </w:tc>
        <w:tc>
          <w:tcPr>
            <w:tcW w:w="1767" w:type="dxa"/>
            <w:vAlign w:val="center"/>
            <w:hideMark/>
          </w:tcPr>
          <w:p w14:paraId="20AEDAFE" w14:textId="77777777" w:rsidR="007E0025" w:rsidRPr="00920F6D" w:rsidRDefault="007E0025" w:rsidP="007E0025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 w:rsidRPr="00920F6D">
              <w:rPr>
                <w:rFonts w:eastAsia="標楷體"/>
                <w:color w:val="FF0000"/>
                <w:sz w:val="22"/>
                <w:szCs w:val="20"/>
              </w:rPr>
              <w:t>1,409,939</w:t>
            </w:r>
          </w:p>
        </w:tc>
      </w:tr>
      <w:tr w:rsidR="007E0025" w:rsidRPr="00CD0175" w14:paraId="530B2044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6D9F0336" w14:textId="77777777" w:rsidR="007E0025" w:rsidRPr="00CD0175" w:rsidRDefault="007E0025" w:rsidP="007E0025">
            <w:pPr>
              <w:jc w:val="distribute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lastRenderedPageBreak/>
              <w:t>營業毛利</w:t>
            </w:r>
          </w:p>
        </w:tc>
        <w:tc>
          <w:tcPr>
            <w:tcW w:w="1784" w:type="dxa"/>
            <w:vAlign w:val="center"/>
            <w:hideMark/>
          </w:tcPr>
          <w:p w14:paraId="084B16D9" w14:textId="44336774" w:rsidR="007E0025" w:rsidRPr="00CD0175" w:rsidRDefault="007E0025" w:rsidP="007E0025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27,869</w:t>
            </w:r>
          </w:p>
        </w:tc>
        <w:tc>
          <w:tcPr>
            <w:tcW w:w="2010" w:type="dxa"/>
            <w:vAlign w:val="center"/>
            <w:hideMark/>
          </w:tcPr>
          <w:p w14:paraId="43B8296C" w14:textId="4CE05FA1" w:rsidR="007E0025" w:rsidRPr="00CD0175" w:rsidRDefault="007E0025" w:rsidP="007E0025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99,838</w:t>
            </w:r>
          </w:p>
        </w:tc>
        <w:tc>
          <w:tcPr>
            <w:tcW w:w="1800" w:type="dxa"/>
            <w:vAlign w:val="center"/>
            <w:hideMark/>
          </w:tcPr>
          <w:p w14:paraId="0B19DC9E" w14:textId="23FDF637" w:rsidR="007E0025" w:rsidRPr="00CD0175" w:rsidRDefault="00EC54E5" w:rsidP="007E0025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124,124</w:t>
            </w:r>
          </w:p>
        </w:tc>
        <w:tc>
          <w:tcPr>
            <w:tcW w:w="1767" w:type="dxa"/>
            <w:vAlign w:val="center"/>
            <w:hideMark/>
          </w:tcPr>
          <w:p w14:paraId="7A315EB4" w14:textId="77777777" w:rsidR="007E0025" w:rsidRPr="00920F6D" w:rsidRDefault="007E0025" w:rsidP="007E0025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 w:rsidRPr="00920F6D">
              <w:rPr>
                <w:rFonts w:eastAsia="標楷體"/>
                <w:color w:val="FF0000"/>
                <w:sz w:val="22"/>
                <w:szCs w:val="20"/>
              </w:rPr>
              <w:t>78,133</w:t>
            </w:r>
          </w:p>
        </w:tc>
      </w:tr>
      <w:tr w:rsidR="007E0025" w:rsidRPr="00CD0175" w14:paraId="35E5BFA1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6CE1BAB9" w14:textId="77777777" w:rsidR="007E0025" w:rsidRPr="00CD0175" w:rsidRDefault="007E0025" w:rsidP="007E0025">
            <w:pPr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784" w:type="dxa"/>
            <w:vAlign w:val="center"/>
            <w:hideMark/>
          </w:tcPr>
          <w:p w14:paraId="2AC54C3C" w14:textId="56C1723D" w:rsidR="007E0025" w:rsidRPr="007E0025" w:rsidRDefault="007E0025" w:rsidP="007E0025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8.79%</w:t>
            </w:r>
          </w:p>
        </w:tc>
        <w:tc>
          <w:tcPr>
            <w:tcW w:w="2010" w:type="dxa"/>
            <w:vAlign w:val="center"/>
            <w:hideMark/>
          </w:tcPr>
          <w:p w14:paraId="6E0A6B8B" w14:textId="35B0384F" w:rsidR="007E0025" w:rsidRPr="00CD0175" w:rsidRDefault="007E0025" w:rsidP="007E0025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7.82%</w:t>
            </w:r>
          </w:p>
        </w:tc>
        <w:tc>
          <w:tcPr>
            <w:tcW w:w="1800" w:type="dxa"/>
            <w:vAlign w:val="center"/>
            <w:hideMark/>
          </w:tcPr>
          <w:p w14:paraId="20CC93DB" w14:textId="4E22A5A4" w:rsidR="007E0025" w:rsidRPr="00CD0175" w:rsidRDefault="00E86653" w:rsidP="007E0025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5.49</w:t>
            </w:r>
            <w:r w:rsidR="007E0025" w:rsidRPr="00CD0175">
              <w:rPr>
                <w:rFonts w:eastAsia="標楷體"/>
                <w:sz w:val="22"/>
                <w:szCs w:val="22"/>
              </w:rPr>
              <w:t>%</w:t>
            </w:r>
          </w:p>
        </w:tc>
        <w:tc>
          <w:tcPr>
            <w:tcW w:w="1767" w:type="dxa"/>
            <w:vAlign w:val="center"/>
            <w:hideMark/>
          </w:tcPr>
          <w:p w14:paraId="635102D0" w14:textId="77777777" w:rsidR="007E0025" w:rsidRPr="00920F6D" w:rsidRDefault="007E0025" w:rsidP="007E0025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 w:rsidRPr="00920F6D">
              <w:rPr>
                <w:rFonts w:eastAsia="標楷體"/>
                <w:color w:val="FF0000"/>
                <w:sz w:val="22"/>
                <w:szCs w:val="20"/>
              </w:rPr>
              <w:t>5.54%</w:t>
            </w:r>
          </w:p>
        </w:tc>
      </w:tr>
      <w:tr w:rsidR="007E0025" w:rsidRPr="00CD0175" w14:paraId="1087B562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49F543B4" w14:textId="77777777" w:rsidR="007E0025" w:rsidRPr="00CD0175" w:rsidRDefault="007E0025" w:rsidP="007E0025">
            <w:pPr>
              <w:jc w:val="distribute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營業損益</w:t>
            </w:r>
          </w:p>
        </w:tc>
        <w:tc>
          <w:tcPr>
            <w:tcW w:w="1784" w:type="dxa"/>
            <w:vAlign w:val="center"/>
            <w:hideMark/>
          </w:tcPr>
          <w:p w14:paraId="61331D6A" w14:textId="446CECAA" w:rsidR="007E0025" w:rsidRPr="00CD0175" w:rsidRDefault="007E0025" w:rsidP="007E0025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10,535</w:t>
            </w:r>
          </w:p>
        </w:tc>
        <w:tc>
          <w:tcPr>
            <w:tcW w:w="2010" w:type="dxa"/>
            <w:vAlign w:val="center"/>
            <w:hideMark/>
          </w:tcPr>
          <w:p w14:paraId="00FC6139" w14:textId="616243E6" w:rsidR="007E0025" w:rsidRPr="00CD0175" w:rsidRDefault="007E0025" w:rsidP="007E0025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47,302</w:t>
            </w:r>
          </w:p>
        </w:tc>
        <w:tc>
          <w:tcPr>
            <w:tcW w:w="1800" w:type="dxa"/>
            <w:vAlign w:val="center"/>
            <w:hideMark/>
          </w:tcPr>
          <w:p w14:paraId="6D2A88E4" w14:textId="0838C0F5" w:rsidR="007E0025" w:rsidRPr="00CD0175" w:rsidRDefault="007E0025" w:rsidP="007E0025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4</w:t>
            </w:r>
            <w:r w:rsidR="00E86653">
              <w:rPr>
                <w:rFonts w:eastAsia="標楷體"/>
                <w:sz w:val="22"/>
                <w:szCs w:val="22"/>
              </w:rPr>
              <w:t>8,373</w:t>
            </w:r>
          </w:p>
        </w:tc>
        <w:tc>
          <w:tcPr>
            <w:tcW w:w="1767" w:type="dxa"/>
            <w:vAlign w:val="center"/>
            <w:hideMark/>
          </w:tcPr>
          <w:p w14:paraId="13D29415" w14:textId="77777777" w:rsidR="007E0025" w:rsidRPr="00920F6D" w:rsidRDefault="007E0025" w:rsidP="007E0025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 w:rsidRPr="00920F6D">
              <w:rPr>
                <w:rFonts w:eastAsia="標楷體"/>
                <w:color w:val="FF0000"/>
                <w:sz w:val="22"/>
                <w:szCs w:val="20"/>
              </w:rPr>
              <w:t>32,074</w:t>
            </w:r>
          </w:p>
        </w:tc>
      </w:tr>
      <w:tr w:rsidR="007E0025" w:rsidRPr="00CD0175" w14:paraId="620181ED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41463C94" w14:textId="77777777" w:rsidR="007E0025" w:rsidRPr="00CD0175" w:rsidRDefault="007E0025" w:rsidP="007E0025">
            <w:pPr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784" w:type="dxa"/>
            <w:vAlign w:val="center"/>
            <w:hideMark/>
          </w:tcPr>
          <w:p w14:paraId="3E8EDAA6" w14:textId="11D3AADF" w:rsidR="007E0025" w:rsidRPr="007E0025" w:rsidRDefault="007E0025" w:rsidP="007E0025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3.32%</w:t>
            </w:r>
          </w:p>
        </w:tc>
        <w:tc>
          <w:tcPr>
            <w:tcW w:w="2010" w:type="dxa"/>
            <w:vAlign w:val="center"/>
            <w:hideMark/>
          </w:tcPr>
          <w:p w14:paraId="0966E6D4" w14:textId="6BC4FB90" w:rsidR="007E0025" w:rsidRPr="00CD0175" w:rsidRDefault="007E0025" w:rsidP="007E0025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3.70%</w:t>
            </w:r>
          </w:p>
        </w:tc>
        <w:tc>
          <w:tcPr>
            <w:tcW w:w="1800" w:type="dxa"/>
            <w:vAlign w:val="center"/>
            <w:hideMark/>
          </w:tcPr>
          <w:p w14:paraId="4BB2024C" w14:textId="536FCA68" w:rsidR="007E0025" w:rsidRPr="00CD0175" w:rsidRDefault="001A6DF0" w:rsidP="007E0025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2.14</w:t>
            </w:r>
            <w:r w:rsidR="007E0025" w:rsidRPr="00CD0175">
              <w:rPr>
                <w:rFonts w:eastAsia="標楷體"/>
                <w:sz w:val="22"/>
                <w:szCs w:val="22"/>
              </w:rPr>
              <w:t>%</w:t>
            </w:r>
          </w:p>
        </w:tc>
        <w:tc>
          <w:tcPr>
            <w:tcW w:w="1767" w:type="dxa"/>
            <w:vAlign w:val="center"/>
            <w:hideMark/>
          </w:tcPr>
          <w:p w14:paraId="070EE8B1" w14:textId="77777777" w:rsidR="007E0025" w:rsidRPr="00920F6D" w:rsidRDefault="007E0025" w:rsidP="007E0025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 w:rsidRPr="00920F6D">
              <w:rPr>
                <w:rFonts w:eastAsia="標楷體"/>
                <w:color w:val="FF0000"/>
                <w:sz w:val="22"/>
                <w:szCs w:val="20"/>
              </w:rPr>
              <w:t>2.27%</w:t>
            </w:r>
          </w:p>
        </w:tc>
      </w:tr>
      <w:tr w:rsidR="007E0025" w:rsidRPr="00CD0175" w14:paraId="5F899F14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6EE240B4" w14:textId="77777777" w:rsidR="007E0025" w:rsidRPr="00CD0175" w:rsidRDefault="007E0025" w:rsidP="007E0025">
            <w:pPr>
              <w:jc w:val="distribute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營業外損益</w:t>
            </w:r>
          </w:p>
        </w:tc>
        <w:tc>
          <w:tcPr>
            <w:tcW w:w="1784" w:type="dxa"/>
            <w:vAlign w:val="center"/>
            <w:hideMark/>
          </w:tcPr>
          <w:p w14:paraId="78D930E6" w14:textId="7EF3C443" w:rsidR="007E0025" w:rsidRPr="00CD0175" w:rsidRDefault="007E0025" w:rsidP="007E0025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(21)</w:t>
            </w:r>
          </w:p>
        </w:tc>
        <w:tc>
          <w:tcPr>
            <w:tcW w:w="2010" w:type="dxa"/>
            <w:vAlign w:val="center"/>
            <w:hideMark/>
          </w:tcPr>
          <w:p w14:paraId="3F35DCF8" w14:textId="3EF86D89" w:rsidR="007E0025" w:rsidRPr="00CD0175" w:rsidRDefault="007E0025" w:rsidP="007E0025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(885)</w:t>
            </w:r>
          </w:p>
        </w:tc>
        <w:tc>
          <w:tcPr>
            <w:tcW w:w="1800" w:type="dxa"/>
            <w:vAlign w:val="center"/>
            <w:hideMark/>
          </w:tcPr>
          <w:p w14:paraId="106AE1D9" w14:textId="440BB5ED" w:rsidR="007E0025" w:rsidRPr="00CD0175" w:rsidRDefault="00304354" w:rsidP="007E0025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4,373</w:t>
            </w:r>
          </w:p>
        </w:tc>
        <w:tc>
          <w:tcPr>
            <w:tcW w:w="1767" w:type="dxa"/>
            <w:vAlign w:val="center"/>
            <w:hideMark/>
          </w:tcPr>
          <w:p w14:paraId="6F670DCF" w14:textId="77777777" w:rsidR="007E0025" w:rsidRPr="00920F6D" w:rsidRDefault="007E0025" w:rsidP="007E0025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 w:rsidRPr="00920F6D">
              <w:rPr>
                <w:rFonts w:eastAsia="標楷體"/>
                <w:color w:val="FF0000"/>
                <w:sz w:val="22"/>
                <w:szCs w:val="20"/>
              </w:rPr>
              <w:t>2,072</w:t>
            </w:r>
          </w:p>
        </w:tc>
      </w:tr>
      <w:tr w:rsidR="007E0025" w:rsidRPr="00CD0175" w14:paraId="3B01D2A6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3DA8BD39" w14:textId="77777777" w:rsidR="007E0025" w:rsidRPr="00CD0175" w:rsidRDefault="007E0025" w:rsidP="007E0025">
            <w:pPr>
              <w:jc w:val="distribute"/>
              <w:rPr>
                <w:rFonts w:eastAsia="標楷體"/>
                <w:sz w:val="22"/>
                <w:szCs w:val="22"/>
              </w:rPr>
            </w:pPr>
            <w:proofErr w:type="gramStart"/>
            <w:r w:rsidRPr="00CD0175">
              <w:rPr>
                <w:rFonts w:eastAsia="標楷體"/>
                <w:sz w:val="22"/>
                <w:szCs w:val="22"/>
              </w:rPr>
              <w:t>＊</w:t>
            </w:r>
            <w:proofErr w:type="gramEnd"/>
            <w:r w:rsidRPr="00CD0175">
              <w:rPr>
                <w:rFonts w:eastAsia="標楷體"/>
                <w:sz w:val="22"/>
                <w:szCs w:val="22"/>
              </w:rPr>
              <w:t>利息費用</w:t>
            </w:r>
          </w:p>
        </w:tc>
        <w:tc>
          <w:tcPr>
            <w:tcW w:w="1784" w:type="dxa"/>
            <w:vAlign w:val="center"/>
            <w:hideMark/>
          </w:tcPr>
          <w:p w14:paraId="0D701052" w14:textId="5B8F03F9" w:rsidR="007E0025" w:rsidRPr="00CD0175" w:rsidRDefault="007E0025" w:rsidP="007E0025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43</w:t>
            </w:r>
          </w:p>
        </w:tc>
        <w:tc>
          <w:tcPr>
            <w:tcW w:w="2010" w:type="dxa"/>
            <w:vAlign w:val="center"/>
            <w:hideMark/>
          </w:tcPr>
          <w:p w14:paraId="1F2EE0C0" w14:textId="26E231B1" w:rsidR="007E0025" w:rsidRPr="00CD0175" w:rsidRDefault="007E0025" w:rsidP="007E0025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904</w:t>
            </w:r>
          </w:p>
        </w:tc>
        <w:tc>
          <w:tcPr>
            <w:tcW w:w="1800" w:type="dxa"/>
            <w:vAlign w:val="center"/>
            <w:hideMark/>
          </w:tcPr>
          <w:p w14:paraId="6470D9C0" w14:textId="6536AA74" w:rsidR="007E0025" w:rsidRPr="00CD0175" w:rsidRDefault="00304354" w:rsidP="007E0025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494</w:t>
            </w:r>
          </w:p>
        </w:tc>
        <w:tc>
          <w:tcPr>
            <w:tcW w:w="1767" w:type="dxa"/>
            <w:vAlign w:val="center"/>
            <w:hideMark/>
          </w:tcPr>
          <w:p w14:paraId="585E76D6" w14:textId="77777777" w:rsidR="007E0025" w:rsidRPr="00920F6D" w:rsidRDefault="007E0025" w:rsidP="007E0025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 w:rsidRPr="00920F6D">
              <w:rPr>
                <w:rFonts w:eastAsia="標楷體"/>
                <w:color w:val="FF0000"/>
                <w:sz w:val="22"/>
                <w:szCs w:val="20"/>
              </w:rPr>
              <w:t>124</w:t>
            </w:r>
          </w:p>
        </w:tc>
      </w:tr>
      <w:tr w:rsidR="007E0025" w:rsidRPr="00CD0175" w14:paraId="06009A7D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4FFAFB27" w14:textId="77777777" w:rsidR="007E0025" w:rsidRPr="00CD0175" w:rsidRDefault="007E0025" w:rsidP="007E0025">
            <w:pPr>
              <w:jc w:val="distribute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稅前損益</w:t>
            </w:r>
          </w:p>
        </w:tc>
        <w:tc>
          <w:tcPr>
            <w:tcW w:w="1784" w:type="dxa"/>
            <w:vAlign w:val="center"/>
            <w:hideMark/>
          </w:tcPr>
          <w:p w14:paraId="6A81E0A1" w14:textId="4E9929FE" w:rsidR="007E0025" w:rsidRPr="00CD0175" w:rsidRDefault="007E0025" w:rsidP="007E0025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10,514</w:t>
            </w:r>
          </w:p>
        </w:tc>
        <w:tc>
          <w:tcPr>
            <w:tcW w:w="2010" w:type="dxa"/>
            <w:vAlign w:val="center"/>
            <w:hideMark/>
          </w:tcPr>
          <w:p w14:paraId="13937C0C" w14:textId="6CBB32BB" w:rsidR="007E0025" w:rsidRPr="00CD0175" w:rsidRDefault="007E0025" w:rsidP="007E0025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46,417</w:t>
            </w:r>
          </w:p>
        </w:tc>
        <w:tc>
          <w:tcPr>
            <w:tcW w:w="1800" w:type="dxa"/>
            <w:vAlign w:val="center"/>
            <w:hideMark/>
          </w:tcPr>
          <w:p w14:paraId="1C0A9FFE" w14:textId="245534EC" w:rsidR="007E0025" w:rsidRPr="00CD0175" w:rsidRDefault="004B7027" w:rsidP="007E0025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52,746</w:t>
            </w:r>
          </w:p>
        </w:tc>
        <w:tc>
          <w:tcPr>
            <w:tcW w:w="1767" w:type="dxa"/>
            <w:vAlign w:val="center"/>
            <w:hideMark/>
          </w:tcPr>
          <w:p w14:paraId="5EA89FA0" w14:textId="77777777" w:rsidR="007E0025" w:rsidRPr="00920F6D" w:rsidRDefault="007E0025" w:rsidP="007E0025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 w:rsidRPr="00920F6D">
              <w:rPr>
                <w:rFonts w:eastAsia="標楷體"/>
                <w:color w:val="FF0000"/>
                <w:sz w:val="22"/>
                <w:szCs w:val="20"/>
              </w:rPr>
              <w:t>34,146</w:t>
            </w:r>
          </w:p>
        </w:tc>
      </w:tr>
      <w:tr w:rsidR="007E0025" w:rsidRPr="00CD0175" w14:paraId="17ACBDB4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60336D53" w14:textId="77777777" w:rsidR="007E0025" w:rsidRPr="00CD0175" w:rsidRDefault="007E0025" w:rsidP="007E0025">
            <w:pPr>
              <w:jc w:val="distribute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稅後損益</w:t>
            </w:r>
          </w:p>
        </w:tc>
        <w:tc>
          <w:tcPr>
            <w:tcW w:w="1784" w:type="dxa"/>
            <w:vAlign w:val="center"/>
            <w:hideMark/>
          </w:tcPr>
          <w:p w14:paraId="2FF5E0AB" w14:textId="649614C9" w:rsidR="007E0025" w:rsidRPr="00CD0175" w:rsidRDefault="007E0025" w:rsidP="007E0025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8,035</w:t>
            </w:r>
          </w:p>
        </w:tc>
        <w:tc>
          <w:tcPr>
            <w:tcW w:w="2010" w:type="dxa"/>
            <w:vAlign w:val="center"/>
            <w:hideMark/>
          </w:tcPr>
          <w:p w14:paraId="06B8DFF5" w14:textId="1007F502" w:rsidR="007E0025" w:rsidRPr="00CD0175" w:rsidRDefault="007E0025" w:rsidP="007E0025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36,956</w:t>
            </w:r>
          </w:p>
        </w:tc>
        <w:tc>
          <w:tcPr>
            <w:tcW w:w="1800" w:type="dxa"/>
            <w:vAlign w:val="center"/>
            <w:hideMark/>
          </w:tcPr>
          <w:p w14:paraId="7D7479B1" w14:textId="158B1998" w:rsidR="007E0025" w:rsidRPr="00CD0175" w:rsidRDefault="004B7027" w:rsidP="007E0025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39,840</w:t>
            </w:r>
          </w:p>
        </w:tc>
        <w:tc>
          <w:tcPr>
            <w:tcW w:w="1767" w:type="dxa"/>
            <w:vAlign w:val="center"/>
            <w:hideMark/>
          </w:tcPr>
          <w:p w14:paraId="786D6446" w14:textId="77777777" w:rsidR="007E0025" w:rsidRPr="00920F6D" w:rsidRDefault="007E0025" w:rsidP="007E0025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 w:rsidRPr="00920F6D">
              <w:rPr>
                <w:rFonts w:eastAsia="標楷體"/>
                <w:color w:val="FF0000"/>
                <w:sz w:val="22"/>
                <w:szCs w:val="20"/>
              </w:rPr>
              <w:t>34,146</w:t>
            </w:r>
          </w:p>
        </w:tc>
      </w:tr>
      <w:tr w:rsidR="007E0025" w:rsidRPr="00CD0175" w14:paraId="4E18A317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58F667FF" w14:textId="77777777" w:rsidR="007E0025" w:rsidRPr="00CD0175" w:rsidRDefault="007E0025" w:rsidP="007E0025">
            <w:pPr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784" w:type="dxa"/>
            <w:vAlign w:val="center"/>
            <w:hideMark/>
          </w:tcPr>
          <w:p w14:paraId="00009807" w14:textId="1C4EFE35" w:rsidR="007E0025" w:rsidRPr="007E0025" w:rsidRDefault="007E0025" w:rsidP="007E0025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2.53%</w:t>
            </w:r>
          </w:p>
        </w:tc>
        <w:tc>
          <w:tcPr>
            <w:tcW w:w="2010" w:type="dxa"/>
            <w:vAlign w:val="center"/>
            <w:hideMark/>
          </w:tcPr>
          <w:p w14:paraId="31D4F7B8" w14:textId="128B5714" w:rsidR="007E0025" w:rsidRPr="00CD0175" w:rsidRDefault="007E0025" w:rsidP="007E0025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2.89%</w:t>
            </w:r>
          </w:p>
        </w:tc>
        <w:tc>
          <w:tcPr>
            <w:tcW w:w="1800" w:type="dxa"/>
            <w:vAlign w:val="center"/>
            <w:hideMark/>
          </w:tcPr>
          <w:p w14:paraId="52302A02" w14:textId="2F335617" w:rsidR="007E0025" w:rsidRPr="00CD0175" w:rsidRDefault="000813E1" w:rsidP="007E0025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1.76</w:t>
            </w:r>
            <w:r w:rsidR="007E0025" w:rsidRPr="00CD0175">
              <w:rPr>
                <w:rFonts w:eastAsia="標楷體"/>
                <w:sz w:val="22"/>
                <w:szCs w:val="22"/>
              </w:rPr>
              <w:t>%</w:t>
            </w:r>
          </w:p>
        </w:tc>
        <w:tc>
          <w:tcPr>
            <w:tcW w:w="1767" w:type="dxa"/>
            <w:vAlign w:val="center"/>
            <w:hideMark/>
          </w:tcPr>
          <w:p w14:paraId="1CC86007" w14:textId="77777777" w:rsidR="007E0025" w:rsidRPr="00920F6D" w:rsidRDefault="007E0025" w:rsidP="007E0025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 w:rsidRPr="00920F6D">
              <w:rPr>
                <w:rFonts w:eastAsia="標楷體"/>
                <w:color w:val="FF0000"/>
                <w:sz w:val="22"/>
                <w:szCs w:val="20"/>
              </w:rPr>
              <w:t>2.42%</w:t>
            </w:r>
          </w:p>
        </w:tc>
      </w:tr>
      <w:tr w:rsidR="007E0025" w:rsidRPr="00CD0175" w14:paraId="1170E8F6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22358C30" w14:textId="77777777" w:rsidR="007E0025" w:rsidRPr="00CD0175" w:rsidRDefault="007E0025" w:rsidP="007E0025">
            <w:pPr>
              <w:jc w:val="distribute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本期綜合損益</w:t>
            </w:r>
          </w:p>
        </w:tc>
        <w:tc>
          <w:tcPr>
            <w:tcW w:w="1784" w:type="dxa"/>
            <w:vAlign w:val="center"/>
            <w:hideMark/>
          </w:tcPr>
          <w:p w14:paraId="7B4FD750" w14:textId="06985982" w:rsidR="007E0025" w:rsidRPr="00CD0175" w:rsidRDefault="007E0025" w:rsidP="007E0025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8,035</w:t>
            </w:r>
          </w:p>
        </w:tc>
        <w:tc>
          <w:tcPr>
            <w:tcW w:w="2010" w:type="dxa"/>
            <w:vAlign w:val="center"/>
            <w:hideMark/>
          </w:tcPr>
          <w:p w14:paraId="41041C03" w14:textId="4CBFCDE3" w:rsidR="007E0025" w:rsidRPr="00CD0175" w:rsidRDefault="007E0025" w:rsidP="007E0025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36,956</w:t>
            </w:r>
          </w:p>
        </w:tc>
        <w:tc>
          <w:tcPr>
            <w:tcW w:w="1800" w:type="dxa"/>
            <w:vAlign w:val="center"/>
            <w:hideMark/>
          </w:tcPr>
          <w:p w14:paraId="55B373FC" w14:textId="1077445E" w:rsidR="007E0025" w:rsidRPr="00CD0175" w:rsidRDefault="00D20802" w:rsidP="007E0025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3</w:t>
            </w:r>
            <w:r>
              <w:rPr>
                <w:rFonts w:eastAsia="標楷體"/>
                <w:sz w:val="22"/>
                <w:szCs w:val="22"/>
              </w:rPr>
              <w:t>9,840</w:t>
            </w:r>
          </w:p>
        </w:tc>
        <w:tc>
          <w:tcPr>
            <w:tcW w:w="1767" w:type="dxa"/>
            <w:vAlign w:val="center"/>
            <w:hideMark/>
          </w:tcPr>
          <w:p w14:paraId="60755CAB" w14:textId="77777777" w:rsidR="007E0025" w:rsidRPr="00920F6D" w:rsidRDefault="007E0025" w:rsidP="007E0025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 w:rsidRPr="00920F6D">
              <w:rPr>
                <w:rFonts w:eastAsia="標楷體"/>
                <w:color w:val="FF0000"/>
                <w:sz w:val="22"/>
                <w:szCs w:val="20"/>
              </w:rPr>
              <w:t>34,146</w:t>
            </w:r>
          </w:p>
        </w:tc>
      </w:tr>
      <w:tr w:rsidR="007E0025" w:rsidRPr="00CD0175" w14:paraId="56C04351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33A5DADE" w14:textId="77777777" w:rsidR="007E0025" w:rsidRPr="00CD0175" w:rsidRDefault="007E0025" w:rsidP="007E0025">
            <w:pPr>
              <w:jc w:val="distribute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EBITDA</w:t>
            </w:r>
          </w:p>
        </w:tc>
        <w:tc>
          <w:tcPr>
            <w:tcW w:w="1784" w:type="dxa"/>
            <w:vAlign w:val="center"/>
            <w:hideMark/>
          </w:tcPr>
          <w:p w14:paraId="7CCA44A5" w14:textId="754A6024" w:rsidR="007E0025" w:rsidRPr="00CD0175" w:rsidRDefault="007E0025" w:rsidP="007E0025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11,086</w:t>
            </w:r>
          </w:p>
        </w:tc>
        <w:tc>
          <w:tcPr>
            <w:tcW w:w="2010" w:type="dxa"/>
            <w:vAlign w:val="center"/>
            <w:hideMark/>
          </w:tcPr>
          <w:p w14:paraId="76B87183" w14:textId="4D4E7E37" w:rsidR="007E0025" w:rsidRPr="00CD0175" w:rsidRDefault="007E0025" w:rsidP="007E0025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47,321</w:t>
            </w:r>
          </w:p>
        </w:tc>
        <w:tc>
          <w:tcPr>
            <w:tcW w:w="1800" w:type="dxa"/>
            <w:vAlign w:val="center"/>
            <w:hideMark/>
          </w:tcPr>
          <w:p w14:paraId="1CE7AD4C" w14:textId="6647372A" w:rsidR="007E0025" w:rsidRPr="00CD0175" w:rsidRDefault="000759DD" w:rsidP="007E0025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5</w:t>
            </w:r>
            <w:r>
              <w:rPr>
                <w:rFonts w:eastAsia="標楷體"/>
                <w:sz w:val="22"/>
                <w:szCs w:val="22"/>
              </w:rPr>
              <w:t>3,240</w:t>
            </w:r>
          </w:p>
        </w:tc>
        <w:tc>
          <w:tcPr>
            <w:tcW w:w="1767" w:type="dxa"/>
            <w:vAlign w:val="center"/>
            <w:hideMark/>
          </w:tcPr>
          <w:p w14:paraId="7EEFF613" w14:textId="77777777" w:rsidR="007E0025" w:rsidRPr="00920F6D" w:rsidRDefault="007E0025" w:rsidP="007E0025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 w:rsidRPr="00920F6D">
              <w:rPr>
                <w:rFonts w:eastAsia="標楷體"/>
                <w:color w:val="FF0000"/>
                <w:sz w:val="22"/>
                <w:szCs w:val="20"/>
              </w:rPr>
              <w:t>34,270</w:t>
            </w:r>
          </w:p>
        </w:tc>
      </w:tr>
      <w:tr w:rsidR="000813E1" w:rsidRPr="00CD0175" w14:paraId="656838DF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28E3638D" w14:textId="77777777" w:rsidR="000813E1" w:rsidRPr="00CD0175" w:rsidRDefault="000813E1" w:rsidP="000813E1">
            <w:pPr>
              <w:jc w:val="distribute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淨營業現金流量</w:t>
            </w:r>
          </w:p>
        </w:tc>
        <w:tc>
          <w:tcPr>
            <w:tcW w:w="1784" w:type="dxa"/>
            <w:vAlign w:val="center"/>
            <w:hideMark/>
          </w:tcPr>
          <w:p w14:paraId="366EEBFE" w14:textId="574CD80D" w:rsidR="000813E1" w:rsidRPr="00CD0175" w:rsidRDefault="000813E1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(44,920)</w:t>
            </w:r>
          </w:p>
        </w:tc>
        <w:tc>
          <w:tcPr>
            <w:tcW w:w="2010" w:type="dxa"/>
            <w:vAlign w:val="center"/>
            <w:hideMark/>
          </w:tcPr>
          <w:p w14:paraId="58604BF5" w14:textId="0F72E72E" w:rsidR="000813E1" w:rsidRPr="00CD0175" w:rsidRDefault="000813E1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81,352</w:t>
            </w:r>
          </w:p>
        </w:tc>
        <w:tc>
          <w:tcPr>
            <w:tcW w:w="1800" w:type="dxa"/>
            <w:vAlign w:val="center"/>
            <w:hideMark/>
          </w:tcPr>
          <w:p w14:paraId="014EEA4C" w14:textId="40DC2480" w:rsidR="000813E1" w:rsidRPr="00CD0175" w:rsidRDefault="000759DD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(</w:t>
            </w:r>
            <w:r>
              <w:rPr>
                <w:rFonts w:eastAsia="標楷體"/>
                <w:sz w:val="22"/>
                <w:szCs w:val="22"/>
              </w:rPr>
              <w:t>225,</w:t>
            </w:r>
            <w:r w:rsidR="00770B22">
              <w:rPr>
                <w:rFonts w:eastAsia="標楷體"/>
                <w:sz w:val="22"/>
                <w:szCs w:val="22"/>
              </w:rPr>
              <w:t>803)</w:t>
            </w:r>
          </w:p>
        </w:tc>
        <w:tc>
          <w:tcPr>
            <w:tcW w:w="1767" w:type="dxa"/>
            <w:vAlign w:val="center"/>
            <w:hideMark/>
          </w:tcPr>
          <w:p w14:paraId="4B7F157D" w14:textId="77777777" w:rsidR="000813E1" w:rsidRPr="00920F6D" w:rsidRDefault="000813E1" w:rsidP="000813E1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 w:rsidRPr="00920F6D">
              <w:rPr>
                <w:rFonts w:eastAsia="標楷體"/>
                <w:color w:val="FF0000"/>
                <w:sz w:val="22"/>
                <w:szCs w:val="20"/>
              </w:rPr>
              <w:t>119,284</w:t>
            </w:r>
          </w:p>
        </w:tc>
      </w:tr>
      <w:tr w:rsidR="000813E1" w:rsidRPr="00CD0175" w14:paraId="07489697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6A5AADDB" w14:textId="77777777" w:rsidR="000813E1" w:rsidRPr="00CD0175" w:rsidRDefault="000813E1" w:rsidP="000813E1">
            <w:pPr>
              <w:jc w:val="distribute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資產總額</w:t>
            </w:r>
          </w:p>
        </w:tc>
        <w:tc>
          <w:tcPr>
            <w:tcW w:w="1784" w:type="dxa"/>
            <w:vAlign w:val="center"/>
            <w:hideMark/>
          </w:tcPr>
          <w:p w14:paraId="33CCAB83" w14:textId="461B8117" w:rsidR="000813E1" w:rsidRPr="00CD0175" w:rsidRDefault="000813E1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169,898</w:t>
            </w:r>
          </w:p>
        </w:tc>
        <w:tc>
          <w:tcPr>
            <w:tcW w:w="2010" w:type="dxa"/>
            <w:vAlign w:val="center"/>
            <w:hideMark/>
          </w:tcPr>
          <w:p w14:paraId="4DDC8B38" w14:textId="7265689F" w:rsidR="000813E1" w:rsidRPr="00CD0175" w:rsidRDefault="000813E1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234,284</w:t>
            </w:r>
          </w:p>
        </w:tc>
        <w:tc>
          <w:tcPr>
            <w:tcW w:w="1800" w:type="dxa"/>
            <w:vAlign w:val="center"/>
            <w:hideMark/>
          </w:tcPr>
          <w:p w14:paraId="20D5B9E3" w14:textId="4CC4EB26" w:rsidR="000813E1" w:rsidRPr="00CD0175" w:rsidRDefault="00770B22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2</w:t>
            </w:r>
            <w:r>
              <w:rPr>
                <w:rFonts w:eastAsia="標楷體"/>
                <w:sz w:val="22"/>
                <w:szCs w:val="22"/>
              </w:rPr>
              <w:t>,301,911</w:t>
            </w:r>
          </w:p>
        </w:tc>
        <w:tc>
          <w:tcPr>
            <w:tcW w:w="1767" w:type="dxa"/>
            <w:vAlign w:val="center"/>
            <w:hideMark/>
          </w:tcPr>
          <w:p w14:paraId="42490B70" w14:textId="77777777" w:rsidR="000813E1" w:rsidRPr="00920F6D" w:rsidRDefault="000813E1" w:rsidP="000813E1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 w:rsidRPr="00920F6D">
              <w:rPr>
                <w:rFonts w:eastAsia="標楷體"/>
                <w:color w:val="FF0000"/>
                <w:sz w:val="22"/>
                <w:szCs w:val="20"/>
              </w:rPr>
              <w:t>558,595</w:t>
            </w:r>
          </w:p>
        </w:tc>
      </w:tr>
      <w:tr w:rsidR="000813E1" w:rsidRPr="00CD0175" w14:paraId="0F02BBAA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06C5DC9A" w14:textId="77777777" w:rsidR="000813E1" w:rsidRPr="00CD0175" w:rsidRDefault="000813E1" w:rsidP="000813E1">
            <w:pPr>
              <w:jc w:val="distribute"/>
              <w:rPr>
                <w:rFonts w:eastAsia="標楷體"/>
                <w:sz w:val="22"/>
                <w:szCs w:val="22"/>
              </w:rPr>
            </w:pPr>
            <w:proofErr w:type="gramStart"/>
            <w:r w:rsidRPr="00CD0175">
              <w:rPr>
                <w:rFonts w:eastAsia="標楷體"/>
                <w:sz w:val="22"/>
                <w:szCs w:val="22"/>
              </w:rPr>
              <w:t>＊</w:t>
            </w:r>
            <w:proofErr w:type="gramEnd"/>
            <w:r w:rsidRPr="00CD0175">
              <w:rPr>
                <w:rFonts w:eastAsia="標楷體"/>
                <w:sz w:val="22"/>
                <w:szCs w:val="22"/>
              </w:rPr>
              <w:t>現金</w:t>
            </w:r>
            <w:r w:rsidRPr="00CD0175">
              <w:rPr>
                <w:rFonts w:eastAsia="標楷體"/>
                <w:sz w:val="22"/>
                <w:szCs w:val="22"/>
              </w:rPr>
              <w:t>(</w:t>
            </w:r>
            <w:r w:rsidRPr="00CD0175">
              <w:rPr>
                <w:rFonts w:eastAsia="標楷體"/>
                <w:sz w:val="22"/>
                <w:szCs w:val="22"/>
              </w:rPr>
              <w:t>約當現金</w:t>
            </w:r>
            <w:r w:rsidRPr="00CD0175">
              <w:rPr>
                <w:rFonts w:eastAsia="標楷體"/>
                <w:sz w:val="22"/>
                <w:szCs w:val="22"/>
              </w:rPr>
              <w:t>)</w:t>
            </w:r>
          </w:p>
        </w:tc>
        <w:tc>
          <w:tcPr>
            <w:tcW w:w="1784" w:type="dxa"/>
            <w:vAlign w:val="center"/>
            <w:hideMark/>
          </w:tcPr>
          <w:p w14:paraId="6FACA6D5" w14:textId="376B85DC" w:rsidR="000813E1" w:rsidRPr="00CD0175" w:rsidRDefault="000813E1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50,163</w:t>
            </w:r>
          </w:p>
        </w:tc>
        <w:tc>
          <w:tcPr>
            <w:tcW w:w="2010" w:type="dxa"/>
            <w:vAlign w:val="center"/>
            <w:hideMark/>
          </w:tcPr>
          <w:p w14:paraId="4D891DA2" w14:textId="689C570F" w:rsidR="000813E1" w:rsidRPr="00CD0175" w:rsidRDefault="000813E1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115,962</w:t>
            </w:r>
          </w:p>
        </w:tc>
        <w:tc>
          <w:tcPr>
            <w:tcW w:w="1800" w:type="dxa"/>
            <w:vAlign w:val="center"/>
            <w:hideMark/>
          </w:tcPr>
          <w:p w14:paraId="2042AB31" w14:textId="49C511D1" w:rsidR="000813E1" w:rsidRPr="00CD0175" w:rsidRDefault="00405C3B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7</w:t>
            </w:r>
            <w:r>
              <w:rPr>
                <w:rFonts w:eastAsia="標楷體"/>
                <w:sz w:val="22"/>
                <w:szCs w:val="22"/>
              </w:rPr>
              <w:t>68,380</w:t>
            </w:r>
          </w:p>
        </w:tc>
        <w:tc>
          <w:tcPr>
            <w:tcW w:w="1767" w:type="dxa"/>
            <w:vAlign w:val="center"/>
            <w:hideMark/>
          </w:tcPr>
          <w:p w14:paraId="38AE3A63" w14:textId="77777777" w:rsidR="000813E1" w:rsidRPr="00920F6D" w:rsidRDefault="000813E1" w:rsidP="000813E1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 w:rsidRPr="00920F6D">
              <w:rPr>
                <w:rFonts w:eastAsia="標楷體"/>
                <w:color w:val="FF0000"/>
                <w:sz w:val="22"/>
                <w:szCs w:val="20"/>
              </w:rPr>
              <w:t>275,246</w:t>
            </w:r>
          </w:p>
        </w:tc>
      </w:tr>
      <w:tr w:rsidR="000813E1" w:rsidRPr="00CD0175" w14:paraId="3D8282CB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76E6181C" w14:textId="77777777" w:rsidR="000813E1" w:rsidRPr="00CD0175" w:rsidRDefault="000813E1" w:rsidP="000813E1">
            <w:pPr>
              <w:jc w:val="distribute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負債總額</w:t>
            </w:r>
          </w:p>
        </w:tc>
        <w:tc>
          <w:tcPr>
            <w:tcW w:w="1784" w:type="dxa"/>
            <w:vAlign w:val="center"/>
            <w:hideMark/>
          </w:tcPr>
          <w:p w14:paraId="7437E294" w14:textId="50C4D39C" w:rsidR="000813E1" w:rsidRPr="00CD0175" w:rsidRDefault="000813E1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152,331</w:t>
            </w:r>
          </w:p>
        </w:tc>
        <w:tc>
          <w:tcPr>
            <w:tcW w:w="2010" w:type="dxa"/>
            <w:vAlign w:val="center"/>
            <w:hideMark/>
          </w:tcPr>
          <w:p w14:paraId="1EFC4413" w14:textId="7D8FA345" w:rsidR="000813E1" w:rsidRPr="00CD0175" w:rsidRDefault="000813E1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100,646</w:t>
            </w:r>
          </w:p>
        </w:tc>
        <w:tc>
          <w:tcPr>
            <w:tcW w:w="1800" w:type="dxa"/>
            <w:vAlign w:val="center"/>
            <w:hideMark/>
          </w:tcPr>
          <w:p w14:paraId="4ECC4D91" w14:textId="2E115220" w:rsidR="000813E1" w:rsidRPr="00CD0175" w:rsidRDefault="00405C3B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9</w:t>
            </w:r>
            <w:r>
              <w:rPr>
                <w:rFonts w:eastAsia="標楷體"/>
                <w:sz w:val="22"/>
                <w:szCs w:val="22"/>
              </w:rPr>
              <w:t>10,237</w:t>
            </w:r>
          </w:p>
        </w:tc>
        <w:tc>
          <w:tcPr>
            <w:tcW w:w="1767" w:type="dxa"/>
            <w:vAlign w:val="center"/>
            <w:hideMark/>
          </w:tcPr>
          <w:p w14:paraId="0EC88427" w14:textId="77777777" w:rsidR="000813E1" w:rsidRPr="00920F6D" w:rsidRDefault="000813E1" w:rsidP="000813E1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 w:rsidRPr="00920F6D">
              <w:rPr>
                <w:rFonts w:eastAsia="標楷體"/>
                <w:color w:val="FF0000"/>
                <w:sz w:val="22"/>
                <w:szCs w:val="20"/>
              </w:rPr>
              <w:t>158,048</w:t>
            </w:r>
          </w:p>
        </w:tc>
      </w:tr>
      <w:tr w:rsidR="000813E1" w:rsidRPr="00CD0175" w14:paraId="336AF5B8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52E0692E" w14:textId="77777777" w:rsidR="000813E1" w:rsidRPr="00CD0175" w:rsidRDefault="000813E1" w:rsidP="000813E1">
            <w:pPr>
              <w:jc w:val="distribute"/>
              <w:rPr>
                <w:rFonts w:eastAsia="標楷體"/>
                <w:sz w:val="22"/>
                <w:szCs w:val="22"/>
              </w:rPr>
            </w:pPr>
            <w:proofErr w:type="gramStart"/>
            <w:r w:rsidRPr="00CD0175">
              <w:rPr>
                <w:rFonts w:eastAsia="標楷體"/>
                <w:sz w:val="22"/>
                <w:szCs w:val="22"/>
              </w:rPr>
              <w:t>＊一</w:t>
            </w:r>
            <w:proofErr w:type="gramEnd"/>
            <w:r w:rsidRPr="00CD0175">
              <w:rPr>
                <w:rFonts w:eastAsia="標楷體"/>
                <w:sz w:val="22"/>
                <w:szCs w:val="22"/>
              </w:rPr>
              <w:t>年內到期金融負債</w:t>
            </w:r>
          </w:p>
        </w:tc>
        <w:tc>
          <w:tcPr>
            <w:tcW w:w="1784" w:type="dxa"/>
            <w:vAlign w:val="center"/>
            <w:hideMark/>
          </w:tcPr>
          <w:p w14:paraId="062FF5D6" w14:textId="0A7785CE" w:rsidR="000813E1" w:rsidRPr="00CD0175" w:rsidRDefault="000813E1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0</w:t>
            </w:r>
          </w:p>
        </w:tc>
        <w:tc>
          <w:tcPr>
            <w:tcW w:w="2010" w:type="dxa"/>
            <w:vAlign w:val="center"/>
            <w:hideMark/>
          </w:tcPr>
          <w:p w14:paraId="78F6CA56" w14:textId="23283426" w:rsidR="000813E1" w:rsidRPr="00CD0175" w:rsidRDefault="000813E1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0</w:t>
            </w:r>
          </w:p>
        </w:tc>
        <w:tc>
          <w:tcPr>
            <w:tcW w:w="1800" w:type="dxa"/>
            <w:vAlign w:val="center"/>
            <w:hideMark/>
          </w:tcPr>
          <w:p w14:paraId="2EBD3CE7" w14:textId="69885D2E" w:rsidR="000813E1" w:rsidRPr="00CD0175" w:rsidRDefault="00405C3B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0</w:t>
            </w:r>
          </w:p>
        </w:tc>
        <w:tc>
          <w:tcPr>
            <w:tcW w:w="1767" w:type="dxa"/>
            <w:vAlign w:val="center"/>
            <w:hideMark/>
          </w:tcPr>
          <w:p w14:paraId="2CD646E8" w14:textId="77777777" w:rsidR="000813E1" w:rsidRPr="00920F6D" w:rsidRDefault="000813E1" w:rsidP="000813E1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 w:rsidRPr="00920F6D">
              <w:rPr>
                <w:rFonts w:eastAsia="標楷體"/>
                <w:color w:val="FF0000"/>
                <w:sz w:val="22"/>
                <w:szCs w:val="20"/>
              </w:rPr>
              <w:t>40,000</w:t>
            </w:r>
          </w:p>
        </w:tc>
      </w:tr>
      <w:tr w:rsidR="000813E1" w:rsidRPr="00CD0175" w14:paraId="69FEF917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2961599B" w14:textId="77777777" w:rsidR="000813E1" w:rsidRPr="00CD0175" w:rsidRDefault="000813E1" w:rsidP="000813E1">
            <w:pPr>
              <w:jc w:val="distribute"/>
              <w:rPr>
                <w:rFonts w:eastAsia="標楷體"/>
                <w:sz w:val="22"/>
                <w:szCs w:val="22"/>
              </w:rPr>
            </w:pPr>
            <w:proofErr w:type="gramStart"/>
            <w:r w:rsidRPr="00CD0175">
              <w:rPr>
                <w:rFonts w:eastAsia="標楷體"/>
                <w:sz w:val="22"/>
                <w:szCs w:val="22"/>
              </w:rPr>
              <w:t>＊</w:t>
            </w:r>
            <w:proofErr w:type="gramEnd"/>
            <w:r w:rsidRPr="00CD0175">
              <w:rPr>
                <w:rFonts w:eastAsia="標楷體"/>
                <w:sz w:val="22"/>
                <w:szCs w:val="22"/>
              </w:rPr>
              <w:t>金融負債總額</w:t>
            </w:r>
          </w:p>
        </w:tc>
        <w:tc>
          <w:tcPr>
            <w:tcW w:w="1784" w:type="dxa"/>
            <w:vAlign w:val="center"/>
            <w:hideMark/>
          </w:tcPr>
          <w:p w14:paraId="16B746E9" w14:textId="586557D1" w:rsidR="000813E1" w:rsidRPr="00CD0175" w:rsidRDefault="000813E1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0</w:t>
            </w:r>
          </w:p>
        </w:tc>
        <w:tc>
          <w:tcPr>
            <w:tcW w:w="2010" w:type="dxa"/>
            <w:vAlign w:val="center"/>
            <w:hideMark/>
          </w:tcPr>
          <w:p w14:paraId="10280395" w14:textId="2A897D32" w:rsidR="000813E1" w:rsidRPr="00CD0175" w:rsidRDefault="000813E1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0</w:t>
            </w:r>
          </w:p>
        </w:tc>
        <w:tc>
          <w:tcPr>
            <w:tcW w:w="1800" w:type="dxa"/>
            <w:vAlign w:val="center"/>
            <w:hideMark/>
          </w:tcPr>
          <w:p w14:paraId="6A1E21AD" w14:textId="2F6B9976" w:rsidR="000813E1" w:rsidRPr="00CD0175" w:rsidRDefault="00405C3B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0</w:t>
            </w:r>
          </w:p>
        </w:tc>
        <w:tc>
          <w:tcPr>
            <w:tcW w:w="1767" w:type="dxa"/>
            <w:vAlign w:val="center"/>
            <w:hideMark/>
          </w:tcPr>
          <w:p w14:paraId="20FECCAE" w14:textId="77777777" w:rsidR="000813E1" w:rsidRPr="00920F6D" w:rsidRDefault="000813E1" w:rsidP="000813E1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 w:rsidRPr="00920F6D">
              <w:rPr>
                <w:rFonts w:eastAsia="標楷體"/>
                <w:color w:val="FF0000"/>
                <w:sz w:val="22"/>
                <w:szCs w:val="20"/>
              </w:rPr>
              <w:t>40,000</w:t>
            </w:r>
          </w:p>
        </w:tc>
      </w:tr>
      <w:tr w:rsidR="000813E1" w:rsidRPr="00CD0175" w14:paraId="6498595B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75A6C4F0" w14:textId="77777777" w:rsidR="000813E1" w:rsidRPr="00CD0175" w:rsidRDefault="000813E1" w:rsidP="000813E1">
            <w:pPr>
              <w:jc w:val="distribute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股東權益</w:t>
            </w:r>
          </w:p>
        </w:tc>
        <w:tc>
          <w:tcPr>
            <w:tcW w:w="1784" w:type="dxa"/>
            <w:vAlign w:val="center"/>
            <w:hideMark/>
          </w:tcPr>
          <w:p w14:paraId="19DE265F" w14:textId="7794B157" w:rsidR="000813E1" w:rsidRPr="00CD0175" w:rsidRDefault="000813E1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17,567</w:t>
            </w:r>
          </w:p>
        </w:tc>
        <w:tc>
          <w:tcPr>
            <w:tcW w:w="2010" w:type="dxa"/>
            <w:vAlign w:val="center"/>
            <w:hideMark/>
          </w:tcPr>
          <w:p w14:paraId="7A72D5A9" w14:textId="09606097" w:rsidR="000813E1" w:rsidRPr="00CD0175" w:rsidRDefault="000813E1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133,638</w:t>
            </w:r>
          </w:p>
        </w:tc>
        <w:tc>
          <w:tcPr>
            <w:tcW w:w="1800" w:type="dxa"/>
            <w:vAlign w:val="center"/>
            <w:hideMark/>
          </w:tcPr>
          <w:p w14:paraId="227BBBB8" w14:textId="0A1E2226" w:rsidR="000813E1" w:rsidRPr="00CD0175" w:rsidRDefault="00405C3B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1</w:t>
            </w:r>
            <w:r>
              <w:rPr>
                <w:rFonts w:eastAsia="標楷體"/>
                <w:sz w:val="22"/>
                <w:szCs w:val="22"/>
              </w:rPr>
              <w:t>,143,818</w:t>
            </w:r>
          </w:p>
        </w:tc>
        <w:tc>
          <w:tcPr>
            <w:tcW w:w="1767" w:type="dxa"/>
            <w:vAlign w:val="center"/>
            <w:hideMark/>
          </w:tcPr>
          <w:p w14:paraId="7FDD371D" w14:textId="77777777" w:rsidR="000813E1" w:rsidRPr="00920F6D" w:rsidRDefault="000813E1" w:rsidP="000813E1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 w:rsidRPr="00920F6D">
              <w:rPr>
                <w:rFonts w:eastAsia="標楷體"/>
                <w:color w:val="FF0000"/>
                <w:sz w:val="22"/>
                <w:szCs w:val="20"/>
              </w:rPr>
              <w:t>400,547</w:t>
            </w:r>
          </w:p>
        </w:tc>
      </w:tr>
      <w:tr w:rsidR="000813E1" w:rsidRPr="00CD0175" w14:paraId="7FCEAE19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43A8E1C8" w14:textId="77777777" w:rsidR="000813E1" w:rsidRPr="00CD0175" w:rsidRDefault="000813E1" w:rsidP="000813E1">
            <w:pPr>
              <w:jc w:val="distribute"/>
              <w:rPr>
                <w:rFonts w:eastAsia="標楷體"/>
                <w:sz w:val="22"/>
                <w:szCs w:val="22"/>
              </w:rPr>
            </w:pPr>
            <w:proofErr w:type="gramStart"/>
            <w:r w:rsidRPr="00CD0175">
              <w:rPr>
                <w:rFonts w:eastAsia="標楷體"/>
                <w:sz w:val="22"/>
                <w:szCs w:val="22"/>
              </w:rPr>
              <w:t>＊</w:t>
            </w:r>
            <w:proofErr w:type="gramEnd"/>
            <w:r w:rsidRPr="00CD0175">
              <w:rPr>
                <w:rFonts w:eastAsia="標楷體"/>
                <w:sz w:val="22"/>
                <w:szCs w:val="22"/>
              </w:rPr>
              <w:t>商譽</w:t>
            </w:r>
          </w:p>
        </w:tc>
        <w:tc>
          <w:tcPr>
            <w:tcW w:w="1784" w:type="dxa"/>
            <w:vAlign w:val="center"/>
            <w:hideMark/>
          </w:tcPr>
          <w:p w14:paraId="40EA9ACF" w14:textId="51662E1D" w:rsidR="000813E1" w:rsidRPr="00CD0175" w:rsidRDefault="000813E1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7E0025">
              <w:rPr>
                <w:rFonts w:eastAsia="標楷體"/>
                <w:sz w:val="22"/>
                <w:szCs w:val="22"/>
              </w:rPr>
              <w:t>0</w:t>
            </w:r>
          </w:p>
        </w:tc>
        <w:tc>
          <w:tcPr>
            <w:tcW w:w="2010" w:type="dxa"/>
            <w:vAlign w:val="center"/>
            <w:hideMark/>
          </w:tcPr>
          <w:p w14:paraId="0341D949" w14:textId="274D0FB0" w:rsidR="000813E1" w:rsidRPr="007E0025" w:rsidRDefault="000813E1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7E0025">
              <w:rPr>
                <w:rFonts w:eastAsia="標楷體"/>
                <w:sz w:val="22"/>
                <w:szCs w:val="22"/>
              </w:rPr>
              <w:t>0</w:t>
            </w:r>
          </w:p>
        </w:tc>
        <w:tc>
          <w:tcPr>
            <w:tcW w:w="1800" w:type="dxa"/>
            <w:vAlign w:val="center"/>
            <w:hideMark/>
          </w:tcPr>
          <w:p w14:paraId="10397015" w14:textId="4110D336" w:rsidR="000813E1" w:rsidRPr="00CD0175" w:rsidRDefault="00405C3B" w:rsidP="000813E1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0</w:t>
            </w:r>
          </w:p>
        </w:tc>
        <w:tc>
          <w:tcPr>
            <w:tcW w:w="1767" w:type="dxa"/>
            <w:vAlign w:val="center"/>
            <w:hideMark/>
          </w:tcPr>
          <w:p w14:paraId="068D8FB4" w14:textId="77777777" w:rsidR="000813E1" w:rsidRPr="00920F6D" w:rsidRDefault="000813E1" w:rsidP="000813E1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</w:p>
        </w:tc>
      </w:tr>
      <w:tr w:rsidR="007E0025" w:rsidRPr="00CD0175" w14:paraId="58A1A245" w14:textId="77777777" w:rsidTr="007F5F0B">
        <w:trPr>
          <w:cantSplit/>
          <w:trHeight w:val="316"/>
        </w:trPr>
        <w:tc>
          <w:tcPr>
            <w:tcW w:w="2460" w:type="dxa"/>
            <w:vAlign w:val="center"/>
            <w:hideMark/>
          </w:tcPr>
          <w:p w14:paraId="36FA00C0" w14:textId="77777777" w:rsidR="007E0025" w:rsidRPr="00CD0175" w:rsidRDefault="007E0025" w:rsidP="007E0025">
            <w:pPr>
              <w:jc w:val="distribute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財務比率</w:t>
            </w:r>
          </w:p>
        </w:tc>
        <w:tc>
          <w:tcPr>
            <w:tcW w:w="1784" w:type="dxa"/>
            <w:vAlign w:val="center"/>
            <w:hideMark/>
          </w:tcPr>
          <w:p w14:paraId="2FFB8F68" w14:textId="525FA86E" w:rsidR="007E0025" w:rsidRPr="00CD0175" w:rsidRDefault="007E0025" w:rsidP="00405C3B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2020</w:t>
            </w:r>
          </w:p>
        </w:tc>
        <w:tc>
          <w:tcPr>
            <w:tcW w:w="2010" w:type="dxa"/>
            <w:vAlign w:val="center"/>
            <w:hideMark/>
          </w:tcPr>
          <w:p w14:paraId="60B95176" w14:textId="75072275" w:rsidR="007E0025" w:rsidRPr="00CD0175" w:rsidRDefault="007E0025" w:rsidP="00405C3B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2021</w:t>
            </w:r>
          </w:p>
        </w:tc>
        <w:tc>
          <w:tcPr>
            <w:tcW w:w="1800" w:type="dxa"/>
            <w:vAlign w:val="center"/>
            <w:hideMark/>
          </w:tcPr>
          <w:p w14:paraId="4076FD0D" w14:textId="0D443891" w:rsidR="007E0025" w:rsidRPr="00CD0175" w:rsidRDefault="007E0025" w:rsidP="007E0025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202</w:t>
            </w:r>
            <w:r w:rsidR="001A4AA5">
              <w:rPr>
                <w:rFonts w:eastAsia="標楷體" w:hint="eastAsia"/>
                <w:sz w:val="22"/>
                <w:szCs w:val="22"/>
              </w:rPr>
              <w:t>2</w:t>
            </w:r>
          </w:p>
        </w:tc>
        <w:tc>
          <w:tcPr>
            <w:tcW w:w="1767" w:type="dxa"/>
            <w:vAlign w:val="center"/>
            <w:hideMark/>
          </w:tcPr>
          <w:p w14:paraId="2FD6A5C1" w14:textId="03BD81A0" w:rsidR="007E0025" w:rsidRPr="00920F6D" w:rsidRDefault="007E0025" w:rsidP="007E0025">
            <w:pPr>
              <w:jc w:val="center"/>
              <w:rPr>
                <w:rFonts w:eastAsia="標楷體"/>
                <w:color w:val="FF0000"/>
                <w:sz w:val="22"/>
                <w:szCs w:val="20"/>
              </w:rPr>
            </w:pPr>
            <w:r w:rsidRPr="00920F6D">
              <w:rPr>
                <w:rFonts w:eastAsia="標楷體"/>
                <w:color w:val="FF0000"/>
                <w:sz w:val="22"/>
                <w:szCs w:val="20"/>
              </w:rPr>
              <w:t>202</w:t>
            </w:r>
            <w:r w:rsidR="001A4AA5" w:rsidRPr="00920F6D">
              <w:rPr>
                <w:rFonts w:eastAsia="標楷體" w:hint="eastAsia"/>
                <w:color w:val="FF0000"/>
                <w:sz w:val="22"/>
                <w:szCs w:val="20"/>
              </w:rPr>
              <w:t>3</w:t>
            </w:r>
            <w:r w:rsidRPr="00920F6D">
              <w:rPr>
                <w:rFonts w:eastAsia="標楷體"/>
                <w:color w:val="FF0000"/>
                <w:sz w:val="22"/>
                <w:szCs w:val="20"/>
              </w:rPr>
              <w:t>/0</w:t>
            </w:r>
            <w:r w:rsidR="00977121" w:rsidRPr="00920F6D">
              <w:rPr>
                <w:rFonts w:eastAsia="標楷體" w:hint="eastAsia"/>
                <w:color w:val="FF0000"/>
                <w:sz w:val="22"/>
                <w:szCs w:val="20"/>
              </w:rPr>
              <w:t>6</w:t>
            </w:r>
          </w:p>
        </w:tc>
      </w:tr>
      <w:tr w:rsidR="000813E1" w:rsidRPr="00CD0175" w14:paraId="02A8FB73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4BDB2402" w14:textId="77777777" w:rsidR="000813E1" w:rsidRPr="00CD0175" w:rsidRDefault="000813E1" w:rsidP="000813E1">
            <w:pPr>
              <w:jc w:val="distribute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流動比率</w:t>
            </w:r>
          </w:p>
        </w:tc>
        <w:tc>
          <w:tcPr>
            <w:tcW w:w="1784" w:type="dxa"/>
            <w:vAlign w:val="center"/>
            <w:hideMark/>
          </w:tcPr>
          <w:p w14:paraId="31012CA1" w14:textId="2DC1E7BA" w:rsidR="000813E1" w:rsidRPr="00CD0175" w:rsidRDefault="000813E1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111.53%</w:t>
            </w:r>
          </w:p>
        </w:tc>
        <w:tc>
          <w:tcPr>
            <w:tcW w:w="2010" w:type="dxa"/>
            <w:vAlign w:val="center"/>
            <w:hideMark/>
          </w:tcPr>
          <w:p w14:paraId="1519F668" w14:textId="71EDA466" w:rsidR="000813E1" w:rsidRPr="00CD0175" w:rsidRDefault="000813E1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229.25%</w:t>
            </w:r>
          </w:p>
        </w:tc>
        <w:tc>
          <w:tcPr>
            <w:tcW w:w="1800" w:type="dxa"/>
            <w:vAlign w:val="center"/>
            <w:hideMark/>
          </w:tcPr>
          <w:p w14:paraId="200EA60F" w14:textId="77CF3614" w:rsidR="000813E1" w:rsidRPr="00CD0175" w:rsidRDefault="000813E1" w:rsidP="000813E1">
            <w:pPr>
              <w:jc w:val="right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767" w:type="dxa"/>
            <w:vAlign w:val="center"/>
            <w:hideMark/>
          </w:tcPr>
          <w:p w14:paraId="6D0562B7" w14:textId="77777777" w:rsidR="000813E1" w:rsidRPr="00920F6D" w:rsidRDefault="000813E1" w:rsidP="000813E1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 w:rsidRPr="00920F6D">
              <w:rPr>
                <w:rFonts w:eastAsia="標楷體"/>
                <w:color w:val="FF0000"/>
                <w:sz w:val="22"/>
                <w:szCs w:val="20"/>
              </w:rPr>
              <w:t>345.85%</w:t>
            </w:r>
          </w:p>
        </w:tc>
      </w:tr>
      <w:tr w:rsidR="000813E1" w:rsidRPr="00CD0175" w14:paraId="5128F578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27C30CB9" w14:textId="77777777" w:rsidR="000813E1" w:rsidRPr="00CD0175" w:rsidRDefault="000813E1" w:rsidP="000813E1">
            <w:pPr>
              <w:jc w:val="distribute"/>
              <w:rPr>
                <w:rFonts w:eastAsia="標楷體"/>
                <w:sz w:val="22"/>
                <w:szCs w:val="22"/>
              </w:rPr>
            </w:pPr>
            <w:proofErr w:type="gramStart"/>
            <w:r w:rsidRPr="00CD0175">
              <w:rPr>
                <w:rFonts w:eastAsia="標楷體"/>
                <w:sz w:val="22"/>
                <w:szCs w:val="22"/>
              </w:rPr>
              <w:t>速動比率</w:t>
            </w:r>
            <w:proofErr w:type="gramEnd"/>
          </w:p>
        </w:tc>
        <w:tc>
          <w:tcPr>
            <w:tcW w:w="1784" w:type="dxa"/>
            <w:vAlign w:val="center"/>
            <w:hideMark/>
          </w:tcPr>
          <w:p w14:paraId="00CBD38E" w14:textId="44C8E281" w:rsidR="000813E1" w:rsidRPr="00CD0175" w:rsidRDefault="000813E1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91.62%</w:t>
            </w:r>
          </w:p>
        </w:tc>
        <w:tc>
          <w:tcPr>
            <w:tcW w:w="2010" w:type="dxa"/>
            <w:vAlign w:val="center"/>
            <w:hideMark/>
          </w:tcPr>
          <w:p w14:paraId="267F9780" w14:textId="2BD56C57" w:rsidR="000813E1" w:rsidRPr="00CD0175" w:rsidRDefault="000813E1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186.75%</w:t>
            </w:r>
          </w:p>
        </w:tc>
        <w:tc>
          <w:tcPr>
            <w:tcW w:w="1800" w:type="dxa"/>
            <w:vAlign w:val="center"/>
            <w:hideMark/>
          </w:tcPr>
          <w:p w14:paraId="07E3C3B9" w14:textId="635AA376" w:rsidR="000813E1" w:rsidRPr="00CD0175" w:rsidRDefault="000813E1" w:rsidP="000813E1">
            <w:pPr>
              <w:jc w:val="right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767" w:type="dxa"/>
            <w:vAlign w:val="center"/>
            <w:hideMark/>
          </w:tcPr>
          <w:p w14:paraId="47D8545B" w14:textId="77777777" w:rsidR="000813E1" w:rsidRPr="00920F6D" w:rsidRDefault="000813E1" w:rsidP="000813E1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 w:rsidRPr="00920F6D">
              <w:rPr>
                <w:rFonts w:eastAsia="標楷體"/>
                <w:color w:val="FF0000"/>
                <w:sz w:val="22"/>
                <w:szCs w:val="20"/>
              </w:rPr>
              <w:t>258.61%</w:t>
            </w:r>
          </w:p>
        </w:tc>
      </w:tr>
      <w:tr w:rsidR="000813E1" w:rsidRPr="00CD0175" w14:paraId="7B668879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2B5DECFD" w14:textId="77777777" w:rsidR="000813E1" w:rsidRPr="00CD0175" w:rsidRDefault="000813E1" w:rsidP="000813E1">
            <w:pPr>
              <w:jc w:val="distribute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應收帳款週轉率</w:t>
            </w:r>
          </w:p>
        </w:tc>
        <w:tc>
          <w:tcPr>
            <w:tcW w:w="1784" w:type="dxa"/>
            <w:vAlign w:val="center"/>
            <w:hideMark/>
          </w:tcPr>
          <w:p w14:paraId="4D596B12" w14:textId="35AA0884" w:rsidR="000813E1" w:rsidRPr="00CD0175" w:rsidRDefault="000813E1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3.54</w:t>
            </w:r>
            <w:r w:rsidRPr="00CD0175">
              <w:rPr>
                <w:rFonts w:eastAsia="標楷體"/>
                <w:sz w:val="22"/>
                <w:szCs w:val="22"/>
              </w:rPr>
              <w:t>次</w:t>
            </w:r>
          </w:p>
        </w:tc>
        <w:tc>
          <w:tcPr>
            <w:tcW w:w="2010" w:type="dxa"/>
            <w:vAlign w:val="center"/>
            <w:hideMark/>
          </w:tcPr>
          <w:p w14:paraId="7A6D5E1D" w14:textId="7181D4D6" w:rsidR="000813E1" w:rsidRPr="00CD0175" w:rsidRDefault="000813E1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17.72</w:t>
            </w:r>
            <w:r w:rsidRPr="00CD0175">
              <w:rPr>
                <w:rFonts w:eastAsia="標楷體"/>
                <w:sz w:val="22"/>
                <w:szCs w:val="22"/>
              </w:rPr>
              <w:t>次</w:t>
            </w:r>
          </w:p>
        </w:tc>
        <w:tc>
          <w:tcPr>
            <w:tcW w:w="1800" w:type="dxa"/>
            <w:vAlign w:val="center"/>
            <w:hideMark/>
          </w:tcPr>
          <w:p w14:paraId="50C070CD" w14:textId="273DCBFF" w:rsidR="000813E1" w:rsidRPr="00CD0175" w:rsidRDefault="000813E1" w:rsidP="000813E1">
            <w:pPr>
              <w:jc w:val="right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767" w:type="dxa"/>
            <w:vAlign w:val="center"/>
            <w:hideMark/>
          </w:tcPr>
          <w:p w14:paraId="01B44277" w14:textId="77777777" w:rsidR="000813E1" w:rsidRPr="00920F6D" w:rsidRDefault="000813E1" w:rsidP="000813E1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 w:rsidRPr="00920F6D">
              <w:rPr>
                <w:rFonts w:eastAsia="標楷體"/>
                <w:color w:val="FF0000"/>
                <w:sz w:val="22"/>
                <w:szCs w:val="20"/>
              </w:rPr>
              <w:t>18.29</w:t>
            </w:r>
            <w:r w:rsidRPr="00920F6D">
              <w:rPr>
                <w:rFonts w:eastAsia="標楷體"/>
                <w:color w:val="FF0000"/>
                <w:sz w:val="22"/>
                <w:szCs w:val="20"/>
              </w:rPr>
              <w:t>次</w:t>
            </w:r>
          </w:p>
        </w:tc>
      </w:tr>
      <w:tr w:rsidR="000813E1" w:rsidRPr="00CD0175" w14:paraId="1F31EE19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278E8179" w14:textId="77777777" w:rsidR="000813E1" w:rsidRPr="00CD0175" w:rsidRDefault="000813E1" w:rsidP="000813E1">
            <w:pPr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784" w:type="dxa"/>
            <w:vAlign w:val="center"/>
            <w:hideMark/>
          </w:tcPr>
          <w:p w14:paraId="2109BE93" w14:textId="1CCF0AC8" w:rsidR="000813E1" w:rsidRPr="007E0025" w:rsidRDefault="000813E1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103.00</w:t>
            </w:r>
            <w:r w:rsidRPr="00CD0175">
              <w:rPr>
                <w:rFonts w:eastAsia="標楷體"/>
                <w:sz w:val="22"/>
                <w:szCs w:val="22"/>
              </w:rPr>
              <w:t>天</w:t>
            </w:r>
          </w:p>
        </w:tc>
        <w:tc>
          <w:tcPr>
            <w:tcW w:w="2010" w:type="dxa"/>
            <w:vAlign w:val="center"/>
            <w:hideMark/>
          </w:tcPr>
          <w:p w14:paraId="0DE0C90C" w14:textId="42388FEA" w:rsidR="000813E1" w:rsidRPr="00CD0175" w:rsidRDefault="000813E1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20.59</w:t>
            </w:r>
            <w:r w:rsidRPr="00CD0175">
              <w:rPr>
                <w:rFonts w:eastAsia="標楷體"/>
                <w:sz w:val="22"/>
                <w:szCs w:val="22"/>
              </w:rPr>
              <w:t>天</w:t>
            </w:r>
          </w:p>
        </w:tc>
        <w:tc>
          <w:tcPr>
            <w:tcW w:w="1800" w:type="dxa"/>
            <w:vAlign w:val="center"/>
            <w:hideMark/>
          </w:tcPr>
          <w:p w14:paraId="038D9B51" w14:textId="08C7BF38" w:rsidR="000813E1" w:rsidRPr="00CD0175" w:rsidRDefault="000813E1" w:rsidP="000813E1">
            <w:pPr>
              <w:jc w:val="right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767" w:type="dxa"/>
            <w:vAlign w:val="center"/>
            <w:hideMark/>
          </w:tcPr>
          <w:p w14:paraId="6A8C309D" w14:textId="77777777" w:rsidR="000813E1" w:rsidRPr="00920F6D" w:rsidRDefault="000813E1" w:rsidP="000813E1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 w:rsidRPr="00920F6D">
              <w:rPr>
                <w:rFonts w:eastAsia="標楷體"/>
                <w:color w:val="FF0000"/>
                <w:sz w:val="22"/>
                <w:szCs w:val="20"/>
              </w:rPr>
              <w:t>19.94</w:t>
            </w:r>
            <w:r w:rsidRPr="00920F6D">
              <w:rPr>
                <w:rFonts w:eastAsia="標楷體"/>
                <w:color w:val="FF0000"/>
                <w:sz w:val="22"/>
                <w:szCs w:val="20"/>
              </w:rPr>
              <w:t>天</w:t>
            </w:r>
          </w:p>
        </w:tc>
      </w:tr>
      <w:tr w:rsidR="000813E1" w:rsidRPr="00CD0175" w14:paraId="37632A5C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5988009C" w14:textId="77777777" w:rsidR="000813E1" w:rsidRPr="00CD0175" w:rsidRDefault="000813E1" w:rsidP="000813E1">
            <w:pPr>
              <w:jc w:val="distribute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存貨週轉率</w:t>
            </w:r>
          </w:p>
        </w:tc>
        <w:tc>
          <w:tcPr>
            <w:tcW w:w="1784" w:type="dxa"/>
            <w:vAlign w:val="center"/>
            <w:hideMark/>
          </w:tcPr>
          <w:p w14:paraId="518C3E1B" w14:textId="0EF5DEE6" w:rsidR="000813E1" w:rsidRPr="00CD0175" w:rsidRDefault="000813E1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9.73</w:t>
            </w:r>
            <w:r w:rsidRPr="00CD0175">
              <w:rPr>
                <w:rFonts w:eastAsia="標楷體"/>
                <w:sz w:val="22"/>
                <w:szCs w:val="22"/>
              </w:rPr>
              <w:t>次</w:t>
            </w:r>
          </w:p>
        </w:tc>
        <w:tc>
          <w:tcPr>
            <w:tcW w:w="2010" w:type="dxa"/>
            <w:vAlign w:val="center"/>
            <w:hideMark/>
          </w:tcPr>
          <w:p w14:paraId="0C377F0F" w14:textId="6369BBB8" w:rsidR="000813E1" w:rsidRPr="00CD0175" w:rsidRDefault="000813E1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28.08</w:t>
            </w:r>
            <w:r w:rsidRPr="00CD0175">
              <w:rPr>
                <w:rFonts w:eastAsia="標楷體"/>
                <w:sz w:val="22"/>
                <w:szCs w:val="22"/>
              </w:rPr>
              <w:t>次</w:t>
            </w:r>
          </w:p>
        </w:tc>
        <w:tc>
          <w:tcPr>
            <w:tcW w:w="1800" w:type="dxa"/>
            <w:vAlign w:val="center"/>
            <w:hideMark/>
          </w:tcPr>
          <w:p w14:paraId="48120F7B" w14:textId="71FF890E" w:rsidR="000813E1" w:rsidRPr="00CD0175" w:rsidRDefault="000813E1" w:rsidP="000813E1">
            <w:pPr>
              <w:jc w:val="right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767" w:type="dxa"/>
            <w:vAlign w:val="center"/>
            <w:hideMark/>
          </w:tcPr>
          <w:p w14:paraId="77E8C1E3" w14:textId="77777777" w:rsidR="000813E1" w:rsidRPr="00920F6D" w:rsidRDefault="000813E1" w:rsidP="000813E1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 w:rsidRPr="00920F6D">
              <w:rPr>
                <w:rFonts w:eastAsia="標楷體"/>
                <w:color w:val="FF0000"/>
                <w:sz w:val="22"/>
                <w:szCs w:val="20"/>
              </w:rPr>
              <w:t>20.54</w:t>
            </w:r>
            <w:r w:rsidRPr="00920F6D">
              <w:rPr>
                <w:rFonts w:eastAsia="標楷體"/>
                <w:color w:val="FF0000"/>
                <w:sz w:val="22"/>
                <w:szCs w:val="20"/>
              </w:rPr>
              <w:t>次</w:t>
            </w:r>
          </w:p>
        </w:tc>
      </w:tr>
      <w:tr w:rsidR="000813E1" w:rsidRPr="00CD0175" w14:paraId="645FA110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725CDFDD" w14:textId="77777777" w:rsidR="000813E1" w:rsidRPr="00CD0175" w:rsidRDefault="000813E1" w:rsidP="000813E1">
            <w:pPr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784" w:type="dxa"/>
            <w:vAlign w:val="center"/>
            <w:hideMark/>
          </w:tcPr>
          <w:p w14:paraId="70051652" w14:textId="6A537BAD" w:rsidR="000813E1" w:rsidRPr="007E0025" w:rsidRDefault="000813E1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37.50</w:t>
            </w:r>
            <w:r w:rsidRPr="00CD0175">
              <w:rPr>
                <w:rFonts w:eastAsia="標楷體"/>
                <w:sz w:val="22"/>
                <w:szCs w:val="22"/>
              </w:rPr>
              <w:t>天</w:t>
            </w:r>
          </w:p>
        </w:tc>
        <w:tc>
          <w:tcPr>
            <w:tcW w:w="2010" w:type="dxa"/>
            <w:vAlign w:val="center"/>
            <w:hideMark/>
          </w:tcPr>
          <w:p w14:paraId="0E363D81" w14:textId="1DFB5B97" w:rsidR="000813E1" w:rsidRPr="00CD0175" w:rsidRDefault="000813E1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12.99</w:t>
            </w:r>
            <w:r w:rsidRPr="00CD0175">
              <w:rPr>
                <w:rFonts w:eastAsia="標楷體"/>
                <w:sz w:val="22"/>
                <w:szCs w:val="22"/>
              </w:rPr>
              <w:t>天</w:t>
            </w:r>
          </w:p>
        </w:tc>
        <w:tc>
          <w:tcPr>
            <w:tcW w:w="1800" w:type="dxa"/>
            <w:vAlign w:val="center"/>
            <w:hideMark/>
          </w:tcPr>
          <w:p w14:paraId="51E23F20" w14:textId="7339C363" w:rsidR="000813E1" w:rsidRPr="00CD0175" w:rsidRDefault="000813E1" w:rsidP="000813E1">
            <w:pPr>
              <w:jc w:val="right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767" w:type="dxa"/>
            <w:vAlign w:val="center"/>
            <w:hideMark/>
          </w:tcPr>
          <w:p w14:paraId="6F9C907B" w14:textId="77777777" w:rsidR="000813E1" w:rsidRPr="00920F6D" w:rsidRDefault="000813E1" w:rsidP="000813E1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 w:rsidRPr="00920F6D">
              <w:rPr>
                <w:rFonts w:eastAsia="標楷體"/>
                <w:color w:val="FF0000"/>
                <w:sz w:val="22"/>
                <w:szCs w:val="20"/>
              </w:rPr>
              <w:t>17.76</w:t>
            </w:r>
            <w:r w:rsidRPr="00920F6D">
              <w:rPr>
                <w:rFonts w:eastAsia="標楷體"/>
                <w:color w:val="FF0000"/>
                <w:sz w:val="22"/>
                <w:szCs w:val="20"/>
              </w:rPr>
              <w:t>天</w:t>
            </w:r>
          </w:p>
        </w:tc>
      </w:tr>
      <w:tr w:rsidR="000813E1" w:rsidRPr="00CD0175" w14:paraId="4257A1D9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43B2CFAF" w14:textId="77777777" w:rsidR="000813E1" w:rsidRPr="00CD0175" w:rsidRDefault="000813E1" w:rsidP="000813E1">
            <w:pPr>
              <w:jc w:val="distribute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負債比率</w:t>
            </w:r>
          </w:p>
        </w:tc>
        <w:tc>
          <w:tcPr>
            <w:tcW w:w="1784" w:type="dxa"/>
            <w:vAlign w:val="center"/>
            <w:hideMark/>
          </w:tcPr>
          <w:p w14:paraId="3DD6437E" w14:textId="4EF58499" w:rsidR="000813E1" w:rsidRPr="00CD0175" w:rsidRDefault="000813E1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867.14%</w:t>
            </w:r>
          </w:p>
        </w:tc>
        <w:tc>
          <w:tcPr>
            <w:tcW w:w="2010" w:type="dxa"/>
            <w:vAlign w:val="center"/>
            <w:hideMark/>
          </w:tcPr>
          <w:p w14:paraId="5FE80739" w14:textId="065FF312" w:rsidR="000813E1" w:rsidRPr="00CD0175" w:rsidRDefault="000813E1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75.31%</w:t>
            </w:r>
          </w:p>
        </w:tc>
        <w:tc>
          <w:tcPr>
            <w:tcW w:w="1800" w:type="dxa"/>
            <w:vAlign w:val="center"/>
            <w:hideMark/>
          </w:tcPr>
          <w:p w14:paraId="6369F65D" w14:textId="43310A46" w:rsidR="000813E1" w:rsidRPr="00CD0175" w:rsidRDefault="00E95D2C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6</w:t>
            </w:r>
            <w:r>
              <w:rPr>
                <w:rFonts w:eastAsia="標楷體"/>
                <w:sz w:val="22"/>
                <w:szCs w:val="22"/>
              </w:rPr>
              <w:t>5.41%</w:t>
            </w:r>
          </w:p>
        </w:tc>
        <w:tc>
          <w:tcPr>
            <w:tcW w:w="1767" w:type="dxa"/>
            <w:vAlign w:val="center"/>
            <w:hideMark/>
          </w:tcPr>
          <w:p w14:paraId="731D33C3" w14:textId="77777777" w:rsidR="000813E1" w:rsidRPr="00920F6D" w:rsidRDefault="000813E1" w:rsidP="000813E1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 w:rsidRPr="00920F6D">
              <w:rPr>
                <w:rFonts w:eastAsia="標楷體"/>
                <w:color w:val="FF0000"/>
                <w:sz w:val="22"/>
                <w:szCs w:val="20"/>
              </w:rPr>
              <w:t>39.45%</w:t>
            </w:r>
          </w:p>
        </w:tc>
      </w:tr>
      <w:tr w:rsidR="000813E1" w:rsidRPr="00CD0175" w14:paraId="3A7A3B13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36E8CBCA" w14:textId="77777777" w:rsidR="000813E1" w:rsidRPr="00CD0175" w:rsidRDefault="000813E1" w:rsidP="000813E1">
            <w:pPr>
              <w:jc w:val="distribute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金融負債比率</w:t>
            </w:r>
          </w:p>
        </w:tc>
        <w:tc>
          <w:tcPr>
            <w:tcW w:w="1784" w:type="dxa"/>
            <w:vAlign w:val="center"/>
            <w:hideMark/>
          </w:tcPr>
          <w:p w14:paraId="1BDEC293" w14:textId="29FCAE4A" w:rsidR="000813E1" w:rsidRPr="00CD0175" w:rsidRDefault="000813E1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0.00%</w:t>
            </w:r>
          </w:p>
        </w:tc>
        <w:tc>
          <w:tcPr>
            <w:tcW w:w="2010" w:type="dxa"/>
            <w:vAlign w:val="center"/>
            <w:hideMark/>
          </w:tcPr>
          <w:p w14:paraId="4BDB521A" w14:textId="559D6128" w:rsidR="000813E1" w:rsidRPr="00CD0175" w:rsidRDefault="000813E1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0.00%</w:t>
            </w:r>
          </w:p>
        </w:tc>
        <w:tc>
          <w:tcPr>
            <w:tcW w:w="1800" w:type="dxa"/>
            <w:vAlign w:val="center"/>
            <w:hideMark/>
          </w:tcPr>
          <w:p w14:paraId="37E97AF9" w14:textId="02EAE906" w:rsidR="000813E1" w:rsidRPr="00CD0175" w:rsidRDefault="00E95D2C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0</w:t>
            </w:r>
            <w:r>
              <w:rPr>
                <w:rFonts w:eastAsia="標楷體"/>
                <w:sz w:val="22"/>
                <w:szCs w:val="22"/>
              </w:rPr>
              <w:t>.00%</w:t>
            </w:r>
          </w:p>
        </w:tc>
        <w:tc>
          <w:tcPr>
            <w:tcW w:w="1767" w:type="dxa"/>
            <w:vAlign w:val="center"/>
            <w:hideMark/>
          </w:tcPr>
          <w:p w14:paraId="131F7FE5" w14:textId="77777777" w:rsidR="000813E1" w:rsidRPr="00920F6D" w:rsidRDefault="000813E1" w:rsidP="000813E1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 w:rsidRPr="00920F6D">
              <w:rPr>
                <w:rFonts w:eastAsia="標楷體"/>
                <w:color w:val="FF0000"/>
                <w:sz w:val="22"/>
                <w:szCs w:val="20"/>
              </w:rPr>
              <w:t>9.98%</w:t>
            </w:r>
          </w:p>
        </w:tc>
      </w:tr>
      <w:tr w:rsidR="000813E1" w:rsidRPr="00CD0175" w14:paraId="761A89B5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7E391B4B" w14:textId="77777777" w:rsidR="000813E1" w:rsidRPr="00CD0175" w:rsidRDefault="000813E1" w:rsidP="000813E1">
            <w:pPr>
              <w:jc w:val="distribute"/>
              <w:rPr>
                <w:rFonts w:eastAsia="標楷體"/>
                <w:sz w:val="22"/>
                <w:szCs w:val="22"/>
              </w:rPr>
            </w:pPr>
            <w:proofErr w:type="gramStart"/>
            <w:r w:rsidRPr="00CD0175">
              <w:rPr>
                <w:rFonts w:eastAsia="標楷體"/>
                <w:sz w:val="22"/>
                <w:szCs w:val="22"/>
              </w:rPr>
              <w:t>營授比（財簽</w:t>
            </w:r>
            <w:proofErr w:type="gramEnd"/>
            <w:r w:rsidRPr="00CD0175">
              <w:rPr>
                <w:rFonts w:eastAsia="標楷體"/>
                <w:sz w:val="22"/>
                <w:szCs w:val="22"/>
              </w:rPr>
              <w:t>）</w:t>
            </w:r>
          </w:p>
        </w:tc>
        <w:tc>
          <w:tcPr>
            <w:tcW w:w="1784" w:type="dxa"/>
            <w:vAlign w:val="center"/>
            <w:hideMark/>
          </w:tcPr>
          <w:p w14:paraId="6FD912D1" w14:textId="11A51021" w:rsidR="000813E1" w:rsidRPr="00CD0175" w:rsidRDefault="000813E1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0.00%</w:t>
            </w:r>
          </w:p>
        </w:tc>
        <w:tc>
          <w:tcPr>
            <w:tcW w:w="2010" w:type="dxa"/>
            <w:vAlign w:val="center"/>
            <w:hideMark/>
          </w:tcPr>
          <w:p w14:paraId="75B3BE74" w14:textId="36D9831E" w:rsidR="000813E1" w:rsidRPr="00CD0175" w:rsidRDefault="000813E1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0.00%</w:t>
            </w:r>
          </w:p>
        </w:tc>
        <w:tc>
          <w:tcPr>
            <w:tcW w:w="1800" w:type="dxa"/>
            <w:vAlign w:val="center"/>
            <w:hideMark/>
          </w:tcPr>
          <w:p w14:paraId="0B9E62F4" w14:textId="198D6272" w:rsidR="000813E1" w:rsidRPr="00CD0175" w:rsidRDefault="00E95D2C" w:rsidP="000813E1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0</w:t>
            </w:r>
            <w:r>
              <w:rPr>
                <w:rFonts w:eastAsia="標楷體"/>
                <w:sz w:val="22"/>
                <w:szCs w:val="22"/>
              </w:rPr>
              <w:t>.00%</w:t>
            </w:r>
          </w:p>
        </w:tc>
        <w:tc>
          <w:tcPr>
            <w:tcW w:w="1767" w:type="dxa"/>
            <w:vAlign w:val="center"/>
            <w:hideMark/>
          </w:tcPr>
          <w:p w14:paraId="5646D307" w14:textId="77777777" w:rsidR="000813E1" w:rsidRPr="00920F6D" w:rsidRDefault="000813E1" w:rsidP="000813E1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 w:rsidRPr="00920F6D">
              <w:rPr>
                <w:rFonts w:eastAsia="標楷體"/>
                <w:color w:val="FF0000"/>
                <w:sz w:val="22"/>
                <w:szCs w:val="20"/>
              </w:rPr>
              <w:t>2.12%</w:t>
            </w:r>
          </w:p>
        </w:tc>
      </w:tr>
      <w:tr w:rsidR="001F4033" w:rsidRPr="00CD0175" w14:paraId="3C6F40B6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7321E09C" w14:textId="77777777" w:rsidR="001F4033" w:rsidRPr="00CD0175" w:rsidRDefault="001F4033" w:rsidP="001F4033">
            <w:pPr>
              <w:jc w:val="distribute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金融負債</w:t>
            </w:r>
            <w:r w:rsidRPr="00CD0175">
              <w:rPr>
                <w:rFonts w:eastAsia="標楷體"/>
                <w:sz w:val="22"/>
                <w:szCs w:val="22"/>
              </w:rPr>
              <w:t>/EBITDA</w:t>
            </w:r>
          </w:p>
        </w:tc>
        <w:tc>
          <w:tcPr>
            <w:tcW w:w="1784" w:type="dxa"/>
            <w:vAlign w:val="center"/>
            <w:hideMark/>
          </w:tcPr>
          <w:p w14:paraId="75B2A440" w14:textId="5187F043" w:rsidR="001F4033" w:rsidRPr="00CD0175" w:rsidRDefault="001F4033" w:rsidP="001F4033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0.00%</w:t>
            </w:r>
          </w:p>
        </w:tc>
        <w:tc>
          <w:tcPr>
            <w:tcW w:w="2010" w:type="dxa"/>
            <w:vAlign w:val="center"/>
            <w:hideMark/>
          </w:tcPr>
          <w:p w14:paraId="61541486" w14:textId="487E3681" w:rsidR="001F4033" w:rsidRPr="00CD0175" w:rsidRDefault="001F4033" w:rsidP="001F4033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0.00%</w:t>
            </w:r>
          </w:p>
        </w:tc>
        <w:tc>
          <w:tcPr>
            <w:tcW w:w="1800" w:type="dxa"/>
            <w:vAlign w:val="center"/>
            <w:hideMark/>
          </w:tcPr>
          <w:p w14:paraId="71A43A75" w14:textId="2914A0BC" w:rsidR="001F4033" w:rsidRPr="00CD0175" w:rsidRDefault="001F4033" w:rsidP="001F4033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0.00%</w:t>
            </w:r>
          </w:p>
        </w:tc>
        <w:tc>
          <w:tcPr>
            <w:tcW w:w="1767" w:type="dxa"/>
            <w:vAlign w:val="center"/>
            <w:hideMark/>
          </w:tcPr>
          <w:p w14:paraId="44639C48" w14:textId="77777777" w:rsidR="001F4033" w:rsidRPr="00920F6D" w:rsidRDefault="001F4033" w:rsidP="001F4033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 w:rsidRPr="00920F6D">
              <w:rPr>
                <w:rFonts w:eastAsia="標楷體"/>
                <w:color w:val="FF0000"/>
                <w:sz w:val="22"/>
                <w:szCs w:val="20"/>
              </w:rPr>
              <w:t>87.54%</w:t>
            </w:r>
          </w:p>
        </w:tc>
      </w:tr>
      <w:tr w:rsidR="001F4033" w:rsidRPr="00CD0175" w14:paraId="32A2E8A4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131255B2" w14:textId="77777777" w:rsidR="001F4033" w:rsidRPr="00CD0175" w:rsidRDefault="001F4033" w:rsidP="001F4033">
            <w:pPr>
              <w:jc w:val="distribute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固定長期適合率</w:t>
            </w:r>
          </w:p>
        </w:tc>
        <w:tc>
          <w:tcPr>
            <w:tcW w:w="1784" w:type="dxa"/>
            <w:vAlign w:val="center"/>
            <w:hideMark/>
          </w:tcPr>
          <w:p w14:paraId="416E3D65" w14:textId="2CFDC3B6" w:rsidR="001F4033" w:rsidRPr="00CD0175" w:rsidRDefault="001F4033" w:rsidP="001F4033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0.00%</w:t>
            </w:r>
          </w:p>
        </w:tc>
        <w:tc>
          <w:tcPr>
            <w:tcW w:w="2010" w:type="dxa"/>
            <w:vAlign w:val="center"/>
            <w:hideMark/>
          </w:tcPr>
          <w:p w14:paraId="3D361A37" w14:textId="16858753" w:rsidR="001F4033" w:rsidRPr="00CD0175" w:rsidRDefault="001F4033" w:rsidP="001F4033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0.00%</w:t>
            </w:r>
          </w:p>
        </w:tc>
        <w:tc>
          <w:tcPr>
            <w:tcW w:w="1800" w:type="dxa"/>
            <w:vAlign w:val="center"/>
            <w:hideMark/>
          </w:tcPr>
          <w:p w14:paraId="5F98979B" w14:textId="176719B3" w:rsidR="001F4033" w:rsidRPr="00CD0175" w:rsidRDefault="001F4033" w:rsidP="001F4033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0.00%</w:t>
            </w:r>
          </w:p>
        </w:tc>
        <w:tc>
          <w:tcPr>
            <w:tcW w:w="1767" w:type="dxa"/>
            <w:vAlign w:val="center"/>
            <w:hideMark/>
          </w:tcPr>
          <w:p w14:paraId="7BFCF729" w14:textId="77777777" w:rsidR="001F4033" w:rsidRPr="00920F6D" w:rsidRDefault="001F4033" w:rsidP="001F4033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 w:rsidRPr="00920F6D">
              <w:rPr>
                <w:rFonts w:eastAsia="標楷體"/>
                <w:color w:val="FF0000"/>
                <w:sz w:val="22"/>
                <w:szCs w:val="20"/>
              </w:rPr>
              <w:t>2.10%</w:t>
            </w:r>
          </w:p>
        </w:tc>
      </w:tr>
      <w:tr w:rsidR="001F4033" w:rsidRPr="00CD0175" w14:paraId="64700F33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2EC3A216" w14:textId="77777777" w:rsidR="001F4033" w:rsidRPr="00CD0175" w:rsidRDefault="001F4033" w:rsidP="001F4033">
            <w:pPr>
              <w:jc w:val="distribute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利息保障倍數</w:t>
            </w:r>
          </w:p>
        </w:tc>
        <w:tc>
          <w:tcPr>
            <w:tcW w:w="1784" w:type="dxa"/>
            <w:vAlign w:val="center"/>
            <w:hideMark/>
          </w:tcPr>
          <w:p w14:paraId="222DFCE9" w14:textId="1BA542C9" w:rsidR="001F4033" w:rsidRPr="00CD0175" w:rsidRDefault="001F4033" w:rsidP="001F4033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257.81</w:t>
            </w:r>
            <w:r w:rsidRPr="00CD0175">
              <w:rPr>
                <w:rFonts w:eastAsia="標楷體"/>
                <w:sz w:val="22"/>
                <w:szCs w:val="22"/>
              </w:rPr>
              <w:t>倍</w:t>
            </w:r>
          </w:p>
        </w:tc>
        <w:tc>
          <w:tcPr>
            <w:tcW w:w="2010" w:type="dxa"/>
            <w:vAlign w:val="center"/>
            <w:hideMark/>
          </w:tcPr>
          <w:p w14:paraId="594C4518" w14:textId="4D0F4ADF" w:rsidR="001F4033" w:rsidRPr="00CD0175" w:rsidRDefault="001F4033" w:rsidP="001F4033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52.34</w:t>
            </w:r>
            <w:r w:rsidRPr="00CD0175">
              <w:rPr>
                <w:rFonts w:eastAsia="標楷體"/>
                <w:sz w:val="22"/>
                <w:szCs w:val="22"/>
              </w:rPr>
              <w:t>倍</w:t>
            </w:r>
          </w:p>
        </w:tc>
        <w:tc>
          <w:tcPr>
            <w:tcW w:w="1800" w:type="dxa"/>
            <w:vAlign w:val="center"/>
            <w:hideMark/>
          </w:tcPr>
          <w:p w14:paraId="5E038A60" w14:textId="0522BBDF" w:rsidR="001F4033" w:rsidRPr="00CD0175" w:rsidRDefault="006C04EF" w:rsidP="001F4033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1</w:t>
            </w:r>
            <w:r>
              <w:rPr>
                <w:rFonts w:eastAsia="標楷體"/>
                <w:sz w:val="22"/>
                <w:szCs w:val="22"/>
              </w:rPr>
              <w:t>07.77</w:t>
            </w:r>
            <w:r>
              <w:rPr>
                <w:rFonts w:eastAsia="標楷體" w:hint="eastAsia"/>
                <w:sz w:val="22"/>
                <w:szCs w:val="22"/>
              </w:rPr>
              <w:t>倍</w:t>
            </w:r>
          </w:p>
        </w:tc>
        <w:tc>
          <w:tcPr>
            <w:tcW w:w="1767" w:type="dxa"/>
            <w:vAlign w:val="center"/>
            <w:hideMark/>
          </w:tcPr>
          <w:p w14:paraId="48E06ADA" w14:textId="77777777" w:rsidR="001F4033" w:rsidRPr="00920F6D" w:rsidRDefault="001F4033" w:rsidP="001F4033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 w:rsidRPr="00920F6D">
              <w:rPr>
                <w:rFonts w:eastAsia="標楷體"/>
                <w:color w:val="FF0000"/>
                <w:sz w:val="22"/>
                <w:szCs w:val="20"/>
              </w:rPr>
              <w:t>276.37</w:t>
            </w:r>
            <w:r w:rsidRPr="00920F6D">
              <w:rPr>
                <w:rFonts w:eastAsia="標楷體"/>
                <w:color w:val="FF0000"/>
                <w:sz w:val="22"/>
                <w:szCs w:val="20"/>
              </w:rPr>
              <w:t>倍</w:t>
            </w:r>
          </w:p>
        </w:tc>
      </w:tr>
      <w:tr w:rsidR="001F4033" w:rsidRPr="00CD0175" w14:paraId="3BFDD8F6" w14:textId="77777777" w:rsidTr="007F5F0B">
        <w:trPr>
          <w:cantSplit/>
          <w:trHeight w:val="425"/>
        </w:trPr>
        <w:tc>
          <w:tcPr>
            <w:tcW w:w="2460" w:type="dxa"/>
            <w:vAlign w:val="center"/>
            <w:hideMark/>
          </w:tcPr>
          <w:p w14:paraId="3A0407D8" w14:textId="77777777" w:rsidR="001F4033" w:rsidRPr="00CD0175" w:rsidRDefault="001F4033" w:rsidP="001F4033">
            <w:pPr>
              <w:jc w:val="distribute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稅後每股盈餘</w:t>
            </w:r>
            <w:r w:rsidRPr="00CD0175">
              <w:rPr>
                <w:rFonts w:eastAsia="標楷體"/>
                <w:sz w:val="22"/>
                <w:szCs w:val="22"/>
              </w:rPr>
              <w:t>EPS</w:t>
            </w:r>
          </w:p>
        </w:tc>
        <w:tc>
          <w:tcPr>
            <w:tcW w:w="1784" w:type="dxa"/>
            <w:vAlign w:val="center"/>
            <w:hideMark/>
          </w:tcPr>
          <w:p w14:paraId="47ADCE06" w14:textId="5EB8334A" w:rsidR="001F4033" w:rsidRPr="00CD0175" w:rsidRDefault="001F4033" w:rsidP="001F4033">
            <w:pPr>
              <w:jc w:val="right"/>
              <w:rPr>
                <w:rFonts w:eastAsia="標楷體"/>
                <w:sz w:val="22"/>
                <w:szCs w:val="22"/>
              </w:rPr>
            </w:pPr>
            <w:r w:rsidRPr="00CD0175">
              <w:rPr>
                <w:rFonts w:eastAsia="標楷體"/>
                <w:sz w:val="22"/>
                <w:szCs w:val="22"/>
              </w:rPr>
              <w:t>8.03</w:t>
            </w:r>
            <w:r w:rsidRPr="00CD0175">
              <w:rPr>
                <w:rFonts w:eastAsia="標楷體"/>
                <w:sz w:val="22"/>
                <w:szCs w:val="22"/>
              </w:rPr>
              <w:t>元</w:t>
            </w:r>
          </w:p>
        </w:tc>
        <w:tc>
          <w:tcPr>
            <w:tcW w:w="2010" w:type="dxa"/>
            <w:vAlign w:val="center"/>
            <w:hideMark/>
          </w:tcPr>
          <w:p w14:paraId="71C58CE0" w14:textId="6968A9E3" w:rsidR="001F4033" w:rsidRPr="00CD0175" w:rsidRDefault="001F4033" w:rsidP="001F4033">
            <w:pPr>
              <w:jc w:val="right"/>
              <w:rPr>
                <w:rFonts w:eastAsia="標楷體"/>
                <w:sz w:val="22"/>
                <w:szCs w:val="22"/>
              </w:rPr>
            </w:pPr>
            <w:r w:rsidRPr="005D1719">
              <w:rPr>
                <w:rFonts w:eastAsia="標楷體"/>
                <w:color w:val="FF0000"/>
                <w:sz w:val="22"/>
                <w:szCs w:val="22"/>
              </w:rPr>
              <w:t>3.69</w:t>
            </w:r>
            <w:r w:rsidRPr="00CD0175">
              <w:rPr>
                <w:rFonts w:eastAsia="標楷體"/>
                <w:sz w:val="22"/>
                <w:szCs w:val="22"/>
              </w:rPr>
              <w:t>元</w:t>
            </w:r>
          </w:p>
        </w:tc>
        <w:tc>
          <w:tcPr>
            <w:tcW w:w="1800" w:type="dxa"/>
            <w:vAlign w:val="center"/>
            <w:hideMark/>
          </w:tcPr>
          <w:p w14:paraId="42BA5F44" w14:textId="71A10B06" w:rsidR="001F4033" w:rsidRPr="00CD0175" w:rsidRDefault="003D31AF" w:rsidP="001F4033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1.91</w:t>
            </w:r>
          </w:p>
        </w:tc>
        <w:tc>
          <w:tcPr>
            <w:tcW w:w="1767" w:type="dxa"/>
            <w:vAlign w:val="center"/>
            <w:hideMark/>
          </w:tcPr>
          <w:p w14:paraId="02E59125" w14:textId="77777777" w:rsidR="001F4033" w:rsidRPr="00920F6D" w:rsidRDefault="001F4033" w:rsidP="001F4033">
            <w:pPr>
              <w:jc w:val="right"/>
              <w:rPr>
                <w:rFonts w:eastAsia="標楷體"/>
                <w:color w:val="FF0000"/>
                <w:sz w:val="22"/>
                <w:szCs w:val="20"/>
              </w:rPr>
            </w:pPr>
            <w:r w:rsidRPr="00920F6D">
              <w:rPr>
                <w:rFonts w:eastAsia="標楷體"/>
                <w:color w:val="FF0000"/>
                <w:sz w:val="22"/>
                <w:szCs w:val="20"/>
              </w:rPr>
              <w:t>1.36</w:t>
            </w:r>
            <w:r w:rsidRPr="00920F6D">
              <w:rPr>
                <w:rFonts w:eastAsia="標楷體"/>
                <w:color w:val="FF0000"/>
                <w:sz w:val="22"/>
                <w:szCs w:val="20"/>
              </w:rPr>
              <w:t>元</w:t>
            </w:r>
          </w:p>
        </w:tc>
      </w:tr>
    </w:tbl>
    <w:p w14:paraId="147928C5" w14:textId="683DF739" w:rsidR="00FA28FC" w:rsidRDefault="007A514A" w:rsidP="00CF1E4C">
      <w:pPr>
        <w:widowControl/>
        <w:rPr>
          <w:rFonts w:eastAsia="標楷體"/>
          <w:b/>
          <w:sz w:val="22"/>
        </w:rPr>
      </w:pPr>
      <w:r w:rsidRPr="007A514A">
        <w:rPr>
          <w:rFonts w:eastAsia="標楷體" w:hint="eastAsia"/>
          <w:b/>
          <w:sz w:val="22"/>
        </w:rPr>
        <w:lastRenderedPageBreak/>
        <w:t>*</w:t>
      </w:r>
      <w:r w:rsidR="00014153">
        <w:rPr>
          <w:rFonts w:eastAsia="標楷體"/>
          <w:b/>
          <w:sz w:val="22"/>
        </w:rPr>
        <w:t>2020</w:t>
      </w:r>
      <w:r w:rsidR="00014153">
        <w:rPr>
          <w:rFonts w:eastAsia="標楷體" w:hint="eastAsia"/>
          <w:b/>
          <w:sz w:val="22"/>
        </w:rPr>
        <w:t>、</w:t>
      </w:r>
      <w:r w:rsidR="00014153">
        <w:rPr>
          <w:rFonts w:eastAsia="標楷體" w:hint="eastAsia"/>
          <w:b/>
          <w:sz w:val="22"/>
        </w:rPr>
        <w:t>2021</w:t>
      </w:r>
      <w:r w:rsidR="00014153">
        <w:rPr>
          <w:rFonts w:eastAsia="標楷體" w:hint="eastAsia"/>
          <w:b/>
          <w:sz w:val="22"/>
        </w:rPr>
        <w:t>為個別報表，</w:t>
      </w:r>
      <w:r w:rsidRPr="007A514A">
        <w:rPr>
          <w:rFonts w:eastAsia="標楷體" w:hint="eastAsia"/>
          <w:b/>
          <w:sz w:val="22"/>
        </w:rPr>
        <w:t>2022</w:t>
      </w:r>
      <w:r w:rsidRPr="007A514A">
        <w:rPr>
          <w:rFonts w:eastAsia="標楷體" w:hint="eastAsia"/>
          <w:b/>
          <w:sz w:val="22"/>
        </w:rPr>
        <w:t>年</w:t>
      </w:r>
      <w:r w:rsidR="00276703">
        <w:rPr>
          <w:rFonts w:eastAsia="標楷體" w:hint="eastAsia"/>
          <w:b/>
          <w:sz w:val="22"/>
        </w:rPr>
        <w:t>、</w:t>
      </w:r>
      <w:r w:rsidR="00977121">
        <w:rPr>
          <w:rFonts w:eastAsia="標楷體" w:hint="eastAsia"/>
          <w:b/>
          <w:sz w:val="22"/>
        </w:rPr>
        <w:t>2023</w:t>
      </w:r>
      <w:r w:rsidR="00977121">
        <w:rPr>
          <w:rFonts w:eastAsia="標楷體" w:hint="eastAsia"/>
          <w:b/>
          <w:sz w:val="22"/>
        </w:rPr>
        <w:t>年</w:t>
      </w:r>
      <w:r w:rsidR="00977121">
        <w:rPr>
          <w:rFonts w:eastAsia="標楷體" w:hint="eastAsia"/>
          <w:b/>
          <w:sz w:val="22"/>
        </w:rPr>
        <w:t>Q2</w:t>
      </w:r>
      <w:r w:rsidR="00014153">
        <w:rPr>
          <w:rFonts w:eastAsia="標楷體" w:hint="eastAsia"/>
          <w:b/>
          <w:sz w:val="22"/>
        </w:rPr>
        <w:t>為</w:t>
      </w:r>
      <w:r w:rsidRPr="007A514A">
        <w:rPr>
          <w:rFonts w:eastAsia="標楷體" w:hint="eastAsia"/>
          <w:b/>
          <w:sz w:val="22"/>
        </w:rPr>
        <w:t>合併報表</w:t>
      </w:r>
    </w:p>
    <w:p w14:paraId="071DB80E" w14:textId="77777777" w:rsidR="007A514A" w:rsidRPr="007A514A" w:rsidRDefault="007A514A" w:rsidP="00CF1E4C">
      <w:pPr>
        <w:widowControl/>
        <w:rPr>
          <w:rFonts w:eastAsia="標楷體"/>
          <w:b/>
          <w:sz w:val="22"/>
        </w:rPr>
      </w:pPr>
    </w:p>
    <w:p w14:paraId="1A2AA431" w14:textId="77777777" w:rsidR="004C2F23" w:rsidRPr="00C24729" w:rsidRDefault="004C2F23" w:rsidP="00CF1E4C">
      <w:pPr>
        <w:widowControl/>
        <w:rPr>
          <w:rFonts w:eastAsia="標楷體"/>
          <w:b/>
        </w:rPr>
      </w:pPr>
      <w:r w:rsidRPr="00C24729">
        <w:rPr>
          <w:rFonts w:eastAsia="標楷體" w:hint="eastAsia"/>
          <w:b/>
        </w:rPr>
        <w:t xml:space="preserve">3.1 </w:t>
      </w:r>
      <w:r w:rsidRPr="00C24729">
        <w:rPr>
          <w:rFonts w:eastAsia="標楷體" w:hint="eastAsia"/>
          <w:b/>
        </w:rPr>
        <w:t>獲利能力分析</w:t>
      </w:r>
      <w:r w:rsidRPr="00C24729">
        <w:rPr>
          <w:rFonts w:eastAsia="標楷體"/>
          <w:b/>
        </w:rPr>
        <w:t xml:space="preserve"> </w:t>
      </w:r>
    </w:p>
    <w:tbl>
      <w:tblPr>
        <w:tblW w:w="443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744"/>
        <w:gridCol w:w="2132"/>
        <w:gridCol w:w="2129"/>
        <w:gridCol w:w="2116"/>
      </w:tblGrid>
      <w:tr w:rsidR="00AB7EC7" w:rsidRPr="00C24729" w14:paraId="6790BFEF" w14:textId="77777777" w:rsidTr="00CD74A1">
        <w:trPr>
          <w:trHeight w:val="315"/>
          <w:jc w:val="center"/>
        </w:trPr>
        <w:tc>
          <w:tcPr>
            <w:tcW w:w="1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E99AA1" w14:textId="77777777" w:rsidR="0096072B" w:rsidRPr="00C24729" w:rsidRDefault="0096072B" w:rsidP="000D4551">
            <w:pPr>
              <w:widowControl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C24729">
              <w:rPr>
                <w:rFonts w:eastAsia="標楷體"/>
                <w:sz w:val="22"/>
                <w:szCs w:val="22"/>
              </w:rPr>
              <w:t>單位：</w:t>
            </w:r>
            <w:r w:rsidRPr="00C24729">
              <w:rPr>
                <w:rFonts w:eastAsia="標楷體"/>
                <w:sz w:val="22"/>
                <w:szCs w:val="22"/>
              </w:rPr>
              <w:t>NTD/</w:t>
            </w:r>
            <w:r w:rsidR="009D79EF" w:rsidRPr="0036600A">
              <w:rPr>
                <w:rFonts w:eastAsia="標楷體" w:hint="eastAsia"/>
                <w:sz w:val="22"/>
                <w:szCs w:val="22"/>
              </w:rPr>
              <w:t>仟</w:t>
            </w:r>
            <w:r w:rsidR="009D79EF">
              <w:rPr>
                <w:rFonts w:eastAsia="標楷體" w:hint="eastAsia"/>
                <w:sz w:val="22"/>
                <w:szCs w:val="22"/>
              </w:rPr>
              <w:t>元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CDE007C" w14:textId="15A99357" w:rsidR="0096072B" w:rsidRPr="00C24729" w:rsidRDefault="0096072B" w:rsidP="000D4551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b/>
                <w:sz w:val="22"/>
                <w:szCs w:val="22"/>
              </w:rPr>
            </w:pPr>
            <w:r w:rsidRPr="00C24729">
              <w:rPr>
                <w:rFonts w:eastAsia="標楷體"/>
                <w:b/>
                <w:sz w:val="22"/>
                <w:szCs w:val="22"/>
              </w:rPr>
              <w:t>202</w:t>
            </w:r>
            <w:r w:rsidR="008B17C9">
              <w:rPr>
                <w:rFonts w:eastAsia="標楷體" w:hint="eastAsia"/>
                <w:b/>
                <w:sz w:val="22"/>
                <w:szCs w:val="22"/>
              </w:rPr>
              <w:t>1</w:t>
            </w:r>
            <w:r w:rsidRPr="00C24729">
              <w:rPr>
                <w:rFonts w:eastAsia="標楷體"/>
                <w:b/>
                <w:sz w:val="22"/>
                <w:szCs w:val="22"/>
              </w:rPr>
              <w:t>年</w:t>
            </w: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C56165" w14:textId="297BA4C3" w:rsidR="0096072B" w:rsidRPr="00C24729" w:rsidRDefault="0096072B" w:rsidP="000D4551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b/>
                <w:sz w:val="22"/>
                <w:szCs w:val="22"/>
              </w:rPr>
            </w:pPr>
            <w:r w:rsidRPr="00C24729">
              <w:rPr>
                <w:rFonts w:eastAsia="標楷體"/>
                <w:b/>
                <w:sz w:val="22"/>
                <w:szCs w:val="22"/>
              </w:rPr>
              <w:t>202</w:t>
            </w:r>
            <w:r w:rsidR="008B17C9">
              <w:rPr>
                <w:rFonts w:eastAsia="標楷體" w:hint="eastAsia"/>
                <w:b/>
                <w:sz w:val="22"/>
                <w:szCs w:val="22"/>
              </w:rPr>
              <w:t>2</w:t>
            </w:r>
            <w:r w:rsidRPr="00C24729">
              <w:rPr>
                <w:rFonts w:eastAsia="標楷體"/>
                <w:b/>
                <w:sz w:val="22"/>
                <w:szCs w:val="22"/>
              </w:rPr>
              <w:t>年</w:t>
            </w:r>
          </w:p>
        </w:tc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36636A" w14:textId="3F5AAAA4" w:rsidR="0096072B" w:rsidRPr="00C24729" w:rsidRDefault="0096072B" w:rsidP="000D4551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b/>
                <w:sz w:val="22"/>
                <w:szCs w:val="22"/>
              </w:rPr>
            </w:pPr>
            <w:r w:rsidRPr="00C24729">
              <w:rPr>
                <w:rFonts w:eastAsia="標楷體"/>
                <w:b/>
                <w:sz w:val="22"/>
                <w:szCs w:val="22"/>
              </w:rPr>
              <w:t>202</w:t>
            </w:r>
            <w:r w:rsidR="008B17C9">
              <w:rPr>
                <w:rFonts w:eastAsia="標楷體" w:hint="eastAsia"/>
                <w:b/>
                <w:sz w:val="22"/>
                <w:szCs w:val="22"/>
              </w:rPr>
              <w:t>3</w:t>
            </w:r>
            <w:r w:rsidRPr="00C24729">
              <w:rPr>
                <w:rFonts w:eastAsia="標楷體"/>
                <w:b/>
                <w:sz w:val="22"/>
                <w:szCs w:val="22"/>
              </w:rPr>
              <w:t>年</w:t>
            </w:r>
            <w:r w:rsidRPr="00C24729">
              <w:rPr>
                <w:rFonts w:eastAsia="標楷體" w:hint="eastAsia"/>
                <w:b/>
                <w:sz w:val="22"/>
                <w:szCs w:val="22"/>
              </w:rPr>
              <w:t>Q</w:t>
            </w:r>
            <w:r w:rsidR="008B17C9">
              <w:rPr>
                <w:rFonts w:eastAsia="標楷體" w:hint="eastAsia"/>
                <w:b/>
                <w:sz w:val="22"/>
                <w:szCs w:val="22"/>
              </w:rPr>
              <w:t>2</w:t>
            </w:r>
          </w:p>
        </w:tc>
      </w:tr>
      <w:tr w:rsidR="00AB7EC7" w:rsidRPr="00C24729" w14:paraId="04A142AF" w14:textId="77777777" w:rsidTr="00BA0434">
        <w:trPr>
          <w:trHeight w:val="315"/>
          <w:jc w:val="center"/>
        </w:trPr>
        <w:tc>
          <w:tcPr>
            <w:tcW w:w="1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7201947" w14:textId="77777777" w:rsidR="009448CF" w:rsidRPr="00C24729" w:rsidRDefault="009448CF" w:rsidP="009448CF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24729">
              <w:rPr>
                <w:rFonts w:eastAsia="標楷體"/>
                <w:sz w:val="22"/>
                <w:szCs w:val="22"/>
              </w:rPr>
              <w:t>營業收入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769062" w14:textId="77777777" w:rsidR="009448CF" w:rsidRPr="00C24729" w:rsidRDefault="009448CF" w:rsidP="009448CF">
            <w:pPr>
              <w:spacing w:line="240" w:lineRule="exact"/>
              <w:jc w:val="right"/>
              <w:rPr>
                <w:rFonts w:eastAsia="標楷體"/>
                <w:sz w:val="22"/>
                <w:szCs w:val="22"/>
              </w:rPr>
            </w:pPr>
            <w:r w:rsidRPr="00C24729">
              <w:rPr>
                <w:rFonts w:eastAsia="標楷體"/>
                <w:sz w:val="22"/>
                <w:szCs w:val="22"/>
              </w:rPr>
              <w:t>316,818</w:t>
            </w: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8DE668" w14:textId="77777777" w:rsidR="009448CF" w:rsidRPr="00C24729" w:rsidRDefault="009448CF" w:rsidP="009448CF">
            <w:pPr>
              <w:jc w:val="right"/>
              <w:rPr>
                <w:sz w:val="22"/>
                <w:szCs w:val="22"/>
              </w:rPr>
            </w:pPr>
            <w:r w:rsidRPr="00C24729">
              <w:rPr>
                <w:sz w:val="22"/>
                <w:szCs w:val="22"/>
              </w:rPr>
              <w:t>1,275,770</w:t>
            </w:r>
          </w:p>
        </w:tc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CCDF5A" w14:textId="77777777" w:rsidR="009448CF" w:rsidRPr="00C24729" w:rsidRDefault="00C24729" w:rsidP="009448CF">
            <w:pPr>
              <w:jc w:val="right"/>
              <w:rPr>
                <w:sz w:val="22"/>
                <w:szCs w:val="22"/>
              </w:rPr>
            </w:pPr>
            <w:r w:rsidRPr="00C24729">
              <w:rPr>
                <w:rFonts w:eastAsia="標楷體"/>
                <w:sz w:val="22"/>
                <w:szCs w:val="20"/>
              </w:rPr>
              <w:t>1,409,939</w:t>
            </w:r>
          </w:p>
        </w:tc>
      </w:tr>
      <w:tr w:rsidR="00AB7EC7" w:rsidRPr="00C24729" w14:paraId="06C4BE60" w14:textId="77777777" w:rsidTr="00BA0434">
        <w:trPr>
          <w:trHeight w:val="315"/>
          <w:jc w:val="center"/>
        </w:trPr>
        <w:tc>
          <w:tcPr>
            <w:tcW w:w="1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987F5E3" w14:textId="77777777" w:rsidR="009448CF" w:rsidRPr="00C24729" w:rsidRDefault="009448CF" w:rsidP="009448CF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24729">
              <w:rPr>
                <w:rFonts w:eastAsia="標楷體"/>
                <w:sz w:val="22"/>
                <w:szCs w:val="22"/>
              </w:rPr>
              <w:t>營業毛利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F0D5CA" w14:textId="77777777" w:rsidR="009448CF" w:rsidRPr="00C24729" w:rsidRDefault="009448CF" w:rsidP="009448CF">
            <w:pPr>
              <w:jc w:val="right"/>
              <w:rPr>
                <w:rFonts w:eastAsia="標楷體"/>
                <w:sz w:val="22"/>
                <w:szCs w:val="22"/>
              </w:rPr>
            </w:pPr>
            <w:r w:rsidRPr="00C24729">
              <w:rPr>
                <w:rFonts w:eastAsia="標楷體"/>
                <w:sz w:val="22"/>
                <w:szCs w:val="22"/>
              </w:rPr>
              <w:t>27,869</w:t>
            </w: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46756F" w14:textId="77777777" w:rsidR="009448CF" w:rsidRPr="00C24729" w:rsidRDefault="009448CF" w:rsidP="009448CF">
            <w:pPr>
              <w:jc w:val="right"/>
              <w:rPr>
                <w:sz w:val="22"/>
                <w:szCs w:val="22"/>
              </w:rPr>
            </w:pPr>
            <w:r w:rsidRPr="00C24729">
              <w:rPr>
                <w:sz w:val="22"/>
                <w:szCs w:val="22"/>
              </w:rPr>
              <w:t>99,838</w:t>
            </w:r>
          </w:p>
        </w:tc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B13EF01" w14:textId="77777777" w:rsidR="009448CF" w:rsidRPr="00C24729" w:rsidRDefault="00C24729" w:rsidP="009448CF">
            <w:pPr>
              <w:jc w:val="right"/>
              <w:rPr>
                <w:sz w:val="22"/>
                <w:szCs w:val="22"/>
              </w:rPr>
            </w:pPr>
            <w:r w:rsidRPr="00C24729">
              <w:rPr>
                <w:rFonts w:eastAsia="標楷體"/>
                <w:sz w:val="22"/>
                <w:szCs w:val="20"/>
              </w:rPr>
              <w:t>78,133</w:t>
            </w:r>
          </w:p>
        </w:tc>
      </w:tr>
      <w:tr w:rsidR="00AB7EC7" w:rsidRPr="00C24729" w14:paraId="4EF90427" w14:textId="77777777" w:rsidTr="00BA0434">
        <w:trPr>
          <w:trHeight w:val="305"/>
          <w:jc w:val="center"/>
        </w:trPr>
        <w:tc>
          <w:tcPr>
            <w:tcW w:w="1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C82784" w14:textId="77777777" w:rsidR="009448CF" w:rsidRPr="00C24729" w:rsidRDefault="009448CF" w:rsidP="009448CF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24729">
              <w:rPr>
                <w:rFonts w:eastAsia="標楷體"/>
                <w:sz w:val="22"/>
                <w:szCs w:val="22"/>
              </w:rPr>
              <w:t>毛利率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A0C719" w14:textId="77777777" w:rsidR="009448CF" w:rsidRPr="00C24729" w:rsidRDefault="009448CF" w:rsidP="009448CF">
            <w:pPr>
              <w:jc w:val="right"/>
              <w:rPr>
                <w:rFonts w:eastAsia="標楷體"/>
                <w:sz w:val="22"/>
                <w:szCs w:val="22"/>
              </w:rPr>
            </w:pPr>
            <w:r w:rsidRPr="00C24729">
              <w:rPr>
                <w:rFonts w:eastAsia="標楷體"/>
                <w:sz w:val="22"/>
                <w:szCs w:val="22"/>
              </w:rPr>
              <w:t>8.79%</w:t>
            </w: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02E340" w14:textId="77777777" w:rsidR="009448CF" w:rsidRPr="00C24729" w:rsidRDefault="009448CF" w:rsidP="009448CF">
            <w:pPr>
              <w:jc w:val="right"/>
              <w:rPr>
                <w:sz w:val="22"/>
                <w:szCs w:val="22"/>
              </w:rPr>
            </w:pPr>
            <w:r w:rsidRPr="00C24729">
              <w:rPr>
                <w:sz w:val="22"/>
                <w:szCs w:val="22"/>
              </w:rPr>
              <w:t>7.83%</w:t>
            </w:r>
          </w:p>
        </w:tc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D4C793" w14:textId="77777777" w:rsidR="009448CF" w:rsidRPr="00C24729" w:rsidRDefault="00C24729" w:rsidP="009448CF">
            <w:pPr>
              <w:jc w:val="right"/>
              <w:rPr>
                <w:sz w:val="22"/>
                <w:szCs w:val="22"/>
              </w:rPr>
            </w:pPr>
            <w:r w:rsidRPr="00C24729">
              <w:rPr>
                <w:rFonts w:eastAsia="標楷體"/>
                <w:sz w:val="22"/>
                <w:szCs w:val="20"/>
              </w:rPr>
              <w:t>5.54%</w:t>
            </w:r>
          </w:p>
        </w:tc>
      </w:tr>
      <w:tr w:rsidR="00AB7EC7" w:rsidRPr="00C24729" w14:paraId="78F59F74" w14:textId="77777777" w:rsidTr="00BA0434">
        <w:trPr>
          <w:trHeight w:val="315"/>
          <w:jc w:val="center"/>
        </w:trPr>
        <w:tc>
          <w:tcPr>
            <w:tcW w:w="1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213D63" w14:textId="77777777" w:rsidR="009448CF" w:rsidRPr="00C24729" w:rsidRDefault="009448CF" w:rsidP="009448CF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24729">
              <w:rPr>
                <w:rFonts w:eastAsia="標楷體"/>
                <w:sz w:val="22"/>
                <w:szCs w:val="22"/>
              </w:rPr>
              <w:t>營業利益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3CC40D" w14:textId="77777777" w:rsidR="009448CF" w:rsidRPr="00C24729" w:rsidRDefault="009448CF" w:rsidP="009448CF">
            <w:pPr>
              <w:jc w:val="right"/>
              <w:rPr>
                <w:rFonts w:eastAsia="標楷體"/>
                <w:sz w:val="22"/>
                <w:szCs w:val="22"/>
              </w:rPr>
            </w:pPr>
            <w:r w:rsidRPr="00C24729">
              <w:rPr>
                <w:rFonts w:eastAsia="標楷體"/>
                <w:sz w:val="22"/>
                <w:szCs w:val="22"/>
              </w:rPr>
              <w:t>10,535</w:t>
            </w: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39EC56" w14:textId="77777777" w:rsidR="009448CF" w:rsidRPr="00C24729" w:rsidRDefault="009448CF" w:rsidP="009448CF">
            <w:pPr>
              <w:jc w:val="right"/>
              <w:rPr>
                <w:sz w:val="22"/>
                <w:szCs w:val="22"/>
              </w:rPr>
            </w:pPr>
            <w:r w:rsidRPr="00C24729">
              <w:rPr>
                <w:sz w:val="22"/>
                <w:szCs w:val="22"/>
              </w:rPr>
              <w:t>47,302</w:t>
            </w:r>
          </w:p>
        </w:tc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2C48E6" w14:textId="77777777" w:rsidR="009448CF" w:rsidRPr="00C24729" w:rsidRDefault="00C24729" w:rsidP="009448CF">
            <w:pPr>
              <w:jc w:val="right"/>
              <w:rPr>
                <w:sz w:val="22"/>
                <w:szCs w:val="22"/>
              </w:rPr>
            </w:pPr>
            <w:r w:rsidRPr="00C24729">
              <w:rPr>
                <w:rFonts w:eastAsia="標楷體"/>
                <w:sz w:val="22"/>
                <w:szCs w:val="20"/>
              </w:rPr>
              <w:t>32,074</w:t>
            </w:r>
          </w:p>
        </w:tc>
      </w:tr>
      <w:tr w:rsidR="00AB7EC7" w:rsidRPr="00C24729" w14:paraId="7DB5E7D9" w14:textId="77777777" w:rsidTr="00BA0434">
        <w:trPr>
          <w:trHeight w:val="315"/>
          <w:jc w:val="center"/>
        </w:trPr>
        <w:tc>
          <w:tcPr>
            <w:tcW w:w="1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F327BF" w14:textId="77777777" w:rsidR="009448CF" w:rsidRPr="00C24729" w:rsidRDefault="009448CF" w:rsidP="009448CF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24729">
              <w:rPr>
                <w:rFonts w:eastAsia="標楷體"/>
                <w:sz w:val="22"/>
                <w:szCs w:val="22"/>
              </w:rPr>
              <w:t>營業利益率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486E93" w14:textId="77777777" w:rsidR="009448CF" w:rsidRPr="00C24729" w:rsidRDefault="009448CF" w:rsidP="009448CF">
            <w:pPr>
              <w:jc w:val="right"/>
              <w:rPr>
                <w:rFonts w:eastAsia="標楷體"/>
                <w:sz w:val="22"/>
                <w:szCs w:val="22"/>
              </w:rPr>
            </w:pPr>
            <w:r w:rsidRPr="00C24729">
              <w:rPr>
                <w:rFonts w:eastAsia="標楷體"/>
                <w:sz w:val="22"/>
                <w:szCs w:val="22"/>
              </w:rPr>
              <w:t>3.32%</w:t>
            </w: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DC6F358" w14:textId="77777777" w:rsidR="009448CF" w:rsidRPr="00C24729" w:rsidRDefault="009448CF" w:rsidP="009448CF">
            <w:pPr>
              <w:jc w:val="right"/>
              <w:rPr>
                <w:sz w:val="22"/>
                <w:szCs w:val="22"/>
              </w:rPr>
            </w:pPr>
            <w:r w:rsidRPr="00C24729">
              <w:rPr>
                <w:sz w:val="22"/>
                <w:szCs w:val="22"/>
              </w:rPr>
              <w:t>3.71%</w:t>
            </w:r>
          </w:p>
        </w:tc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4723DB4" w14:textId="77777777" w:rsidR="009448CF" w:rsidRPr="00C24729" w:rsidRDefault="009448CF" w:rsidP="009448CF">
            <w:pPr>
              <w:jc w:val="right"/>
              <w:rPr>
                <w:sz w:val="22"/>
                <w:szCs w:val="22"/>
              </w:rPr>
            </w:pPr>
            <w:r w:rsidRPr="00C24729">
              <w:rPr>
                <w:sz w:val="22"/>
                <w:szCs w:val="22"/>
              </w:rPr>
              <w:t>2.</w:t>
            </w:r>
            <w:r w:rsidR="00C24729" w:rsidRPr="00C24729">
              <w:rPr>
                <w:sz w:val="22"/>
                <w:szCs w:val="22"/>
              </w:rPr>
              <w:t>27</w:t>
            </w:r>
            <w:r w:rsidRPr="00C24729">
              <w:rPr>
                <w:sz w:val="22"/>
                <w:szCs w:val="22"/>
              </w:rPr>
              <w:t>%</w:t>
            </w:r>
          </w:p>
        </w:tc>
      </w:tr>
      <w:tr w:rsidR="00AB7EC7" w:rsidRPr="00C24729" w14:paraId="691D557A" w14:textId="77777777" w:rsidTr="00BA0434">
        <w:trPr>
          <w:trHeight w:val="315"/>
          <w:jc w:val="center"/>
        </w:trPr>
        <w:tc>
          <w:tcPr>
            <w:tcW w:w="1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8C5848" w14:textId="77777777" w:rsidR="009448CF" w:rsidRPr="00C24729" w:rsidRDefault="009448CF" w:rsidP="009448CF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24729">
              <w:rPr>
                <w:rFonts w:eastAsia="標楷體"/>
                <w:sz w:val="22"/>
                <w:szCs w:val="22"/>
              </w:rPr>
              <w:t>稅後淨利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23A417" w14:textId="77777777" w:rsidR="009448CF" w:rsidRPr="00C24729" w:rsidRDefault="009448CF" w:rsidP="009448CF">
            <w:pPr>
              <w:jc w:val="right"/>
              <w:rPr>
                <w:rFonts w:eastAsia="標楷體"/>
                <w:sz w:val="22"/>
                <w:szCs w:val="22"/>
              </w:rPr>
            </w:pPr>
            <w:r w:rsidRPr="00C24729">
              <w:rPr>
                <w:rFonts w:eastAsia="標楷體"/>
                <w:sz w:val="22"/>
                <w:szCs w:val="22"/>
              </w:rPr>
              <w:t>8,035</w:t>
            </w: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5AC958" w14:textId="77777777" w:rsidR="009448CF" w:rsidRPr="00C24729" w:rsidRDefault="009448CF" w:rsidP="009448CF">
            <w:pPr>
              <w:jc w:val="right"/>
              <w:rPr>
                <w:sz w:val="22"/>
                <w:szCs w:val="22"/>
              </w:rPr>
            </w:pPr>
            <w:r w:rsidRPr="00C24729">
              <w:rPr>
                <w:sz w:val="22"/>
                <w:szCs w:val="22"/>
              </w:rPr>
              <w:t>36,956</w:t>
            </w:r>
          </w:p>
        </w:tc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EAF747" w14:textId="77777777" w:rsidR="009448CF" w:rsidRPr="00C24729" w:rsidRDefault="00C24729" w:rsidP="009448CF">
            <w:pPr>
              <w:jc w:val="right"/>
              <w:rPr>
                <w:sz w:val="22"/>
                <w:szCs w:val="22"/>
              </w:rPr>
            </w:pPr>
            <w:r w:rsidRPr="00C24729">
              <w:rPr>
                <w:rFonts w:eastAsia="標楷體"/>
                <w:sz w:val="22"/>
                <w:szCs w:val="20"/>
              </w:rPr>
              <w:t>34,146</w:t>
            </w:r>
          </w:p>
        </w:tc>
      </w:tr>
      <w:tr w:rsidR="00AB7EC7" w:rsidRPr="00834EEE" w14:paraId="24E6F9F6" w14:textId="77777777" w:rsidTr="00BA0434">
        <w:trPr>
          <w:trHeight w:val="294"/>
          <w:jc w:val="center"/>
        </w:trPr>
        <w:tc>
          <w:tcPr>
            <w:tcW w:w="1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651EBC" w14:textId="77777777" w:rsidR="009448CF" w:rsidRPr="00C24729" w:rsidRDefault="009448CF" w:rsidP="009448CF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24729">
              <w:rPr>
                <w:rFonts w:eastAsia="標楷體"/>
                <w:sz w:val="22"/>
                <w:szCs w:val="22"/>
              </w:rPr>
              <w:t>稅後淨利率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58DDFA" w14:textId="77777777" w:rsidR="009448CF" w:rsidRPr="00C24729" w:rsidRDefault="009448CF" w:rsidP="009448CF">
            <w:pPr>
              <w:jc w:val="right"/>
              <w:rPr>
                <w:rFonts w:eastAsia="標楷體"/>
                <w:sz w:val="22"/>
                <w:szCs w:val="22"/>
              </w:rPr>
            </w:pPr>
            <w:r w:rsidRPr="00C24729">
              <w:rPr>
                <w:rFonts w:eastAsia="標楷體"/>
                <w:sz w:val="22"/>
                <w:szCs w:val="22"/>
              </w:rPr>
              <w:t>2.53%</w:t>
            </w: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34884D4" w14:textId="77777777" w:rsidR="009448CF" w:rsidRPr="00C24729" w:rsidRDefault="009448CF" w:rsidP="009448CF">
            <w:pPr>
              <w:jc w:val="right"/>
              <w:rPr>
                <w:sz w:val="22"/>
                <w:szCs w:val="22"/>
              </w:rPr>
            </w:pPr>
            <w:r w:rsidRPr="00C24729">
              <w:rPr>
                <w:sz w:val="22"/>
                <w:szCs w:val="22"/>
              </w:rPr>
              <w:t>2.90%</w:t>
            </w:r>
          </w:p>
        </w:tc>
        <w:tc>
          <w:tcPr>
            <w:tcW w:w="1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01C9E05" w14:textId="77777777" w:rsidR="009448CF" w:rsidRPr="00C24729" w:rsidRDefault="00C24729" w:rsidP="009448CF">
            <w:pPr>
              <w:jc w:val="right"/>
              <w:rPr>
                <w:sz w:val="22"/>
                <w:szCs w:val="22"/>
              </w:rPr>
            </w:pPr>
            <w:r w:rsidRPr="00C24729">
              <w:rPr>
                <w:rFonts w:eastAsia="標楷體"/>
                <w:sz w:val="22"/>
                <w:szCs w:val="20"/>
              </w:rPr>
              <w:t>2.42%</w:t>
            </w:r>
          </w:p>
        </w:tc>
      </w:tr>
    </w:tbl>
    <w:p w14:paraId="4C102B88" w14:textId="77777777" w:rsidR="00EB39B9" w:rsidRPr="00C24729" w:rsidRDefault="00EB39B9" w:rsidP="00EB39B9">
      <w:pPr>
        <w:pStyle w:val="afc"/>
        <w:numPr>
          <w:ilvl w:val="0"/>
          <w:numId w:val="24"/>
        </w:numPr>
        <w:spacing w:before="0" w:beforeAutospacing="0" w:after="0" w:afterAutospacing="0" w:line="340" w:lineRule="exact"/>
        <w:jc w:val="both"/>
        <w:rPr>
          <w:rFonts w:eastAsia="標楷體"/>
          <w:sz w:val="22"/>
          <w:szCs w:val="22"/>
        </w:rPr>
      </w:pPr>
      <w:r w:rsidRPr="00C24729">
        <w:rPr>
          <w:rFonts w:eastAsia="標楷體" w:hint="eastAsia"/>
          <w:sz w:val="22"/>
          <w:szCs w:val="22"/>
        </w:rPr>
        <w:t>宏碁遊戲</w:t>
      </w:r>
      <w:r w:rsidRPr="00C24729">
        <w:rPr>
          <w:rFonts w:eastAsia="標楷體" w:hint="eastAsia"/>
          <w:sz w:val="22"/>
          <w:szCs w:val="22"/>
        </w:rPr>
        <w:t>2021</w:t>
      </w:r>
      <w:r w:rsidRPr="00C24729">
        <w:rPr>
          <w:rFonts w:eastAsia="標楷體" w:hint="eastAsia"/>
          <w:sz w:val="22"/>
          <w:szCs w:val="22"/>
        </w:rPr>
        <w:t>年因遊戲主機市場銷售強勁且持續擴充遊戲及</w:t>
      </w:r>
      <w:proofErr w:type="gramStart"/>
      <w:r w:rsidRPr="00C24729">
        <w:rPr>
          <w:rFonts w:eastAsia="標楷體" w:hint="eastAsia"/>
          <w:sz w:val="22"/>
          <w:szCs w:val="22"/>
        </w:rPr>
        <w:t>週</w:t>
      </w:r>
      <w:proofErr w:type="gramEnd"/>
      <w:r w:rsidRPr="00C24729">
        <w:rPr>
          <w:rFonts w:eastAsia="標楷體" w:hint="eastAsia"/>
          <w:sz w:val="22"/>
          <w:szCs w:val="22"/>
        </w:rPr>
        <w:t>邊商品</w:t>
      </w:r>
      <w:proofErr w:type="gramStart"/>
      <w:r w:rsidRPr="00C24729">
        <w:rPr>
          <w:rFonts w:eastAsia="標楷體" w:hint="eastAsia"/>
          <w:sz w:val="22"/>
          <w:szCs w:val="22"/>
        </w:rPr>
        <w:t>品</w:t>
      </w:r>
      <w:proofErr w:type="gramEnd"/>
      <w:r w:rsidRPr="00C24729">
        <w:rPr>
          <w:rFonts w:eastAsia="標楷體" w:hint="eastAsia"/>
          <w:sz w:val="22"/>
          <w:szCs w:val="22"/>
        </w:rPr>
        <w:t>項，營收較</w:t>
      </w:r>
      <w:r w:rsidRPr="00C24729">
        <w:rPr>
          <w:rFonts w:eastAsia="標楷體" w:hint="eastAsia"/>
          <w:sz w:val="22"/>
          <w:szCs w:val="22"/>
        </w:rPr>
        <w:t>2020</w:t>
      </w:r>
      <w:r w:rsidRPr="00C24729">
        <w:rPr>
          <w:rFonts w:eastAsia="標楷體" w:hint="eastAsia"/>
          <w:sz w:val="22"/>
          <w:szCs w:val="22"/>
        </w:rPr>
        <w:t>年成長</w:t>
      </w:r>
      <w:r w:rsidRPr="00C24729">
        <w:rPr>
          <w:rFonts w:eastAsia="標楷體" w:hint="eastAsia"/>
          <w:sz w:val="22"/>
          <w:szCs w:val="22"/>
        </w:rPr>
        <w:t>303%</w:t>
      </w:r>
      <w:r w:rsidRPr="00C24729">
        <w:rPr>
          <w:rFonts w:eastAsia="標楷體" w:hint="eastAsia"/>
          <w:sz w:val="22"/>
          <w:szCs w:val="22"/>
        </w:rPr>
        <w:t>至</w:t>
      </w:r>
      <w:r w:rsidRPr="00C24729">
        <w:rPr>
          <w:rFonts w:eastAsia="標楷體" w:hint="eastAsia"/>
          <w:sz w:val="22"/>
          <w:szCs w:val="22"/>
        </w:rPr>
        <w:t>NTD12.8</w:t>
      </w:r>
      <w:r w:rsidRPr="00C24729">
        <w:rPr>
          <w:rFonts w:eastAsia="標楷體" w:hint="eastAsia"/>
          <w:sz w:val="22"/>
          <w:szCs w:val="22"/>
        </w:rPr>
        <w:t>億元，</w:t>
      </w:r>
      <w:r w:rsidR="00BC5278" w:rsidRPr="00C24729">
        <w:rPr>
          <w:rFonts w:eastAsia="標楷體" w:hint="eastAsia"/>
          <w:sz w:val="22"/>
          <w:szCs w:val="22"/>
        </w:rPr>
        <w:t>惟獨家代理</w:t>
      </w:r>
      <w:r w:rsidR="00BC5278" w:rsidRPr="00C24729">
        <w:rPr>
          <w:rFonts w:eastAsia="標楷體" w:hint="eastAsia"/>
          <w:sz w:val="22"/>
          <w:szCs w:val="22"/>
        </w:rPr>
        <w:t>PS5</w:t>
      </w:r>
      <w:r w:rsidR="00BC5278" w:rsidRPr="00C24729">
        <w:rPr>
          <w:rFonts w:eastAsia="標楷體" w:hint="eastAsia"/>
          <w:sz w:val="22"/>
          <w:szCs w:val="22"/>
        </w:rPr>
        <w:t>出貨量提升</w:t>
      </w:r>
      <w:r w:rsidR="00BC5278" w:rsidRPr="00C24729">
        <w:rPr>
          <w:rFonts w:eastAsia="標楷體" w:hint="eastAsia"/>
          <w:sz w:val="22"/>
          <w:szCs w:val="22"/>
        </w:rPr>
        <w:t>(</w:t>
      </w:r>
      <w:r w:rsidR="00BC5278" w:rsidRPr="00C24729">
        <w:rPr>
          <w:rFonts w:eastAsia="標楷體" w:hint="eastAsia"/>
          <w:sz w:val="22"/>
          <w:szCs w:val="22"/>
        </w:rPr>
        <w:t>毛利較低約</w:t>
      </w:r>
      <w:r w:rsidR="00BC5278" w:rsidRPr="00C24729">
        <w:rPr>
          <w:rFonts w:eastAsia="標楷體" w:hint="eastAsia"/>
          <w:sz w:val="22"/>
          <w:szCs w:val="22"/>
        </w:rPr>
        <w:t>4~5%)</w:t>
      </w:r>
      <w:r w:rsidR="00BC5278" w:rsidRPr="00C24729">
        <w:rPr>
          <w:rFonts w:eastAsia="標楷體" w:hint="eastAsia"/>
          <w:sz w:val="22"/>
          <w:szCs w:val="22"/>
        </w:rPr>
        <w:t>，毛利由</w:t>
      </w:r>
      <w:r w:rsidR="00BC5278" w:rsidRPr="00C24729">
        <w:rPr>
          <w:rFonts w:eastAsia="標楷體"/>
          <w:sz w:val="22"/>
          <w:szCs w:val="22"/>
        </w:rPr>
        <w:t>8.</w:t>
      </w:r>
      <w:r w:rsidR="00BC5278" w:rsidRPr="00C24729">
        <w:rPr>
          <w:rFonts w:eastAsia="標楷體" w:hint="eastAsia"/>
          <w:sz w:val="22"/>
          <w:szCs w:val="22"/>
        </w:rPr>
        <w:t>8</w:t>
      </w:r>
      <w:r w:rsidR="00BC5278" w:rsidRPr="00C24729">
        <w:rPr>
          <w:rFonts w:eastAsia="標楷體"/>
          <w:sz w:val="22"/>
          <w:szCs w:val="22"/>
        </w:rPr>
        <w:t>%</w:t>
      </w:r>
      <w:r w:rsidR="00BC5278" w:rsidRPr="00C24729">
        <w:rPr>
          <w:rFonts w:eastAsia="標楷體" w:hint="eastAsia"/>
          <w:sz w:val="22"/>
          <w:szCs w:val="22"/>
        </w:rPr>
        <w:t>下降至</w:t>
      </w:r>
      <w:r w:rsidR="00BC5278" w:rsidRPr="00C24729">
        <w:rPr>
          <w:rFonts w:eastAsia="標楷體"/>
          <w:sz w:val="22"/>
          <w:szCs w:val="22"/>
        </w:rPr>
        <w:t>7.8%</w:t>
      </w:r>
      <w:r w:rsidRPr="00C24729">
        <w:rPr>
          <w:rFonts w:eastAsia="標楷體" w:hint="eastAsia"/>
          <w:sz w:val="22"/>
          <w:szCs w:val="22"/>
        </w:rPr>
        <w:t>，稅後淨利為</w:t>
      </w:r>
      <w:r w:rsidRPr="00C24729">
        <w:rPr>
          <w:rFonts w:eastAsia="標楷體" w:hint="eastAsia"/>
          <w:sz w:val="22"/>
          <w:szCs w:val="22"/>
        </w:rPr>
        <w:t>NTD37</w:t>
      </w:r>
      <w:r w:rsidRPr="00C24729">
        <w:rPr>
          <w:rFonts w:eastAsia="標楷體" w:hint="eastAsia"/>
          <w:sz w:val="22"/>
          <w:szCs w:val="22"/>
        </w:rPr>
        <w:t>百萬元</w:t>
      </w:r>
      <w:r w:rsidRPr="00C24729">
        <w:rPr>
          <w:rFonts w:eastAsia="標楷體" w:hint="eastAsia"/>
          <w:sz w:val="22"/>
          <w:szCs w:val="22"/>
        </w:rPr>
        <w:t>(YoY+360%)</w:t>
      </w:r>
      <w:r w:rsidRPr="00C24729">
        <w:rPr>
          <w:rFonts w:eastAsia="標楷體" w:hint="eastAsia"/>
          <w:sz w:val="22"/>
          <w:szCs w:val="22"/>
        </w:rPr>
        <w:t>。截至</w:t>
      </w:r>
      <w:r w:rsidRPr="00C24729">
        <w:rPr>
          <w:rFonts w:eastAsia="標楷體" w:hint="eastAsia"/>
          <w:sz w:val="22"/>
          <w:szCs w:val="22"/>
        </w:rPr>
        <w:t>2022</w:t>
      </w:r>
      <w:r w:rsidRPr="00C24729">
        <w:rPr>
          <w:rFonts w:eastAsia="標楷體" w:hint="eastAsia"/>
          <w:sz w:val="22"/>
          <w:szCs w:val="22"/>
        </w:rPr>
        <w:t>年</w:t>
      </w:r>
      <w:r w:rsidR="00C24729" w:rsidRPr="00C24729">
        <w:rPr>
          <w:rFonts w:eastAsia="標楷體" w:hint="eastAsia"/>
          <w:sz w:val="22"/>
          <w:szCs w:val="22"/>
        </w:rPr>
        <w:t>9</w:t>
      </w:r>
      <w:r w:rsidRPr="00C24729">
        <w:rPr>
          <w:rFonts w:eastAsia="標楷體" w:hint="eastAsia"/>
          <w:sz w:val="22"/>
          <w:szCs w:val="22"/>
        </w:rPr>
        <w:t>月遊戲主機市場需求</w:t>
      </w:r>
      <w:r w:rsidR="00BC5278" w:rsidRPr="00C24729">
        <w:rPr>
          <w:rFonts w:eastAsia="標楷體" w:hint="eastAsia"/>
          <w:sz w:val="22"/>
          <w:szCs w:val="22"/>
        </w:rPr>
        <w:t>持續提升</w:t>
      </w:r>
      <w:r w:rsidRPr="00C24729">
        <w:rPr>
          <w:rFonts w:eastAsia="標楷體" w:hint="eastAsia"/>
          <w:sz w:val="22"/>
          <w:szCs w:val="22"/>
        </w:rPr>
        <w:t>，營收達</w:t>
      </w:r>
      <w:r w:rsidRPr="00C24729">
        <w:rPr>
          <w:rFonts w:eastAsia="標楷體" w:hint="eastAsia"/>
          <w:sz w:val="22"/>
          <w:szCs w:val="22"/>
        </w:rPr>
        <w:t>NTD</w:t>
      </w:r>
      <w:r w:rsidR="00C24729" w:rsidRPr="00C24729">
        <w:rPr>
          <w:rFonts w:eastAsia="標楷體"/>
          <w:sz w:val="22"/>
          <w:szCs w:val="22"/>
        </w:rPr>
        <w:t>14.1</w:t>
      </w:r>
      <w:r w:rsidRPr="00C24729">
        <w:rPr>
          <w:rFonts w:eastAsia="標楷體" w:hint="eastAsia"/>
          <w:sz w:val="22"/>
          <w:szCs w:val="22"/>
        </w:rPr>
        <w:t>億元</w:t>
      </w:r>
      <w:r w:rsidRPr="00C24729">
        <w:rPr>
          <w:rFonts w:eastAsia="標楷體" w:hint="eastAsia"/>
          <w:sz w:val="22"/>
          <w:szCs w:val="22"/>
        </w:rPr>
        <w:t>(YoY+</w:t>
      </w:r>
      <w:r w:rsidR="00C24729" w:rsidRPr="00C24729">
        <w:rPr>
          <w:rFonts w:eastAsia="標楷體"/>
          <w:sz w:val="22"/>
          <w:szCs w:val="22"/>
        </w:rPr>
        <w:t>29</w:t>
      </w:r>
      <w:r w:rsidRPr="00C24729">
        <w:rPr>
          <w:rFonts w:eastAsia="標楷體" w:hint="eastAsia"/>
          <w:sz w:val="22"/>
          <w:szCs w:val="22"/>
        </w:rPr>
        <w:t>%)</w:t>
      </w:r>
      <w:r w:rsidR="00C24729" w:rsidRPr="00C24729">
        <w:rPr>
          <w:rFonts w:eastAsia="標楷體" w:hint="eastAsia"/>
          <w:sz w:val="22"/>
          <w:szCs w:val="22"/>
        </w:rPr>
        <w:t>，已超過</w:t>
      </w:r>
      <w:r w:rsidR="00C24729" w:rsidRPr="00C24729">
        <w:rPr>
          <w:rFonts w:eastAsia="標楷體" w:hint="eastAsia"/>
          <w:sz w:val="22"/>
          <w:szCs w:val="22"/>
        </w:rPr>
        <w:t>2021</w:t>
      </w:r>
      <w:r w:rsidR="00C24729" w:rsidRPr="00C24729">
        <w:rPr>
          <w:rFonts w:eastAsia="標楷體" w:hint="eastAsia"/>
          <w:sz w:val="22"/>
          <w:szCs w:val="22"/>
        </w:rPr>
        <w:t>全年營收</w:t>
      </w:r>
      <w:r w:rsidRPr="00C24729">
        <w:rPr>
          <w:rFonts w:eastAsia="標楷體" w:hint="eastAsia"/>
          <w:sz w:val="22"/>
          <w:szCs w:val="22"/>
        </w:rPr>
        <w:t>，惟代理產品毛利較低至整體毛利率降至</w:t>
      </w:r>
      <w:r w:rsidRPr="00C24729">
        <w:rPr>
          <w:rFonts w:eastAsia="標楷體" w:hint="eastAsia"/>
          <w:sz w:val="22"/>
          <w:szCs w:val="22"/>
        </w:rPr>
        <w:t>5.</w:t>
      </w:r>
      <w:r w:rsidR="00C24729" w:rsidRPr="00C24729">
        <w:rPr>
          <w:rFonts w:eastAsia="標楷體"/>
          <w:sz w:val="22"/>
          <w:szCs w:val="22"/>
        </w:rPr>
        <w:t>5</w:t>
      </w:r>
      <w:r w:rsidRPr="00C24729">
        <w:rPr>
          <w:rFonts w:eastAsia="標楷體" w:hint="eastAsia"/>
          <w:sz w:val="22"/>
          <w:szCs w:val="22"/>
        </w:rPr>
        <w:t>%</w:t>
      </w:r>
      <w:r w:rsidRPr="00C24729">
        <w:rPr>
          <w:rFonts w:eastAsia="標楷體" w:hint="eastAsia"/>
          <w:sz w:val="22"/>
          <w:szCs w:val="22"/>
        </w:rPr>
        <w:t>，稅後淨利</w:t>
      </w:r>
      <w:r w:rsidRPr="00C24729">
        <w:rPr>
          <w:rFonts w:eastAsia="標楷體" w:hint="eastAsia"/>
          <w:sz w:val="22"/>
          <w:szCs w:val="22"/>
        </w:rPr>
        <w:t>NTD</w:t>
      </w:r>
      <w:r w:rsidR="00C24729" w:rsidRPr="00C24729">
        <w:rPr>
          <w:rFonts w:eastAsia="標楷體" w:hint="eastAsia"/>
          <w:sz w:val="22"/>
          <w:szCs w:val="22"/>
        </w:rPr>
        <w:t>34.1</w:t>
      </w:r>
      <w:r w:rsidRPr="00C24729">
        <w:rPr>
          <w:rFonts w:eastAsia="標楷體" w:hint="eastAsia"/>
          <w:sz w:val="22"/>
          <w:szCs w:val="22"/>
        </w:rPr>
        <w:t>佰萬元，整體營運表現尚屬良好。</w:t>
      </w:r>
    </w:p>
    <w:p w14:paraId="2362E017" w14:textId="77777777" w:rsidR="009448CF" w:rsidRPr="009D64E6" w:rsidRDefault="00EB39B9" w:rsidP="009448CF">
      <w:pPr>
        <w:pStyle w:val="afc"/>
        <w:numPr>
          <w:ilvl w:val="0"/>
          <w:numId w:val="24"/>
        </w:numPr>
        <w:shd w:val="clear" w:color="auto" w:fill="FFFFFF"/>
        <w:adjustRightInd w:val="0"/>
        <w:spacing w:line="320" w:lineRule="exact"/>
        <w:jc w:val="both"/>
        <w:rPr>
          <w:rFonts w:eastAsia="標楷體"/>
          <w:sz w:val="22"/>
          <w:szCs w:val="22"/>
        </w:rPr>
      </w:pPr>
      <w:r w:rsidRPr="00C24729">
        <w:rPr>
          <w:rFonts w:eastAsia="標楷體" w:hint="eastAsia"/>
          <w:sz w:val="22"/>
          <w:szCs w:val="22"/>
        </w:rPr>
        <w:t>展望未來，據</w:t>
      </w:r>
      <w:r w:rsidRPr="00C24729">
        <w:rPr>
          <w:rFonts w:eastAsia="標楷體" w:hint="eastAsia"/>
          <w:sz w:val="22"/>
          <w:szCs w:val="22"/>
        </w:rPr>
        <w:t>New Zoo</w:t>
      </w:r>
      <w:r w:rsidRPr="00C24729">
        <w:rPr>
          <w:rFonts w:eastAsia="標楷體" w:hint="eastAsia"/>
          <w:sz w:val="22"/>
          <w:szCs w:val="22"/>
        </w:rPr>
        <w:t>研究報告指出，全球遊戲玩家從</w:t>
      </w:r>
      <w:r w:rsidRPr="00C24729">
        <w:rPr>
          <w:rFonts w:eastAsia="標楷體" w:hint="eastAsia"/>
          <w:sz w:val="22"/>
          <w:szCs w:val="22"/>
        </w:rPr>
        <w:t>2015</w:t>
      </w:r>
      <w:r w:rsidRPr="00C24729">
        <w:rPr>
          <w:rFonts w:eastAsia="標楷體" w:hint="eastAsia"/>
          <w:sz w:val="22"/>
          <w:szCs w:val="22"/>
        </w:rPr>
        <w:t>到</w:t>
      </w:r>
      <w:r w:rsidRPr="00C24729">
        <w:rPr>
          <w:rFonts w:eastAsia="標楷體" w:hint="eastAsia"/>
          <w:sz w:val="22"/>
          <w:szCs w:val="22"/>
        </w:rPr>
        <w:t>2023</w:t>
      </w:r>
      <w:r w:rsidRPr="00C24729">
        <w:rPr>
          <w:rFonts w:eastAsia="標楷體" w:hint="eastAsia"/>
          <w:sz w:val="22"/>
          <w:szCs w:val="22"/>
        </w:rPr>
        <w:t>年成長率為</w:t>
      </w:r>
      <w:r w:rsidRPr="00C24729">
        <w:rPr>
          <w:rFonts w:eastAsia="標楷體"/>
          <w:sz w:val="22"/>
          <w:szCs w:val="22"/>
        </w:rPr>
        <w:t>5.6%</w:t>
      </w:r>
      <w:r w:rsidRPr="00C24729">
        <w:rPr>
          <w:rFonts w:eastAsia="標楷體" w:hint="eastAsia"/>
          <w:sz w:val="22"/>
          <w:szCs w:val="22"/>
        </w:rPr>
        <w:t>，顯示遊戲產業前景佳。</w:t>
      </w:r>
      <w:r w:rsidR="00BC5278" w:rsidRPr="00C24729">
        <w:rPr>
          <w:rFonts w:eastAsia="標楷體" w:hint="eastAsia"/>
          <w:sz w:val="22"/>
          <w:szCs w:val="22"/>
        </w:rPr>
        <w:t>宏碁遊戲於</w:t>
      </w:r>
      <w:r w:rsidR="00BC5278" w:rsidRPr="00C24729">
        <w:rPr>
          <w:rFonts w:eastAsia="標楷體" w:hint="eastAsia"/>
          <w:sz w:val="22"/>
          <w:szCs w:val="22"/>
        </w:rPr>
        <w:t>2020</w:t>
      </w:r>
      <w:r w:rsidR="00BC5278" w:rsidRPr="00C24729">
        <w:rPr>
          <w:rFonts w:eastAsia="標楷體" w:hint="eastAsia"/>
          <w:sz w:val="22"/>
          <w:szCs w:val="22"/>
        </w:rPr>
        <w:t>年及</w:t>
      </w:r>
      <w:r w:rsidR="00BC5278" w:rsidRPr="00C24729">
        <w:rPr>
          <w:rFonts w:eastAsia="標楷體" w:hint="eastAsia"/>
          <w:sz w:val="22"/>
          <w:szCs w:val="22"/>
        </w:rPr>
        <w:t>2022</w:t>
      </w:r>
      <w:r w:rsidR="00BC5278" w:rsidRPr="00C24729">
        <w:rPr>
          <w:rFonts w:eastAsia="標楷體" w:hint="eastAsia"/>
          <w:sz w:val="22"/>
          <w:szCs w:val="22"/>
        </w:rPr>
        <w:t>年</w:t>
      </w:r>
      <w:r w:rsidR="00BC5278" w:rsidRPr="00C24729">
        <w:rPr>
          <w:rFonts w:eastAsia="標楷體" w:hint="eastAsia"/>
          <w:sz w:val="22"/>
          <w:szCs w:val="22"/>
        </w:rPr>
        <w:t>10</w:t>
      </w:r>
      <w:r w:rsidR="00BC5278" w:rsidRPr="00C24729">
        <w:rPr>
          <w:rFonts w:eastAsia="標楷體" w:hint="eastAsia"/>
          <w:sz w:val="22"/>
          <w:szCs w:val="22"/>
        </w:rPr>
        <w:t>月分別取得台灣及菲律賓獨家</w:t>
      </w:r>
      <w:r w:rsidR="00BC5278" w:rsidRPr="00C24729">
        <w:rPr>
          <w:rFonts w:eastAsia="標楷體" w:hint="eastAsia"/>
          <w:sz w:val="22"/>
          <w:szCs w:val="22"/>
        </w:rPr>
        <w:t>PS5</w:t>
      </w:r>
      <w:r w:rsidR="00BC5278" w:rsidRPr="00C24729">
        <w:rPr>
          <w:rFonts w:eastAsia="標楷體" w:hint="eastAsia"/>
          <w:sz w:val="22"/>
          <w:szCs w:val="22"/>
        </w:rPr>
        <w:t>代理權，未來將持續拓展其他東南亞國家新代理商品及品牌，</w:t>
      </w:r>
      <w:r w:rsidRPr="00C24729">
        <w:rPr>
          <w:rFonts w:eastAsia="標楷體" w:hint="eastAsia"/>
          <w:sz w:val="22"/>
          <w:szCs w:val="22"/>
        </w:rPr>
        <w:t>包括遊戲主機手把、</w:t>
      </w:r>
      <w:proofErr w:type="gramStart"/>
      <w:r w:rsidRPr="00C24729">
        <w:rPr>
          <w:rFonts w:eastAsia="標楷體" w:hint="eastAsia"/>
          <w:sz w:val="22"/>
          <w:szCs w:val="22"/>
        </w:rPr>
        <w:t>電競耳機</w:t>
      </w:r>
      <w:proofErr w:type="gramEnd"/>
      <w:r w:rsidRPr="00C24729">
        <w:rPr>
          <w:rFonts w:eastAsia="標楷體" w:hint="eastAsia"/>
          <w:sz w:val="22"/>
          <w:szCs w:val="22"/>
        </w:rPr>
        <w:t>、鍵盤、滑鼠、及各式遊戲玩家所需，</w:t>
      </w:r>
      <w:r w:rsidRPr="009D64E6">
        <w:rPr>
          <w:rFonts w:eastAsia="標楷體" w:hint="eastAsia"/>
          <w:sz w:val="22"/>
          <w:szCs w:val="22"/>
        </w:rPr>
        <w:t>整體營運動能尚具</w:t>
      </w:r>
      <w:r w:rsidR="009448CF" w:rsidRPr="009D64E6">
        <w:rPr>
          <w:rFonts w:eastAsia="標楷體" w:hint="eastAsia"/>
          <w:sz w:val="22"/>
          <w:szCs w:val="22"/>
        </w:rPr>
        <w:t>。</w:t>
      </w:r>
    </w:p>
    <w:p w14:paraId="233BAA79" w14:textId="77777777" w:rsidR="000D4551" w:rsidRPr="009D64E6" w:rsidRDefault="004C2F23" w:rsidP="000D4551">
      <w:pPr>
        <w:spacing w:line="320" w:lineRule="exact"/>
        <w:ind w:rightChars="-439" w:right="-1054"/>
        <w:rPr>
          <w:rFonts w:eastAsia="標楷體"/>
          <w:b/>
        </w:rPr>
      </w:pPr>
      <w:r w:rsidRPr="009D64E6">
        <w:rPr>
          <w:rFonts w:eastAsia="標楷體"/>
          <w:b/>
        </w:rPr>
        <w:t>3.</w:t>
      </w:r>
      <w:r w:rsidR="00202163" w:rsidRPr="009D64E6">
        <w:rPr>
          <w:rFonts w:eastAsia="標楷體" w:hint="eastAsia"/>
          <w:b/>
        </w:rPr>
        <w:t>2</w:t>
      </w:r>
      <w:r w:rsidRPr="009D64E6">
        <w:rPr>
          <w:rFonts w:eastAsia="標楷體"/>
          <w:b/>
        </w:rPr>
        <w:t xml:space="preserve"> </w:t>
      </w:r>
      <w:r w:rsidRPr="00F24093">
        <w:rPr>
          <w:rFonts w:eastAsia="標楷體" w:hint="eastAsia"/>
          <w:b/>
          <w:color w:val="FF0000"/>
        </w:rPr>
        <w:t>經營效能分析</w:t>
      </w:r>
    </w:p>
    <w:tbl>
      <w:tblPr>
        <w:tblW w:w="471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100"/>
        <w:gridCol w:w="2201"/>
        <w:gridCol w:w="2201"/>
        <w:gridCol w:w="2201"/>
      </w:tblGrid>
      <w:tr w:rsidR="000B0CDA" w:rsidRPr="009D64E6" w14:paraId="08DB1473" w14:textId="77777777" w:rsidTr="000B0CDA">
        <w:trPr>
          <w:trHeight w:val="77"/>
          <w:jc w:val="center"/>
        </w:trPr>
        <w:tc>
          <w:tcPr>
            <w:tcW w:w="1597" w:type="pct"/>
            <w:shd w:val="clear" w:color="auto" w:fill="auto"/>
            <w:vAlign w:val="center"/>
            <w:hideMark/>
          </w:tcPr>
          <w:p w14:paraId="4307AECF" w14:textId="77777777" w:rsidR="009448CF" w:rsidRPr="009D64E6" w:rsidRDefault="009448CF" w:rsidP="009448CF">
            <w:pPr>
              <w:widowControl/>
              <w:spacing w:line="320" w:lineRule="exact"/>
              <w:rPr>
                <w:rFonts w:eastAsia="標楷體"/>
                <w:bCs/>
                <w:kern w:val="0"/>
                <w:sz w:val="22"/>
                <w:szCs w:val="20"/>
              </w:rPr>
            </w:pPr>
            <w:r w:rsidRPr="009D64E6">
              <w:rPr>
                <w:rFonts w:eastAsia="標楷體"/>
                <w:bCs/>
                <w:kern w:val="0"/>
                <w:sz w:val="22"/>
                <w:szCs w:val="20"/>
              </w:rPr>
              <w:t>單位：天</w:t>
            </w:r>
          </w:p>
        </w:tc>
        <w:tc>
          <w:tcPr>
            <w:tcW w:w="1134" w:type="pct"/>
            <w:shd w:val="clear" w:color="auto" w:fill="auto"/>
            <w:vAlign w:val="center"/>
          </w:tcPr>
          <w:p w14:paraId="18CA26A6" w14:textId="77777777" w:rsidR="009448CF" w:rsidRPr="009D64E6" w:rsidRDefault="009448CF" w:rsidP="009448CF">
            <w:pPr>
              <w:widowControl/>
              <w:spacing w:line="320" w:lineRule="exact"/>
              <w:jc w:val="center"/>
              <w:rPr>
                <w:rFonts w:eastAsia="標楷體"/>
                <w:b/>
                <w:bCs/>
                <w:kern w:val="0"/>
                <w:sz w:val="22"/>
                <w:szCs w:val="20"/>
              </w:rPr>
            </w:pPr>
            <w:r w:rsidRPr="009D64E6">
              <w:rPr>
                <w:rFonts w:eastAsia="標楷體" w:hint="eastAsia"/>
                <w:b/>
                <w:bCs/>
                <w:kern w:val="0"/>
                <w:sz w:val="22"/>
                <w:szCs w:val="20"/>
              </w:rPr>
              <w:t>2020</w:t>
            </w:r>
            <w:r w:rsidRPr="009D64E6">
              <w:rPr>
                <w:rFonts w:eastAsia="標楷體" w:hint="eastAsia"/>
                <w:b/>
                <w:bCs/>
                <w:kern w:val="0"/>
                <w:sz w:val="22"/>
                <w:szCs w:val="20"/>
              </w:rPr>
              <w:t>年</w:t>
            </w:r>
          </w:p>
        </w:tc>
        <w:tc>
          <w:tcPr>
            <w:tcW w:w="1134" w:type="pct"/>
            <w:vAlign w:val="center"/>
          </w:tcPr>
          <w:p w14:paraId="1E3973EA" w14:textId="77777777" w:rsidR="009448CF" w:rsidRPr="009D64E6" w:rsidRDefault="009448CF" w:rsidP="009448CF">
            <w:pPr>
              <w:widowControl/>
              <w:spacing w:line="320" w:lineRule="exact"/>
              <w:jc w:val="center"/>
              <w:rPr>
                <w:rFonts w:eastAsia="標楷體"/>
                <w:b/>
                <w:bCs/>
                <w:kern w:val="0"/>
                <w:sz w:val="22"/>
                <w:szCs w:val="20"/>
              </w:rPr>
            </w:pPr>
            <w:r w:rsidRPr="009D64E6">
              <w:rPr>
                <w:rFonts w:eastAsia="標楷體" w:hint="eastAsia"/>
                <w:b/>
                <w:bCs/>
                <w:kern w:val="0"/>
                <w:sz w:val="22"/>
                <w:szCs w:val="20"/>
              </w:rPr>
              <w:t>2021</w:t>
            </w:r>
            <w:r w:rsidRPr="009D64E6">
              <w:rPr>
                <w:rFonts w:eastAsia="標楷體" w:hint="eastAsia"/>
                <w:b/>
                <w:bCs/>
                <w:kern w:val="0"/>
                <w:sz w:val="22"/>
                <w:szCs w:val="20"/>
              </w:rPr>
              <w:t>年</w:t>
            </w:r>
          </w:p>
        </w:tc>
        <w:tc>
          <w:tcPr>
            <w:tcW w:w="1134" w:type="pct"/>
            <w:tcBorders>
              <w:right w:val="single" w:sz="4" w:space="0" w:color="auto"/>
            </w:tcBorders>
            <w:vAlign w:val="center"/>
          </w:tcPr>
          <w:p w14:paraId="1D20A809" w14:textId="77777777" w:rsidR="009448CF" w:rsidRPr="009D64E6" w:rsidRDefault="009448CF" w:rsidP="009448CF">
            <w:pPr>
              <w:widowControl/>
              <w:spacing w:line="320" w:lineRule="exact"/>
              <w:jc w:val="center"/>
              <w:rPr>
                <w:rFonts w:eastAsia="標楷體"/>
                <w:b/>
                <w:bCs/>
                <w:kern w:val="0"/>
                <w:sz w:val="22"/>
                <w:szCs w:val="20"/>
              </w:rPr>
            </w:pPr>
            <w:r w:rsidRPr="009D64E6">
              <w:rPr>
                <w:rFonts w:eastAsia="標楷體" w:hint="eastAsia"/>
                <w:b/>
                <w:bCs/>
                <w:kern w:val="0"/>
                <w:sz w:val="22"/>
                <w:szCs w:val="20"/>
              </w:rPr>
              <w:t>2022</w:t>
            </w:r>
            <w:r w:rsidRPr="009D64E6">
              <w:rPr>
                <w:rFonts w:eastAsia="標楷體" w:hint="eastAsia"/>
                <w:b/>
                <w:bCs/>
                <w:kern w:val="0"/>
                <w:sz w:val="22"/>
                <w:szCs w:val="20"/>
              </w:rPr>
              <w:t>年</w:t>
            </w:r>
            <w:r w:rsidRPr="009D64E6">
              <w:rPr>
                <w:rFonts w:eastAsia="標楷體" w:hint="eastAsia"/>
                <w:b/>
                <w:bCs/>
                <w:kern w:val="0"/>
                <w:sz w:val="22"/>
                <w:szCs w:val="20"/>
              </w:rPr>
              <w:t>Q</w:t>
            </w:r>
            <w:r w:rsidR="00C24729" w:rsidRPr="009D64E6">
              <w:rPr>
                <w:rFonts w:eastAsia="標楷體" w:hint="eastAsia"/>
                <w:b/>
                <w:bCs/>
                <w:kern w:val="0"/>
                <w:sz w:val="22"/>
                <w:szCs w:val="20"/>
              </w:rPr>
              <w:t>3</w:t>
            </w:r>
          </w:p>
        </w:tc>
      </w:tr>
      <w:tr w:rsidR="000B0CDA" w:rsidRPr="009D64E6" w14:paraId="6AA36233" w14:textId="77777777" w:rsidTr="000B0CDA">
        <w:trPr>
          <w:trHeight w:val="70"/>
          <w:jc w:val="center"/>
        </w:trPr>
        <w:tc>
          <w:tcPr>
            <w:tcW w:w="1597" w:type="pct"/>
            <w:shd w:val="clear" w:color="auto" w:fill="auto"/>
            <w:vAlign w:val="center"/>
            <w:hideMark/>
          </w:tcPr>
          <w:p w14:paraId="57AC3593" w14:textId="77777777" w:rsidR="009448CF" w:rsidRPr="009D64E6" w:rsidRDefault="009448CF" w:rsidP="009448CF">
            <w:pPr>
              <w:widowControl/>
              <w:spacing w:line="320" w:lineRule="exact"/>
              <w:jc w:val="both"/>
              <w:rPr>
                <w:rFonts w:eastAsia="標楷體"/>
                <w:bCs/>
                <w:kern w:val="0"/>
                <w:sz w:val="22"/>
                <w:szCs w:val="20"/>
              </w:rPr>
            </w:pPr>
            <w:r w:rsidRPr="009D64E6">
              <w:rPr>
                <w:rFonts w:eastAsia="標楷體"/>
                <w:bCs/>
                <w:kern w:val="0"/>
                <w:sz w:val="22"/>
                <w:szCs w:val="20"/>
              </w:rPr>
              <w:t>應收帳款週轉天數</w:t>
            </w:r>
          </w:p>
        </w:tc>
        <w:tc>
          <w:tcPr>
            <w:tcW w:w="1134" w:type="pct"/>
            <w:shd w:val="clear" w:color="auto" w:fill="auto"/>
            <w:vAlign w:val="center"/>
          </w:tcPr>
          <w:p w14:paraId="04903248" w14:textId="77777777" w:rsidR="009448CF" w:rsidRPr="009D64E6" w:rsidRDefault="00AB7EC7" w:rsidP="009448CF">
            <w:pPr>
              <w:widowControl/>
              <w:spacing w:line="320" w:lineRule="exact"/>
              <w:jc w:val="right"/>
              <w:rPr>
                <w:rFonts w:eastAsia="標楷體"/>
                <w:kern w:val="0"/>
                <w:sz w:val="22"/>
                <w:szCs w:val="20"/>
              </w:rPr>
            </w:pPr>
            <w:r w:rsidRPr="009D64E6">
              <w:rPr>
                <w:rFonts w:eastAsia="標楷體" w:hint="eastAsia"/>
                <w:kern w:val="0"/>
                <w:sz w:val="22"/>
                <w:szCs w:val="20"/>
              </w:rPr>
              <w:t>103</w:t>
            </w:r>
          </w:p>
        </w:tc>
        <w:tc>
          <w:tcPr>
            <w:tcW w:w="1134" w:type="pct"/>
            <w:vAlign w:val="center"/>
          </w:tcPr>
          <w:p w14:paraId="2AE59A85" w14:textId="77777777" w:rsidR="009448CF" w:rsidRPr="009D64E6" w:rsidRDefault="009448CF" w:rsidP="009448CF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9D64E6">
              <w:rPr>
                <w:sz w:val="22"/>
                <w:szCs w:val="22"/>
              </w:rPr>
              <w:t xml:space="preserve">21 </w:t>
            </w:r>
          </w:p>
        </w:tc>
        <w:tc>
          <w:tcPr>
            <w:tcW w:w="1134" w:type="pct"/>
            <w:tcBorders>
              <w:right w:val="single" w:sz="4" w:space="0" w:color="auto"/>
            </w:tcBorders>
            <w:vAlign w:val="center"/>
          </w:tcPr>
          <w:p w14:paraId="4565BA28" w14:textId="77777777" w:rsidR="009448CF" w:rsidRPr="009D64E6" w:rsidRDefault="00C24729" w:rsidP="009448CF">
            <w:pPr>
              <w:jc w:val="right"/>
              <w:rPr>
                <w:sz w:val="22"/>
                <w:szCs w:val="22"/>
              </w:rPr>
            </w:pPr>
            <w:r w:rsidRPr="009D64E6">
              <w:rPr>
                <w:rFonts w:hint="eastAsia"/>
                <w:sz w:val="22"/>
                <w:szCs w:val="22"/>
              </w:rPr>
              <w:t>18</w:t>
            </w:r>
          </w:p>
        </w:tc>
      </w:tr>
      <w:tr w:rsidR="000B0CDA" w:rsidRPr="009D64E6" w14:paraId="30CD9606" w14:textId="77777777" w:rsidTr="000B0CDA">
        <w:trPr>
          <w:trHeight w:val="70"/>
          <w:jc w:val="center"/>
        </w:trPr>
        <w:tc>
          <w:tcPr>
            <w:tcW w:w="1597" w:type="pct"/>
            <w:shd w:val="clear" w:color="auto" w:fill="auto"/>
            <w:vAlign w:val="center"/>
            <w:hideMark/>
          </w:tcPr>
          <w:p w14:paraId="18FB3E48" w14:textId="77777777" w:rsidR="009448CF" w:rsidRPr="009D64E6" w:rsidRDefault="009448CF" w:rsidP="009448CF">
            <w:pPr>
              <w:widowControl/>
              <w:spacing w:line="320" w:lineRule="exact"/>
              <w:jc w:val="both"/>
              <w:rPr>
                <w:rFonts w:eastAsia="標楷體"/>
                <w:bCs/>
                <w:kern w:val="0"/>
                <w:sz w:val="22"/>
                <w:szCs w:val="20"/>
              </w:rPr>
            </w:pPr>
            <w:r w:rsidRPr="009D64E6">
              <w:rPr>
                <w:rFonts w:eastAsia="標楷體"/>
                <w:bCs/>
                <w:kern w:val="0"/>
                <w:sz w:val="22"/>
                <w:szCs w:val="20"/>
              </w:rPr>
              <w:t>存貨週轉天數</w:t>
            </w:r>
          </w:p>
        </w:tc>
        <w:tc>
          <w:tcPr>
            <w:tcW w:w="1134" w:type="pct"/>
            <w:shd w:val="clear" w:color="auto" w:fill="auto"/>
            <w:vAlign w:val="center"/>
          </w:tcPr>
          <w:p w14:paraId="79911E61" w14:textId="77777777" w:rsidR="009448CF" w:rsidRPr="009D64E6" w:rsidRDefault="00AB7EC7" w:rsidP="009448CF">
            <w:pPr>
              <w:widowControl/>
              <w:spacing w:line="320" w:lineRule="exact"/>
              <w:jc w:val="right"/>
              <w:rPr>
                <w:rFonts w:eastAsia="標楷體"/>
                <w:kern w:val="0"/>
                <w:sz w:val="22"/>
                <w:szCs w:val="20"/>
              </w:rPr>
            </w:pPr>
            <w:r w:rsidRPr="009D64E6">
              <w:rPr>
                <w:rFonts w:eastAsia="標楷體" w:hint="eastAsia"/>
                <w:kern w:val="0"/>
                <w:sz w:val="22"/>
                <w:szCs w:val="20"/>
              </w:rPr>
              <w:t>38</w:t>
            </w:r>
          </w:p>
        </w:tc>
        <w:tc>
          <w:tcPr>
            <w:tcW w:w="1134" w:type="pct"/>
            <w:vAlign w:val="center"/>
          </w:tcPr>
          <w:p w14:paraId="4F47615A" w14:textId="77777777" w:rsidR="009448CF" w:rsidRPr="009D64E6" w:rsidRDefault="009448CF" w:rsidP="009448CF">
            <w:pPr>
              <w:jc w:val="right"/>
              <w:rPr>
                <w:sz w:val="22"/>
                <w:szCs w:val="22"/>
              </w:rPr>
            </w:pPr>
            <w:r w:rsidRPr="009D64E6">
              <w:rPr>
                <w:sz w:val="22"/>
                <w:szCs w:val="22"/>
              </w:rPr>
              <w:t xml:space="preserve">13 </w:t>
            </w:r>
          </w:p>
        </w:tc>
        <w:tc>
          <w:tcPr>
            <w:tcW w:w="1134" w:type="pct"/>
            <w:tcBorders>
              <w:right w:val="single" w:sz="4" w:space="0" w:color="auto"/>
            </w:tcBorders>
            <w:vAlign w:val="center"/>
          </w:tcPr>
          <w:p w14:paraId="006EAC1D" w14:textId="77777777" w:rsidR="009448CF" w:rsidRPr="009D64E6" w:rsidRDefault="009448CF" w:rsidP="009448CF">
            <w:pPr>
              <w:jc w:val="right"/>
              <w:rPr>
                <w:sz w:val="22"/>
                <w:szCs w:val="22"/>
              </w:rPr>
            </w:pPr>
            <w:r w:rsidRPr="009D64E6">
              <w:rPr>
                <w:sz w:val="22"/>
                <w:szCs w:val="22"/>
              </w:rPr>
              <w:t xml:space="preserve">15 </w:t>
            </w:r>
          </w:p>
        </w:tc>
      </w:tr>
      <w:tr w:rsidR="000B0CDA" w:rsidRPr="009D64E6" w14:paraId="16669536" w14:textId="77777777" w:rsidTr="000B0CDA">
        <w:trPr>
          <w:trHeight w:val="70"/>
          <w:jc w:val="center"/>
        </w:trPr>
        <w:tc>
          <w:tcPr>
            <w:tcW w:w="1597" w:type="pct"/>
            <w:shd w:val="clear" w:color="auto" w:fill="auto"/>
            <w:vAlign w:val="center"/>
            <w:hideMark/>
          </w:tcPr>
          <w:p w14:paraId="5A013494" w14:textId="77777777" w:rsidR="009448CF" w:rsidRPr="009D64E6" w:rsidRDefault="009448CF" w:rsidP="009448CF">
            <w:pPr>
              <w:widowControl/>
              <w:spacing w:line="320" w:lineRule="exact"/>
              <w:rPr>
                <w:rFonts w:eastAsia="標楷體"/>
                <w:bCs/>
                <w:kern w:val="0"/>
                <w:sz w:val="22"/>
                <w:szCs w:val="20"/>
              </w:rPr>
            </w:pPr>
            <w:r w:rsidRPr="009D64E6">
              <w:rPr>
                <w:rFonts w:eastAsia="標楷體"/>
                <w:bCs/>
                <w:kern w:val="0"/>
                <w:sz w:val="22"/>
                <w:szCs w:val="20"/>
              </w:rPr>
              <w:t>應付帳款週轉天數</w:t>
            </w:r>
          </w:p>
        </w:tc>
        <w:tc>
          <w:tcPr>
            <w:tcW w:w="1134" w:type="pct"/>
            <w:shd w:val="clear" w:color="auto" w:fill="auto"/>
            <w:vAlign w:val="center"/>
          </w:tcPr>
          <w:p w14:paraId="7B4AF348" w14:textId="77777777" w:rsidR="009448CF" w:rsidRPr="009D64E6" w:rsidRDefault="00AB7EC7" w:rsidP="009448CF">
            <w:pPr>
              <w:widowControl/>
              <w:spacing w:line="320" w:lineRule="exact"/>
              <w:jc w:val="right"/>
              <w:rPr>
                <w:rFonts w:eastAsia="標楷體"/>
                <w:kern w:val="0"/>
                <w:sz w:val="22"/>
                <w:szCs w:val="20"/>
              </w:rPr>
            </w:pPr>
            <w:r w:rsidRPr="009D64E6">
              <w:rPr>
                <w:rFonts w:eastAsia="標楷體" w:hint="eastAsia"/>
                <w:kern w:val="0"/>
                <w:sz w:val="22"/>
                <w:szCs w:val="20"/>
              </w:rPr>
              <w:t>47</w:t>
            </w:r>
          </w:p>
        </w:tc>
        <w:tc>
          <w:tcPr>
            <w:tcW w:w="1134" w:type="pct"/>
            <w:vAlign w:val="center"/>
          </w:tcPr>
          <w:p w14:paraId="05640DB1" w14:textId="77777777" w:rsidR="009448CF" w:rsidRPr="009D64E6" w:rsidRDefault="009448CF" w:rsidP="009448CF">
            <w:pPr>
              <w:jc w:val="right"/>
              <w:rPr>
                <w:sz w:val="22"/>
                <w:szCs w:val="22"/>
              </w:rPr>
            </w:pPr>
            <w:r w:rsidRPr="009D64E6">
              <w:rPr>
                <w:sz w:val="22"/>
                <w:szCs w:val="22"/>
              </w:rPr>
              <w:t xml:space="preserve">14 </w:t>
            </w:r>
          </w:p>
        </w:tc>
        <w:tc>
          <w:tcPr>
            <w:tcW w:w="1134" w:type="pct"/>
            <w:tcBorders>
              <w:right w:val="single" w:sz="4" w:space="0" w:color="auto"/>
            </w:tcBorders>
            <w:vAlign w:val="center"/>
          </w:tcPr>
          <w:p w14:paraId="6A6DEE94" w14:textId="77777777" w:rsidR="009448CF" w:rsidRPr="009D64E6" w:rsidRDefault="00C24729" w:rsidP="009448CF">
            <w:pPr>
              <w:jc w:val="right"/>
              <w:rPr>
                <w:sz w:val="22"/>
                <w:szCs w:val="22"/>
              </w:rPr>
            </w:pPr>
            <w:r w:rsidRPr="009D64E6">
              <w:rPr>
                <w:rFonts w:hint="eastAsia"/>
                <w:sz w:val="22"/>
                <w:szCs w:val="22"/>
              </w:rPr>
              <w:t>8</w:t>
            </w:r>
            <w:r w:rsidR="009448CF" w:rsidRPr="009D64E6">
              <w:rPr>
                <w:sz w:val="22"/>
                <w:szCs w:val="22"/>
              </w:rPr>
              <w:t xml:space="preserve"> </w:t>
            </w:r>
          </w:p>
        </w:tc>
      </w:tr>
      <w:tr w:rsidR="000B0CDA" w:rsidRPr="009D64E6" w14:paraId="2EAA6508" w14:textId="77777777" w:rsidTr="000B0CDA">
        <w:trPr>
          <w:trHeight w:val="70"/>
          <w:jc w:val="center"/>
        </w:trPr>
        <w:tc>
          <w:tcPr>
            <w:tcW w:w="1597" w:type="pct"/>
            <w:shd w:val="clear" w:color="auto" w:fill="auto"/>
            <w:vAlign w:val="center"/>
            <w:hideMark/>
          </w:tcPr>
          <w:p w14:paraId="7876EC3D" w14:textId="77777777" w:rsidR="009448CF" w:rsidRPr="009D64E6" w:rsidRDefault="009448CF" w:rsidP="009448CF">
            <w:pPr>
              <w:widowControl/>
              <w:spacing w:line="320" w:lineRule="exact"/>
              <w:rPr>
                <w:rFonts w:eastAsia="標楷體"/>
                <w:bCs/>
                <w:kern w:val="0"/>
                <w:sz w:val="22"/>
                <w:szCs w:val="20"/>
              </w:rPr>
            </w:pPr>
            <w:r w:rsidRPr="009D64E6">
              <w:rPr>
                <w:rFonts w:eastAsia="標楷體"/>
                <w:bCs/>
                <w:kern w:val="0"/>
                <w:sz w:val="22"/>
                <w:szCs w:val="20"/>
              </w:rPr>
              <w:t>Cash Cycle</w:t>
            </w:r>
          </w:p>
        </w:tc>
        <w:tc>
          <w:tcPr>
            <w:tcW w:w="1134" w:type="pct"/>
            <w:shd w:val="clear" w:color="auto" w:fill="auto"/>
            <w:vAlign w:val="center"/>
          </w:tcPr>
          <w:p w14:paraId="0551E623" w14:textId="77777777" w:rsidR="009448CF" w:rsidRPr="009D64E6" w:rsidRDefault="00AB7EC7" w:rsidP="009448CF">
            <w:pPr>
              <w:widowControl/>
              <w:spacing w:line="320" w:lineRule="exact"/>
              <w:jc w:val="right"/>
              <w:rPr>
                <w:rFonts w:eastAsia="標楷體"/>
                <w:kern w:val="0"/>
                <w:sz w:val="22"/>
                <w:szCs w:val="20"/>
              </w:rPr>
            </w:pPr>
            <w:r w:rsidRPr="009D64E6">
              <w:rPr>
                <w:rFonts w:eastAsia="標楷體" w:hint="eastAsia"/>
                <w:kern w:val="0"/>
                <w:sz w:val="22"/>
                <w:szCs w:val="20"/>
              </w:rPr>
              <w:t>9</w:t>
            </w:r>
            <w:r w:rsidR="000B0CDA" w:rsidRPr="009D64E6">
              <w:rPr>
                <w:rFonts w:eastAsia="標楷體" w:hint="eastAsia"/>
                <w:kern w:val="0"/>
                <w:sz w:val="22"/>
                <w:szCs w:val="20"/>
              </w:rPr>
              <w:t>3</w:t>
            </w:r>
          </w:p>
        </w:tc>
        <w:tc>
          <w:tcPr>
            <w:tcW w:w="1134" w:type="pct"/>
            <w:vAlign w:val="center"/>
          </w:tcPr>
          <w:p w14:paraId="31F67780" w14:textId="77777777" w:rsidR="009448CF" w:rsidRPr="009D64E6" w:rsidRDefault="009448CF" w:rsidP="009448CF">
            <w:pPr>
              <w:jc w:val="right"/>
              <w:rPr>
                <w:sz w:val="22"/>
                <w:szCs w:val="22"/>
              </w:rPr>
            </w:pPr>
            <w:r w:rsidRPr="009D64E6">
              <w:rPr>
                <w:sz w:val="22"/>
                <w:szCs w:val="22"/>
              </w:rPr>
              <w:t xml:space="preserve">19 </w:t>
            </w:r>
          </w:p>
        </w:tc>
        <w:tc>
          <w:tcPr>
            <w:tcW w:w="1134" w:type="pct"/>
            <w:tcBorders>
              <w:right w:val="single" w:sz="4" w:space="0" w:color="auto"/>
            </w:tcBorders>
            <w:vAlign w:val="center"/>
          </w:tcPr>
          <w:p w14:paraId="57533879" w14:textId="77777777" w:rsidR="009448CF" w:rsidRPr="009D64E6" w:rsidRDefault="00C24729" w:rsidP="009448CF">
            <w:pPr>
              <w:jc w:val="right"/>
              <w:rPr>
                <w:sz w:val="22"/>
                <w:szCs w:val="22"/>
              </w:rPr>
            </w:pPr>
            <w:r w:rsidRPr="009D64E6">
              <w:rPr>
                <w:rFonts w:hint="eastAsia"/>
                <w:sz w:val="22"/>
                <w:szCs w:val="22"/>
              </w:rPr>
              <w:t>25</w:t>
            </w:r>
            <w:r w:rsidR="009448CF" w:rsidRPr="009D64E6">
              <w:rPr>
                <w:sz w:val="22"/>
                <w:szCs w:val="22"/>
              </w:rPr>
              <w:t xml:space="preserve"> </w:t>
            </w:r>
          </w:p>
        </w:tc>
      </w:tr>
    </w:tbl>
    <w:p w14:paraId="59F2AD09" w14:textId="77777777" w:rsidR="00A779E1" w:rsidRPr="009D64E6" w:rsidRDefault="00AB7EC7" w:rsidP="00AB7EC7">
      <w:pPr>
        <w:pStyle w:val="afc"/>
        <w:numPr>
          <w:ilvl w:val="0"/>
          <w:numId w:val="24"/>
        </w:numPr>
        <w:spacing w:before="0" w:beforeAutospacing="0" w:after="0" w:afterAutospacing="0" w:line="340" w:lineRule="exact"/>
        <w:jc w:val="both"/>
        <w:rPr>
          <w:rFonts w:eastAsia="標楷體"/>
          <w:sz w:val="22"/>
          <w:szCs w:val="22"/>
        </w:rPr>
      </w:pPr>
      <w:r w:rsidRPr="009D64E6">
        <w:rPr>
          <w:rFonts w:eastAsia="標楷體" w:hint="eastAsia"/>
          <w:sz w:val="22"/>
          <w:szCs w:val="22"/>
        </w:rPr>
        <w:t>宏碁遊戲</w:t>
      </w:r>
      <w:r w:rsidRPr="009D64E6">
        <w:rPr>
          <w:rFonts w:eastAsia="標楷體" w:hint="eastAsia"/>
          <w:sz w:val="22"/>
          <w:szCs w:val="22"/>
        </w:rPr>
        <w:t>2020/7</w:t>
      </w:r>
      <w:proofErr w:type="gramStart"/>
      <w:r w:rsidR="00BC5278" w:rsidRPr="009D64E6">
        <w:rPr>
          <w:rFonts w:eastAsia="標楷體" w:hint="eastAsia"/>
          <w:sz w:val="22"/>
          <w:szCs w:val="22"/>
        </w:rPr>
        <w:t>甫</w:t>
      </w:r>
      <w:proofErr w:type="gramEnd"/>
      <w:r w:rsidRPr="009D64E6">
        <w:rPr>
          <w:rFonts w:eastAsia="標楷體" w:hint="eastAsia"/>
          <w:sz w:val="22"/>
          <w:szCs w:val="22"/>
        </w:rPr>
        <w:t>成立，</w:t>
      </w:r>
      <w:r w:rsidR="00BC5278" w:rsidRPr="009D64E6">
        <w:rPr>
          <w:rFonts w:eastAsia="標楷體" w:hint="eastAsia"/>
          <w:sz w:val="22"/>
          <w:szCs w:val="22"/>
        </w:rPr>
        <w:t>2021</w:t>
      </w:r>
      <w:r w:rsidR="00BC5278" w:rsidRPr="009D64E6">
        <w:rPr>
          <w:rFonts w:eastAsia="標楷體" w:hint="eastAsia"/>
          <w:sz w:val="22"/>
          <w:szCs w:val="22"/>
        </w:rPr>
        <w:t>年起</w:t>
      </w:r>
      <w:r w:rsidRPr="009D64E6">
        <w:rPr>
          <w:rFonts w:eastAsia="標楷體" w:hint="eastAsia"/>
          <w:sz w:val="22"/>
          <w:szCs w:val="22"/>
        </w:rPr>
        <w:t>隨著</w:t>
      </w:r>
      <w:r w:rsidRPr="009D64E6">
        <w:rPr>
          <w:rFonts w:eastAsia="標楷體" w:hint="eastAsia"/>
          <w:sz w:val="22"/>
          <w:szCs w:val="22"/>
        </w:rPr>
        <w:t>PS5</w:t>
      </w:r>
      <w:r w:rsidRPr="009D64E6">
        <w:rPr>
          <w:rFonts w:eastAsia="標楷體" w:hint="eastAsia"/>
          <w:sz w:val="22"/>
          <w:szCs w:val="22"/>
        </w:rPr>
        <w:t>獨家代理銷售</w:t>
      </w:r>
      <w:r w:rsidR="00BC5278" w:rsidRPr="009D64E6">
        <w:rPr>
          <w:rFonts w:eastAsia="標楷體" w:hint="eastAsia"/>
          <w:sz w:val="22"/>
          <w:szCs w:val="22"/>
        </w:rPr>
        <w:t>成長</w:t>
      </w:r>
      <w:r w:rsidRPr="009D64E6">
        <w:rPr>
          <w:rFonts w:eastAsia="標楷體" w:hint="eastAsia"/>
          <w:sz w:val="22"/>
          <w:szCs w:val="22"/>
        </w:rPr>
        <w:t>，</w:t>
      </w:r>
      <w:r w:rsidRPr="009D64E6">
        <w:rPr>
          <w:rFonts w:eastAsia="標楷體" w:hint="eastAsia"/>
          <w:sz w:val="22"/>
          <w:szCs w:val="22"/>
        </w:rPr>
        <w:t>Cash Cycle</w:t>
      </w:r>
      <w:r w:rsidR="00BC5278" w:rsidRPr="009D64E6">
        <w:rPr>
          <w:rFonts w:eastAsia="標楷體" w:hint="eastAsia"/>
          <w:sz w:val="22"/>
          <w:szCs w:val="22"/>
        </w:rPr>
        <w:t>維持於</w:t>
      </w:r>
      <w:r w:rsidR="00C24729" w:rsidRPr="009D64E6">
        <w:rPr>
          <w:rFonts w:eastAsia="標楷體" w:hint="eastAsia"/>
          <w:sz w:val="22"/>
          <w:szCs w:val="22"/>
        </w:rPr>
        <w:t>19~25</w:t>
      </w:r>
      <w:r w:rsidRPr="009D64E6">
        <w:rPr>
          <w:rFonts w:eastAsia="標楷體" w:hint="eastAsia"/>
          <w:sz w:val="22"/>
          <w:szCs w:val="22"/>
        </w:rPr>
        <w:t>天，公司經營效能轉趨穩定。</w:t>
      </w:r>
    </w:p>
    <w:p w14:paraId="4DE516E6" w14:textId="77777777" w:rsidR="000B0CDA" w:rsidRPr="00834EEE" w:rsidRDefault="000B0CDA" w:rsidP="000E090B">
      <w:pPr>
        <w:spacing w:line="320" w:lineRule="exact"/>
        <w:ind w:rightChars="-439" w:right="-1054"/>
        <w:rPr>
          <w:rFonts w:eastAsia="標楷體"/>
          <w:b/>
          <w:highlight w:val="yellow"/>
        </w:rPr>
      </w:pPr>
    </w:p>
    <w:p w14:paraId="68AC4D38" w14:textId="77777777" w:rsidR="000B0CDA" w:rsidRPr="00834EEE" w:rsidRDefault="000B0CDA" w:rsidP="000E090B">
      <w:pPr>
        <w:spacing w:line="320" w:lineRule="exact"/>
        <w:ind w:rightChars="-439" w:right="-1054"/>
        <w:rPr>
          <w:rFonts w:eastAsia="標楷體"/>
          <w:b/>
          <w:highlight w:val="yellow"/>
        </w:rPr>
      </w:pPr>
    </w:p>
    <w:p w14:paraId="351B4B1D" w14:textId="77777777" w:rsidR="000E090B" w:rsidRPr="00F24093" w:rsidRDefault="000E090B" w:rsidP="000E090B">
      <w:pPr>
        <w:spacing w:line="320" w:lineRule="exact"/>
        <w:ind w:rightChars="-439" w:right="-1054"/>
        <w:rPr>
          <w:rFonts w:eastAsia="標楷體"/>
          <w:b/>
          <w:color w:val="FF0000"/>
        </w:rPr>
      </w:pPr>
      <w:r w:rsidRPr="0036600A">
        <w:rPr>
          <w:rFonts w:eastAsia="標楷體" w:hint="eastAsia"/>
          <w:b/>
        </w:rPr>
        <w:t>3.3</w:t>
      </w:r>
      <w:r w:rsidRPr="00F24093">
        <w:rPr>
          <w:rFonts w:eastAsia="標楷體" w:hint="eastAsia"/>
          <w:b/>
          <w:color w:val="FF0000"/>
        </w:rPr>
        <w:t>償債能力及財務結構分析</w:t>
      </w:r>
    </w:p>
    <w:tbl>
      <w:tblPr>
        <w:tblW w:w="463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117"/>
        <w:gridCol w:w="2140"/>
        <w:gridCol w:w="2140"/>
        <w:gridCol w:w="2140"/>
      </w:tblGrid>
      <w:tr w:rsidR="008F01F6" w:rsidRPr="0036600A" w14:paraId="1D8E7E86" w14:textId="77777777" w:rsidTr="000B0CDA">
        <w:trPr>
          <w:trHeight w:val="293"/>
          <w:jc w:val="center"/>
        </w:trPr>
        <w:tc>
          <w:tcPr>
            <w:tcW w:w="1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1D7558" w14:textId="77777777" w:rsidR="000B0CDA" w:rsidRPr="0036600A" w:rsidRDefault="000B0CDA" w:rsidP="00151F8C">
            <w:pPr>
              <w:widowControl/>
              <w:spacing w:line="300" w:lineRule="exact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36600A">
              <w:rPr>
                <w:rFonts w:eastAsia="標楷體"/>
                <w:sz w:val="22"/>
                <w:szCs w:val="22"/>
              </w:rPr>
              <w:t>單位：</w:t>
            </w:r>
            <w:r w:rsidRPr="0036600A">
              <w:rPr>
                <w:rFonts w:eastAsia="標楷體"/>
                <w:sz w:val="22"/>
                <w:szCs w:val="22"/>
              </w:rPr>
              <w:t>NTD/</w:t>
            </w:r>
            <w:r w:rsidR="009D79EF" w:rsidRPr="0036600A">
              <w:rPr>
                <w:rFonts w:eastAsia="標楷體" w:hint="eastAsia"/>
                <w:sz w:val="22"/>
                <w:szCs w:val="22"/>
              </w:rPr>
              <w:t>仟</w:t>
            </w:r>
            <w:r w:rsidR="009D79EF">
              <w:rPr>
                <w:rFonts w:eastAsia="標楷體" w:hint="eastAsia"/>
                <w:sz w:val="22"/>
                <w:szCs w:val="22"/>
              </w:rPr>
              <w:t>元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B9AB1" w14:textId="77777777" w:rsidR="000B0CDA" w:rsidRPr="0036600A" w:rsidRDefault="000B0CDA" w:rsidP="00151F8C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b/>
                <w:sz w:val="22"/>
                <w:szCs w:val="22"/>
              </w:rPr>
            </w:pPr>
            <w:r w:rsidRPr="0036600A">
              <w:rPr>
                <w:rFonts w:eastAsia="標楷體"/>
                <w:b/>
                <w:sz w:val="22"/>
                <w:szCs w:val="22"/>
              </w:rPr>
              <w:t>2020</w:t>
            </w:r>
            <w:r w:rsidRPr="0036600A">
              <w:rPr>
                <w:rFonts w:eastAsia="標楷體"/>
                <w:b/>
                <w:sz w:val="22"/>
                <w:szCs w:val="22"/>
              </w:rPr>
              <w:t>年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A5D87" w14:textId="77777777" w:rsidR="000B0CDA" w:rsidRPr="0036600A" w:rsidRDefault="000B0CDA" w:rsidP="00151F8C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b/>
                <w:sz w:val="22"/>
                <w:szCs w:val="22"/>
              </w:rPr>
            </w:pPr>
            <w:r w:rsidRPr="0036600A">
              <w:rPr>
                <w:rFonts w:eastAsia="標楷體"/>
                <w:b/>
                <w:sz w:val="22"/>
                <w:szCs w:val="22"/>
              </w:rPr>
              <w:t>202</w:t>
            </w:r>
            <w:r w:rsidRPr="0036600A">
              <w:rPr>
                <w:rFonts w:eastAsia="標楷體" w:hint="eastAsia"/>
                <w:b/>
                <w:sz w:val="22"/>
                <w:szCs w:val="22"/>
              </w:rPr>
              <w:t>1</w:t>
            </w:r>
            <w:r w:rsidRPr="0036600A">
              <w:rPr>
                <w:rFonts w:eastAsia="標楷體"/>
                <w:b/>
                <w:sz w:val="22"/>
                <w:szCs w:val="22"/>
              </w:rPr>
              <w:t>年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2ED18" w14:textId="77777777" w:rsidR="000B0CDA" w:rsidRPr="0036600A" w:rsidRDefault="000B0CDA" w:rsidP="00151F8C">
            <w:pPr>
              <w:tabs>
                <w:tab w:val="left" w:pos="3495"/>
              </w:tabs>
              <w:spacing w:line="240" w:lineRule="exact"/>
              <w:jc w:val="center"/>
              <w:rPr>
                <w:rFonts w:eastAsia="標楷體"/>
                <w:b/>
                <w:sz w:val="22"/>
                <w:szCs w:val="22"/>
              </w:rPr>
            </w:pPr>
            <w:r w:rsidRPr="0036600A">
              <w:rPr>
                <w:rFonts w:eastAsia="標楷體"/>
                <w:b/>
                <w:sz w:val="22"/>
                <w:szCs w:val="22"/>
              </w:rPr>
              <w:t>202</w:t>
            </w:r>
            <w:r w:rsidRPr="0036600A">
              <w:rPr>
                <w:rFonts w:eastAsia="標楷體" w:hint="eastAsia"/>
                <w:b/>
                <w:sz w:val="22"/>
                <w:szCs w:val="22"/>
              </w:rPr>
              <w:t>2</w:t>
            </w:r>
            <w:r w:rsidRPr="0036600A">
              <w:rPr>
                <w:rFonts w:eastAsia="標楷體"/>
                <w:b/>
                <w:sz w:val="22"/>
                <w:szCs w:val="22"/>
              </w:rPr>
              <w:t>年</w:t>
            </w:r>
            <w:r w:rsidRPr="0036600A">
              <w:rPr>
                <w:rFonts w:eastAsia="標楷體" w:hint="eastAsia"/>
                <w:b/>
                <w:sz w:val="22"/>
                <w:szCs w:val="22"/>
              </w:rPr>
              <w:t>Q</w:t>
            </w:r>
            <w:r w:rsidR="009D64E6" w:rsidRPr="0036600A">
              <w:rPr>
                <w:rFonts w:eastAsia="標楷體" w:hint="eastAsia"/>
                <w:b/>
                <w:sz w:val="22"/>
                <w:szCs w:val="22"/>
              </w:rPr>
              <w:t>3</w:t>
            </w:r>
          </w:p>
        </w:tc>
      </w:tr>
      <w:tr w:rsidR="008F01F6" w:rsidRPr="0036600A" w14:paraId="4BC71C90" w14:textId="77777777" w:rsidTr="000B0CDA">
        <w:trPr>
          <w:trHeight w:val="293"/>
          <w:jc w:val="center"/>
        </w:trPr>
        <w:tc>
          <w:tcPr>
            <w:tcW w:w="1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8951F" w14:textId="77777777" w:rsidR="008F01F6" w:rsidRPr="0036600A" w:rsidRDefault="008F01F6" w:rsidP="008F01F6">
            <w:pPr>
              <w:widowControl/>
              <w:spacing w:line="300" w:lineRule="exact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36600A">
              <w:rPr>
                <w:rFonts w:eastAsia="標楷體"/>
                <w:kern w:val="0"/>
                <w:sz w:val="22"/>
                <w:szCs w:val="22"/>
              </w:rPr>
              <w:t>流動比率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DBA2D" w14:textId="77777777" w:rsidR="008F01F6" w:rsidRPr="0036600A" w:rsidRDefault="008F01F6" w:rsidP="008F01F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36600A">
              <w:rPr>
                <w:sz w:val="22"/>
                <w:szCs w:val="22"/>
              </w:rPr>
              <w:t>111.53%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C2A30" w14:textId="77777777" w:rsidR="008F01F6" w:rsidRPr="0036600A" w:rsidRDefault="008F01F6" w:rsidP="008F01F6">
            <w:pPr>
              <w:jc w:val="right"/>
              <w:rPr>
                <w:sz w:val="22"/>
                <w:szCs w:val="22"/>
              </w:rPr>
            </w:pPr>
            <w:r w:rsidRPr="0036600A">
              <w:rPr>
                <w:sz w:val="22"/>
                <w:szCs w:val="22"/>
              </w:rPr>
              <w:t>229.25%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B451C" w14:textId="77777777" w:rsidR="008F01F6" w:rsidRPr="0036600A" w:rsidRDefault="009D64E6" w:rsidP="008F01F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36600A">
              <w:rPr>
                <w:rFonts w:hint="eastAsia"/>
                <w:sz w:val="22"/>
                <w:szCs w:val="22"/>
              </w:rPr>
              <w:t>345.85</w:t>
            </w:r>
            <w:r w:rsidR="008F01F6" w:rsidRPr="0036600A">
              <w:rPr>
                <w:sz w:val="22"/>
                <w:szCs w:val="22"/>
              </w:rPr>
              <w:t>%</w:t>
            </w:r>
          </w:p>
        </w:tc>
      </w:tr>
      <w:tr w:rsidR="008F01F6" w:rsidRPr="0036600A" w14:paraId="06AA3317" w14:textId="77777777" w:rsidTr="000B0CDA">
        <w:trPr>
          <w:trHeight w:val="293"/>
          <w:jc w:val="center"/>
        </w:trPr>
        <w:tc>
          <w:tcPr>
            <w:tcW w:w="1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F8E8A" w14:textId="77777777" w:rsidR="008F01F6" w:rsidRPr="0036600A" w:rsidRDefault="008F01F6" w:rsidP="008F01F6">
            <w:pPr>
              <w:widowControl/>
              <w:spacing w:line="300" w:lineRule="exact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proofErr w:type="gramStart"/>
            <w:r w:rsidRPr="0036600A">
              <w:rPr>
                <w:rFonts w:eastAsia="標楷體"/>
                <w:kern w:val="0"/>
                <w:sz w:val="22"/>
                <w:szCs w:val="22"/>
              </w:rPr>
              <w:t>速動比率</w:t>
            </w:r>
            <w:proofErr w:type="gramEnd"/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C0FE2" w14:textId="77777777" w:rsidR="008F01F6" w:rsidRPr="0036600A" w:rsidRDefault="008F01F6" w:rsidP="008F01F6">
            <w:pPr>
              <w:jc w:val="right"/>
              <w:rPr>
                <w:sz w:val="22"/>
                <w:szCs w:val="22"/>
              </w:rPr>
            </w:pPr>
            <w:r w:rsidRPr="0036600A">
              <w:rPr>
                <w:sz w:val="22"/>
                <w:szCs w:val="22"/>
              </w:rPr>
              <w:t>91.62%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A4371" w14:textId="77777777" w:rsidR="008F01F6" w:rsidRPr="0036600A" w:rsidRDefault="008F01F6" w:rsidP="008F01F6">
            <w:pPr>
              <w:jc w:val="right"/>
              <w:rPr>
                <w:sz w:val="22"/>
                <w:szCs w:val="22"/>
              </w:rPr>
            </w:pPr>
            <w:r w:rsidRPr="0036600A">
              <w:rPr>
                <w:sz w:val="22"/>
                <w:szCs w:val="22"/>
              </w:rPr>
              <w:t>186.75%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A2715" w14:textId="77777777" w:rsidR="008F01F6" w:rsidRPr="0036600A" w:rsidRDefault="009D64E6" w:rsidP="008F01F6">
            <w:pPr>
              <w:jc w:val="right"/>
              <w:rPr>
                <w:sz w:val="22"/>
                <w:szCs w:val="22"/>
              </w:rPr>
            </w:pPr>
            <w:r w:rsidRPr="0036600A">
              <w:rPr>
                <w:rFonts w:hint="eastAsia"/>
                <w:sz w:val="22"/>
                <w:szCs w:val="22"/>
              </w:rPr>
              <w:t>258.61</w:t>
            </w:r>
            <w:r w:rsidR="008F01F6" w:rsidRPr="0036600A">
              <w:rPr>
                <w:sz w:val="22"/>
                <w:szCs w:val="22"/>
              </w:rPr>
              <w:t>%</w:t>
            </w:r>
          </w:p>
        </w:tc>
      </w:tr>
      <w:tr w:rsidR="008F01F6" w:rsidRPr="0036600A" w14:paraId="5B957456" w14:textId="77777777" w:rsidTr="000B0CDA">
        <w:trPr>
          <w:trHeight w:val="293"/>
          <w:jc w:val="center"/>
        </w:trPr>
        <w:tc>
          <w:tcPr>
            <w:tcW w:w="1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6A065" w14:textId="77777777" w:rsidR="008F01F6" w:rsidRPr="0036600A" w:rsidRDefault="008F01F6" w:rsidP="008F01F6">
            <w:pPr>
              <w:widowControl/>
              <w:spacing w:line="300" w:lineRule="exact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36600A">
              <w:rPr>
                <w:rFonts w:eastAsia="標楷體"/>
                <w:kern w:val="0"/>
                <w:sz w:val="22"/>
                <w:szCs w:val="22"/>
              </w:rPr>
              <w:t>EBITDA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40E85" w14:textId="77777777" w:rsidR="008F01F6" w:rsidRPr="0036600A" w:rsidRDefault="008F01F6" w:rsidP="008F01F6">
            <w:pPr>
              <w:jc w:val="right"/>
              <w:rPr>
                <w:sz w:val="22"/>
                <w:szCs w:val="22"/>
              </w:rPr>
            </w:pPr>
            <w:r w:rsidRPr="0036600A">
              <w:rPr>
                <w:sz w:val="22"/>
                <w:szCs w:val="22"/>
              </w:rPr>
              <w:t>11,086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DD744" w14:textId="77777777" w:rsidR="008F01F6" w:rsidRPr="0036600A" w:rsidRDefault="008F01F6" w:rsidP="008F01F6">
            <w:pPr>
              <w:jc w:val="right"/>
              <w:rPr>
                <w:sz w:val="22"/>
                <w:szCs w:val="22"/>
              </w:rPr>
            </w:pPr>
            <w:r w:rsidRPr="0036600A">
              <w:rPr>
                <w:sz w:val="22"/>
                <w:szCs w:val="22"/>
              </w:rPr>
              <w:t>47,321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8021A" w14:textId="77777777" w:rsidR="008F01F6" w:rsidRPr="0036600A" w:rsidRDefault="009D64E6" w:rsidP="008F01F6">
            <w:pPr>
              <w:jc w:val="right"/>
              <w:rPr>
                <w:sz w:val="22"/>
                <w:szCs w:val="22"/>
              </w:rPr>
            </w:pPr>
            <w:r w:rsidRPr="0036600A">
              <w:rPr>
                <w:rFonts w:hint="eastAsia"/>
                <w:sz w:val="22"/>
                <w:szCs w:val="22"/>
              </w:rPr>
              <w:t>34,270</w:t>
            </w:r>
          </w:p>
        </w:tc>
      </w:tr>
      <w:tr w:rsidR="008F01F6" w:rsidRPr="0036600A" w14:paraId="3A0F99D6" w14:textId="77777777" w:rsidTr="000B0CDA">
        <w:trPr>
          <w:trHeight w:val="48"/>
          <w:jc w:val="center"/>
        </w:trPr>
        <w:tc>
          <w:tcPr>
            <w:tcW w:w="1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CFFBB" w14:textId="77777777" w:rsidR="008F01F6" w:rsidRPr="0036600A" w:rsidRDefault="008F01F6" w:rsidP="008F01F6">
            <w:pPr>
              <w:widowControl/>
              <w:spacing w:line="300" w:lineRule="exact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36600A">
              <w:rPr>
                <w:rFonts w:eastAsia="標楷體"/>
                <w:kern w:val="0"/>
                <w:sz w:val="22"/>
                <w:szCs w:val="22"/>
              </w:rPr>
              <w:t>NOCG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B5F69" w14:textId="77777777" w:rsidR="008F01F6" w:rsidRPr="0036600A" w:rsidRDefault="008F01F6" w:rsidP="008F01F6">
            <w:pPr>
              <w:jc w:val="right"/>
              <w:rPr>
                <w:sz w:val="22"/>
                <w:szCs w:val="22"/>
              </w:rPr>
            </w:pPr>
            <w:r w:rsidRPr="0036600A">
              <w:rPr>
                <w:sz w:val="22"/>
                <w:szCs w:val="22"/>
              </w:rPr>
              <w:t>(44,920)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7F4A4" w14:textId="77777777" w:rsidR="008F01F6" w:rsidRPr="0036600A" w:rsidRDefault="008F01F6" w:rsidP="008F01F6">
            <w:pPr>
              <w:jc w:val="right"/>
              <w:rPr>
                <w:sz w:val="22"/>
                <w:szCs w:val="22"/>
              </w:rPr>
            </w:pPr>
            <w:r w:rsidRPr="0036600A">
              <w:rPr>
                <w:sz w:val="22"/>
                <w:szCs w:val="22"/>
              </w:rPr>
              <w:t>81,352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12BF0" w14:textId="77777777" w:rsidR="008F01F6" w:rsidRPr="0036600A" w:rsidRDefault="009D64E6" w:rsidP="008F01F6">
            <w:pPr>
              <w:jc w:val="right"/>
              <w:rPr>
                <w:sz w:val="22"/>
                <w:szCs w:val="22"/>
              </w:rPr>
            </w:pPr>
            <w:r w:rsidRPr="0036600A">
              <w:rPr>
                <w:rFonts w:hint="eastAsia"/>
                <w:sz w:val="22"/>
                <w:szCs w:val="22"/>
              </w:rPr>
              <w:t>119,284</w:t>
            </w:r>
          </w:p>
        </w:tc>
      </w:tr>
      <w:tr w:rsidR="008F01F6" w:rsidRPr="0036600A" w14:paraId="35347CA6" w14:textId="77777777" w:rsidTr="000B0CDA">
        <w:trPr>
          <w:trHeight w:val="293"/>
          <w:jc w:val="center"/>
        </w:trPr>
        <w:tc>
          <w:tcPr>
            <w:tcW w:w="1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D8621" w14:textId="77777777" w:rsidR="008F01F6" w:rsidRPr="0036600A" w:rsidRDefault="008F01F6" w:rsidP="008F01F6">
            <w:pPr>
              <w:jc w:val="center"/>
              <w:rPr>
                <w:rFonts w:eastAsia="標楷體"/>
                <w:sz w:val="22"/>
                <w:szCs w:val="22"/>
              </w:rPr>
            </w:pPr>
            <w:r w:rsidRPr="0036600A">
              <w:rPr>
                <w:rFonts w:eastAsia="標楷體"/>
                <w:sz w:val="22"/>
                <w:szCs w:val="22"/>
              </w:rPr>
              <w:t>CASH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F5C3B" w14:textId="77777777" w:rsidR="008F01F6" w:rsidRPr="0036600A" w:rsidRDefault="008F01F6" w:rsidP="008F01F6">
            <w:pPr>
              <w:jc w:val="right"/>
              <w:rPr>
                <w:sz w:val="22"/>
                <w:szCs w:val="22"/>
              </w:rPr>
            </w:pPr>
            <w:r w:rsidRPr="0036600A">
              <w:rPr>
                <w:sz w:val="22"/>
                <w:szCs w:val="22"/>
              </w:rPr>
              <w:t>50,163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21EC5" w14:textId="77777777" w:rsidR="008F01F6" w:rsidRPr="0036600A" w:rsidRDefault="008F01F6" w:rsidP="008F01F6">
            <w:pPr>
              <w:jc w:val="right"/>
              <w:rPr>
                <w:sz w:val="22"/>
                <w:szCs w:val="22"/>
              </w:rPr>
            </w:pPr>
            <w:r w:rsidRPr="0036600A">
              <w:rPr>
                <w:sz w:val="22"/>
                <w:szCs w:val="22"/>
              </w:rPr>
              <w:t>115,962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35583" w14:textId="77777777" w:rsidR="008F01F6" w:rsidRPr="0036600A" w:rsidRDefault="009D64E6" w:rsidP="008F01F6">
            <w:pPr>
              <w:jc w:val="right"/>
              <w:rPr>
                <w:sz w:val="22"/>
                <w:szCs w:val="22"/>
              </w:rPr>
            </w:pPr>
            <w:r w:rsidRPr="0036600A">
              <w:rPr>
                <w:rFonts w:hint="eastAsia"/>
                <w:sz w:val="22"/>
                <w:szCs w:val="22"/>
              </w:rPr>
              <w:t>275,246</w:t>
            </w:r>
          </w:p>
        </w:tc>
      </w:tr>
      <w:tr w:rsidR="008F01F6" w:rsidRPr="0036600A" w14:paraId="6F3EB09C" w14:textId="77777777" w:rsidTr="000B0CDA">
        <w:trPr>
          <w:trHeight w:val="293"/>
          <w:jc w:val="center"/>
        </w:trPr>
        <w:tc>
          <w:tcPr>
            <w:tcW w:w="1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9EC206" w14:textId="77777777" w:rsidR="008F01F6" w:rsidRPr="0036600A" w:rsidRDefault="008F01F6" w:rsidP="008F01F6">
            <w:pPr>
              <w:widowControl/>
              <w:jc w:val="center"/>
              <w:rPr>
                <w:rFonts w:ascii="標楷體" w:eastAsia="標楷體" w:hAnsi="標楷體"/>
                <w:kern w:val="0"/>
                <w:sz w:val="22"/>
                <w:szCs w:val="22"/>
              </w:rPr>
            </w:pPr>
            <w:proofErr w:type="gramStart"/>
            <w:r w:rsidRPr="0036600A">
              <w:rPr>
                <w:rFonts w:ascii="標楷體" w:eastAsia="標楷體" w:hAnsi="標楷體" w:hint="eastAsia"/>
                <w:sz w:val="22"/>
                <w:szCs w:val="22"/>
              </w:rPr>
              <w:t>一</w:t>
            </w:r>
            <w:proofErr w:type="gramEnd"/>
            <w:r w:rsidRPr="0036600A">
              <w:rPr>
                <w:rFonts w:ascii="標楷體" w:eastAsia="標楷體" w:hAnsi="標楷體" w:hint="eastAsia"/>
                <w:sz w:val="22"/>
                <w:szCs w:val="22"/>
              </w:rPr>
              <w:t>年內到期金融負債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6323B" w14:textId="77777777" w:rsidR="008F01F6" w:rsidRPr="0036600A" w:rsidRDefault="008F01F6" w:rsidP="008F01F6">
            <w:pPr>
              <w:jc w:val="right"/>
              <w:rPr>
                <w:sz w:val="22"/>
                <w:szCs w:val="22"/>
              </w:rPr>
            </w:pPr>
            <w:r w:rsidRPr="0036600A">
              <w:rPr>
                <w:sz w:val="22"/>
                <w:szCs w:val="22"/>
              </w:rPr>
              <w:t>0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1B0F1" w14:textId="77777777" w:rsidR="008F01F6" w:rsidRPr="0036600A" w:rsidRDefault="008F01F6" w:rsidP="008F01F6">
            <w:pPr>
              <w:jc w:val="right"/>
              <w:rPr>
                <w:sz w:val="22"/>
                <w:szCs w:val="22"/>
              </w:rPr>
            </w:pPr>
            <w:r w:rsidRPr="0036600A">
              <w:rPr>
                <w:sz w:val="22"/>
                <w:szCs w:val="22"/>
              </w:rPr>
              <w:t>0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DC72B" w14:textId="77777777" w:rsidR="008F01F6" w:rsidRPr="0036600A" w:rsidRDefault="00C81839" w:rsidP="008F01F6">
            <w:pPr>
              <w:jc w:val="right"/>
              <w:rPr>
                <w:sz w:val="22"/>
                <w:szCs w:val="22"/>
              </w:rPr>
            </w:pPr>
            <w:r w:rsidRPr="0036600A">
              <w:rPr>
                <w:sz w:val="22"/>
                <w:szCs w:val="22"/>
              </w:rPr>
              <w:t>40,000</w:t>
            </w:r>
          </w:p>
        </w:tc>
      </w:tr>
      <w:tr w:rsidR="008F01F6" w:rsidRPr="0036600A" w14:paraId="41B56EDF" w14:textId="77777777" w:rsidTr="000B0CDA">
        <w:trPr>
          <w:trHeight w:val="293"/>
          <w:jc w:val="center"/>
        </w:trPr>
        <w:tc>
          <w:tcPr>
            <w:tcW w:w="1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A3167" w14:textId="77777777" w:rsidR="008F01F6" w:rsidRPr="0036600A" w:rsidRDefault="008F01F6" w:rsidP="008F01F6">
            <w:pPr>
              <w:jc w:val="center"/>
              <w:rPr>
                <w:rFonts w:eastAsia="標楷體"/>
                <w:sz w:val="22"/>
                <w:szCs w:val="22"/>
              </w:rPr>
            </w:pPr>
            <w:r w:rsidRPr="0036600A">
              <w:rPr>
                <w:rFonts w:eastAsia="標楷體"/>
                <w:sz w:val="22"/>
                <w:szCs w:val="22"/>
              </w:rPr>
              <w:t>金融負債總額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62970" w14:textId="77777777" w:rsidR="008F01F6" w:rsidRPr="0036600A" w:rsidRDefault="008F01F6" w:rsidP="008F01F6">
            <w:pPr>
              <w:jc w:val="right"/>
              <w:rPr>
                <w:sz w:val="22"/>
                <w:szCs w:val="22"/>
              </w:rPr>
            </w:pPr>
            <w:r w:rsidRPr="0036600A">
              <w:rPr>
                <w:sz w:val="22"/>
                <w:szCs w:val="22"/>
              </w:rPr>
              <w:t>0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0928A" w14:textId="77777777" w:rsidR="008F01F6" w:rsidRPr="0036600A" w:rsidRDefault="008F01F6" w:rsidP="008F01F6">
            <w:pPr>
              <w:jc w:val="right"/>
              <w:rPr>
                <w:sz w:val="22"/>
                <w:szCs w:val="22"/>
              </w:rPr>
            </w:pPr>
            <w:r w:rsidRPr="0036600A">
              <w:rPr>
                <w:sz w:val="22"/>
                <w:szCs w:val="22"/>
              </w:rPr>
              <w:t>0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2A4B4" w14:textId="77777777" w:rsidR="008F01F6" w:rsidRPr="0036600A" w:rsidRDefault="008F01F6" w:rsidP="008F01F6">
            <w:pPr>
              <w:jc w:val="right"/>
              <w:rPr>
                <w:sz w:val="22"/>
                <w:szCs w:val="22"/>
              </w:rPr>
            </w:pPr>
            <w:r w:rsidRPr="0036600A">
              <w:rPr>
                <w:sz w:val="22"/>
                <w:szCs w:val="22"/>
              </w:rPr>
              <w:t>40,000</w:t>
            </w:r>
          </w:p>
        </w:tc>
      </w:tr>
      <w:tr w:rsidR="008F01F6" w:rsidRPr="0036600A" w14:paraId="67FA42D3" w14:textId="77777777" w:rsidTr="000B0CDA">
        <w:trPr>
          <w:trHeight w:val="293"/>
          <w:jc w:val="center"/>
        </w:trPr>
        <w:tc>
          <w:tcPr>
            <w:tcW w:w="1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B46E9" w14:textId="77777777" w:rsidR="008F01F6" w:rsidRPr="0036600A" w:rsidRDefault="008F01F6" w:rsidP="008F01F6">
            <w:pPr>
              <w:jc w:val="center"/>
              <w:rPr>
                <w:rFonts w:eastAsia="標楷體"/>
                <w:sz w:val="22"/>
                <w:szCs w:val="22"/>
              </w:rPr>
            </w:pPr>
            <w:r w:rsidRPr="0036600A">
              <w:rPr>
                <w:rFonts w:eastAsia="標楷體"/>
                <w:sz w:val="22"/>
                <w:szCs w:val="22"/>
              </w:rPr>
              <w:t>Net Debt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C5A0B" w14:textId="77777777" w:rsidR="008F01F6" w:rsidRPr="0036600A" w:rsidRDefault="008F01F6" w:rsidP="008F01F6">
            <w:pPr>
              <w:jc w:val="right"/>
              <w:rPr>
                <w:sz w:val="22"/>
                <w:szCs w:val="22"/>
              </w:rPr>
            </w:pPr>
            <w:r w:rsidRPr="0036600A">
              <w:rPr>
                <w:sz w:val="22"/>
                <w:szCs w:val="22"/>
              </w:rPr>
              <w:t>(50,163)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74C70" w14:textId="77777777" w:rsidR="008F01F6" w:rsidRPr="0036600A" w:rsidRDefault="008F01F6" w:rsidP="008F01F6">
            <w:pPr>
              <w:jc w:val="right"/>
              <w:rPr>
                <w:sz w:val="22"/>
                <w:szCs w:val="22"/>
              </w:rPr>
            </w:pPr>
            <w:r w:rsidRPr="0036600A">
              <w:rPr>
                <w:sz w:val="22"/>
                <w:szCs w:val="22"/>
              </w:rPr>
              <w:t>(115,962)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C22A7" w14:textId="77777777" w:rsidR="008F01F6" w:rsidRPr="0036600A" w:rsidRDefault="008F01F6" w:rsidP="008F01F6">
            <w:pPr>
              <w:jc w:val="right"/>
              <w:rPr>
                <w:sz w:val="22"/>
                <w:szCs w:val="22"/>
              </w:rPr>
            </w:pPr>
            <w:r w:rsidRPr="0036600A">
              <w:rPr>
                <w:sz w:val="22"/>
                <w:szCs w:val="22"/>
              </w:rPr>
              <w:t>(</w:t>
            </w:r>
            <w:r w:rsidR="009D64E6" w:rsidRPr="0036600A">
              <w:rPr>
                <w:rFonts w:hint="eastAsia"/>
                <w:sz w:val="22"/>
                <w:szCs w:val="22"/>
              </w:rPr>
              <w:t>235</w:t>
            </w:r>
            <w:r w:rsidRPr="0036600A">
              <w:rPr>
                <w:sz w:val="22"/>
                <w:szCs w:val="22"/>
              </w:rPr>
              <w:t>,</w:t>
            </w:r>
            <w:r w:rsidR="009D64E6" w:rsidRPr="0036600A">
              <w:rPr>
                <w:rFonts w:hint="eastAsia"/>
                <w:sz w:val="22"/>
                <w:szCs w:val="22"/>
              </w:rPr>
              <w:t>246</w:t>
            </w:r>
            <w:r w:rsidRPr="0036600A">
              <w:rPr>
                <w:sz w:val="22"/>
                <w:szCs w:val="22"/>
              </w:rPr>
              <w:t>)</w:t>
            </w:r>
          </w:p>
        </w:tc>
      </w:tr>
      <w:tr w:rsidR="008F01F6" w:rsidRPr="0036600A" w14:paraId="0A7028CD" w14:textId="77777777" w:rsidTr="000B0CDA">
        <w:trPr>
          <w:trHeight w:val="293"/>
          <w:jc w:val="center"/>
        </w:trPr>
        <w:tc>
          <w:tcPr>
            <w:tcW w:w="1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27C16" w14:textId="77777777" w:rsidR="008F01F6" w:rsidRPr="0036600A" w:rsidRDefault="008F01F6" w:rsidP="008F01F6">
            <w:pPr>
              <w:jc w:val="center"/>
              <w:rPr>
                <w:rFonts w:eastAsia="標楷體"/>
                <w:sz w:val="22"/>
                <w:szCs w:val="22"/>
              </w:rPr>
            </w:pPr>
            <w:r w:rsidRPr="0036600A">
              <w:rPr>
                <w:rFonts w:eastAsia="標楷體"/>
                <w:sz w:val="22"/>
                <w:szCs w:val="22"/>
              </w:rPr>
              <w:lastRenderedPageBreak/>
              <w:t>金融負債比率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F0CE4" w14:textId="77777777" w:rsidR="008F01F6" w:rsidRPr="0036600A" w:rsidRDefault="008F01F6" w:rsidP="008F01F6">
            <w:pPr>
              <w:jc w:val="right"/>
              <w:rPr>
                <w:sz w:val="22"/>
                <w:szCs w:val="22"/>
              </w:rPr>
            </w:pPr>
            <w:r w:rsidRPr="0036600A">
              <w:rPr>
                <w:sz w:val="22"/>
                <w:szCs w:val="22"/>
              </w:rPr>
              <w:t>0.00%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E69CE" w14:textId="77777777" w:rsidR="008F01F6" w:rsidRPr="0036600A" w:rsidRDefault="008F01F6" w:rsidP="008F01F6">
            <w:pPr>
              <w:jc w:val="right"/>
              <w:rPr>
                <w:sz w:val="22"/>
                <w:szCs w:val="22"/>
              </w:rPr>
            </w:pPr>
            <w:r w:rsidRPr="0036600A">
              <w:rPr>
                <w:sz w:val="22"/>
                <w:szCs w:val="22"/>
              </w:rPr>
              <w:t>0.00%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E0204" w14:textId="77777777" w:rsidR="008F01F6" w:rsidRPr="0036600A" w:rsidRDefault="009D64E6" w:rsidP="008F01F6">
            <w:pPr>
              <w:jc w:val="right"/>
              <w:rPr>
                <w:sz w:val="22"/>
                <w:szCs w:val="22"/>
              </w:rPr>
            </w:pPr>
            <w:r w:rsidRPr="0036600A">
              <w:rPr>
                <w:rFonts w:hint="eastAsia"/>
                <w:sz w:val="22"/>
                <w:szCs w:val="22"/>
              </w:rPr>
              <w:t>9.98</w:t>
            </w:r>
            <w:r w:rsidR="008F01F6" w:rsidRPr="0036600A">
              <w:rPr>
                <w:sz w:val="22"/>
                <w:szCs w:val="22"/>
              </w:rPr>
              <w:t>%</w:t>
            </w:r>
          </w:p>
        </w:tc>
      </w:tr>
      <w:tr w:rsidR="008F01F6" w:rsidRPr="0036600A" w14:paraId="447B490D" w14:textId="77777777" w:rsidTr="000B0CDA">
        <w:trPr>
          <w:trHeight w:val="293"/>
          <w:jc w:val="center"/>
        </w:trPr>
        <w:tc>
          <w:tcPr>
            <w:tcW w:w="1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9EFAE" w14:textId="77777777" w:rsidR="008F01F6" w:rsidRPr="0036600A" w:rsidRDefault="008F01F6" w:rsidP="008F01F6">
            <w:pPr>
              <w:jc w:val="center"/>
              <w:rPr>
                <w:rFonts w:eastAsia="標楷體"/>
                <w:sz w:val="22"/>
                <w:szCs w:val="22"/>
              </w:rPr>
            </w:pPr>
            <w:r w:rsidRPr="0036600A">
              <w:rPr>
                <w:rFonts w:eastAsia="標楷體"/>
                <w:sz w:val="22"/>
                <w:szCs w:val="22"/>
              </w:rPr>
              <w:t>負債比率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CAA52" w14:textId="77777777" w:rsidR="008F01F6" w:rsidRPr="0036600A" w:rsidRDefault="008F01F6" w:rsidP="008F01F6">
            <w:pPr>
              <w:jc w:val="right"/>
              <w:rPr>
                <w:sz w:val="22"/>
                <w:szCs w:val="22"/>
              </w:rPr>
            </w:pPr>
            <w:r w:rsidRPr="0036600A">
              <w:rPr>
                <w:sz w:val="22"/>
                <w:szCs w:val="22"/>
              </w:rPr>
              <w:t>867.14%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EE9E6" w14:textId="77777777" w:rsidR="008F01F6" w:rsidRPr="0036600A" w:rsidRDefault="008F01F6" w:rsidP="008F01F6">
            <w:pPr>
              <w:jc w:val="right"/>
              <w:rPr>
                <w:sz w:val="22"/>
                <w:szCs w:val="22"/>
              </w:rPr>
            </w:pPr>
            <w:r w:rsidRPr="0036600A">
              <w:rPr>
                <w:sz w:val="22"/>
                <w:szCs w:val="22"/>
              </w:rPr>
              <w:t>75.31%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FFBCB" w14:textId="77777777" w:rsidR="008F01F6" w:rsidRPr="0036600A" w:rsidRDefault="009D64E6" w:rsidP="008F01F6">
            <w:pPr>
              <w:jc w:val="right"/>
              <w:rPr>
                <w:sz w:val="22"/>
                <w:szCs w:val="22"/>
              </w:rPr>
            </w:pPr>
            <w:r w:rsidRPr="0036600A">
              <w:rPr>
                <w:rFonts w:hint="eastAsia"/>
                <w:sz w:val="22"/>
                <w:szCs w:val="22"/>
              </w:rPr>
              <w:t>39.45</w:t>
            </w:r>
            <w:r w:rsidR="008F01F6" w:rsidRPr="0036600A">
              <w:rPr>
                <w:sz w:val="22"/>
                <w:szCs w:val="22"/>
              </w:rPr>
              <w:t>%</w:t>
            </w:r>
          </w:p>
        </w:tc>
      </w:tr>
      <w:tr w:rsidR="008F01F6" w:rsidRPr="0036600A" w14:paraId="7123333A" w14:textId="77777777" w:rsidTr="000B0CDA">
        <w:trPr>
          <w:trHeight w:val="293"/>
          <w:jc w:val="center"/>
        </w:trPr>
        <w:tc>
          <w:tcPr>
            <w:tcW w:w="1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AE5B4D" w14:textId="77777777" w:rsidR="008F01F6" w:rsidRPr="0036600A" w:rsidRDefault="008F01F6" w:rsidP="008F01F6">
            <w:pPr>
              <w:jc w:val="center"/>
              <w:rPr>
                <w:rFonts w:eastAsia="標楷體"/>
                <w:sz w:val="22"/>
                <w:szCs w:val="22"/>
              </w:rPr>
            </w:pPr>
            <w:r w:rsidRPr="0036600A">
              <w:rPr>
                <w:rFonts w:eastAsia="標楷體" w:hint="eastAsia"/>
                <w:sz w:val="22"/>
                <w:szCs w:val="22"/>
              </w:rPr>
              <w:t>股東權益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1822C" w14:textId="77777777" w:rsidR="008F01F6" w:rsidRPr="0036600A" w:rsidRDefault="008F01F6" w:rsidP="008F01F6">
            <w:pPr>
              <w:jc w:val="right"/>
              <w:rPr>
                <w:sz w:val="22"/>
                <w:szCs w:val="22"/>
              </w:rPr>
            </w:pPr>
            <w:r w:rsidRPr="0036600A">
              <w:rPr>
                <w:sz w:val="22"/>
                <w:szCs w:val="22"/>
              </w:rPr>
              <w:t>17,567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BACB9" w14:textId="77777777" w:rsidR="008F01F6" w:rsidRPr="0036600A" w:rsidRDefault="008F01F6" w:rsidP="008F01F6">
            <w:pPr>
              <w:jc w:val="right"/>
              <w:rPr>
                <w:sz w:val="22"/>
                <w:szCs w:val="22"/>
              </w:rPr>
            </w:pPr>
            <w:r w:rsidRPr="0036600A">
              <w:rPr>
                <w:sz w:val="22"/>
                <w:szCs w:val="22"/>
              </w:rPr>
              <w:t>133,638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E0DC6" w14:textId="77777777" w:rsidR="008F01F6" w:rsidRPr="0036600A" w:rsidRDefault="009D64E6" w:rsidP="008F01F6">
            <w:pPr>
              <w:jc w:val="right"/>
              <w:rPr>
                <w:sz w:val="22"/>
                <w:szCs w:val="22"/>
              </w:rPr>
            </w:pPr>
            <w:r w:rsidRPr="0036600A">
              <w:rPr>
                <w:rFonts w:hint="eastAsia"/>
                <w:sz w:val="22"/>
                <w:szCs w:val="22"/>
              </w:rPr>
              <w:t>400</w:t>
            </w:r>
            <w:r w:rsidR="008F01F6" w:rsidRPr="0036600A">
              <w:rPr>
                <w:sz w:val="22"/>
                <w:szCs w:val="22"/>
              </w:rPr>
              <w:t>,</w:t>
            </w:r>
            <w:r w:rsidRPr="0036600A">
              <w:rPr>
                <w:rFonts w:hint="eastAsia"/>
                <w:sz w:val="22"/>
                <w:szCs w:val="22"/>
              </w:rPr>
              <w:t>547</w:t>
            </w:r>
          </w:p>
        </w:tc>
      </w:tr>
    </w:tbl>
    <w:p w14:paraId="6E713127" w14:textId="77777777" w:rsidR="00AB7EC7" w:rsidRPr="0036600A" w:rsidRDefault="00AB7EC7" w:rsidP="00BA0434">
      <w:pPr>
        <w:pStyle w:val="afc"/>
        <w:numPr>
          <w:ilvl w:val="0"/>
          <w:numId w:val="24"/>
        </w:numPr>
        <w:spacing w:before="0" w:beforeAutospacing="0" w:after="0" w:afterAutospacing="0" w:line="320" w:lineRule="exact"/>
        <w:jc w:val="both"/>
        <w:rPr>
          <w:rFonts w:eastAsia="標楷體"/>
          <w:sz w:val="22"/>
          <w:szCs w:val="20"/>
        </w:rPr>
      </w:pPr>
      <w:bookmarkStart w:id="0" w:name="_Hlk111727359"/>
      <w:r w:rsidRPr="0036600A">
        <w:rPr>
          <w:rFonts w:eastAsia="標楷體" w:hint="eastAsia"/>
          <w:sz w:val="22"/>
          <w:szCs w:val="22"/>
        </w:rPr>
        <w:t>2021</w:t>
      </w:r>
      <w:r w:rsidRPr="0036600A">
        <w:rPr>
          <w:rFonts w:eastAsia="標楷體" w:hint="eastAsia"/>
          <w:sz w:val="22"/>
          <w:szCs w:val="22"/>
        </w:rPr>
        <w:t>年及</w:t>
      </w:r>
      <w:r w:rsidRPr="0036600A">
        <w:rPr>
          <w:rFonts w:eastAsia="標楷體" w:hint="eastAsia"/>
          <w:sz w:val="22"/>
          <w:szCs w:val="22"/>
        </w:rPr>
        <w:t>2022/0</w:t>
      </w:r>
      <w:r w:rsidR="009D64E6" w:rsidRPr="0036600A">
        <w:rPr>
          <w:rFonts w:eastAsia="標楷體" w:hint="eastAsia"/>
          <w:sz w:val="22"/>
          <w:szCs w:val="22"/>
        </w:rPr>
        <w:t>9</w:t>
      </w:r>
      <w:r w:rsidRPr="0036600A">
        <w:rPr>
          <w:rFonts w:eastAsia="標楷體" w:hint="eastAsia"/>
          <w:sz w:val="22"/>
          <w:szCs w:val="22"/>
        </w:rPr>
        <w:t xml:space="preserve"> </w:t>
      </w:r>
      <w:r w:rsidR="008F01F6" w:rsidRPr="0036600A">
        <w:rPr>
          <w:rFonts w:eastAsia="標楷體" w:hint="eastAsia"/>
          <w:sz w:val="22"/>
          <w:szCs w:val="22"/>
        </w:rPr>
        <w:t>流速動均維持於</w:t>
      </w:r>
      <w:r w:rsidR="008F01F6" w:rsidRPr="0036600A">
        <w:rPr>
          <w:rFonts w:eastAsia="標楷體" w:hint="eastAsia"/>
          <w:sz w:val="22"/>
          <w:szCs w:val="22"/>
        </w:rPr>
        <w:t>200%/</w:t>
      </w:r>
      <w:r w:rsidR="009D64E6" w:rsidRPr="0036600A">
        <w:rPr>
          <w:rFonts w:eastAsia="標楷體" w:hint="eastAsia"/>
          <w:sz w:val="22"/>
          <w:szCs w:val="22"/>
        </w:rPr>
        <w:t>180</w:t>
      </w:r>
      <w:r w:rsidR="008F01F6" w:rsidRPr="0036600A">
        <w:rPr>
          <w:rFonts w:eastAsia="標楷體" w:hint="eastAsia"/>
          <w:sz w:val="22"/>
          <w:szCs w:val="22"/>
        </w:rPr>
        <w:t>%</w:t>
      </w:r>
      <w:r w:rsidR="008F01F6" w:rsidRPr="0036600A">
        <w:rPr>
          <w:rFonts w:eastAsia="標楷體" w:hint="eastAsia"/>
          <w:sz w:val="22"/>
          <w:szCs w:val="22"/>
        </w:rPr>
        <w:t>以上，整體流動性佳。近年</w:t>
      </w:r>
      <w:r w:rsidR="008F01F6" w:rsidRPr="0036600A">
        <w:rPr>
          <w:rFonts w:eastAsia="標楷體" w:hint="eastAsia"/>
          <w:sz w:val="22"/>
          <w:szCs w:val="22"/>
        </w:rPr>
        <w:t>EBITDA</w:t>
      </w:r>
      <w:r w:rsidR="008F01F6" w:rsidRPr="0036600A">
        <w:rPr>
          <w:rFonts w:eastAsia="標楷體" w:hint="eastAsia"/>
          <w:sz w:val="22"/>
          <w:szCs w:val="22"/>
        </w:rPr>
        <w:t>約維持</w:t>
      </w:r>
      <w:r w:rsidR="008F01F6" w:rsidRPr="0036600A">
        <w:rPr>
          <w:rFonts w:eastAsia="標楷體" w:hint="eastAsia"/>
          <w:sz w:val="22"/>
          <w:szCs w:val="22"/>
        </w:rPr>
        <w:t>NTD</w:t>
      </w:r>
      <w:r w:rsidR="00C81839" w:rsidRPr="0036600A">
        <w:rPr>
          <w:rFonts w:eastAsia="標楷體" w:hint="eastAsia"/>
          <w:sz w:val="22"/>
          <w:szCs w:val="22"/>
        </w:rPr>
        <w:t>11</w:t>
      </w:r>
      <w:r w:rsidR="008F01F6" w:rsidRPr="0036600A">
        <w:rPr>
          <w:rFonts w:eastAsia="標楷體" w:hint="eastAsia"/>
          <w:sz w:val="22"/>
          <w:szCs w:val="22"/>
        </w:rPr>
        <w:t>佰萬以上水準，</w:t>
      </w:r>
      <w:r w:rsidRPr="0036600A">
        <w:rPr>
          <w:rFonts w:eastAsia="標楷體" w:hint="eastAsia"/>
          <w:sz w:val="22"/>
          <w:szCs w:val="22"/>
        </w:rPr>
        <w:t>NOCG</w:t>
      </w:r>
      <w:r w:rsidR="008F01F6" w:rsidRPr="0036600A">
        <w:rPr>
          <w:rFonts w:eastAsia="標楷體" w:hint="eastAsia"/>
          <w:sz w:val="22"/>
          <w:szCs w:val="22"/>
        </w:rPr>
        <w:t>隨獲利能力穩定</w:t>
      </w:r>
      <w:r w:rsidR="00C81839" w:rsidRPr="0036600A">
        <w:rPr>
          <w:rFonts w:eastAsia="標楷體" w:hint="eastAsia"/>
          <w:sz w:val="22"/>
          <w:szCs w:val="22"/>
        </w:rPr>
        <w:t>自</w:t>
      </w:r>
      <w:r w:rsidR="00C81839" w:rsidRPr="0036600A">
        <w:rPr>
          <w:rFonts w:eastAsia="標楷體" w:hint="eastAsia"/>
          <w:sz w:val="22"/>
          <w:szCs w:val="22"/>
        </w:rPr>
        <w:t>2021</w:t>
      </w:r>
      <w:r w:rsidR="00C81839" w:rsidRPr="0036600A">
        <w:rPr>
          <w:rFonts w:eastAsia="標楷體" w:hint="eastAsia"/>
          <w:sz w:val="22"/>
          <w:szCs w:val="22"/>
        </w:rPr>
        <w:t>年起</w:t>
      </w:r>
      <w:r w:rsidR="008F01F6" w:rsidRPr="0036600A">
        <w:rPr>
          <w:rFonts w:eastAsia="標楷體" w:hint="eastAsia"/>
          <w:sz w:val="22"/>
          <w:szCs w:val="22"/>
        </w:rPr>
        <w:t>呈淨流入</w:t>
      </w:r>
      <w:r w:rsidRPr="0036600A">
        <w:rPr>
          <w:rFonts w:eastAsia="標楷體" w:hint="eastAsia"/>
          <w:sz w:val="22"/>
          <w:szCs w:val="22"/>
        </w:rPr>
        <w:t>，</w:t>
      </w:r>
      <w:r w:rsidR="008F01F6" w:rsidRPr="0036600A">
        <w:rPr>
          <w:rFonts w:eastAsia="標楷體" w:hint="eastAsia"/>
          <w:sz w:val="22"/>
          <w:szCs w:val="22"/>
        </w:rPr>
        <w:t>創現能力尚可。</w:t>
      </w:r>
      <w:r w:rsidRPr="0036600A">
        <w:rPr>
          <w:rFonts w:eastAsia="標楷體" w:hint="eastAsia"/>
          <w:sz w:val="22"/>
          <w:szCs w:val="22"/>
        </w:rPr>
        <w:t>2022/0</w:t>
      </w:r>
      <w:r w:rsidR="009D64E6" w:rsidRPr="0036600A">
        <w:rPr>
          <w:rFonts w:eastAsia="標楷體" w:hint="eastAsia"/>
          <w:sz w:val="22"/>
          <w:szCs w:val="22"/>
        </w:rPr>
        <w:t>9</w:t>
      </w:r>
      <w:r w:rsidRPr="0036600A">
        <w:rPr>
          <w:rFonts w:eastAsia="標楷體" w:hint="eastAsia"/>
          <w:sz w:val="22"/>
          <w:szCs w:val="22"/>
        </w:rPr>
        <w:t>帳列現金達</w:t>
      </w:r>
      <w:r w:rsidRPr="0036600A">
        <w:rPr>
          <w:rFonts w:eastAsia="標楷體" w:hint="eastAsia"/>
          <w:sz w:val="22"/>
          <w:szCs w:val="22"/>
        </w:rPr>
        <w:t>NTD</w:t>
      </w:r>
      <w:r w:rsidR="009D64E6" w:rsidRPr="0036600A">
        <w:rPr>
          <w:rFonts w:eastAsia="標楷體" w:hint="eastAsia"/>
          <w:sz w:val="22"/>
          <w:szCs w:val="22"/>
        </w:rPr>
        <w:t>275</w:t>
      </w:r>
      <w:r w:rsidRPr="0036600A">
        <w:rPr>
          <w:rFonts w:eastAsia="標楷體" w:hint="eastAsia"/>
          <w:sz w:val="22"/>
          <w:szCs w:val="22"/>
        </w:rPr>
        <w:t>佰萬元，營運多以自有資金支應，足以償還短期借款</w:t>
      </w:r>
      <w:r w:rsidRPr="0036600A">
        <w:rPr>
          <w:rFonts w:eastAsia="標楷體" w:hint="eastAsia"/>
          <w:sz w:val="22"/>
          <w:szCs w:val="22"/>
        </w:rPr>
        <w:t>NTD40</w:t>
      </w:r>
      <w:r w:rsidRPr="0036600A">
        <w:rPr>
          <w:rFonts w:eastAsia="標楷體" w:hint="eastAsia"/>
          <w:sz w:val="22"/>
          <w:szCs w:val="22"/>
        </w:rPr>
        <w:t>佰萬元，</w:t>
      </w:r>
      <w:r w:rsidR="008F01F6" w:rsidRPr="0036600A">
        <w:rPr>
          <w:rFonts w:eastAsia="標楷體" w:hint="eastAsia"/>
          <w:sz w:val="22"/>
          <w:szCs w:val="22"/>
        </w:rPr>
        <w:t>金融負債比率僅</w:t>
      </w:r>
      <w:r w:rsidR="009D64E6" w:rsidRPr="0036600A">
        <w:rPr>
          <w:rFonts w:eastAsia="標楷體" w:hint="eastAsia"/>
          <w:sz w:val="22"/>
          <w:szCs w:val="22"/>
        </w:rPr>
        <w:t>10</w:t>
      </w:r>
      <w:r w:rsidR="008F01F6" w:rsidRPr="0036600A">
        <w:rPr>
          <w:rFonts w:eastAsia="標楷體" w:hint="eastAsia"/>
          <w:sz w:val="22"/>
          <w:szCs w:val="22"/>
        </w:rPr>
        <w:t>%</w:t>
      </w:r>
      <w:r w:rsidR="008F01F6" w:rsidRPr="0036600A">
        <w:rPr>
          <w:rFonts w:eastAsia="標楷體" w:hint="eastAsia"/>
          <w:sz w:val="22"/>
          <w:szCs w:val="22"/>
        </w:rPr>
        <w:t>，另</w:t>
      </w:r>
      <w:r w:rsidR="0036600A" w:rsidRPr="0036600A">
        <w:rPr>
          <w:rFonts w:eastAsia="標楷體" w:hint="eastAsia"/>
          <w:sz w:val="22"/>
          <w:szCs w:val="22"/>
        </w:rPr>
        <w:t>董事會決議分別於</w:t>
      </w:r>
      <w:r w:rsidRPr="0036600A">
        <w:rPr>
          <w:rFonts w:eastAsia="標楷體" w:hint="eastAsia"/>
          <w:sz w:val="22"/>
          <w:szCs w:val="22"/>
        </w:rPr>
        <w:t>2022</w:t>
      </w:r>
      <w:r w:rsidRPr="0036600A">
        <w:rPr>
          <w:rFonts w:eastAsia="標楷體" w:hint="eastAsia"/>
          <w:sz w:val="22"/>
          <w:szCs w:val="22"/>
        </w:rPr>
        <w:t>年</w:t>
      </w:r>
      <w:r w:rsidR="0036600A" w:rsidRPr="0036600A">
        <w:rPr>
          <w:rFonts w:eastAsia="標楷體" w:hint="eastAsia"/>
          <w:sz w:val="22"/>
          <w:szCs w:val="22"/>
        </w:rPr>
        <w:t>3</w:t>
      </w:r>
      <w:r w:rsidR="0036600A" w:rsidRPr="0036600A">
        <w:rPr>
          <w:rFonts w:eastAsia="標楷體" w:hint="eastAsia"/>
          <w:sz w:val="22"/>
          <w:szCs w:val="22"/>
        </w:rPr>
        <w:t>月及</w:t>
      </w:r>
      <w:r w:rsidR="0036600A" w:rsidRPr="0036600A">
        <w:rPr>
          <w:rFonts w:eastAsia="標楷體" w:hint="eastAsia"/>
          <w:sz w:val="22"/>
          <w:szCs w:val="22"/>
        </w:rPr>
        <w:t>11</w:t>
      </w:r>
      <w:r w:rsidR="0036600A" w:rsidRPr="0036600A">
        <w:rPr>
          <w:rFonts w:eastAsia="標楷體" w:hint="eastAsia"/>
          <w:sz w:val="22"/>
          <w:szCs w:val="22"/>
        </w:rPr>
        <w:t>月</w:t>
      </w:r>
      <w:r w:rsidRPr="0036600A">
        <w:rPr>
          <w:rFonts w:eastAsia="標楷體" w:hint="eastAsia"/>
          <w:sz w:val="22"/>
          <w:szCs w:val="22"/>
        </w:rPr>
        <w:t>完成現金增資</w:t>
      </w:r>
      <w:r w:rsidRPr="0036600A">
        <w:rPr>
          <w:rFonts w:eastAsia="標楷體" w:hint="eastAsia"/>
          <w:sz w:val="22"/>
          <w:szCs w:val="22"/>
        </w:rPr>
        <w:t>NTD2.7</w:t>
      </w:r>
      <w:r w:rsidRPr="0036600A">
        <w:rPr>
          <w:rFonts w:eastAsia="標楷體" w:hint="eastAsia"/>
          <w:sz w:val="22"/>
          <w:szCs w:val="22"/>
        </w:rPr>
        <w:t>億</w:t>
      </w:r>
      <w:r w:rsidR="0036600A" w:rsidRPr="0036600A">
        <w:rPr>
          <w:rFonts w:eastAsia="標楷體" w:hint="eastAsia"/>
          <w:sz w:val="22"/>
          <w:szCs w:val="22"/>
        </w:rPr>
        <w:t>元及</w:t>
      </w:r>
      <w:r w:rsidR="0036600A" w:rsidRPr="0036600A">
        <w:rPr>
          <w:rFonts w:eastAsia="標楷體" w:hint="eastAsia"/>
          <w:sz w:val="22"/>
          <w:szCs w:val="22"/>
        </w:rPr>
        <w:t>NTD7.3</w:t>
      </w:r>
      <w:r w:rsidR="0036600A" w:rsidRPr="0036600A">
        <w:rPr>
          <w:rFonts w:eastAsia="標楷體" w:hint="eastAsia"/>
          <w:sz w:val="22"/>
          <w:szCs w:val="22"/>
        </w:rPr>
        <w:t>億</w:t>
      </w:r>
      <w:r w:rsidRPr="0036600A">
        <w:rPr>
          <w:rFonts w:eastAsia="標楷體" w:hint="eastAsia"/>
          <w:sz w:val="22"/>
          <w:szCs w:val="22"/>
        </w:rPr>
        <w:t>元以強化財務結構，預期整體財務比率將</w:t>
      </w:r>
      <w:r w:rsidR="008F01F6" w:rsidRPr="0036600A">
        <w:rPr>
          <w:rFonts w:eastAsia="標楷體" w:hint="eastAsia"/>
          <w:sz w:val="22"/>
          <w:szCs w:val="22"/>
        </w:rPr>
        <w:t>持續優化，整體授信風險可控</w:t>
      </w:r>
      <w:r w:rsidRPr="0036600A">
        <w:rPr>
          <w:rFonts w:eastAsia="標楷體" w:hint="eastAsia"/>
          <w:sz w:val="22"/>
          <w:szCs w:val="22"/>
        </w:rPr>
        <w:t>。</w:t>
      </w:r>
      <w:bookmarkEnd w:id="0"/>
    </w:p>
    <w:p w14:paraId="07779364" w14:textId="77777777" w:rsidR="008F01F6" w:rsidRPr="00CA126F" w:rsidRDefault="008F01F6" w:rsidP="008F01F6">
      <w:pPr>
        <w:spacing w:line="320" w:lineRule="exact"/>
        <w:jc w:val="both"/>
        <w:rPr>
          <w:rFonts w:eastAsia="標楷體"/>
          <w:sz w:val="22"/>
          <w:szCs w:val="20"/>
        </w:rPr>
      </w:pPr>
    </w:p>
    <w:p w14:paraId="115E1E4D" w14:textId="77777777" w:rsidR="00412626" w:rsidRPr="00CA126F" w:rsidRDefault="008E1ECE" w:rsidP="00A26FF8">
      <w:pPr>
        <w:spacing w:line="320" w:lineRule="exact"/>
        <w:ind w:left="360" w:rightChars="-439" w:right="-1054" w:hangingChars="150" w:hanging="360"/>
        <w:rPr>
          <w:rFonts w:eastAsia="標楷體"/>
          <w:b/>
        </w:rPr>
      </w:pPr>
      <w:r w:rsidRPr="00CA126F">
        <w:rPr>
          <w:rFonts w:eastAsia="標楷體" w:hint="eastAsia"/>
          <w:b/>
        </w:rPr>
        <w:t>3.</w:t>
      </w:r>
      <w:r w:rsidR="00456F62" w:rsidRPr="00CA126F">
        <w:rPr>
          <w:rFonts w:eastAsia="標楷體" w:hint="eastAsia"/>
          <w:b/>
        </w:rPr>
        <w:t>4</w:t>
      </w:r>
      <w:r w:rsidR="00412626" w:rsidRPr="00CA126F">
        <w:rPr>
          <w:rFonts w:eastAsia="標楷體" w:hint="eastAsia"/>
          <w:b/>
        </w:rPr>
        <w:t>重大影響說明（如最新會計公報之重大影響、法律爭議影響、環保問題）</w:t>
      </w:r>
    </w:p>
    <w:p w14:paraId="62BD2193" w14:textId="77777777" w:rsidR="00C858EB" w:rsidRPr="00CA126F" w:rsidRDefault="00A26FF8" w:rsidP="00A26FF8">
      <w:pPr>
        <w:pStyle w:val="afc"/>
        <w:numPr>
          <w:ilvl w:val="0"/>
          <w:numId w:val="6"/>
        </w:numPr>
        <w:spacing w:before="0" w:beforeAutospacing="0" w:after="0" w:afterAutospacing="0"/>
        <w:rPr>
          <w:rFonts w:eastAsia="標楷體"/>
          <w:kern w:val="2"/>
          <w:sz w:val="22"/>
          <w:szCs w:val="20"/>
        </w:rPr>
      </w:pPr>
      <w:r w:rsidRPr="00CA126F">
        <w:rPr>
          <w:rFonts w:eastAsia="標楷體" w:hint="eastAsia"/>
          <w:kern w:val="2"/>
          <w:sz w:val="22"/>
          <w:szCs w:val="20"/>
        </w:rPr>
        <w:t>無</w:t>
      </w:r>
      <w:r w:rsidR="00C858EB" w:rsidRPr="00CA126F">
        <w:rPr>
          <w:rFonts w:eastAsia="標楷體" w:hint="eastAsia"/>
          <w:kern w:val="2"/>
          <w:sz w:val="22"/>
          <w:szCs w:val="20"/>
        </w:rPr>
        <w:t>。</w:t>
      </w:r>
    </w:p>
    <w:p w14:paraId="0CBDE7B0" w14:textId="77777777" w:rsidR="00A36B34" w:rsidRDefault="00A36B34" w:rsidP="00A36B34">
      <w:pPr>
        <w:spacing w:line="320" w:lineRule="exact"/>
        <w:ind w:left="360" w:rightChars="-439" w:right="-1054" w:hangingChars="150" w:hanging="360"/>
        <w:rPr>
          <w:rFonts w:eastAsia="標楷體"/>
          <w:b/>
          <w:color w:val="000000" w:themeColor="text1"/>
        </w:rPr>
      </w:pPr>
    </w:p>
    <w:p w14:paraId="6C6DF1E6" w14:textId="77777777" w:rsidR="00A36B34" w:rsidRPr="002A0C16" w:rsidRDefault="00A36B34" w:rsidP="00A36B34">
      <w:pPr>
        <w:spacing w:line="320" w:lineRule="exact"/>
        <w:ind w:left="360" w:rightChars="-439" w:right="-1054" w:hangingChars="150" w:hanging="360"/>
        <w:rPr>
          <w:rFonts w:eastAsia="標楷體"/>
          <w:b/>
          <w:color w:val="000000" w:themeColor="text1"/>
        </w:rPr>
      </w:pPr>
      <w:r w:rsidRPr="00072A01">
        <w:rPr>
          <w:rFonts w:eastAsia="標楷體" w:hint="eastAsia"/>
          <w:b/>
          <w:color w:val="000000" w:themeColor="text1"/>
        </w:rPr>
        <w:t>3.4</w:t>
      </w:r>
      <w:r w:rsidRPr="00072A01">
        <w:rPr>
          <w:rFonts w:eastAsia="標楷體"/>
          <w:b/>
          <w:color w:val="000000" w:themeColor="text1"/>
        </w:rPr>
        <w:t>.1</w:t>
      </w:r>
      <w:r w:rsidRPr="00072A01">
        <w:rPr>
          <w:rFonts w:hint="eastAsia"/>
          <w:color w:val="000000" w:themeColor="text1"/>
        </w:rPr>
        <w:t xml:space="preserve"> </w:t>
      </w:r>
      <w:r w:rsidRPr="002A0C16">
        <w:rPr>
          <w:rFonts w:eastAsia="標楷體" w:hint="eastAsia"/>
          <w:b/>
          <w:color w:val="000000" w:themeColor="text1"/>
        </w:rPr>
        <w:t>ESG</w:t>
      </w:r>
      <w:r w:rsidRPr="002A0C16">
        <w:rPr>
          <w:rFonts w:eastAsia="標楷體" w:hint="eastAsia"/>
          <w:b/>
          <w:color w:val="000000" w:themeColor="text1"/>
        </w:rPr>
        <w:t>分級評估結果</w:t>
      </w:r>
    </w:p>
    <w:p w14:paraId="50E5EFC7" w14:textId="77777777" w:rsidR="00A36B34" w:rsidRPr="002A0C16" w:rsidRDefault="002A0C16" w:rsidP="00A36B34">
      <w:pPr>
        <w:pStyle w:val="afc"/>
        <w:numPr>
          <w:ilvl w:val="0"/>
          <w:numId w:val="6"/>
        </w:numPr>
        <w:spacing w:before="0" w:beforeAutospacing="0" w:after="0" w:afterAutospacing="0"/>
        <w:rPr>
          <w:rFonts w:eastAsia="標楷體"/>
          <w:color w:val="000000" w:themeColor="text1"/>
          <w:kern w:val="2"/>
          <w:sz w:val="22"/>
          <w:szCs w:val="20"/>
        </w:rPr>
      </w:pPr>
      <w:r>
        <w:rPr>
          <w:rFonts w:eastAsia="標楷體" w:hint="eastAsia"/>
          <w:color w:val="000000" w:themeColor="text1"/>
          <w:kern w:val="2"/>
          <w:sz w:val="22"/>
          <w:szCs w:val="20"/>
        </w:rPr>
        <w:t>詳如宏碁徵信報告</w:t>
      </w:r>
    </w:p>
    <w:p w14:paraId="202C7C70" w14:textId="77777777" w:rsidR="00A532DD" w:rsidRPr="00CA126F" w:rsidRDefault="00A532DD" w:rsidP="00A532DD">
      <w:pPr>
        <w:rPr>
          <w:rFonts w:eastAsia="標楷體"/>
          <w:sz w:val="22"/>
          <w:szCs w:val="20"/>
        </w:rPr>
      </w:pPr>
    </w:p>
    <w:p w14:paraId="65AE91AD" w14:textId="77777777" w:rsidR="008E1ECE" w:rsidRPr="0036600A" w:rsidRDefault="00412626" w:rsidP="00704950">
      <w:pPr>
        <w:widowControl/>
        <w:rPr>
          <w:rFonts w:eastAsia="標楷體"/>
          <w:b/>
          <w:color w:val="000000" w:themeColor="text1"/>
        </w:rPr>
      </w:pPr>
      <w:r w:rsidRPr="0036600A">
        <w:rPr>
          <w:rFonts w:eastAsia="標楷體"/>
          <w:b/>
          <w:color w:val="000000" w:themeColor="text1"/>
        </w:rPr>
        <w:t>3.</w:t>
      </w:r>
      <w:r w:rsidR="00456F62" w:rsidRPr="0036600A">
        <w:rPr>
          <w:rFonts w:eastAsia="標楷體"/>
          <w:b/>
          <w:color w:val="000000" w:themeColor="text1"/>
        </w:rPr>
        <w:t>5</w:t>
      </w:r>
      <w:r w:rsidR="008E1ECE" w:rsidRPr="0036600A">
        <w:rPr>
          <w:rFonts w:eastAsia="標楷體" w:hint="eastAsia"/>
          <w:b/>
          <w:color w:val="000000" w:themeColor="text1"/>
        </w:rPr>
        <w:t>財務預測（申請當年度及次年度）</w:t>
      </w:r>
    </w:p>
    <w:p w14:paraId="75179481" w14:textId="77777777" w:rsidR="00E72018" w:rsidRPr="0036600A" w:rsidRDefault="0043453B" w:rsidP="00F91D32">
      <w:pPr>
        <w:pStyle w:val="afc"/>
        <w:widowControl w:val="0"/>
        <w:numPr>
          <w:ilvl w:val="0"/>
          <w:numId w:val="6"/>
        </w:numPr>
        <w:spacing w:before="0" w:beforeAutospacing="0" w:after="0" w:afterAutospacing="0" w:line="320" w:lineRule="exact"/>
        <w:ind w:rightChars="-439" w:right="-1054"/>
        <w:rPr>
          <w:rFonts w:eastAsia="標楷體"/>
          <w:b/>
          <w:color w:val="000000" w:themeColor="text1"/>
        </w:rPr>
      </w:pPr>
      <w:r w:rsidRPr="0036600A">
        <w:rPr>
          <w:rFonts w:eastAsia="標楷體" w:hint="eastAsia"/>
          <w:color w:val="000000" w:themeColor="text1"/>
          <w:sz w:val="22"/>
          <w:szCs w:val="22"/>
        </w:rPr>
        <w:t>不適用。</w:t>
      </w:r>
    </w:p>
    <w:p w14:paraId="24A8FFF7" w14:textId="77777777" w:rsidR="000149FD" w:rsidRPr="0036600A" w:rsidRDefault="000149FD" w:rsidP="008D4DAE">
      <w:pPr>
        <w:spacing w:line="320" w:lineRule="exact"/>
        <w:ind w:rightChars="-439" w:right="-1054"/>
        <w:rPr>
          <w:rFonts w:eastAsia="標楷體"/>
          <w:b/>
          <w:color w:val="000000" w:themeColor="text1"/>
        </w:rPr>
      </w:pPr>
    </w:p>
    <w:p w14:paraId="02707E2D" w14:textId="77777777" w:rsidR="00F91D32" w:rsidRPr="0036600A" w:rsidRDefault="00E75BB3" w:rsidP="00F91D32">
      <w:pPr>
        <w:spacing w:line="320" w:lineRule="exact"/>
        <w:ind w:rightChars="-439" w:right="-1054"/>
        <w:rPr>
          <w:rFonts w:eastAsia="標楷體"/>
          <w:b/>
          <w:color w:val="000000" w:themeColor="text1"/>
        </w:rPr>
      </w:pPr>
      <w:r w:rsidRPr="0036600A">
        <w:rPr>
          <w:rFonts w:eastAsia="標楷體" w:hint="eastAsia"/>
          <w:b/>
          <w:color w:val="000000" w:themeColor="text1"/>
        </w:rPr>
        <w:t>3.</w:t>
      </w:r>
      <w:r w:rsidRPr="0036600A">
        <w:rPr>
          <w:rFonts w:eastAsia="標楷體"/>
          <w:b/>
          <w:color w:val="000000" w:themeColor="text1"/>
        </w:rPr>
        <w:t>6</w:t>
      </w:r>
      <w:r w:rsidRPr="0036600A">
        <w:rPr>
          <w:rFonts w:eastAsia="標楷體" w:hint="eastAsia"/>
          <w:b/>
          <w:color w:val="000000" w:themeColor="text1"/>
        </w:rPr>
        <w:t>競爭同業分析及產業概況</w:t>
      </w:r>
    </w:p>
    <w:tbl>
      <w:tblPr>
        <w:tblW w:w="105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13"/>
        <w:gridCol w:w="9141"/>
      </w:tblGrid>
      <w:tr w:rsidR="009964FE" w:rsidRPr="0036600A" w14:paraId="2D9DDEF8" w14:textId="77777777" w:rsidTr="00704950">
        <w:trPr>
          <w:trHeight w:val="36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0A536DA" w14:textId="77777777" w:rsidR="009964FE" w:rsidRPr="0036600A" w:rsidRDefault="009964FE" w:rsidP="009964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36600A">
              <w:rPr>
                <w:rFonts w:eastAsia="標楷體" w:hint="eastAsia"/>
                <w:color w:val="000000" w:themeColor="text1"/>
                <w:sz w:val="22"/>
                <w:szCs w:val="22"/>
              </w:rPr>
              <w:t>公司名稱</w:t>
            </w:r>
          </w:p>
        </w:tc>
        <w:tc>
          <w:tcPr>
            <w:tcW w:w="9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D360D02" w14:textId="77777777" w:rsidR="009964FE" w:rsidRPr="0036600A" w:rsidRDefault="009964FE" w:rsidP="009964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36600A">
              <w:rPr>
                <w:rFonts w:eastAsia="標楷體" w:hint="eastAsia"/>
                <w:color w:val="000000" w:themeColor="text1"/>
                <w:sz w:val="22"/>
                <w:szCs w:val="22"/>
              </w:rPr>
              <w:t>主要產品</w:t>
            </w:r>
            <w:r w:rsidRPr="0036600A">
              <w:rPr>
                <w:rFonts w:eastAsia="標楷體" w:hint="eastAsia"/>
                <w:color w:val="000000" w:themeColor="text1"/>
                <w:sz w:val="22"/>
                <w:szCs w:val="22"/>
              </w:rPr>
              <w:t>/</w:t>
            </w:r>
            <w:r w:rsidRPr="0036600A">
              <w:rPr>
                <w:rFonts w:eastAsia="標楷體" w:hint="eastAsia"/>
                <w:color w:val="000000" w:themeColor="text1"/>
                <w:sz w:val="22"/>
                <w:szCs w:val="22"/>
              </w:rPr>
              <w:t>業務</w:t>
            </w:r>
          </w:p>
        </w:tc>
      </w:tr>
      <w:tr w:rsidR="00E75BB3" w:rsidRPr="00FD4BEE" w14:paraId="070C5FD0" w14:textId="77777777" w:rsidTr="00704950">
        <w:trPr>
          <w:trHeight w:val="36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C7F9062" w14:textId="77777777" w:rsidR="00024A43" w:rsidRPr="00FD4BEE" w:rsidRDefault="00764AC3" w:rsidP="0043453B">
            <w:pPr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宏碁遊戲</w:t>
            </w:r>
          </w:p>
        </w:tc>
        <w:tc>
          <w:tcPr>
            <w:tcW w:w="91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4D2D398" w14:textId="1D8EA156" w:rsidR="00E75BB3" w:rsidRPr="00FD4BEE" w:rsidRDefault="00176A13" w:rsidP="00764AC3">
            <w:pPr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遊戲主機及</w:t>
            </w:r>
            <w:proofErr w:type="gramStart"/>
            <w:r w:rsidRPr="00FD4BEE"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週</w:t>
            </w:r>
            <w:proofErr w:type="gramEnd"/>
            <w:r w:rsidRPr="00FD4BEE"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邊商品</w:t>
            </w:r>
            <w:r w:rsidRPr="00FD4BEE"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(</w:t>
            </w:r>
            <w:r w:rsidR="00641EE6"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99</w:t>
            </w:r>
            <w:r w:rsidRPr="00FD4BEE"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%)</w:t>
            </w: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、電腦</w:t>
            </w:r>
            <w:proofErr w:type="gramStart"/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週</w:t>
            </w:r>
            <w:proofErr w:type="gramEnd"/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邊商品</w:t>
            </w: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(</w:t>
            </w:r>
            <w:r w:rsidR="00641EE6">
              <w:rPr>
                <w:rFonts w:eastAsia="標楷體" w:hint="eastAsia"/>
                <w:color w:val="000000" w:themeColor="text1"/>
                <w:sz w:val="22"/>
                <w:szCs w:val="22"/>
              </w:rPr>
              <w:t>1</w:t>
            </w: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%)</w:t>
            </w:r>
          </w:p>
        </w:tc>
      </w:tr>
      <w:tr w:rsidR="00CE07F8" w:rsidRPr="00FD4BEE" w14:paraId="3F92AC2C" w14:textId="77777777" w:rsidTr="00704950">
        <w:trPr>
          <w:trHeight w:val="36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47021" w14:textId="77777777" w:rsidR="00CE07F8" w:rsidRPr="00FD4BEE" w:rsidRDefault="00623702" w:rsidP="0043453B">
            <w:pPr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641EE6">
              <w:rPr>
                <w:rFonts w:eastAsia="標楷體" w:hint="eastAsia"/>
                <w:color w:val="FF0000"/>
                <w:sz w:val="22"/>
                <w:szCs w:val="22"/>
              </w:rPr>
              <w:t>展</w:t>
            </w:r>
            <w:proofErr w:type="gramStart"/>
            <w:r w:rsidRPr="00641EE6">
              <w:rPr>
                <w:rFonts w:eastAsia="標楷體" w:hint="eastAsia"/>
                <w:color w:val="FF0000"/>
                <w:sz w:val="22"/>
                <w:szCs w:val="22"/>
              </w:rPr>
              <w:t>碁</w:t>
            </w:r>
            <w:proofErr w:type="gramEnd"/>
            <w:r w:rsidRPr="00641EE6">
              <w:rPr>
                <w:rFonts w:eastAsia="標楷體" w:hint="eastAsia"/>
                <w:color w:val="FF0000"/>
                <w:sz w:val="22"/>
                <w:szCs w:val="22"/>
              </w:rPr>
              <w:t>國際</w:t>
            </w:r>
          </w:p>
        </w:tc>
        <w:tc>
          <w:tcPr>
            <w:tcW w:w="9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0E52FF" w14:textId="77777777" w:rsidR="00CA7F37" w:rsidRPr="00FD4BEE" w:rsidRDefault="008F01F6" w:rsidP="008F01F6">
            <w:pPr>
              <w:pStyle w:val="1"/>
              <w:autoSpaceDE/>
              <w:autoSpaceDN/>
              <w:adjustRightInd/>
              <w:spacing w:after="0" w:line="240" w:lineRule="auto"/>
              <w:rPr>
                <w:rFonts w:ascii="Times New Roman"/>
                <w:bCs/>
                <w:color w:val="000000" w:themeColor="text1"/>
                <w:kern w:val="2"/>
                <w:sz w:val="22"/>
              </w:rPr>
            </w:pPr>
            <w:r w:rsidRPr="00FD4BEE">
              <w:rPr>
                <w:rFonts w:ascii="Times New Roman"/>
                <w:bCs/>
                <w:color w:val="000000" w:themeColor="text1"/>
                <w:kern w:val="2"/>
                <w:sz w:val="22"/>
              </w:rPr>
              <w:t>資訊產品</w:t>
            </w:r>
            <w:r w:rsidRPr="00FD4BEE">
              <w:rPr>
                <w:rFonts w:ascii="Times New Roman" w:hint="eastAsia"/>
                <w:bCs/>
                <w:color w:val="000000" w:themeColor="text1"/>
                <w:kern w:val="2"/>
                <w:sz w:val="22"/>
              </w:rPr>
              <w:t>(30</w:t>
            </w:r>
            <w:r w:rsidRPr="00FD4BEE">
              <w:rPr>
                <w:rFonts w:ascii="Times New Roman"/>
                <w:bCs/>
                <w:color w:val="000000" w:themeColor="text1"/>
                <w:kern w:val="2"/>
                <w:sz w:val="22"/>
              </w:rPr>
              <w:t>%</w:t>
            </w:r>
            <w:r w:rsidRPr="00FD4BEE">
              <w:rPr>
                <w:rFonts w:ascii="Times New Roman" w:hint="eastAsia"/>
                <w:bCs/>
                <w:color w:val="000000" w:themeColor="text1"/>
                <w:kern w:val="2"/>
                <w:sz w:val="22"/>
              </w:rPr>
              <w:t>)</w:t>
            </w:r>
            <w:r w:rsidRPr="00FD4BEE">
              <w:rPr>
                <w:rFonts w:ascii="Times New Roman"/>
                <w:bCs/>
                <w:color w:val="000000" w:themeColor="text1"/>
                <w:kern w:val="2"/>
                <w:sz w:val="22"/>
              </w:rPr>
              <w:t>、</w:t>
            </w:r>
            <w:r w:rsidRPr="00FD4BEE">
              <w:rPr>
                <w:rFonts w:ascii="Times New Roman" w:hint="eastAsia"/>
                <w:b/>
                <w:bCs/>
                <w:color w:val="000000" w:themeColor="text1"/>
                <w:kern w:val="2"/>
                <w:sz w:val="22"/>
              </w:rPr>
              <w:t>數位娛樂產品</w:t>
            </w:r>
            <w:r w:rsidRPr="00FD4BEE">
              <w:rPr>
                <w:rFonts w:ascii="Times New Roman" w:hint="eastAsia"/>
                <w:b/>
                <w:bCs/>
                <w:color w:val="000000" w:themeColor="text1"/>
                <w:kern w:val="2"/>
                <w:sz w:val="22"/>
              </w:rPr>
              <w:t>(30</w:t>
            </w:r>
            <w:r w:rsidRPr="00FD4BEE">
              <w:rPr>
                <w:rFonts w:ascii="Times New Roman"/>
                <w:b/>
                <w:bCs/>
                <w:color w:val="000000" w:themeColor="text1"/>
                <w:kern w:val="2"/>
                <w:sz w:val="22"/>
              </w:rPr>
              <w:t>%</w:t>
            </w:r>
            <w:r w:rsidRPr="00FD4BEE">
              <w:rPr>
                <w:rFonts w:ascii="Times New Roman" w:hint="eastAsia"/>
                <w:b/>
                <w:bCs/>
                <w:color w:val="000000" w:themeColor="text1"/>
                <w:kern w:val="2"/>
                <w:sz w:val="22"/>
              </w:rPr>
              <w:t>)</w:t>
            </w:r>
            <w:r w:rsidRPr="00FD4BEE">
              <w:rPr>
                <w:rFonts w:ascii="Times New Roman" w:hint="eastAsia"/>
                <w:bCs/>
                <w:color w:val="000000" w:themeColor="text1"/>
                <w:kern w:val="2"/>
                <w:sz w:val="22"/>
              </w:rPr>
              <w:t>、</w:t>
            </w:r>
            <w:r w:rsidRPr="00FD4BEE">
              <w:rPr>
                <w:rFonts w:ascii="Times New Roman"/>
                <w:bCs/>
                <w:color w:val="000000" w:themeColor="text1"/>
                <w:kern w:val="2"/>
                <w:sz w:val="22"/>
              </w:rPr>
              <w:t>系統</w:t>
            </w:r>
            <w:r w:rsidRPr="00FD4BEE">
              <w:rPr>
                <w:rFonts w:ascii="Times New Roman" w:hint="eastAsia"/>
                <w:bCs/>
                <w:color w:val="000000" w:themeColor="text1"/>
                <w:kern w:val="2"/>
                <w:sz w:val="22"/>
              </w:rPr>
              <w:t>及系統整合</w:t>
            </w:r>
            <w:r w:rsidRPr="00FD4BEE">
              <w:rPr>
                <w:rFonts w:ascii="Times New Roman"/>
                <w:bCs/>
                <w:color w:val="000000" w:themeColor="text1"/>
                <w:kern w:val="2"/>
                <w:sz w:val="22"/>
              </w:rPr>
              <w:t>產品</w:t>
            </w:r>
            <w:r w:rsidRPr="00FD4BEE">
              <w:rPr>
                <w:rFonts w:ascii="Times New Roman" w:hint="eastAsia"/>
                <w:bCs/>
                <w:color w:val="000000" w:themeColor="text1"/>
                <w:kern w:val="2"/>
                <w:sz w:val="22"/>
              </w:rPr>
              <w:t>(22</w:t>
            </w:r>
            <w:r w:rsidRPr="00FD4BEE">
              <w:rPr>
                <w:rFonts w:ascii="Times New Roman"/>
                <w:bCs/>
                <w:color w:val="000000" w:themeColor="text1"/>
                <w:kern w:val="2"/>
                <w:sz w:val="22"/>
              </w:rPr>
              <w:t>%</w:t>
            </w:r>
            <w:r w:rsidRPr="00FD4BEE">
              <w:rPr>
                <w:rFonts w:ascii="Times New Roman" w:hint="eastAsia"/>
                <w:bCs/>
                <w:color w:val="000000" w:themeColor="text1"/>
                <w:kern w:val="2"/>
                <w:sz w:val="22"/>
              </w:rPr>
              <w:t>)</w:t>
            </w:r>
            <w:r w:rsidRPr="00FD4BEE">
              <w:rPr>
                <w:rFonts w:ascii="Times New Roman"/>
                <w:bCs/>
                <w:color w:val="000000" w:themeColor="text1"/>
                <w:kern w:val="2"/>
                <w:sz w:val="22"/>
              </w:rPr>
              <w:t>、</w:t>
            </w:r>
            <w:r w:rsidRPr="00FD4BEE">
              <w:rPr>
                <w:rFonts w:ascii="Times New Roman" w:hint="eastAsia"/>
                <w:bCs/>
                <w:color w:val="000000" w:themeColor="text1"/>
                <w:kern w:val="2"/>
                <w:sz w:val="22"/>
              </w:rPr>
              <w:t>電腦軟體</w:t>
            </w:r>
            <w:r w:rsidRPr="00FD4BEE">
              <w:rPr>
                <w:rFonts w:ascii="Times New Roman" w:hint="eastAsia"/>
                <w:bCs/>
                <w:color w:val="000000" w:themeColor="text1"/>
                <w:kern w:val="2"/>
                <w:sz w:val="22"/>
              </w:rPr>
              <w:t>(18</w:t>
            </w:r>
            <w:r w:rsidRPr="00FD4BEE">
              <w:rPr>
                <w:rFonts w:ascii="Times New Roman"/>
                <w:bCs/>
                <w:color w:val="000000" w:themeColor="text1"/>
                <w:kern w:val="2"/>
                <w:sz w:val="22"/>
              </w:rPr>
              <w:t>%</w:t>
            </w:r>
            <w:r w:rsidRPr="00FD4BEE">
              <w:rPr>
                <w:rFonts w:ascii="Times New Roman" w:hint="eastAsia"/>
                <w:bCs/>
                <w:color w:val="000000" w:themeColor="text1"/>
                <w:kern w:val="2"/>
                <w:sz w:val="22"/>
              </w:rPr>
              <w:t>)</w:t>
            </w:r>
          </w:p>
        </w:tc>
      </w:tr>
    </w:tbl>
    <w:p w14:paraId="78E3E76A" w14:textId="77777777" w:rsidR="00E75BB3" w:rsidRPr="00FD4BEE" w:rsidRDefault="00E75BB3" w:rsidP="00F91D32">
      <w:pPr>
        <w:spacing w:line="320" w:lineRule="exact"/>
        <w:ind w:rightChars="-439" w:right="-1054"/>
        <w:rPr>
          <w:rFonts w:eastAsia="標楷體"/>
          <w:b/>
          <w:color w:val="000000" w:themeColor="text1"/>
        </w:rPr>
      </w:pPr>
    </w:p>
    <w:p w14:paraId="5A31C458" w14:textId="77777777" w:rsidR="00E75BB3" w:rsidRPr="00FD4BEE" w:rsidRDefault="00693CA9" w:rsidP="00E75BB3">
      <w:pPr>
        <w:spacing w:line="320" w:lineRule="exact"/>
        <w:rPr>
          <w:rFonts w:eastAsia="標楷體"/>
          <w:b/>
          <w:color w:val="000000" w:themeColor="text1"/>
        </w:rPr>
      </w:pPr>
      <w:r w:rsidRPr="00FD4BEE">
        <w:rPr>
          <w:rFonts w:eastAsia="標楷體" w:hint="eastAsia"/>
          <w:b/>
          <w:color w:val="000000" w:themeColor="text1"/>
        </w:rPr>
        <w:t xml:space="preserve"> </w:t>
      </w:r>
      <w:r w:rsidR="00E75BB3" w:rsidRPr="00FD4BEE">
        <w:rPr>
          <w:rFonts w:eastAsia="標楷體" w:hint="eastAsia"/>
          <w:b/>
          <w:color w:val="000000" w:themeColor="text1"/>
        </w:rPr>
        <w:t>(</w:t>
      </w:r>
      <w:r w:rsidR="00E75BB3" w:rsidRPr="00F24093">
        <w:rPr>
          <w:rFonts w:eastAsia="標楷體" w:hint="eastAsia"/>
          <w:b/>
          <w:color w:val="FF0000"/>
        </w:rPr>
        <w:t>202</w:t>
      </w:r>
      <w:r w:rsidR="003165FE" w:rsidRPr="00F24093">
        <w:rPr>
          <w:rFonts w:eastAsia="標楷體" w:hint="eastAsia"/>
          <w:b/>
          <w:color w:val="FF0000"/>
        </w:rPr>
        <w:t>2</w:t>
      </w:r>
      <w:r w:rsidR="00E75BB3" w:rsidRPr="00F24093">
        <w:rPr>
          <w:rFonts w:eastAsia="標楷體" w:hint="eastAsia"/>
          <w:b/>
          <w:color w:val="FF0000"/>
        </w:rPr>
        <w:t>年</w:t>
      </w:r>
      <w:r w:rsidR="003165FE" w:rsidRPr="00F24093">
        <w:rPr>
          <w:rFonts w:eastAsia="標楷體" w:hint="eastAsia"/>
          <w:b/>
          <w:color w:val="FF0000"/>
        </w:rPr>
        <w:t>6</w:t>
      </w:r>
      <w:r w:rsidR="003165FE" w:rsidRPr="00F24093">
        <w:rPr>
          <w:rFonts w:eastAsia="標楷體" w:hint="eastAsia"/>
          <w:b/>
          <w:color w:val="FF0000"/>
        </w:rPr>
        <w:t>月合併</w:t>
      </w:r>
      <w:r w:rsidR="00E75BB3" w:rsidRPr="00F24093">
        <w:rPr>
          <w:rFonts w:eastAsia="標楷體" w:hint="eastAsia"/>
          <w:b/>
          <w:color w:val="FF0000"/>
        </w:rPr>
        <w:t>報表</w:t>
      </w:r>
      <w:r w:rsidR="00E75BB3" w:rsidRPr="00FD4BEE">
        <w:rPr>
          <w:rFonts w:eastAsia="標楷體" w:hint="eastAsia"/>
          <w:b/>
          <w:color w:val="000000" w:themeColor="text1"/>
        </w:rPr>
        <w:t>)</w:t>
      </w:r>
    </w:p>
    <w:tbl>
      <w:tblPr>
        <w:tblW w:w="1052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21"/>
        <w:gridCol w:w="878"/>
        <w:gridCol w:w="878"/>
        <w:gridCol w:w="878"/>
        <w:gridCol w:w="879"/>
        <w:gridCol w:w="878"/>
        <w:gridCol w:w="878"/>
        <w:gridCol w:w="878"/>
        <w:gridCol w:w="879"/>
        <w:gridCol w:w="621"/>
        <w:gridCol w:w="1259"/>
      </w:tblGrid>
      <w:tr w:rsidR="003165FE" w:rsidRPr="00FD4BEE" w14:paraId="1F117FDA" w14:textId="77777777" w:rsidTr="003165FE">
        <w:trPr>
          <w:trHeight w:val="549"/>
        </w:trPr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6411B" w14:textId="77777777" w:rsidR="003165FE" w:rsidRPr="00FD4BEE" w:rsidRDefault="003165FE" w:rsidP="003165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>公司名稱</w:t>
            </w:r>
          </w:p>
          <w:p w14:paraId="1C3C7A2F" w14:textId="77777777" w:rsidR="003165FE" w:rsidRPr="00FD4BEE" w:rsidRDefault="003165FE" w:rsidP="003165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>(NTD</w:t>
            </w:r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>佰萬元</w:t>
            </w:r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81A97" w14:textId="77777777" w:rsidR="003165FE" w:rsidRPr="00FD4BEE" w:rsidRDefault="003165FE" w:rsidP="003165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>營業</w:t>
            </w:r>
          </w:p>
          <w:p w14:paraId="3890F191" w14:textId="77777777" w:rsidR="003165FE" w:rsidRPr="00FD4BEE" w:rsidRDefault="003165FE" w:rsidP="003165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>收入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011EE" w14:textId="77777777" w:rsidR="003165FE" w:rsidRPr="00FD4BEE" w:rsidRDefault="003165FE" w:rsidP="003165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股東權益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CB186" w14:textId="77777777" w:rsidR="003165FE" w:rsidRPr="00FD4BEE" w:rsidRDefault="003165FE" w:rsidP="003165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proofErr w:type="gramStart"/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速動比</w:t>
            </w:r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>率</w:t>
            </w:r>
            <w:proofErr w:type="gramEnd"/>
          </w:p>
          <w:p w14:paraId="6F034841" w14:textId="77777777" w:rsidR="003165FE" w:rsidRPr="00FD4BEE" w:rsidRDefault="003165FE" w:rsidP="003165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(%)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7D900" w14:textId="77777777" w:rsidR="003165FE" w:rsidRPr="00FD4BEE" w:rsidRDefault="003165FE" w:rsidP="003165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AR</w:t>
            </w: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週轉天期</w:t>
            </w:r>
          </w:p>
          <w:p w14:paraId="1E4CCAB7" w14:textId="77777777" w:rsidR="003165FE" w:rsidRPr="00FD4BEE" w:rsidRDefault="003165FE" w:rsidP="003165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(</w:t>
            </w: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天</w:t>
            </w: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98FBF" w14:textId="77777777" w:rsidR="003165FE" w:rsidRPr="00FD4BEE" w:rsidRDefault="003165FE" w:rsidP="003165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存貨週轉天期</w:t>
            </w:r>
          </w:p>
          <w:p w14:paraId="20DC4DE2" w14:textId="77777777" w:rsidR="003165FE" w:rsidRPr="00FD4BEE" w:rsidRDefault="003165FE" w:rsidP="003165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(</w:t>
            </w: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天</w:t>
            </w: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4931F" w14:textId="77777777" w:rsidR="003165FE" w:rsidRPr="00FD4BEE" w:rsidRDefault="003165FE" w:rsidP="003165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負債比率</w:t>
            </w:r>
          </w:p>
          <w:p w14:paraId="4AACE9B2" w14:textId="77777777" w:rsidR="003165FE" w:rsidRPr="00FD4BEE" w:rsidRDefault="003165FE" w:rsidP="003165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(%)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E3EE8" w14:textId="77777777" w:rsidR="003165FE" w:rsidRPr="00FD4BEE" w:rsidRDefault="003165FE" w:rsidP="003165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營業利益率</w:t>
            </w:r>
          </w:p>
          <w:p w14:paraId="7A104409" w14:textId="77777777" w:rsidR="003165FE" w:rsidRPr="00FD4BEE" w:rsidRDefault="003165FE" w:rsidP="003165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(%)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F13D7" w14:textId="77777777" w:rsidR="003165FE" w:rsidRPr="00FD4BEE" w:rsidRDefault="003165FE" w:rsidP="003165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稅前淨利率</w:t>
            </w:r>
          </w:p>
          <w:p w14:paraId="267901A3" w14:textId="77777777" w:rsidR="003165FE" w:rsidRPr="00FD4BEE" w:rsidRDefault="003165FE" w:rsidP="003165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(%)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09E96" w14:textId="77777777" w:rsidR="003165FE" w:rsidRPr="00FD4BEE" w:rsidRDefault="003165FE" w:rsidP="003165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>TEJ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0A833" w14:textId="77777777" w:rsidR="003165FE" w:rsidRPr="00FD4BEE" w:rsidRDefault="003165FE" w:rsidP="003165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>股價</w:t>
            </w:r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>(20</w:t>
            </w: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2</w:t>
            </w:r>
            <w:r w:rsidR="00DE6D00"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3/1/10</w:t>
            </w:r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>)</w:t>
            </w:r>
          </w:p>
        </w:tc>
      </w:tr>
      <w:tr w:rsidR="003165FE" w:rsidRPr="00FD4BEE" w14:paraId="589FBAA0" w14:textId="77777777" w:rsidTr="003165FE">
        <w:trPr>
          <w:trHeight w:val="110"/>
        </w:trPr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628111" w14:textId="77777777" w:rsidR="003165FE" w:rsidRPr="00FD4BEE" w:rsidRDefault="003165FE" w:rsidP="003165FE">
            <w:pPr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>6908</w:t>
            </w:r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>宏碁遊戲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FE7631" w14:textId="77777777" w:rsidR="003165FE" w:rsidRPr="00FD4BEE" w:rsidRDefault="003165FE" w:rsidP="003165FE">
            <w:pPr>
              <w:widowControl/>
              <w:jc w:val="right"/>
              <w:rPr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color w:val="000000" w:themeColor="text1"/>
                <w:sz w:val="22"/>
                <w:szCs w:val="22"/>
              </w:rPr>
              <w:t>981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909F2" w14:textId="77777777" w:rsidR="003165FE" w:rsidRPr="00FD4BEE" w:rsidRDefault="003165FE" w:rsidP="003165FE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FD4BEE">
              <w:rPr>
                <w:color w:val="000000" w:themeColor="text1"/>
                <w:sz w:val="22"/>
                <w:szCs w:val="22"/>
              </w:rPr>
              <w:t>392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F6215" w14:textId="77777777" w:rsidR="003165FE" w:rsidRPr="00FD4BEE" w:rsidRDefault="003165FE" w:rsidP="003165FE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FD4BEE">
              <w:rPr>
                <w:color w:val="000000" w:themeColor="text1"/>
                <w:sz w:val="22"/>
                <w:szCs w:val="22"/>
              </w:rPr>
              <w:t>178.04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278F2" w14:textId="77777777" w:rsidR="003165FE" w:rsidRPr="00FD4BEE" w:rsidRDefault="003165FE" w:rsidP="003165FE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FD4BEE">
              <w:rPr>
                <w:color w:val="000000" w:themeColor="text1"/>
                <w:sz w:val="22"/>
                <w:szCs w:val="22"/>
              </w:rPr>
              <w:t>17.98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DA64" w14:textId="77777777" w:rsidR="003165FE" w:rsidRPr="00FD4BEE" w:rsidRDefault="003165FE" w:rsidP="003165FE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FD4BEE">
              <w:rPr>
                <w:color w:val="000000" w:themeColor="text1"/>
                <w:sz w:val="22"/>
                <w:szCs w:val="22"/>
              </w:rPr>
              <w:t>23.87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51F8C" w14:textId="77777777" w:rsidR="003165FE" w:rsidRPr="00FD4BEE" w:rsidRDefault="003165FE" w:rsidP="003165FE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FD4BEE">
              <w:rPr>
                <w:color w:val="000000" w:themeColor="text1"/>
                <w:sz w:val="22"/>
                <w:szCs w:val="22"/>
              </w:rPr>
              <w:t>89.13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802F2" w14:textId="77777777" w:rsidR="003165FE" w:rsidRPr="00FD4BEE" w:rsidRDefault="003165FE" w:rsidP="003165FE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FD4BEE">
              <w:rPr>
                <w:color w:val="000000" w:themeColor="text1"/>
                <w:sz w:val="22"/>
                <w:szCs w:val="22"/>
              </w:rPr>
              <w:t>2.31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5C387" w14:textId="77777777" w:rsidR="003165FE" w:rsidRPr="00FD4BEE" w:rsidRDefault="003165FE" w:rsidP="003165FE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FD4BEE">
              <w:rPr>
                <w:color w:val="000000" w:themeColor="text1"/>
                <w:sz w:val="22"/>
                <w:szCs w:val="22"/>
              </w:rPr>
              <w:t>2.45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ABBB3" w14:textId="77777777" w:rsidR="003165FE" w:rsidRPr="00FD4BEE" w:rsidRDefault="003165FE" w:rsidP="003165FE">
            <w:pPr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FC1EF" w14:textId="77777777" w:rsidR="003165FE" w:rsidRPr="00FD4BEE" w:rsidRDefault="00DE6D00" w:rsidP="003165FE">
            <w:pPr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89.20</w:t>
            </w:r>
            <w:r w:rsidR="003165FE" w:rsidRPr="00FD4BEE">
              <w:rPr>
                <w:rFonts w:eastAsia="標楷體"/>
                <w:color w:val="000000" w:themeColor="text1"/>
                <w:sz w:val="22"/>
                <w:szCs w:val="22"/>
              </w:rPr>
              <w:t>元</w:t>
            </w:r>
          </w:p>
        </w:tc>
      </w:tr>
      <w:tr w:rsidR="00FD4BEE" w:rsidRPr="00FD4BEE" w14:paraId="4D89FE1F" w14:textId="77777777" w:rsidTr="003165FE">
        <w:trPr>
          <w:trHeight w:val="44"/>
        </w:trPr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C76CF0" w14:textId="77777777" w:rsidR="003165FE" w:rsidRPr="00FD4BEE" w:rsidRDefault="003165FE" w:rsidP="003165FE">
            <w:pPr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>6776</w:t>
            </w:r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>展</w:t>
            </w:r>
            <w:proofErr w:type="gramStart"/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>碁</w:t>
            </w:r>
            <w:proofErr w:type="gramEnd"/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AADA60" w14:textId="77777777" w:rsidR="003165FE" w:rsidRPr="00FD4BEE" w:rsidRDefault="003165FE" w:rsidP="003165FE">
            <w:pPr>
              <w:widowControl/>
              <w:jc w:val="right"/>
              <w:rPr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color w:val="000000" w:themeColor="text1"/>
                <w:sz w:val="22"/>
                <w:szCs w:val="22"/>
              </w:rPr>
              <w:t>11,866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86EA5" w14:textId="77777777" w:rsidR="003165FE" w:rsidRPr="00FD4BEE" w:rsidRDefault="003165FE" w:rsidP="003165FE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FD4BEE">
              <w:rPr>
                <w:color w:val="000000" w:themeColor="text1"/>
                <w:sz w:val="22"/>
                <w:szCs w:val="22"/>
              </w:rPr>
              <w:t>2,026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96B48" w14:textId="77777777" w:rsidR="003165FE" w:rsidRPr="00FD4BEE" w:rsidRDefault="003165FE" w:rsidP="003165FE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FD4BEE">
              <w:rPr>
                <w:color w:val="000000" w:themeColor="text1"/>
                <w:sz w:val="22"/>
                <w:szCs w:val="22"/>
              </w:rPr>
              <w:t>62.12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5A3F6" w14:textId="77777777" w:rsidR="003165FE" w:rsidRPr="00FD4BEE" w:rsidRDefault="003165FE" w:rsidP="003165FE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FD4BEE">
              <w:rPr>
                <w:color w:val="000000" w:themeColor="text1"/>
                <w:sz w:val="22"/>
                <w:szCs w:val="22"/>
              </w:rPr>
              <w:t>8.61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0097A" w14:textId="77777777" w:rsidR="003165FE" w:rsidRPr="00FD4BEE" w:rsidRDefault="003165FE" w:rsidP="003165FE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FD4BEE">
              <w:rPr>
                <w:color w:val="000000" w:themeColor="text1"/>
                <w:sz w:val="22"/>
                <w:szCs w:val="22"/>
              </w:rPr>
              <w:t>8.81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889EC" w14:textId="77777777" w:rsidR="003165FE" w:rsidRPr="00FD4BEE" w:rsidRDefault="003165FE" w:rsidP="003165FE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FD4BEE">
              <w:rPr>
                <w:color w:val="000000" w:themeColor="text1"/>
                <w:sz w:val="22"/>
                <w:szCs w:val="22"/>
              </w:rPr>
              <w:t>265.33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025A2" w14:textId="77777777" w:rsidR="003165FE" w:rsidRPr="00FD4BEE" w:rsidRDefault="003165FE" w:rsidP="003165FE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FD4BEE">
              <w:rPr>
                <w:color w:val="000000" w:themeColor="text1"/>
                <w:sz w:val="22"/>
                <w:szCs w:val="22"/>
              </w:rPr>
              <w:t>2.25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09E47" w14:textId="77777777" w:rsidR="003165FE" w:rsidRPr="00FD4BEE" w:rsidRDefault="003165FE" w:rsidP="003165FE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FD4BEE">
              <w:rPr>
                <w:color w:val="000000" w:themeColor="text1"/>
                <w:sz w:val="22"/>
                <w:szCs w:val="22"/>
              </w:rPr>
              <w:t>2.32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4EF3F" w14:textId="77777777" w:rsidR="003165FE" w:rsidRPr="00FD4BEE" w:rsidRDefault="003165FE" w:rsidP="003165FE">
            <w:pPr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B1B7A" w14:textId="77777777" w:rsidR="003165FE" w:rsidRPr="00FD4BEE" w:rsidRDefault="00FD4BEE" w:rsidP="003165FE">
            <w:pPr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39.60</w:t>
            </w:r>
            <w:r w:rsidR="003165FE" w:rsidRPr="00FD4BEE">
              <w:rPr>
                <w:rFonts w:eastAsia="標楷體"/>
                <w:color w:val="000000" w:themeColor="text1"/>
                <w:sz w:val="22"/>
                <w:szCs w:val="22"/>
              </w:rPr>
              <w:t>元</w:t>
            </w:r>
          </w:p>
        </w:tc>
      </w:tr>
    </w:tbl>
    <w:p w14:paraId="41E6CD31" w14:textId="77777777" w:rsidR="008F01F6" w:rsidRPr="00FD4BEE" w:rsidRDefault="008F01F6" w:rsidP="00B9614E">
      <w:pPr>
        <w:widowControl/>
        <w:rPr>
          <w:rFonts w:eastAsia="標楷體"/>
          <w:b/>
          <w:color w:val="000000" w:themeColor="text1"/>
        </w:rPr>
      </w:pPr>
    </w:p>
    <w:p w14:paraId="4E5ABA26" w14:textId="77777777" w:rsidR="00FD4BEE" w:rsidRPr="00FD4BEE" w:rsidRDefault="00FD4BEE" w:rsidP="00B9614E">
      <w:pPr>
        <w:widowControl/>
        <w:rPr>
          <w:rFonts w:eastAsia="標楷體"/>
          <w:b/>
          <w:color w:val="000000" w:themeColor="text1"/>
        </w:rPr>
      </w:pPr>
    </w:p>
    <w:p w14:paraId="09A42C7C" w14:textId="77777777" w:rsidR="00E75BB3" w:rsidRPr="00FD4BEE" w:rsidRDefault="00E75BB3" w:rsidP="00B9614E">
      <w:pPr>
        <w:widowControl/>
        <w:rPr>
          <w:rFonts w:eastAsia="標楷體"/>
          <w:b/>
          <w:color w:val="000000" w:themeColor="text1"/>
        </w:rPr>
      </w:pPr>
      <w:r w:rsidRPr="00FD4BEE">
        <w:rPr>
          <w:rFonts w:eastAsia="標楷體"/>
          <w:b/>
          <w:color w:val="000000" w:themeColor="text1"/>
        </w:rPr>
        <w:t>3.</w:t>
      </w:r>
      <w:r w:rsidRPr="00FD4BEE">
        <w:rPr>
          <w:rFonts w:eastAsia="標楷體" w:hint="eastAsia"/>
          <w:b/>
          <w:color w:val="000000" w:themeColor="text1"/>
        </w:rPr>
        <w:t>6</w:t>
      </w:r>
      <w:r w:rsidRPr="00FD4BEE">
        <w:rPr>
          <w:rFonts w:eastAsia="標楷體"/>
          <w:b/>
          <w:color w:val="000000" w:themeColor="text1"/>
        </w:rPr>
        <w:t>.1</w:t>
      </w:r>
      <w:r w:rsidRPr="00FD4BEE">
        <w:rPr>
          <w:rFonts w:eastAsia="標楷體" w:hint="eastAsia"/>
          <w:b/>
          <w:color w:val="000000" w:themeColor="text1"/>
        </w:rPr>
        <w:t>產業概況</w:t>
      </w:r>
    </w:p>
    <w:p w14:paraId="7A4B3B01" w14:textId="77777777" w:rsidR="007775DA" w:rsidRPr="00FD4BEE" w:rsidRDefault="003C4369" w:rsidP="003C4369">
      <w:pPr>
        <w:jc w:val="both"/>
        <w:rPr>
          <w:rFonts w:eastAsia="標楷體"/>
          <w:b/>
          <w:color w:val="000000" w:themeColor="text1"/>
          <w:sz w:val="22"/>
          <w:szCs w:val="20"/>
          <w:u w:val="single"/>
        </w:rPr>
      </w:pPr>
      <w:r w:rsidRPr="00FD4BEE">
        <w:rPr>
          <w:rFonts w:eastAsia="標楷體" w:hint="eastAsia"/>
          <w:b/>
          <w:color w:val="000000" w:themeColor="text1"/>
          <w:sz w:val="22"/>
          <w:szCs w:val="20"/>
          <w:u w:val="single"/>
        </w:rPr>
        <w:t>產業上、中、下游之關聯性</w:t>
      </w:r>
    </w:p>
    <w:p w14:paraId="33238AC7" w14:textId="77777777" w:rsidR="003C4369" w:rsidRPr="00FD4BEE" w:rsidRDefault="003C4369" w:rsidP="003C4369">
      <w:pPr>
        <w:jc w:val="both"/>
        <w:rPr>
          <w:rFonts w:eastAsia="標楷體"/>
          <w:color w:val="000000" w:themeColor="text1"/>
          <w:sz w:val="22"/>
          <w:szCs w:val="20"/>
        </w:rPr>
      </w:pPr>
      <w:r w:rsidRPr="00FD4BEE">
        <w:rPr>
          <w:rFonts w:eastAsia="標楷體" w:hint="eastAsia"/>
          <w:color w:val="000000" w:themeColor="text1"/>
          <w:sz w:val="22"/>
          <w:szCs w:val="20"/>
        </w:rPr>
        <w:t>A.</w:t>
      </w:r>
      <w:r w:rsidRPr="00FD4BEE">
        <w:rPr>
          <w:rFonts w:eastAsia="標楷體" w:hint="eastAsia"/>
          <w:color w:val="000000" w:themeColor="text1"/>
          <w:sz w:val="22"/>
          <w:szCs w:val="20"/>
        </w:rPr>
        <w:t>代理產品</w:t>
      </w:r>
    </w:p>
    <w:p w14:paraId="758FC00B" w14:textId="77777777" w:rsidR="003C4369" w:rsidRPr="00FD4BEE" w:rsidRDefault="003C4369" w:rsidP="003C4369">
      <w:pPr>
        <w:jc w:val="both"/>
        <w:rPr>
          <w:rFonts w:eastAsia="標楷體"/>
          <w:color w:val="000000" w:themeColor="text1"/>
          <w:sz w:val="22"/>
          <w:szCs w:val="20"/>
        </w:rPr>
      </w:pPr>
      <w:r w:rsidRPr="00FD4BEE">
        <w:rPr>
          <w:rFonts w:eastAsia="標楷體" w:hint="eastAsia"/>
          <w:color w:val="000000" w:themeColor="text1"/>
          <w:sz w:val="22"/>
          <w:szCs w:val="20"/>
        </w:rPr>
        <w:t>就產品代理事業而言，</w:t>
      </w:r>
      <w:proofErr w:type="gramStart"/>
      <w:r w:rsidRPr="00FD4BEE">
        <w:rPr>
          <w:rFonts w:eastAsia="標楷體" w:hint="eastAsia"/>
          <w:color w:val="000000" w:themeColor="text1"/>
          <w:sz w:val="22"/>
          <w:szCs w:val="20"/>
        </w:rPr>
        <w:t>最</w:t>
      </w:r>
      <w:proofErr w:type="gramEnd"/>
      <w:r w:rsidRPr="00FD4BEE">
        <w:rPr>
          <w:rFonts w:eastAsia="標楷體" w:hint="eastAsia"/>
          <w:color w:val="000000" w:themeColor="text1"/>
          <w:sz w:val="22"/>
          <w:szCs w:val="20"/>
        </w:rPr>
        <w:t>上游為產品製造商，設計與製造滿足消費者需求之商品；中游為代理商，負責產品代理與經銷業務，推廣至適合的通路；最下游為經銷商，協助銷售產品給消費者。</w:t>
      </w:r>
    </w:p>
    <w:p w14:paraId="26C75857" w14:textId="77777777" w:rsidR="003C4369" w:rsidRPr="00FD4BEE" w:rsidRDefault="003C4369" w:rsidP="003C4369">
      <w:pPr>
        <w:jc w:val="center"/>
        <w:rPr>
          <w:rFonts w:eastAsia="標楷體"/>
          <w:color w:val="000000" w:themeColor="text1"/>
          <w:sz w:val="22"/>
          <w:szCs w:val="20"/>
        </w:rPr>
      </w:pPr>
      <w:r w:rsidRPr="00FD4BEE">
        <w:rPr>
          <w:noProof/>
          <w:color w:val="000000" w:themeColor="text1"/>
        </w:rPr>
        <w:drawing>
          <wp:inline distT="0" distB="0" distL="0" distR="0" wp14:anchorId="274FB7E9" wp14:editId="384F3811">
            <wp:extent cx="3510951" cy="446876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8313" t="47127" r="55418" b="44666"/>
                    <a:stretch/>
                  </pic:blipFill>
                  <pic:spPr bwMode="auto">
                    <a:xfrm>
                      <a:off x="0" y="0"/>
                      <a:ext cx="3706127" cy="471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94BC46" w14:textId="77777777" w:rsidR="003C4369" w:rsidRPr="00FD4BEE" w:rsidRDefault="003C4369" w:rsidP="003C4369">
      <w:pPr>
        <w:jc w:val="both"/>
        <w:rPr>
          <w:rFonts w:eastAsia="標楷體"/>
          <w:color w:val="000000" w:themeColor="text1"/>
          <w:sz w:val="22"/>
          <w:szCs w:val="20"/>
        </w:rPr>
      </w:pPr>
      <w:r w:rsidRPr="00FD4BEE">
        <w:rPr>
          <w:rFonts w:eastAsia="標楷體"/>
          <w:color w:val="000000" w:themeColor="text1"/>
          <w:sz w:val="22"/>
          <w:szCs w:val="20"/>
        </w:rPr>
        <w:t>B.</w:t>
      </w:r>
      <w:r w:rsidRPr="00FD4BEE">
        <w:rPr>
          <w:rFonts w:eastAsia="標楷體" w:hint="eastAsia"/>
          <w:color w:val="000000" w:themeColor="text1"/>
          <w:sz w:val="22"/>
          <w:szCs w:val="20"/>
        </w:rPr>
        <w:t>數位商品</w:t>
      </w:r>
    </w:p>
    <w:p w14:paraId="0D07ABE4" w14:textId="77777777" w:rsidR="003C4369" w:rsidRPr="00FD4BEE" w:rsidRDefault="003C4369" w:rsidP="003C4369">
      <w:pPr>
        <w:jc w:val="both"/>
        <w:rPr>
          <w:rFonts w:eastAsia="標楷體"/>
          <w:color w:val="000000" w:themeColor="text1"/>
          <w:sz w:val="22"/>
          <w:szCs w:val="20"/>
        </w:rPr>
      </w:pPr>
      <w:r w:rsidRPr="00FD4BEE">
        <w:rPr>
          <w:rFonts w:eastAsia="標楷體" w:hint="eastAsia"/>
          <w:color w:val="000000" w:themeColor="text1"/>
          <w:sz w:val="22"/>
          <w:szCs w:val="20"/>
        </w:rPr>
        <w:t>就數位商品而言，</w:t>
      </w:r>
      <w:proofErr w:type="gramStart"/>
      <w:r w:rsidRPr="00FD4BEE">
        <w:rPr>
          <w:rFonts w:eastAsia="標楷體" w:hint="eastAsia"/>
          <w:color w:val="000000" w:themeColor="text1"/>
          <w:sz w:val="22"/>
          <w:szCs w:val="20"/>
        </w:rPr>
        <w:t>最</w:t>
      </w:r>
      <w:proofErr w:type="gramEnd"/>
      <w:r w:rsidRPr="00FD4BEE">
        <w:rPr>
          <w:rFonts w:eastAsia="標楷體" w:hint="eastAsia"/>
          <w:color w:val="000000" w:themeColor="text1"/>
          <w:sz w:val="22"/>
          <w:szCs w:val="20"/>
        </w:rPr>
        <w:t>上游為研發商，設計遊戲軟體與提供虛擬點數等數位商品；中游為數位發行平台，負責遊戲發行與提供消費者下載與使用的服務；下游為代理商，負責軟體、點數與服務的銷售，直接面對消費者。</w:t>
      </w:r>
    </w:p>
    <w:p w14:paraId="7A59F0DD" w14:textId="77777777" w:rsidR="003C4369" w:rsidRPr="00FD4BEE" w:rsidRDefault="003C4369" w:rsidP="003C4369">
      <w:pPr>
        <w:jc w:val="center"/>
        <w:rPr>
          <w:rFonts w:eastAsia="標楷體"/>
          <w:color w:val="000000" w:themeColor="text1"/>
          <w:sz w:val="22"/>
          <w:szCs w:val="20"/>
        </w:rPr>
      </w:pPr>
      <w:r w:rsidRPr="00FD4BEE">
        <w:rPr>
          <w:noProof/>
          <w:color w:val="000000" w:themeColor="text1"/>
        </w:rPr>
        <w:lastRenderedPageBreak/>
        <w:drawing>
          <wp:inline distT="0" distB="0" distL="0" distR="0" wp14:anchorId="5226B685" wp14:editId="3234FE0F">
            <wp:extent cx="3872174" cy="1104181"/>
            <wp:effectExtent l="0" t="0" r="0" b="127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34927" t="53734" r="6071" b="16356"/>
                    <a:stretch/>
                  </pic:blipFill>
                  <pic:spPr bwMode="auto">
                    <a:xfrm>
                      <a:off x="0" y="0"/>
                      <a:ext cx="3872859" cy="1104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7A4079" w14:textId="77777777" w:rsidR="003C4369" w:rsidRPr="00FD4BEE" w:rsidRDefault="003C4369" w:rsidP="003C4369">
      <w:pPr>
        <w:rPr>
          <w:rFonts w:eastAsia="標楷體"/>
          <w:color w:val="000000" w:themeColor="text1"/>
          <w:sz w:val="22"/>
          <w:szCs w:val="20"/>
        </w:rPr>
      </w:pPr>
      <w:r w:rsidRPr="00FD4BEE">
        <w:rPr>
          <w:rFonts w:eastAsia="標楷體" w:hint="eastAsia"/>
          <w:color w:val="000000" w:themeColor="text1"/>
          <w:sz w:val="22"/>
          <w:szCs w:val="20"/>
        </w:rPr>
        <w:t>C.I</w:t>
      </w:r>
      <w:r w:rsidR="00FF1907" w:rsidRPr="00FD4BEE">
        <w:rPr>
          <w:rFonts w:eastAsia="標楷體" w:hint="eastAsia"/>
          <w:color w:val="000000" w:themeColor="text1"/>
          <w:sz w:val="22"/>
          <w:szCs w:val="20"/>
        </w:rPr>
        <w:t>P</w:t>
      </w:r>
      <w:r w:rsidRPr="00FD4BEE">
        <w:rPr>
          <w:rFonts w:eastAsia="標楷體" w:hint="eastAsia"/>
          <w:color w:val="000000" w:themeColor="text1"/>
          <w:sz w:val="22"/>
          <w:szCs w:val="20"/>
        </w:rPr>
        <w:t>授權商品</w:t>
      </w:r>
    </w:p>
    <w:p w14:paraId="58085B44" w14:textId="77777777" w:rsidR="003C4369" w:rsidRPr="00FD4BEE" w:rsidRDefault="003C4369" w:rsidP="00FF1907">
      <w:pPr>
        <w:rPr>
          <w:rFonts w:eastAsia="標楷體"/>
          <w:color w:val="000000" w:themeColor="text1"/>
          <w:sz w:val="22"/>
          <w:szCs w:val="20"/>
        </w:rPr>
      </w:pPr>
      <w:r w:rsidRPr="00FD4BEE">
        <w:rPr>
          <w:rFonts w:eastAsia="標楷體" w:hint="eastAsia"/>
          <w:color w:val="000000" w:themeColor="text1"/>
          <w:sz w:val="22"/>
          <w:szCs w:val="20"/>
        </w:rPr>
        <w:t>本公司業務包含</w:t>
      </w:r>
      <w:r w:rsidRPr="00FD4BEE">
        <w:rPr>
          <w:rFonts w:eastAsia="標楷體" w:hint="eastAsia"/>
          <w:color w:val="000000" w:themeColor="text1"/>
          <w:sz w:val="22"/>
          <w:szCs w:val="20"/>
        </w:rPr>
        <w:t xml:space="preserve">IP </w:t>
      </w:r>
      <w:r w:rsidRPr="00FD4BEE">
        <w:rPr>
          <w:rFonts w:eastAsia="標楷體" w:hint="eastAsia"/>
          <w:color w:val="000000" w:themeColor="text1"/>
          <w:sz w:val="22"/>
          <w:szCs w:val="20"/>
        </w:rPr>
        <w:t>授權商品，在此商品中，</w:t>
      </w:r>
      <w:proofErr w:type="gramStart"/>
      <w:r w:rsidRPr="00FD4BEE">
        <w:rPr>
          <w:rFonts w:eastAsia="標楷體" w:hint="eastAsia"/>
          <w:color w:val="000000" w:themeColor="text1"/>
          <w:sz w:val="22"/>
          <w:szCs w:val="20"/>
        </w:rPr>
        <w:t>最</w:t>
      </w:r>
      <w:proofErr w:type="gramEnd"/>
      <w:r w:rsidRPr="00FD4BEE">
        <w:rPr>
          <w:rFonts w:eastAsia="標楷體" w:hint="eastAsia"/>
          <w:color w:val="000000" w:themeColor="text1"/>
          <w:sz w:val="22"/>
          <w:szCs w:val="20"/>
        </w:rPr>
        <w:t>上游授權方，給予製造品牌相關商品的授權；中游為製造商與代理商，在這個階段進行商品的規劃、製作與經銷推廣，也可能是由代理商委託製造商製作；下游為經銷商，負責商品的銷售，售予消費者。</w:t>
      </w:r>
    </w:p>
    <w:p w14:paraId="53A21C77" w14:textId="77777777" w:rsidR="00FD4EA4" w:rsidRPr="00FD4BEE" w:rsidRDefault="00FF1907" w:rsidP="0014220B">
      <w:pPr>
        <w:jc w:val="center"/>
        <w:rPr>
          <w:rFonts w:eastAsia="標楷體"/>
          <w:color w:val="000000" w:themeColor="text1"/>
          <w:sz w:val="22"/>
          <w:szCs w:val="20"/>
        </w:rPr>
      </w:pPr>
      <w:r w:rsidRPr="00FD4BEE">
        <w:rPr>
          <w:noProof/>
          <w:color w:val="000000" w:themeColor="text1"/>
        </w:rPr>
        <w:drawing>
          <wp:inline distT="0" distB="0" distL="0" distR="0" wp14:anchorId="360354F3" wp14:editId="38DEBD67">
            <wp:extent cx="4632385" cy="1051445"/>
            <wp:effectExtent l="0" t="0" r="0" b="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8574" t="47596" r="17040" b="22389"/>
                    <a:stretch/>
                  </pic:blipFill>
                  <pic:spPr bwMode="auto">
                    <a:xfrm>
                      <a:off x="0" y="0"/>
                      <a:ext cx="4751804" cy="1078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2AD621" w14:textId="0C99EE32" w:rsidR="00FD4EA4" w:rsidRPr="00FD4BEE" w:rsidRDefault="00FD4EA4" w:rsidP="00FF1907">
      <w:pPr>
        <w:jc w:val="both"/>
        <w:rPr>
          <w:rFonts w:eastAsia="標楷體"/>
          <w:b/>
          <w:color w:val="000000" w:themeColor="text1"/>
          <w:sz w:val="22"/>
          <w:szCs w:val="20"/>
          <w:u w:val="single"/>
        </w:rPr>
      </w:pPr>
      <w:r w:rsidRPr="00FD4BEE">
        <w:rPr>
          <w:rFonts w:eastAsia="標楷體" w:hint="eastAsia"/>
          <w:b/>
          <w:color w:val="000000" w:themeColor="text1"/>
          <w:sz w:val="22"/>
          <w:szCs w:val="20"/>
          <w:u w:val="single"/>
        </w:rPr>
        <w:t>產業之現況與</w:t>
      </w:r>
      <w:r w:rsidR="004424D5">
        <w:rPr>
          <w:rFonts w:eastAsia="標楷體" w:hint="eastAsia"/>
          <w:b/>
          <w:color w:val="000000" w:themeColor="text1"/>
          <w:sz w:val="22"/>
          <w:szCs w:val="20"/>
          <w:u w:val="single"/>
        </w:rPr>
        <w:t>未來</w:t>
      </w:r>
      <w:r w:rsidRPr="00FD4BEE">
        <w:rPr>
          <w:rFonts w:eastAsia="標楷體" w:hint="eastAsia"/>
          <w:b/>
          <w:color w:val="000000" w:themeColor="text1"/>
          <w:sz w:val="22"/>
          <w:szCs w:val="20"/>
          <w:u w:val="single"/>
        </w:rPr>
        <w:t>發展</w:t>
      </w:r>
      <w:r w:rsidR="004424D5">
        <w:rPr>
          <w:rFonts w:eastAsia="標楷體" w:hint="eastAsia"/>
          <w:b/>
          <w:color w:val="000000" w:themeColor="text1"/>
          <w:sz w:val="22"/>
          <w:szCs w:val="20"/>
          <w:u w:val="single"/>
        </w:rPr>
        <w:t>趨勢</w:t>
      </w:r>
    </w:p>
    <w:p w14:paraId="3F655BBF" w14:textId="461E4A1B" w:rsidR="00FD4EA4" w:rsidRDefault="00FD4EA4" w:rsidP="00FD4EA4">
      <w:pPr>
        <w:pStyle w:val="afc"/>
        <w:numPr>
          <w:ilvl w:val="0"/>
          <w:numId w:val="38"/>
        </w:numPr>
        <w:spacing w:before="0" w:beforeAutospacing="0"/>
        <w:jc w:val="both"/>
        <w:rPr>
          <w:rFonts w:eastAsia="標楷體"/>
          <w:color w:val="000000" w:themeColor="text1"/>
          <w:sz w:val="22"/>
          <w:szCs w:val="20"/>
        </w:rPr>
      </w:pPr>
      <w:r w:rsidRPr="00FD4BEE">
        <w:rPr>
          <w:rFonts w:eastAsia="標楷體" w:hint="eastAsia"/>
          <w:color w:val="000000" w:themeColor="text1"/>
          <w:sz w:val="22"/>
          <w:szCs w:val="20"/>
        </w:rPr>
        <w:t>遊戲產業依平台不同，可分為</w:t>
      </w:r>
      <w:r w:rsidRPr="00FD4BEE">
        <w:rPr>
          <w:rFonts w:eastAsia="標楷體"/>
          <w:color w:val="000000" w:themeColor="text1"/>
          <w:sz w:val="22"/>
          <w:szCs w:val="20"/>
        </w:rPr>
        <w:t xml:space="preserve">PC </w:t>
      </w:r>
      <w:r w:rsidRPr="00FD4BEE">
        <w:rPr>
          <w:rFonts w:eastAsia="標楷體" w:hint="eastAsia"/>
          <w:color w:val="000000" w:themeColor="text1"/>
          <w:sz w:val="22"/>
          <w:szCs w:val="20"/>
        </w:rPr>
        <w:t>遊戲、主機遊戲、平板、智慧型手機遊戲等。由於</w:t>
      </w:r>
      <w:r w:rsidRPr="00FD4BEE">
        <w:rPr>
          <w:rFonts w:eastAsia="標楷體" w:hint="eastAsia"/>
          <w:color w:val="000000" w:themeColor="text1"/>
          <w:sz w:val="22"/>
          <w:szCs w:val="20"/>
        </w:rPr>
        <w:t xml:space="preserve">5G </w:t>
      </w:r>
      <w:r w:rsidRPr="00FD4BEE">
        <w:rPr>
          <w:rFonts w:eastAsia="標楷體" w:hint="eastAsia"/>
          <w:color w:val="000000" w:themeColor="text1"/>
          <w:sz w:val="22"/>
          <w:szCs w:val="20"/>
        </w:rPr>
        <w:t>設備的</w:t>
      </w:r>
      <w:proofErr w:type="gramStart"/>
      <w:r w:rsidRPr="00FD4BEE">
        <w:rPr>
          <w:rFonts w:eastAsia="標楷體" w:hint="eastAsia"/>
          <w:color w:val="000000" w:themeColor="text1"/>
          <w:sz w:val="22"/>
          <w:szCs w:val="20"/>
        </w:rPr>
        <w:t>普及，</w:t>
      </w:r>
      <w:proofErr w:type="gramEnd"/>
      <w:r w:rsidRPr="00FD4BEE">
        <w:rPr>
          <w:rFonts w:eastAsia="標楷體" w:hint="eastAsia"/>
          <w:color w:val="000000" w:themeColor="text1"/>
          <w:sz w:val="22"/>
          <w:szCs w:val="20"/>
        </w:rPr>
        <w:t>帶動手機遊戲在整體遊戲產業當中，仍然為正成長的類別。根據遊戲調查公司</w:t>
      </w:r>
      <w:proofErr w:type="spellStart"/>
      <w:r w:rsidRPr="00FD4BEE">
        <w:rPr>
          <w:rFonts w:eastAsia="標楷體" w:hint="eastAsia"/>
          <w:color w:val="000000" w:themeColor="text1"/>
          <w:sz w:val="22"/>
          <w:szCs w:val="20"/>
        </w:rPr>
        <w:t>Newzoo</w:t>
      </w:r>
      <w:proofErr w:type="spellEnd"/>
      <w:r w:rsidRPr="00FD4BEE">
        <w:rPr>
          <w:rFonts w:eastAsia="標楷體" w:hint="eastAsia"/>
          <w:color w:val="000000" w:themeColor="text1"/>
          <w:sz w:val="22"/>
          <w:szCs w:val="20"/>
        </w:rPr>
        <w:t xml:space="preserve"> </w:t>
      </w:r>
      <w:r w:rsidRPr="00FD4BEE">
        <w:rPr>
          <w:rFonts w:eastAsia="標楷體" w:hint="eastAsia"/>
          <w:color w:val="000000" w:themeColor="text1"/>
          <w:sz w:val="22"/>
          <w:szCs w:val="20"/>
        </w:rPr>
        <w:t>的全球遊戲市場規模調查報告指出，</w:t>
      </w:r>
      <w:r w:rsidRPr="00FD4BEE">
        <w:rPr>
          <w:rFonts w:eastAsia="標楷體" w:hint="eastAsia"/>
          <w:color w:val="000000" w:themeColor="text1"/>
          <w:sz w:val="22"/>
          <w:szCs w:val="20"/>
        </w:rPr>
        <w:t>202</w:t>
      </w:r>
      <w:r w:rsidR="005E1C32">
        <w:rPr>
          <w:rFonts w:eastAsia="標楷體" w:hint="eastAsia"/>
          <w:color w:val="000000" w:themeColor="text1"/>
          <w:sz w:val="22"/>
          <w:szCs w:val="20"/>
        </w:rPr>
        <w:t>3</w:t>
      </w:r>
      <w:r w:rsidRPr="00FD4BEE">
        <w:rPr>
          <w:rFonts w:eastAsia="標楷體" w:hint="eastAsia"/>
          <w:color w:val="000000" w:themeColor="text1"/>
          <w:sz w:val="22"/>
          <w:szCs w:val="20"/>
        </w:rPr>
        <w:t xml:space="preserve"> </w:t>
      </w:r>
      <w:r w:rsidRPr="00FD4BEE">
        <w:rPr>
          <w:rFonts w:eastAsia="標楷體" w:hint="eastAsia"/>
          <w:color w:val="000000" w:themeColor="text1"/>
          <w:sz w:val="22"/>
          <w:szCs w:val="20"/>
        </w:rPr>
        <w:t>年全球遊戲市規模為</w:t>
      </w:r>
      <w:r w:rsidRPr="00FD4BEE">
        <w:rPr>
          <w:rFonts w:eastAsia="標楷體" w:hint="eastAsia"/>
          <w:color w:val="000000" w:themeColor="text1"/>
          <w:sz w:val="22"/>
          <w:szCs w:val="20"/>
        </w:rPr>
        <w:t>1,8</w:t>
      </w:r>
      <w:r w:rsidR="002207EB">
        <w:rPr>
          <w:rFonts w:eastAsia="標楷體" w:hint="eastAsia"/>
          <w:color w:val="000000" w:themeColor="text1"/>
          <w:sz w:val="22"/>
          <w:szCs w:val="20"/>
        </w:rPr>
        <w:t>4</w:t>
      </w:r>
      <w:r w:rsidR="00985A70">
        <w:rPr>
          <w:rFonts w:eastAsia="標楷體" w:hint="eastAsia"/>
          <w:color w:val="000000" w:themeColor="text1"/>
          <w:sz w:val="22"/>
          <w:szCs w:val="20"/>
        </w:rPr>
        <w:t>0</w:t>
      </w:r>
      <w:r w:rsidRPr="00FD4BEE">
        <w:rPr>
          <w:rFonts w:eastAsia="標楷體" w:hint="eastAsia"/>
          <w:color w:val="000000" w:themeColor="text1"/>
          <w:sz w:val="22"/>
          <w:szCs w:val="20"/>
        </w:rPr>
        <w:t xml:space="preserve"> </w:t>
      </w:r>
      <w:r w:rsidRPr="00FD4BEE">
        <w:rPr>
          <w:rFonts w:eastAsia="標楷體" w:hint="eastAsia"/>
          <w:color w:val="000000" w:themeColor="text1"/>
          <w:sz w:val="22"/>
          <w:szCs w:val="20"/>
        </w:rPr>
        <w:t>億美元，其中行動遊戲市場規模約</w:t>
      </w:r>
      <w:r w:rsidRPr="00FD4BEE">
        <w:rPr>
          <w:rFonts w:eastAsia="標楷體" w:hint="eastAsia"/>
          <w:color w:val="000000" w:themeColor="text1"/>
          <w:sz w:val="22"/>
          <w:szCs w:val="20"/>
        </w:rPr>
        <w:t>9</w:t>
      </w:r>
      <w:r w:rsidR="00C4095F">
        <w:rPr>
          <w:rFonts w:eastAsia="標楷體" w:hint="eastAsia"/>
          <w:color w:val="000000" w:themeColor="text1"/>
          <w:sz w:val="22"/>
          <w:szCs w:val="20"/>
        </w:rPr>
        <w:t>22</w:t>
      </w:r>
      <w:r w:rsidRPr="00FD4BEE">
        <w:rPr>
          <w:rFonts w:eastAsia="標楷體" w:hint="eastAsia"/>
          <w:color w:val="000000" w:themeColor="text1"/>
          <w:sz w:val="22"/>
          <w:szCs w:val="20"/>
        </w:rPr>
        <w:t xml:space="preserve"> </w:t>
      </w:r>
      <w:r w:rsidRPr="00FD4BEE">
        <w:rPr>
          <w:rFonts w:eastAsia="標楷體" w:hint="eastAsia"/>
          <w:color w:val="000000" w:themeColor="text1"/>
          <w:sz w:val="22"/>
          <w:szCs w:val="20"/>
        </w:rPr>
        <w:t>億美元</w:t>
      </w:r>
      <w:r w:rsidRPr="00FD4BEE">
        <w:rPr>
          <w:rFonts w:eastAsia="標楷體" w:hint="eastAsia"/>
          <w:color w:val="000000" w:themeColor="text1"/>
          <w:sz w:val="22"/>
          <w:szCs w:val="20"/>
        </w:rPr>
        <w:t>(</w:t>
      </w:r>
      <w:proofErr w:type="gramStart"/>
      <w:r w:rsidRPr="00FD4BEE">
        <w:rPr>
          <w:rFonts w:eastAsia="標楷體" w:hint="eastAsia"/>
          <w:color w:val="000000" w:themeColor="text1"/>
          <w:sz w:val="22"/>
          <w:szCs w:val="20"/>
        </w:rPr>
        <w:t>佔</w:t>
      </w:r>
      <w:proofErr w:type="gramEnd"/>
      <w:r w:rsidRPr="00FD4BEE">
        <w:rPr>
          <w:rFonts w:eastAsia="標楷體" w:hint="eastAsia"/>
          <w:color w:val="000000" w:themeColor="text1"/>
          <w:sz w:val="22"/>
          <w:szCs w:val="20"/>
        </w:rPr>
        <w:t>比</w:t>
      </w:r>
      <w:r w:rsidRPr="00FD4BEE">
        <w:rPr>
          <w:rFonts w:eastAsia="標楷體" w:hint="eastAsia"/>
          <w:color w:val="000000" w:themeColor="text1"/>
          <w:sz w:val="22"/>
          <w:szCs w:val="20"/>
        </w:rPr>
        <w:t>5</w:t>
      </w:r>
      <w:r w:rsidR="00C4095F">
        <w:rPr>
          <w:rFonts w:eastAsia="標楷體" w:hint="eastAsia"/>
          <w:color w:val="000000" w:themeColor="text1"/>
          <w:sz w:val="22"/>
          <w:szCs w:val="20"/>
        </w:rPr>
        <w:t>0</w:t>
      </w:r>
      <w:r w:rsidRPr="00FD4BEE">
        <w:rPr>
          <w:rFonts w:eastAsia="標楷體" w:hint="eastAsia"/>
          <w:color w:val="000000" w:themeColor="text1"/>
          <w:sz w:val="22"/>
          <w:szCs w:val="20"/>
        </w:rPr>
        <w:t>%)</w:t>
      </w:r>
      <w:r w:rsidRPr="00FD4BEE">
        <w:rPr>
          <w:rFonts w:eastAsia="標楷體" w:hint="eastAsia"/>
          <w:color w:val="000000" w:themeColor="text1"/>
          <w:sz w:val="22"/>
          <w:szCs w:val="20"/>
        </w:rPr>
        <w:t>，主機遊戲為</w:t>
      </w:r>
      <w:r w:rsidRPr="00FD4BEE">
        <w:rPr>
          <w:rFonts w:eastAsia="標楷體" w:hint="eastAsia"/>
          <w:color w:val="000000" w:themeColor="text1"/>
          <w:sz w:val="22"/>
          <w:szCs w:val="20"/>
        </w:rPr>
        <w:t>5</w:t>
      </w:r>
      <w:r w:rsidR="00E6319A">
        <w:rPr>
          <w:rFonts w:eastAsia="標楷體" w:hint="eastAsia"/>
          <w:color w:val="000000" w:themeColor="text1"/>
          <w:sz w:val="22"/>
          <w:szCs w:val="20"/>
        </w:rPr>
        <w:t>18</w:t>
      </w:r>
      <w:r w:rsidRPr="00FD4BEE">
        <w:rPr>
          <w:rFonts w:eastAsia="標楷體" w:hint="eastAsia"/>
          <w:color w:val="000000" w:themeColor="text1"/>
          <w:sz w:val="22"/>
          <w:szCs w:val="20"/>
        </w:rPr>
        <w:t xml:space="preserve"> </w:t>
      </w:r>
      <w:r w:rsidRPr="00FD4BEE">
        <w:rPr>
          <w:rFonts w:eastAsia="標楷體" w:hint="eastAsia"/>
          <w:color w:val="000000" w:themeColor="text1"/>
          <w:sz w:val="22"/>
          <w:szCs w:val="20"/>
        </w:rPr>
        <w:t>億美元</w:t>
      </w:r>
      <w:r w:rsidRPr="00FD4BEE">
        <w:rPr>
          <w:rFonts w:eastAsia="標楷體" w:hint="eastAsia"/>
          <w:color w:val="000000" w:themeColor="text1"/>
          <w:sz w:val="22"/>
          <w:szCs w:val="20"/>
        </w:rPr>
        <w:t>(</w:t>
      </w:r>
      <w:proofErr w:type="gramStart"/>
      <w:r w:rsidRPr="00FD4BEE">
        <w:rPr>
          <w:rFonts w:eastAsia="標楷體" w:hint="eastAsia"/>
          <w:color w:val="000000" w:themeColor="text1"/>
          <w:sz w:val="22"/>
          <w:szCs w:val="20"/>
        </w:rPr>
        <w:t>佔</w:t>
      </w:r>
      <w:proofErr w:type="gramEnd"/>
      <w:r w:rsidRPr="00FD4BEE">
        <w:rPr>
          <w:rFonts w:eastAsia="標楷體" w:hint="eastAsia"/>
          <w:color w:val="000000" w:themeColor="text1"/>
          <w:sz w:val="22"/>
          <w:szCs w:val="20"/>
        </w:rPr>
        <w:t>28%)</w:t>
      </w:r>
      <w:r w:rsidRPr="00FD4BEE">
        <w:rPr>
          <w:rFonts w:eastAsia="標楷體" w:hint="eastAsia"/>
          <w:color w:val="000000" w:themeColor="text1"/>
          <w:sz w:val="22"/>
          <w:szCs w:val="20"/>
        </w:rPr>
        <w:t>；</w:t>
      </w:r>
      <w:r w:rsidRPr="00FD4BEE">
        <w:rPr>
          <w:rFonts w:eastAsia="標楷體" w:hint="eastAsia"/>
          <w:color w:val="000000" w:themeColor="text1"/>
          <w:sz w:val="22"/>
          <w:szCs w:val="20"/>
        </w:rPr>
        <w:t xml:space="preserve">PC </w:t>
      </w:r>
      <w:r w:rsidRPr="00FD4BEE">
        <w:rPr>
          <w:rFonts w:eastAsia="標楷體" w:hint="eastAsia"/>
          <w:color w:val="000000" w:themeColor="text1"/>
          <w:sz w:val="22"/>
          <w:szCs w:val="20"/>
        </w:rPr>
        <w:t>遊戲為</w:t>
      </w:r>
      <w:r w:rsidR="00E6319A">
        <w:rPr>
          <w:rFonts w:eastAsia="標楷體" w:hint="eastAsia"/>
          <w:color w:val="000000" w:themeColor="text1"/>
          <w:sz w:val="22"/>
          <w:szCs w:val="20"/>
        </w:rPr>
        <w:t>401</w:t>
      </w:r>
      <w:r w:rsidRPr="00FD4BEE">
        <w:rPr>
          <w:rFonts w:eastAsia="標楷體" w:hint="eastAsia"/>
          <w:color w:val="000000" w:themeColor="text1"/>
          <w:sz w:val="22"/>
          <w:szCs w:val="20"/>
        </w:rPr>
        <w:t xml:space="preserve"> </w:t>
      </w:r>
      <w:r w:rsidRPr="00FD4BEE">
        <w:rPr>
          <w:rFonts w:eastAsia="標楷體" w:hint="eastAsia"/>
          <w:color w:val="000000" w:themeColor="text1"/>
          <w:sz w:val="22"/>
          <w:szCs w:val="20"/>
        </w:rPr>
        <w:t>億美元</w:t>
      </w:r>
      <w:r w:rsidRPr="00FD4BEE">
        <w:rPr>
          <w:rFonts w:eastAsia="標楷體" w:hint="eastAsia"/>
          <w:color w:val="000000" w:themeColor="text1"/>
          <w:sz w:val="22"/>
          <w:szCs w:val="20"/>
        </w:rPr>
        <w:t>(</w:t>
      </w:r>
      <w:proofErr w:type="gramStart"/>
      <w:r w:rsidRPr="00FD4BEE">
        <w:rPr>
          <w:rFonts w:eastAsia="標楷體" w:hint="eastAsia"/>
          <w:color w:val="000000" w:themeColor="text1"/>
          <w:sz w:val="22"/>
          <w:szCs w:val="20"/>
        </w:rPr>
        <w:t>佔</w:t>
      </w:r>
      <w:proofErr w:type="gramEnd"/>
      <w:r w:rsidRPr="00FD4BEE">
        <w:rPr>
          <w:rFonts w:eastAsia="標楷體" w:hint="eastAsia"/>
          <w:color w:val="000000" w:themeColor="text1"/>
          <w:sz w:val="22"/>
          <w:szCs w:val="20"/>
        </w:rPr>
        <w:t>2</w:t>
      </w:r>
      <w:r w:rsidR="00E6319A">
        <w:rPr>
          <w:rFonts w:eastAsia="標楷體" w:hint="eastAsia"/>
          <w:color w:val="000000" w:themeColor="text1"/>
          <w:sz w:val="22"/>
          <w:szCs w:val="20"/>
        </w:rPr>
        <w:t>2</w:t>
      </w:r>
      <w:r w:rsidRPr="00FD4BEE">
        <w:rPr>
          <w:rFonts w:eastAsia="標楷體" w:hint="eastAsia"/>
          <w:color w:val="000000" w:themeColor="text1"/>
          <w:sz w:val="22"/>
          <w:szCs w:val="20"/>
        </w:rPr>
        <w:t>%)</w:t>
      </w:r>
      <w:r w:rsidR="00167D4D">
        <w:rPr>
          <w:rFonts w:eastAsia="標楷體" w:hint="eastAsia"/>
          <w:color w:val="000000" w:themeColor="text1"/>
          <w:sz w:val="22"/>
          <w:szCs w:val="20"/>
        </w:rPr>
        <w:t>，預計</w:t>
      </w:r>
      <w:r w:rsidR="004024BC">
        <w:rPr>
          <w:rFonts w:eastAsia="標楷體" w:hint="eastAsia"/>
          <w:color w:val="000000" w:themeColor="text1"/>
          <w:sz w:val="22"/>
          <w:szCs w:val="20"/>
        </w:rPr>
        <w:t>2026</w:t>
      </w:r>
      <w:r w:rsidR="004024BC">
        <w:rPr>
          <w:rFonts w:eastAsia="標楷體" w:hint="eastAsia"/>
          <w:color w:val="000000" w:themeColor="text1"/>
          <w:sz w:val="22"/>
          <w:szCs w:val="20"/>
        </w:rPr>
        <w:t>年將成長至</w:t>
      </w:r>
      <w:r w:rsidR="004024BC">
        <w:rPr>
          <w:rFonts w:eastAsia="標楷體" w:hint="eastAsia"/>
          <w:color w:val="000000" w:themeColor="text1"/>
          <w:sz w:val="22"/>
          <w:szCs w:val="20"/>
        </w:rPr>
        <w:t>2</w:t>
      </w:r>
      <w:r w:rsidR="004024BC">
        <w:rPr>
          <w:rFonts w:eastAsia="標楷體"/>
          <w:color w:val="000000" w:themeColor="text1"/>
          <w:sz w:val="22"/>
          <w:szCs w:val="20"/>
        </w:rPr>
        <w:t>,057</w:t>
      </w:r>
      <w:r w:rsidR="004024BC">
        <w:rPr>
          <w:rFonts w:eastAsia="標楷體" w:hint="eastAsia"/>
          <w:color w:val="000000" w:themeColor="text1"/>
          <w:sz w:val="22"/>
          <w:szCs w:val="20"/>
        </w:rPr>
        <w:t>億元，</w:t>
      </w:r>
      <w:r w:rsidR="00EB18E2">
        <w:rPr>
          <w:rFonts w:eastAsia="標楷體" w:hint="eastAsia"/>
          <w:color w:val="000000" w:themeColor="text1"/>
          <w:sz w:val="22"/>
          <w:szCs w:val="20"/>
        </w:rPr>
        <w:t>整體市值將以年複合成長率</w:t>
      </w:r>
      <w:r w:rsidR="00EB18E2">
        <w:rPr>
          <w:rFonts w:eastAsia="標楷體" w:hint="eastAsia"/>
          <w:color w:val="000000" w:themeColor="text1"/>
          <w:sz w:val="22"/>
          <w:szCs w:val="20"/>
        </w:rPr>
        <w:t>1.3%</w:t>
      </w:r>
      <w:r w:rsidR="00EB18E2">
        <w:rPr>
          <w:rFonts w:eastAsia="標楷體" w:hint="eastAsia"/>
          <w:color w:val="000000" w:themeColor="text1"/>
          <w:sz w:val="22"/>
          <w:szCs w:val="20"/>
        </w:rPr>
        <w:t>成長。</w:t>
      </w:r>
    </w:p>
    <w:p w14:paraId="36D2DCB0" w14:textId="79802284" w:rsidR="00B52D75" w:rsidRDefault="00B17A46" w:rsidP="00B52D75">
      <w:pPr>
        <w:jc w:val="both"/>
        <w:rPr>
          <w:rFonts w:eastAsia="標楷體"/>
          <w:color w:val="000000" w:themeColor="text1"/>
          <w:sz w:val="22"/>
          <w:szCs w:val="20"/>
        </w:rPr>
      </w:pPr>
      <w:r>
        <w:rPr>
          <w:rFonts w:eastAsia="標楷體"/>
          <w:noProof/>
          <w:color w:val="000000" w:themeColor="text1"/>
          <w:sz w:val="22"/>
          <w:szCs w:val="20"/>
        </w:rPr>
        <w:drawing>
          <wp:inline distT="0" distB="0" distL="0" distR="0" wp14:anchorId="1536F456" wp14:editId="30FFBDA6">
            <wp:extent cx="6569704" cy="3696954"/>
            <wp:effectExtent l="0" t="0" r="317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7953" cy="37128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AAFE07" w14:textId="6275F7DC" w:rsidR="00B52D75" w:rsidRPr="00B52D75" w:rsidRDefault="00B52D75" w:rsidP="00B52D75">
      <w:pPr>
        <w:jc w:val="both"/>
        <w:rPr>
          <w:rFonts w:eastAsia="標楷體" w:hint="eastAsia"/>
          <w:color w:val="000000" w:themeColor="text1"/>
          <w:sz w:val="22"/>
          <w:szCs w:val="20"/>
        </w:rPr>
      </w:pPr>
    </w:p>
    <w:p w14:paraId="2E7D8B39" w14:textId="551039DA" w:rsidR="00FD4EA4" w:rsidRPr="00864EF8" w:rsidRDefault="00B65C8E" w:rsidP="00864EF8">
      <w:pPr>
        <w:pStyle w:val="afc"/>
        <w:numPr>
          <w:ilvl w:val="0"/>
          <w:numId w:val="38"/>
        </w:numPr>
        <w:jc w:val="both"/>
        <w:rPr>
          <w:rFonts w:eastAsia="標楷體"/>
          <w:color w:val="000000" w:themeColor="text1"/>
          <w:sz w:val="22"/>
          <w:szCs w:val="20"/>
        </w:rPr>
      </w:pPr>
      <w:r>
        <w:rPr>
          <w:rFonts w:eastAsia="標楷體" w:hint="eastAsia"/>
          <w:color w:val="000000" w:themeColor="text1"/>
          <w:sz w:val="22"/>
          <w:szCs w:val="20"/>
        </w:rPr>
        <w:lastRenderedPageBreak/>
        <w:t>目前遊戲機大廠</w:t>
      </w:r>
      <w:r>
        <w:rPr>
          <w:rFonts w:eastAsia="標楷體"/>
          <w:color w:val="000000" w:themeColor="text1"/>
          <w:sz w:val="22"/>
          <w:szCs w:val="20"/>
        </w:rPr>
        <w:t>Xbox</w:t>
      </w:r>
      <w:r>
        <w:rPr>
          <w:rFonts w:eastAsia="標楷體" w:hint="eastAsia"/>
          <w:color w:val="000000" w:themeColor="text1"/>
          <w:sz w:val="22"/>
          <w:szCs w:val="20"/>
        </w:rPr>
        <w:t>及</w:t>
      </w:r>
      <w:r>
        <w:rPr>
          <w:rFonts w:eastAsia="標楷體" w:hint="eastAsia"/>
          <w:color w:val="000000" w:themeColor="text1"/>
          <w:sz w:val="22"/>
          <w:szCs w:val="20"/>
        </w:rPr>
        <w:t>P</w:t>
      </w:r>
      <w:r>
        <w:rPr>
          <w:rFonts w:eastAsia="標楷體"/>
          <w:color w:val="000000" w:themeColor="text1"/>
          <w:sz w:val="22"/>
          <w:szCs w:val="20"/>
        </w:rPr>
        <w:t>layStation</w:t>
      </w:r>
      <w:r>
        <w:rPr>
          <w:rFonts w:eastAsia="標楷體" w:hint="eastAsia"/>
          <w:color w:val="000000" w:themeColor="text1"/>
          <w:sz w:val="22"/>
          <w:szCs w:val="20"/>
        </w:rPr>
        <w:t>皆推出兩種版本的遊戲機，分別為光碟版及數位版，</w:t>
      </w:r>
      <w:r w:rsidR="007B2051">
        <w:rPr>
          <w:rFonts w:eastAsia="標楷體" w:hint="eastAsia"/>
          <w:color w:val="000000" w:themeColor="text1"/>
          <w:sz w:val="22"/>
          <w:szCs w:val="20"/>
        </w:rPr>
        <w:t>未來的遊戲機將朝向數位轉型的世代。並且</w:t>
      </w:r>
      <w:r w:rsidR="0048526F">
        <w:rPr>
          <w:rFonts w:eastAsia="標楷體" w:hint="eastAsia"/>
          <w:color w:val="000000" w:themeColor="text1"/>
          <w:sz w:val="22"/>
          <w:szCs w:val="20"/>
        </w:rPr>
        <w:t>在遊戲產業中開拓元宇宙市場，</w:t>
      </w:r>
      <w:r w:rsidR="00864EF8">
        <w:rPr>
          <w:rFonts w:eastAsia="標楷體" w:hint="eastAsia"/>
          <w:color w:val="000000" w:themeColor="text1"/>
          <w:sz w:val="22"/>
          <w:szCs w:val="20"/>
        </w:rPr>
        <w:t>於</w:t>
      </w:r>
      <w:r w:rsidR="00FD4EA4" w:rsidRPr="00864EF8">
        <w:rPr>
          <w:rFonts w:eastAsia="標楷體" w:hint="eastAsia"/>
          <w:color w:val="000000" w:themeColor="text1"/>
          <w:sz w:val="22"/>
          <w:szCs w:val="20"/>
        </w:rPr>
        <w:t xml:space="preserve">2022 </w:t>
      </w:r>
      <w:r w:rsidR="00FD4EA4" w:rsidRPr="00864EF8">
        <w:rPr>
          <w:rFonts w:eastAsia="標楷體" w:hint="eastAsia"/>
          <w:color w:val="000000" w:themeColor="text1"/>
          <w:sz w:val="22"/>
          <w:szCs w:val="20"/>
        </w:rPr>
        <w:t>年遊戲產業掀起</w:t>
      </w:r>
      <w:proofErr w:type="gramStart"/>
      <w:r w:rsidR="00FD4EA4" w:rsidRPr="00864EF8">
        <w:rPr>
          <w:rFonts w:eastAsia="標楷體" w:hint="eastAsia"/>
          <w:color w:val="000000" w:themeColor="text1"/>
          <w:sz w:val="22"/>
          <w:szCs w:val="20"/>
        </w:rPr>
        <w:t>併</w:t>
      </w:r>
      <w:proofErr w:type="gramEnd"/>
      <w:r w:rsidR="00FD4EA4" w:rsidRPr="00864EF8">
        <w:rPr>
          <w:rFonts w:eastAsia="標楷體" w:hint="eastAsia"/>
          <w:color w:val="000000" w:themeColor="text1"/>
          <w:sz w:val="22"/>
          <w:szCs w:val="20"/>
        </w:rPr>
        <w:t>購潮，且規模都超過百億美元。</w:t>
      </w:r>
      <w:r w:rsidR="00FD4EA4" w:rsidRPr="00864EF8">
        <w:rPr>
          <w:rFonts w:eastAsia="標楷體" w:hint="eastAsia"/>
          <w:color w:val="000000" w:themeColor="text1"/>
          <w:sz w:val="22"/>
          <w:szCs w:val="20"/>
        </w:rPr>
        <w:t xml:space="preserve">Take-Two </w:t>
      </w:r>
      <w:r w:rsidR="00FD4EA4" w:rsidRPr="00864EF8">
        <w:rPr>
          <w:rFonts w:eastAsia="標楷體" w:hint="eastAsia"/>
          <w:color w:val="000000" w:themeColor="text1"/>
          <w:sz w:val="22"/>
          <w:szCs w:val="20"/>
        </w:rPr>
        <w:t>下社群遊戲開發商</w:t>
      </w:r>
      <w:r w:rsidR="00FD4EA4" w:rsidRPr="00864EF8">
        <w:rPr>
          <w:rFonts w:eastAsia="標楷體" w:hint="eastAsia"/>
          <w:color w:val="000000" w:themeColor="text1"/>
          <w:sz w:val="22"/>
          <w:szCs w:val="20"/>
        </w:rPr>
        <w:t>Zynga</w:t>
      </w:r>
      <w:r w:rsidR="00FD4EA4" w:rsidRPr="00864EF8">
        <w:rPr>
          <w:rFonts w:eastAsia="標楷體" w:hint="eastAsia"/>
          <w:color w:val="000000" w:themeColor="text1"/>
          <w:sz w:val="22"/>
          <w:szCs w:val="20"/>
        </w:rPr>
        <w:t>；微軟收購</w:t>
      </w:r>
      <w:proofErr w:type="gramStart"/>
      <w:r w:rsidR="00FD4EA4" w:rsidRPr="00864EF8">
        <w:rPr>
          <w:rFonts w:eastAsia="標楷體" w:hint="eastAsia"/>
          <w:color w:val="000000" w:themeColor="text1"/>
          <w:sz w:val="22"/>
          <w:szCs w:val="20"/>
        </w:rPr>
        <w:t>動視暴</w:t>
      </w:r>
      <w:proofErr w:type="gramEnd"/>
      <w:r w:rsidR="00FD4EA4" w:rsidRPr="00864EF8">
        <w:rPr>
          <w:rFonts w:eastAsia="標楷體" w:hint="eastAsia"/>
          <w:color w:val="000000" w:themeColor="text1"/>
          <w:sz w:val="22"/>
          <w:szCs w:val="20"/>
        </w:rPr>
        <w:t>雪，成為遊戲史上最大收購案，躍居全球第</w:t>
      </w:r>
      <w:r w:rsidR="00FD4EA4" w:rsidRPr="00864EF8">
        <w:rPr>
          <w:rFonts w:eastAsia="標楷體" w:hint="eastAsia"/>
          <w:color w:val="000000" w:themeColor="text1"/>
          <w:sz w:val="22"/>
          <w:szCs w:val="20"/>
        </w:rPr>
        <w:t>3</w:t>
      </w:r>
      <w:r w:rsidR="00FD4EA4" w:rsidRPr="00864EF8">
        <w:rPr>
          <w:rFonts w:eastAsia="標楷體" w:hint="eastAsia"/>
          <w:color w:val="000000" w:themeColor="text1"/>
          <w:sz w:val="22"/>
          <w:szCs w:val="20"/>
        </w:rPr>
        <w:t>大遊戲公司，僅次於</w:t>
      </w:r>
      <w:proofErr w:type="gramStart"/>
      <w:r w:rsidR="00FD4EA4" w:rsidRPr="00864EF8">
        <w:rPr>
          <w:rFonts w:eastAsia="標楷體" w:hint="eastAsia"/>
          <w:color w:val="000000" w:themeColor="text1"/>
          <w:sz w:val="22"/>
          <w:szCs w:val="20"/>
        </w:rPr>
        <w:t>中國騰訊和</w:t>
      </w:r>
      <w:proofErr w:type="gramEnd"/>
      <w:r w:rsidR="00FD4EA4" w:rsidRPr="00864EF8">
        <w:rPr>
          <w:rFonts w:eastAsia="標楷體" w:hint="eastAsia"/>
          <w:color w:val="000000" w:themeColor="text1"/>
          <w:sz w:val="22"/>
          <w:szCs w:val="20"/>
        </w:rPr>
        <w:t>Sony</w:t>
      </w:r>
      <w:r w:rsidR="00FD4EA4" w:rsidRPr="00864EF8">
        <w:rPr>
          <w:rFonts w:eastAsia="標楷體" w:hint="eastAsia"/>
          <w:color w:val="000000" w:themeColor="text1"/>
          <w:sz w:val="22"/>
          <w:szCs w:val="20"/>
        </w:rPr>
        <w:t>，藉由</w:t>
      </w:r>
      <w:proofErr w:type="gramStart"/>
      <w:r w:rsidR="00FD4EA4" w:rsidRPr="00864EF8">
        <w:rPr>
          <w:rFonts w:eastAsia="標楷體" w:hint="eastAsia"/>
          <w:color w:val="000000" w:themeColor="text1"/>
          <w:sz w:val="22"/>
          <w:szCs w:val="20"/>
        </w:rPr>
        <w:t>併</w:t>
      </w:r>
      <w:proofErr w:type="gramEnd"/>
      <w:r w:rsidR="00FD4EA4" w:rsidRPr="00864EF8">
        <w:rPr>
          <w:rFonts w:eastAsia="標楷體" w:hint="eastAsia"/>
          <w:color w:val="000000" w:themeColor="text1"/>
          <w:sz w:val="22"/>
          <w:szCs w:val="20"/>
        </w:rPr>
        <w:t>購達到產品或服務互補，並藉此</w:t>
      </w:r>
      <w:r w:rsidR="00864EF8">
        <w:rPr>
          <w:rFonts w:eastAsia="標楷體" w:hint="eastAsia"/>
          <w:color w:val="000000" w:themeColor="text1"/>
          <w:sz w:val="22"/>
          <w:szCs w:val="20"/>
        </w:rPr>
        <w:t>開發</w:t>
      </w:r>
      <w:r w:rsidR="00FD4EA4" w:rsidRPr="00864EF8">
        <w:rPr>
          <w:rFonts w:eastAsia="標楷體" w:hint="eastAsia"/>
          <w:color w:val="000000" w:themeColor="text1"/>
          <w:sz w:val="22"/>
          <w:szCs w:val="20"/>
        </w:rPr>
        <w:t>元宇宙</w:t>
      </w:r>
      <w:r w:rsidR="00864EF8">
        <w:rPr>
          <w:rFonts w:eastAsia="標楷體" w:hint="eastAsia"/>
          <w:color w:val="000000" w:themeColor="text1"/>
          <w:sz w:val="22"/>
          <w:szCs w:val="20"/>
        </w:rPr>
        <w:t>市場</w:t>
      </w:r>
      <w:r w:rsidR="00695462">
        <w:rPr>
          <w:rFonts w:eastAsia="標楷體" w:hint="eastAsia"/>
          <w:color w:val="000000" w:themeColor="text1"/>
          <w:sz w:val="22"/>
          <w:szCs w:val="20"/>
        </w:rPr>
        <w:t>，且</w:t>
      </w:r>
      <w:r w:rsidR="00FD4EA4" w:rsidRPr="00864EF8">
        <w:rPr>
          <w:rFonts w:eastAsia="標楷體" w:hint="eastAsia"/>
          <w:color w:val="000000" w:themeColor="text1"/>
          <w:sz w:val="22"/>
          <w:szCs w:val="20"/>
        </w:rPr>
        <w:t>彭博報告指出預估到</w:t>
      </w:r>
      <w:r w:rsidR="00FD4EA4" w:rsidRPr="00864EF8">
        <w:rPr>
          <w:rFonts w:eastAsia="標楷體" w:hint="eastAsia"/>
          <w:color w:val="000000" w:themeColor="text1"/>
          <w:sz w:val="22"/>
          <w:szCs w:val="20"/>
        </w:rPr>
        <w:t xml:space="preserve">2024 </w:t>
      </w:r>
      <w:r w:rsidR="00FD4EA4" w:rsidRPr="00864EF8">
        <w:rPr>
          <w:rFonts w:eastAsia="標楷體" w:hint="eastAsia"/>
          <w:color w:val="000000" w:themeColor="text1"/>
          <w:sz w:val="22"/>
          <w:szCs w:val="20"/>
        </w:rPr>
        <w:t>年元宇宙規模進一步上看</w:t>
      </w:r>
      <w:r w:rsidR="00FD4EA4" w:rsidRPr="00864EF8">
        <w:rPr>
          <w:rFonts w:eastAsia="標楷體" w:hint="eastAsia"/>
          <w:color w:val="000000" w:themeColor="text1"/>
          <w:sz w:val="22"/>
          <w:szCs w:val="20"/>
        </w:rPr>
        <w:t xml:space="preserve">7,833 </w:t>
      </w:r>
      <w:r w:rsidR="00FD4EA4" w:rsidRPr="00864EF8">
        <w:rPr>
          <w:rFonts w:eastAsia="標楷體" w:hint="eastAsia"/>
          <w:color w:val="000000" w:themeColor="text1"/>
          <w:sz w:val="22"/>
          <w:szCs w:val="20"/>
        </w:rPr>
        <w:t>億美元。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430"/>
        <w:gridCol w:w="3430"/>
        <w:gridCol w:w="3430"/>
      </w:tblGrid>
      <w:tr w:rsidR="00776238" w14:paraId="734208AA" w14:textId="77777777" w:rsidTr="00634711">
        <w:tc>
          <w:tcPr>
            <w:tcW w:w="3430" w:type="dxa"/>
            <w:shd w:val="clear" w:color="auto" w:fill="BFBFBF" w:themeFill="background1" w:themeFillShade="BF"/>
            <w:vAlign w:val="center"/>
          </w:tcPr>
          <w:p w14:paraId="0B377E28" w14:textId="58FBB087" w:rsidR="00776238" w:rsidRPr="008E4A11" w:rsidRDefault="00776238" w:rsidP="00776238">
            <w:pPr>
              <w:jc w:val="center"/>
              <w:rPr>
                <w:rFonts w:ascii="Times New Roman" w:eastAsia="標楷體" w:hAnsi="Times New Roman"/>
                <w:noProof/>
              </w:rPr>
            </w:pPr>
            <w:r w:rsidRPr="008E4A11">
              <w:rPr>
                <w:rFonts w:ascii="Times New Roman" w:eastAsia="標楷體" w:hAnsi="Times New Roman"/>
                <w:noProof/>
              </w:rPr>
              <w:t>產品</w:t>
            </w:r>
          </w:p>
        </w:tc>
        <w:tc>
          <w:tcPr>
            <w:tcW w:w="3430" w:type="dxa"/>
            <w:shd w:val="clear" w:color="auto" w:fill="BFBFBF" w:themeFill="background1" w:themeFillShade="BF"/>
            <w:vAlign w:val="center"/>
          </w:tcPr>
          <w:p w14:paraId="6AEF8DE2" w14:textId="67F870BB" w:rsidR="00776238" w:rsidRPr="008E4A11" w:rsidRDefault="00776238" w:rsidP="00776238">
            <w:pPr>
              <w:jc w:val="center"/>
              <w:rPr>
                <w:rFonts w:ascii="Times New Roman" w:eastAsia="標楷體" w:hAnsi="Times New Roman"/>
                <w:noProof/>
              </w:rPr>
            </w:pPr>
            <w:r w:rsidRPr="008E4A11">
              <w:rPr>
                <w:rFonts w:ascii="Times New Roman" w:eastAsia="標楷體" w:hAnsi="Times New Roman"/>
                <w:noProof/>
              </w:rPr>
              <w:t>現況</w:t>
            </w:r>
          </w:p>
        </w:tc>
        <w:tc>
          <w:tcPr>
            <w:tcW w:w="3430" w:type="dxa"/>
            <w:shd w:val="clear" w:color="auto" w:fill="BFBFBF" w:themeFill="background1" w:themeFillShade="BF"/>
            <w:vAlign w:val="center"/>
          </w:tcPr>
          <w:p w14:paraId="032310A4" w14:textId="11B53B89" w:rsidR="00776238" w:rsidRPr="008E4A11" w:rsidRDefault="00776238" w:rsidP="00776238">
            <w:pPr>
              <w:jc w:val="center"/>
              <w:rPr>
                <w:rFonts w:ascii="Times New Roman" w:eastAsia="標楷體" w:hAnsi="Times New Roman"/>
                <w:noProof/>
              </w:rPr>
            </w:pPr>
            <w:r w:rsidRPr="008E4A11">
              <w:rPr>
                <w:rFonts w:ascii="Times New Roman" w:eastAsia="標楷體" w:hAnsi="Times New Roman"/>
                <w:noProof/>
              </w:rPr>
              <w:t>未來</w:t>
            </w:r>
          </w:p>
        </w:tc>
      </w:tr>
      <w:tr w:rsidR="00776238" w14:paraId="3D65A29B" w14:textId="77777777" w:rsidTr="00776238">
        <w:tc>
          <w:tcPr>
            <w:tcW w:w="3430" w:type="dxa"/>
            <w:vAlign w:val="center"/>
          </w:tcPr>
          <w:p w14:paraId="47535E97" w14:textId="5536F9D1" w:rsidR="00776238" w:rsidRPr="008E4A11" w:rsidRDefault="00776238" w:rsidP="00776238">
            <w:pPr>
              <w:jc w:val="center"/>
              <w:rPr>
                <w:rFonts w:ascii="Times New Roman" w:eastAsia="標楷體" w:hAnsi="Times New Roman"/>
                <w:noProof/>
              </w:rPr>
            </w:pPr>
            <w:r w:rsidRPr="008E4A11">
              <w:rPr>
                <w:rFonts w:ascii="Times New Roman" w:eastAsia="標楷體" w:hAnsi="Times New Roman"/>
                <w:noProof/>
              </w:rPr>
              <w:t>硬體</w:t>
            </w:r>
          </w:p>
        </w:tc>
        <w:tc>
          <w:tcPr>
            <w:tcW w:w="3430" w:type="dxa"/>
            <w:vAlign w:val="center"/>
          </w:tcPr>
          <w:p w14:paraId="21DEF471" w14:textId="77777777" w:rsidR="00776238" w:rsidRPr="008E4A11" w:rsidRDefault="00776238" w:rsidP="00776238">
            <w:pPr>
              <w:jc w:val="center"/>
              <w:rPr>
                <w:rFonts w:ascii="Times New Roman" w:eastAsia="標楷體" w:hAnsi="Times New Roman"/>
                <w:noProof/>
              </w:rPr>
            </w:pPr>
            <w:r w:rsidRPr="008E4A11">
              <w:rPr>
                <w:rFonts w:ascii="Times New Roman" w:eastAsia="標楷體" w:hAnsi="Times New Roman"/>
                <w:noProof/>
              </w:rPr>
              <w:t>PC</w:t>
            </w:r>
            <w:r w:rsidRPr="008E4A11">
              <w:rPr>
                <w:rFonts w:ascii="Times New Roman" w:eastAsia="標楷體" w:hAnsi="Times New Roman"/>
                <w:noProof/>
              </w:rPr>
              <w:t>週邊</w:t>
            </w:r>
          </w:p>
          <w:p w14:paraId="6460A8EF" w14:textId="710B897B" w:rsidR="00776238" w:rsidRPr="008E4A11" w:rsidRDefault="00776238" w:rsidP="00776238">
            <w:pPr>
              <w:jc w:val="center"/>
              <w:rPr>
                <w:rFonts w:ascii="Times New Roman" w:eastAsia="標楷體" w:hAnsi="Times New Roman"/>
                <w:noProof/>
              </w:rPr>
            </w:pPr>
            <w:r w:rsidRPr="008E4A11">
              <w:rPr>
                <w:rFonts w:ascii="Times New Roman" w:eastAsia="標楷體" w:hAnsi="Times New Roman"/>
                <w:noProof/>
              </w:rPr>
              <w:t>遊戲主機週邊</w:t>
            </w:r>
          </w:p>
        </w:tc>
        <w:tc>
          <w:tcPr>
            <w:tcW w:w="3430" w:type="dxa"/>
            <w:vAlign w:val="center"/>
          </w:tcPr>
          <w:p w14:paraId="6B3DD01C" w14:textId="2714845D" w:rsidR="00776238" w:rsidRPr="008E4A11" w:rsidRDefault="00776238" w:rsidP="00776238">
            <w:pPr>
              <w:jc w:val="center"/>
              <w:rPr>
                <w:rFonts w:ascii="Times New Roman" w:eastAsia="標楷體" w:hAnsi="Times New Roman"/>
                <w:noProof/>
              </w:rPr>
            </w:pPr>
            <w:r w:rsidRPr="008E4A11">
              <w:rPr>
                <w:rFonts w:ascii="Times New Roman" w:eastAsia="標楷體" w:hAnsi="Times New Roman"/>
                <w:noProof/>
              </w:rPr>
              <w:t>元宇宙週邊</w:t>
            </w:r>
          </w:p>
        </w:tc>
      </w:tr>
      <w:tr w:rsidR="00776238" w14:paraId="3689FAA3" w14:textId="77777777" w:rsidTr="00776238">
        <w:tc>
          <w:tcPr>
            <w:tcW w:w="3430" w:type="dxa"/>
            <w:vAlign w:val="center"/>
          </w:tcPr>
          <w:p w14:paraId="7F1BE574" w14:textId="40AC308A" w:rsidR="00776238" w:rsidRPr="008E4A11" w:rsidRDefault="00776238" w:rsidP="00776238">
            <w:pPr>
              <w:jc w:val="center"/>
              <w:rPr>
                <w:rFonts w:ascii="Times New Roman" w:eastAsia="標楷體" w:hAnsi="Times New Roman"/>
                <w:noProof/>
              </w:rPr>
            </w:pPr>
            <w:r w:rsidRPr="008E4A11">
              <w:rPr>
                <w:rFonts w:ascii="Times New Roman" w:eastAsia="標楷體" w:hAnsi="Times New Roman"/>
                <w:noProof/>
              </w:rPr>
              <w:t>遊戲軟體</w:t>
            </w:r>
          </w:p>
        </w:tc>
        <w:tc>
          <w:tcPr>
            <w:tcW w:w="3430" w:type="dxa"/>
            <w:vAlign w:val="center"/>
          </w:tcPr>
          <w:p w14:paraId="26765AA8" w14:textId="77777777" w:rsidR="00776238" w:rsidRPr="008E4A11" w:rsidRDefault="00776238" w:rsidP="00776238">
            <w:pPr>
              <w:jc w:val="center"/>
              <w:rPr>
                <w:rFonts w:ascii="Times New Roman" w:eastAsia="標楷體" w:hAnsi="Times New Roman"/>
                <w:noProof/>
              </w:rPr>
            </w:pPr>
            <w:r w:rsidRPr="008E4A11">
              <w:rPr>
                <w:rFonts w:ascii="Times New Roman" w:eastAsia="標楷體" w:hAnsi="Times New Roman"/>
                <w:noProof/>
              </w:rPr>
              <w:t>遊戲片</w:t>
            </w:r>
          </w:p>
          <w:p w14:paraId="4FAE0DD3" w14:textId="77777777" w:rsidR="00776238" w:rsidRPr="008E4A11" w:rsidRDefault="00776238" w:rsidP="00776238">
            <w:pPr>
              <w:jc w:val="center"/>
              <w:rPr>
                <w:rFonts w:ascii="Times New Roman" w:eastAsia="標楷體" w:hAnsi="Times New Roman"/>
                <w:noProof/>
              </w:rPr>
            </w:pPr>
            <w:r w:rsidRPr="008E4A11">
              <w:rPr>
                <w:rFonts w:ascii="Times New Roman" w:eastAsia="標楷體" w:hAnsi="Times New Roman"/>
                <w:noProof/>
              </w:rPr>
              <w:t>數位遊戲經銷</w:t>
            </w:r>
          </w:p>
          <w:p w14:paraId="6C3E887A" w14:textId="1AC84FD2" w:rsidR="00776238" w:rsidRPr="008E4A11" w:rsidRDefault="00776238" w:rsidP="00776238">
            <w:pPr>
              <w:jc w:val="center"/>
              <w:rPr>
                <w:rFonts w:ascii="Times New Roman" w:eastAsia="標楷體" w:hAnsi="Times New Roman"/>
                <w:noProof/>
              </w:rPr>
            </w:pPr>
            <w:r w:rsidRPr="008E4A11">
              <w:rPr>
                <w:rFonts w:ascii="Times New Roman" w:eastAsia="標楷體" w:hAnsi="Times New Roman"/>
                <w:noProof/>
              </w:rPr>
              <w:t>PlayStationNetwork</w:t>
            </w:r>
          </w:p>
        </w:tc>
        <w:tc>
          <w:tcPr>
            <w:tcW w:w="3430" w:type="dxa"/>
            <w:vAlign w:val="center"/>
          </w:tcPr>
          <w:p w14:paraId="0324D42D" w14:textId="77777777" w:rsidR="00776238" w:rsidRPr="008E4A11" w:rsidRDefault="00776238" w:rsidP="00776238">
            <w:pPr>
              <w:jc w:val="center"/>
              <w:rPr>
                <w:rFonts w:ascii="Times New Roman" w:eastAsia="標楷體" w:hAnsi="Times New Roman"/>
                <w:noProof/>
              </w:rPr>
            </w:pPr>
            <w:r w:rsidRPr="008E4A11">
              <w:rPr>
                <w:rFonts w:ascii="Times New Roman" w:eastAsia="標楷體" w:hAnsi="Times New Roman"/>
                <w:noProof/>
              </w:rPr>
              <w:t>數位遊戲經銷</w:t>
            </w:r>
          </w:p>
          <w:p w14:paraId="36069B8B" w14:textId="77D420AC" w:rsidR="00776238" w:rsidRPr="008E4A11" w:rsidRDefault="00776238" w:rsidP="00776238">
            <w:pPr>
              <w:jc w:val="center"/>
              <w:rPr>
                <w:rFonts w:ascii="Times New Roman" w:eastAsia="標楷體" w:hAnsi="Times New Roman"/>
                <w:noProof/>
              </w:rPr>
            </w:pPr>
            <w:r w:rsidRPr="008E4A11">
              <w:rPr>
                <w:rFonts w:ascii="Times New Roman" w:eastAsia="標楷體" w:hAnsi="Times New Roman"/>
                <w:noProof/>
              </w:rPr>
              <w:t>數位遊戲代理</w:t>
            </w:r>
          </w:p>
        </w:tc>
      </w:tr>
    </w:tbl>
    <w:p w14:paraId="340182CF" w14:textId="315FFFBC" w:rsidR="00D629D4" w:rsidRPr="00834EEE" w:rsidRDefault="00D629D4" w:rsidP="00FA2D66">
      <w:pPr>
        <w:rPr>
          <w:noProof/>
          <w:color w:val="1F497D" w:themeColor="text2"/>
        </w:rPr>
      </w:pPr>
    </w:p>
    <w:p w14:paraId="39041EF5" w14:textId="77777777" w:rsidR="006615E2" w:rsidRPr="00834EEE" w:rsidRDefault="006615E2" w:rsidP="00FA2D66">
      <w:pPr>
        <w:rPr>
          <w:noProof/>
          <w:color w:val="1F497D" w:themeColor="text2"/>
        </w:rPr>
      </w:pPr>
    </w:p>
    <w:p w14:paraId="6E247C16" w14:textId="77777777" w:rsidR="0015060B" w:rsidRPr="00EF758B" w:rsidRDefault="0015060B" w:rsidP="007D7998">
      <w:pPr>
        <w:jc w:val="both"/>
        <w:rPr>
          <w:rFonts w:eastAsia="標楷體"/>
          <w:b/>
          <w:color w:val="FF0000"/>
        </w:rPr>
      </w:pPr>
      <w:r w:rsidRPr="00CA126F">
        <w:rPr>
          <w:rFonts w:eastAsia="標楷體"/>
          <w:b/>
        </w:rPr>
        <w:t xml:space="preserve">4. </w:t>
      </w:r>
      <w:r w:rsidRPr="00EF758B">
        <w:rPr>
          <w:rFonts w:eastAsia="標楷體" w:hint="eastAsia"/>
          <w:b/>
          <w:color w:val="FF0000"/>
        </w:rPr>
        <w:t>銀行往來狀況及本行</w:t>
      </w:r>
      <w:r w:rsidRPr="00EF758B">
        <w:rPr>
          <w:rFonts w:eastAsia="標楷體" w:hint="eastAsia"/>
          <w:b/>
          <w:color w:val="FF0000"/>
        </w:rPr>
        <w:t>WALLET SHARE</w:t>
      </w:r>
      <w:r w:rsidRPr="00EF758B">
        <w:rPr>
          <w:rFonts w:eastAsia="標楷體" w:hint="eastAsia"/>
          <w:b/>
          <w:color w:val="FF0000"/>
        </w:rPr>
        <w:t>分析</w:t>
      </w:r>
    </w:p>
    <w:tbl>
      <w:tblPr>
        <w:tblW w:w="10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80"/>
        <w:gridCol w:w="8600"/>
      </w:tblGrid>
      <w:tr w:rsidR="003A0EA3" w:rsidRPr="00CA126F" w14:paraId="74A23C02" w14:textId="77777777" w:rsidTr="003A0EA3">
        <w:trPr>
          <w:trHeight w:val="58"/>
        </w:trPr>
        <w:tc>
          <w:tcPr>
            <w:tcW w:w="1680" w:type="dxa"/>
          </w:tcPr>
          <w:p w14:paraId="08B94517" w14:textId="77777777" w:rsidR="003A0EA3" w:rsidRPr="00CA126F" w:rsidRDefault="003A0EA3" w:rsidP="00532CEE">
            <w:pPr>
              <w:spacing w:line="320" w:lineRule="exact"/>
              <w:ind w:rightChars="-439" w:right="-1054"/>
              <w:jc w:val="distribute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8600" w:type="dxa"/>
          </w:tcPr>
          <w:p w14:paraId="469C48D0" w14:textId="77777777" w:rsidR="003A0EA3" w:rsidRPr="00CA126F" w:rsidRDefault="000149FD" w:rsidP="00532CEE">
            <w:pPr>
              <w:tabs>
                <w:tab w:val="left" w:pos="1500"/>
              </w:tabs>
              <w:spacing w:line="320" w:lineRule="exact"/>
              <w:ind w:rightChars="-55" w:right="-132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/>
                <w:sz w:val="22"/>
                <w:szCs w:val="22"/>
              </w:rPr>
              <w:t>主要往來銀行及</w:t>
            </w:r>
            <w:r w:rsidRPr="00CA126F">
              <w:rPr>
                <w:rFonts w:eastAsia="標楷體" w:hint="eastAsia"/>
                <w:sz w:val="22"/>
                <w:szCs w:val="22"/>
              </w:rPr>
              <w:t>額度</w:t>
            </w:r>
            <w:r w:rsidRPr="00CA126F">
              <w:rPr>
                <w:rFonts w:eastAsia="標楷體"/>
                <w:sz w:val="22"/>
                <w:szCs w:val="22"/>
              </w:rPr>
              <w:t>比重</w:t>
            </w:r>
            <w:r w:rsidRPr="00CA126F">
              <w:rPr>
                <w:rFonts w:eastAsia="標楷體"/>
                <w:sz w:val="22"/>
                <w:szCs w:val="22"/>
              </w:rPr>
              <w:t>%</w:t>
            </w:r>
          </w:p>
        </w:tc>
      </w:tr>
      <w:tr w:rsidR="003A0EA3" w:rsidRPr="00CA126F" w14:paraId="13D98E06" w14:textId="77777777" w:rsidTr="00532CEE">
        <w:trPr>
          <w:trHeight w:val="63"/>
        </w:trPr>
        <w:tc>
          <w:tcPr>
            <w:tcW w:w="1680" w:type="dxa"/>
            <w:hideMark/>
          </w:tcPr>
          <w:p w14:paraId="0EE520E0" w14:textId="77777777" w:rsidR="003A0EA3" w:rsidRPr="00CA126F" w:rsidRDefault="003A0EA3" w:rsidP="00532CEE">
            <w:pPr>
              <w:spacing w:line="320" w:lineRule="exact"/>
              <w:ind w:rightChars="-45" w:right="-108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放款</w:t>
            </w:r>
            <w:r w:rsidRPr="00CA126F">
              <w:rPr>
                <w:rFonts w:eastAsia="標楷體" w:hint="eastAsia"/>
                <w:sz w:val="22"/>
                <w:szCs w:val="22"/>
              </w:rPr>
              <w:t>/</w:t>
            </w:r>
            <w:r w:rsidRPr="00CA126F">
              <w:rPr>
                <w:rFonts w:eastAsia="標楷體" w:hint="eastAsia"/>
                <w:sz w:val="22"/>
                <w:szCs w:val="22"/>
              </w:rPr>
              <w:t>貿易融資</w:t>
            </w:r>
          </w:p>
        </w:tc>
        <w:tc>
          <w:tcPr>
            <w:tcW w:w="8600" w:type="dxa"/>
          </w:tcPr>
          <w:p w14:paraId="072AE681" w14:textId="77777777" w:rsidR="003A0EA3" w:rsidRPr="00CA126F" w:rsidRDefault="00D20034" w:rsidP="00532CEE">
            <w:pPr>
              <w:spacing w:line="320" w:lineRule="exact"/>
              <w:ind w:rightChars="-36" w:right="-86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台新銀行、台北富邦</w:t>
            </w:r>
            <w:r w:rsidR="00CB44E4" w:rsidRPr="00CA126F">
              <w:rPr>
                <w:rFonts w:eastAsia="標楷體" w:hint="eastAsia"/>
                <w:sz w:val="22"/>
                <w:szCs w:val="22"/>
              </w:rPr>
              <w:t>、國泰</w:t>
            </w:r>
            <w:proofErr w:type="gramStart"/>
            <w:r w:rsidR="00CB44E4" w:rsidRPr="00CA126F">
              <w:rPr>
                <w:rFonts w:eastAsia="標楷體" w:hint="eastAsia"/>
                <w:sz w:val="22"/>
                <w:szCs w:val="22"/>
              </w:rPr>
              <w:t>世</w:t>
            </w:r>
            <w:proofErr w:type="gramEnd"/>
            <w:r w:rsidR="00CB44E4" w:rsidRPr="00CA126F">
              <w:rPr>
                <w:rFonts w:eastAsia="標楷體" w:hint="eastAsia"/>
                <w:sz w:val="22"/>
                <w:szCs w:val="22"/>
              </w:rPr>
              <w:t>華</w:t>
            </w:r>
          </w:p>
        </w:tc>
      </w:tr>
      <w:tr w:rsidR="003A0EA3" w:rsidRPr="00CA126F" w14:paraId="467F5CCB" w14:textId="77777777" w:rsidTr="00532CEE">
        <w:trPr>
          <w:trHeight w:val="48"/>
        </w:trPr>
        <w:tc>
          <w:tcPr>
            <w:tcW w:w="1680" w:type="dxa"/>
            <w:hideMark/>
          </w:tcPr>
          <w:p w14:paraId="1C2A47A3" w14:textId="77777777" w:rsidR="003A0EA3" w:rsidRPr="00CA126F" w:rsidRDefault="003A0EA3" w:rsidP="00532CEE">
            <w:pPr>
              <w:spacing w:line="320" w:lineRule="exact"/>
              <w:ind w:rightChars="-45" w:right="-108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存款</w:t>
            </w:r>
          </w:p>
        </w:tc>
        <w:tc>
          <w:tcPr>
            <w:tcW w:w="8600" w:type="dxa"/>
          </w:tcPr>
          <w:p w14:paraId="1D0AE852" w14:textId="77777777" w:rsidR="003A0EA3" w:rsidRPr="00CA126F" w:rsidRDefault="00D20034" w:rsidP="00532CEE">
            <w:pPr>
              <w:spacing w:line="320" w:lineRule="exact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台北富邦</w:t>
            </w:r>
          </w:p>
        </w:tc>
      </w:tr>
      <w:tr w:rsidR="00D20034" w:rsidRPr="00CA126F" w14:paraId="776D1598" w14:textId="77777777" w:rsidTr="00532CEE">
        <w:trPr>
          <w:trHeight w:val="48"/>
        </w:trPr>
        <w:tc>
          <w:tcPr>
            <w:tcW w:w="1680" w:type="dxa"/>
            <w:hideMark/>
          </w:tcPr>
          <w:p w14:paraId="1F17AAC5" w14:textId="77777777" w:rsidR="00D20034" w:rsidRPr="00CA126F" w:rsidRDefault="00D20034" w:rsidP="00D20034">
            <w:pPr>
              <w:spacing w:line="320" w:lineRule="exact"/>
              <w:ind w:rightChars="-45" w:right="-108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開狀</w:t>
            </w:r>
          </w:p>
        </w:tc>
        <w:tc>
          <w:tcPr>
            <w:tcW w:w="8600" w:type="dxa"/>
          </w:tcPr>
          <w:p w14:paraId="69FF04EE" w14:textId="77777777" w:rsidR="00D20034" w:rsidRPr="00CA126F" w:rsidRDefault="00D20034" w:rsidP="00D20034">
            <w:pPr>
              <w:spacing w:line="320" w:lineRule="exact"/>
              <w:ind w:rightChars="-36" w:right="-86"/>
              <w:rPr>
                <w:rFonts w:eastAsia="標楷體"/>
                <w:sz w:val="22"/>
                <w:szCs w:val="22"/>
              </w:rPr>
            </w:pPr>
            <w:proofErr w:type="gramStart"/>
            <w:r w:rsidRPr="00CA126F">
              <w:rPr>
                <w:rFonts w:eastAsia="標楷體"/>
                <w:sz w:val="22"/>
                <w:szCs w:val="22"/>
              </w:rPr>
              <w:t>N.A</w:t>
            </w:r>
            <w:proofErr w:type="gramEnd"/>
          </w:p>
        </w:tc>
      </w:tr>
      <w:tr w:rsidR="00D20034" w:rsidRPr="00CA126F" w14:paraId="1A529C42" w14:textId="77777777" w:rsidTr="00532CEE">
        <w:trPr>
          <w:trHeight w:val="48"/>
        </w:trPr>
        <w:tc>
          <w:tcPr>
            <w:tcW w:w="1680" w:type="dxa"/>
            <w:hideMark/>
          </w:tcPr>
          <w:p w14:paraId="2EE26114" w14:textId="77777777" w:rsidR="00D20034" w:rsidRPr="00CA126F" w:rsidRDefault="00D20034" w:rsidP="00D20034">
            <w:pPr>
              <w:spacing w:line="320" w:lineRule="exact"/>
              <w:ind w:rightChars="-45" w:right="-108"/>
              <w:jc w:val="center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衍生性商品</w:t>
            </w:r>
          </w:p>
        </w:tc>
        <w:tc>
          <w:tcPr>
            <w:tcW w:w="8600" w:type="dxa"/>
          </w:tcPr>
          <w:p w14:paraId="3DB315A8" w14:textId="77777777" w:rsidR="00D20034" w:rsidRPr="00CA126F" w:rsidRDefault="00D20034" w:rsidP="00D20034">
            <w:pPr>
              <w:spacing w:line="320" w:lineRule="exact"/>
              <w:ind w:rightChars="-36" w:right="-86"/>
              <w:rPr>
                <w:rFonts w:eastAsia="標楷體"/>
                <w:sz w:val="22"/>
                <w:szCs w:val="22"/>
              </w:rPr>
            </w:pPr>
            <w:r w:rsidRPr="00CA126F">
              <w:rPr>
                <w:rFonts w:eastAsia="標楷體" w:hint="eastAsia"/>
                <w:sz w:val="22"/>
                <w:szCs w:val="22"/>
              </w:rPr>
              <w:t>台北富邦</w:t>
            </w:r>
            <w:r w:rsidRPr="00CA126F">
              <w:rPr>
                <w:rFonts w:eastAsia="標楷體" w:hint="eastAsia"/>
                <w:sz w:val="22"/>
                <w:szCs w:val="22"/>
              </w:rPr>
              <w:t>(100%)</w:t>
            </w:r>
          </w:p>
        </w:tc>
      </w:tr>
    </w:tbl>
    <w:p w14:paraId="6E415BBA" w14:textId="77777777" w:rsidR="006615E2" w:rsidRPr="00FA0EAB" w:rsidRDefault="006615E2" w:rsidP="00DA0C44">
      <w:pPr>
        <w:pStyle w:val="Default"/>
        <w:jc w:val="both"/>
        <w:rPr>
          <w:rFonts w:eastAsia="標楷體"/>
          <w:color w:val="FF0000"/>
          <w:sz w:val="22"/>
          <w:szCs w:val="22"/>
        </w:rPr>
      </w:pPr>
    </w:p>
    <w:p w14:paraId="5C68E0E9" w14:textId="1C6942AA" w:rsidR="00DA0C44" w:rsidRPr="00FA0EAB" w:rsidRDefault="00DA0C44" w:rsidP="00DA0C44">
      <w:pPr>
        <w:pStyle w:val="Default"/>
        <w:jc w:val="both"/>
        <w:rPr>
          <w:rFonts w:eastAsia="標楷體"/>
          <w:color w:val="FF0000"/>
          <w:sz w:val="22"/>
          <w:szCs w:val="22"/>
        </w:rPr>
      </w:pPr>
      <w:r w:rsidRPr="00FA0EAB">
        <w:rPr>
          <w:rFonts w:eastAsia="標楷體" w:hint="eastAsia"/>
          <w:color w:val="FF0000"/>
          <w:sz w:val="22"/>
          <w:szCs w:val="22"/>
        </w:rPr>
        <w:t>宏碁遊戲</w:t>
      </w:r>
      <w:r w:rsidRPr="00FA0EAB">
        <w:rPr>
          <w:rFonts w:eastAsia="標楷體"/>
          <w:color w:val="FF0000"/>
          <w:sz w:val="22"/>
          <w:szCs w:val="22"/>
        </w:rPr>
        <w:t>銀行往來資訊</w:t>
      </w:r>
      <w:r w:rsidRPr="00FA0EAB">
        <w:rPr>
          <w:rFonts w:eastAsia="標楷體"/>
          <w:color w:val="FF0000"/>
          <w:sz w:val="22"/>
          <w:szCs w:val="22"/>
        </w:rPr>
        <w:t>(202</w:t>
      </w:r>
      <w:r w:rsidR="00FA0EAB" w:rsidRPr="00FA0EAB">
        <w:rPr>
          <w:rFonts w:eastAsia="標楷體" w:hint="eastAsia"/>
          <w:color w:val="FF0000"/>
          <w:sz w:val="22"/>
          <w:szCs w:val="22"/>
        </w:rPr>
        <w:t>3</w:t>
      </w:r>
      <w:r w:rsidRPr="00FA0EAB">
        <w:rPr>
          <w:rFonts w:eastAsia="標楷體"/>
          <w:color w:val="FF0000"/>
          <w:sz w:val="22"/>
          <w:szCs w:val="22"/>
        </w:rPr>
        <w:t>年</w:t>
      </w:r>
      <w:r w:rsidR="00834EEE" w:rsidRPr="00FA0EAB">
        <w:rPr>
          <w:rFonts w:eastAsia="標楷體" w:hint="eastAsia"/>
          <w:color w:val="FF0000"/>
          <w:sz w:val="22"/>
          <w:szCs w:val="22"/>
        </w:rPr>
        <w:t>12</w:t>
      </w:r>
      <w:r w:rsidRPr="00FA0EAB">
        <w:rPr>
          <w:rFonts w:eastAsia="標楷體"/>
          <w:color w:val="FF0000"/>
          <w:sz w:val="22"/>
          <w:szCs w:val="22"/>
        </w:rPr>
        <w:t>月聯徵資料</w:t>
      </w:r>
      <w:r w:rsidRPr="00FA0EAB">
        <w:rPr>
          <w:rFonts w:eastAsia="標楷體"/>
          <w:color w:val="FF0000"/>
          <w:sz w:val="22"/>
          <w:szCs w:val="22"/>
        </w:rPr>
        <w:t>)</w:t>
      </w:r>
    </w:p>
    <w:tbl>
      <w:tblPr>
        <w:tblW w:w="102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08"/>
        <w:gridCol w:w="1708"/>
        <w:gridCol w:w="1708"/>
        <w:gridCol w:w="1708"/>
        <w:gridCol w:w="1708"/>
        <w:gridCol w:w="1709"/>
      </w:tblGrid>
      <w:tr w:rsidR="006615E2" w:rsidRPr="00FD4BEE" w14:paraId="2110672F" w14:textId="77777777" w:rsidTr="00FD4BEE">
        <w:trPr>
          <w:trHeight w:val="316"/>
          <w:jc w:val="center"/>
        </w:trPr>
        <w:tc>
          <w:tcPr>
            <w:tcW w:w="1708" w:type="dxa"/>
            <w:shd w:val="clear" w:color="000000" w:fill="D9D9D9"/>
            <w:vAlign w:val="center"/>
            <w:hideMark/>
          </w:tcPr>
          <w:p w14:paraId="3E892BAD" w14:textId="77777777" w:rsidR="00DA0C44" w:rsidRPr="00FD4BEE" w:rsidRDefault="00DA0C44" w:rsidP="00FD4EA4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 w:rsidRPr="00FD4BEE">
              <w:rPr>
                <w:kern w:val="0"/>
                <w:sz w:val="22"/>
                <w:szCs w:val="22"/>
              </w:rPr>
              <w:t>NTD</w:t>
            </w:r>
            <w:r w:rsidRPr="00FD4BEE"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仟元</w:t>
            </w:r>
          </w:p>
        </w:tc>
        <w:tc>
          <w:tcPr>
            <w:tcW w:w="1708" w:type="dxa"/>
            <w:shd w:val="clear" w:color="000000" w:fill="D9D9D9"/>
            <w:noWrap/>
            <w:vAlign w:val="center"/>
            <w:hideMark/>
          </w:tcPr>
          <w:p w14:paraId="2F5D6E4E" w14:textId="77777777" w:rsidR="00DA0C44" w:rsidRPr="00FD4BEE" w:rsidRDefault="00DA0C44" w:rsidP="00FD4EA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FD4BEE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往來銀行</w:t>
            </w:r>
          </w:p>
        </w:tc>
        <w:tc>
          <w:tcPr>
            <w:tcW w:w="1708" w:type="dxa"/>
            <w:shd w:val="clear" w:color="000000" w:fill="D9D9D9"/>
            <w:vAlign w:val="center"/>
            <w:hideMark/>
          </w:tcPr>
          <w:p w14:paraId="2E5D73BD" w14:textId="77777777" w:rsidR="00DA0C44" w:rsidRPr="00FD4BEE" w:rsidRDefault="00DA0C44" w:rsidP="00FD4EA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proofErr w:type="gramStart"/>
            <w:r w:rsidRPr="00FD4BEE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短放餘額</w:t>
            </w:r>
            <w:proofErr w:type="gramEnd"/>
          </w:p>
        </w:tc>
        <w:tc>
          <w:tcPr>
            <w:tcW w:w="1708" w:type="dxa"/>
            <w:shd w:val="clear" w:color="000000" w:fill="D9D9D9"/>
          </w:tcPr>
          <w:p w14:paraId="522DE57D" w14:textId="77777777" w:rsidR="00DA0C44" w:rsidRPr="00FD4BEE" w:rsidRDefault="00DA0C44" w:rsidP="00FD4EA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FD4BEE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中放餘額</w:t>
            </w:r>
          </w:p>
        </w:tc>
        <w:tc>
          <w:tcPr>
            <w:tcW w:w="1708" w:type="dxa"/>
            <w:shd w:val="clear" w:color="000000" w:fill="D9D9D9"/>
            <w:noWrap/>
            <w:vAlign w:val="center"/>
            <w:hideMark/>
          </w:tcPr>
          <w:p w14:paraId="45C9BF5B" w14:textId="77777777" w:rsidR="00DA0C44" w:rsidRPr="00FD4BEE" w:rsidRDefault="00DA0C44" w:rsidP="00FD4EA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FD4BEE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動用率</w:t>
            </w:r>
          </w:p>
        </w:tc>
        <w:tc>
          <w:tcPr>
            <w:tcW w:w="1709" w:type="dxa"/>
            <w:shd w:val="clear" w:color="000000" w:fill="D9D9D9"/>
            <w:noWrap/>
            <w:vAlign w:val="center"/>
            <w:hideMark/>
          </w:tcPr>
          <w:p w14:paraId="67BEE2D1" w14:textId="77777777" w:rsidR="00DA0C44" w:rsidRPr="00FD4BEE" w:rsidRDefault="00DA0C44" w:rsidP="00FD4EA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FD4BEE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訂約金額</w:t>
            </w:r>
          </w:p>
        </w:tc>
      </w:tr>
      <w:tr w:rsidR="00FD4BEE" w:rsidRPr="00FD4BEE" w14:paraId="211CA631" w14:textId="77777777" w:rsidTr="00FD4BEE">
        <w:trPr>
          <w:trHeight w:val="316"/>
          <w:jc w:val="center"/>
        </w:trPr>
        <w:tc>
          <w:tcPr>
            <w:tcW w:w="1708" w:type="dxa"/>
            <w:shd w:val="clear" w:color="auto" w:fill="auto"/>
            <w:vAlign w:val="center"/>
            <w:hideMark/>
          </w:tcPr>
          <w:p w14:paraId="0D534833" w14:textId="77777777" w:rsidR="00FD4BEE" w:rsidRPr="00FD4BEE" w:rsidRDefault="00FD4BEE" w:rsidP="00FD4BEE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 w:rsidRPr="00FD4BEE">
              <w:rPr>
                <w:kern w:val="0"/>
                <w:sz w:val="22"/>
                <w:szCs w:val="22"/>
              </w:rPr>
              <w:t>1</w:t>
            </w:r>
          </w:p>
        </w:tc>
        <w:tc>
          <w:tcPr>
            <w:tcW w:w="1708" w:type="dxa"/>
            <w:shd w:val="clear" w:color="auto" w:fill="auto"/>
            <w:noWrap/>
            <w:vAlign w:val="center"/>
            <w:hideMark/>
          </w:tcPr>
          <w:p w14:paraId="4F058300" w14:textId="77777777" w:rsidR="00FD4BEE" w:rsidRPr="00FD4BEE" w:rsidRDefault="00FD4BEE" w:rsidP="00FD4BEE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FD4BEE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台北富邦</w:t>
            </w:r>
          </w:p>
        </w:tc>
        <w:tc>
          <w:tcPr>
            <w:tcW w:w="1708" w:type="dxa"/>
            <w:shd w:val="clear" w:color="auto" w:fill="auto"/>
            <w:vAlign w:val="center"/>
            <w:hideMark/>
          </w:tcPr>
          <w:p w14:paraId="217F72DD" w14:textId="77777777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708" w:type="dxa"/>
          </w:tcPr>
          <w:p w14:paraId="31665649" w14:textId="77777777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708" w:type="dxa"/>
            <w:shd w:val="clear" w:color="auto" w:fill="auto"/>
            <w:noWrap/>
            <w:vAlign w:val="center"/>
            <w:hideMark/>
          </w:tcPr>
          <w:p w14:paraId="3E090BBB" w14:textId="77777777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kern w:val="0"/>
                <w:sz w:val="22"/>
                <w:szCs w:val="22"/>
              </w:rPr>
              <w:t>0</w:t>
            </w:r>
            <w:r w:rsidRPr="00FD4BEE">
              <w:rPr>
                <w:rFonts w:hint="eastAsia"/>
                <w:kern w:val="0"/>
                <w:sz w:val="22"/>
                <w:szCs w:val="22"/>
              </w:rPr>
              <w:t>%</w:t>
            </w:r>
          </w:p>
        </w:tc>
        <w:tc>
          <w:tcPr>
            <w:tcW w:w="1709" w:type="dxa"/>
            <w:shd w:val="clear" w:color="auto" w:fill="auto"/>
            <w:noWrap/>
            <w:vAlign w:val="center"/>
            <w:hideMark/>
          </w:tcPr>
          <w:p w14:paraId="7C13DD45" w14:textId="77777777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100,000</w:t>
            </w:r>
          </w:p>
        </w:tc>
      </w:tr>
      <w:tr w:rsidR="00FD4BEE" w:rsidRPr="00FD4BEE" w14:paraId="398ACB81" w14:textId="77777777" w:rsidTr="00FD4BEE">
        <w:trPr>
          <w:trHeight w:val="316"/>
          <w:jc w:val="center"/>
        </w:trPr>
        <w:tc>
          <w:tcPr>
            <w:tcW w:w="1708" w:type="dxa"/>
            <w:shd w:val="clear" w:color="auto" w:fill="auto"/>
            <w:vAlign w:val="center"/>
          </w:tcPr>
          <w:p w14:paraId="63205EAB" w14:textId="77777777" w:rsidR="00FD4BEE" w:rsidRPr="00FD4BEE" w:rsidRDefault="00FD4BEE" w:rsidP="00FD4BEE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2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 w14:paraId="6BDCC127" w14:textId="77777777" w:rsidR="00FD4BEE" w:rsidRPr="00FD4BEE" w:rsidRDefault="00FD4BEE" w:rsidP="00FD4BEE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FD4BEE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國泰</w:t>
            </w:r>
            <w:proofErr w:type="gramStart"/>
            <w:r w:rsidRPr="00FD4BEE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世</w:t>
            </w:r>
            <w:proofErr w:type="gramEnd"/>
            <w:r w:rsidRPr="00FD4BEE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華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0EEAD8C0" w14:textId="77777777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120</w:t>
            </w:r>
            <w:r w:rsidRPr="00FD4BEE">
              <w:rPr>
                <w:kern w:val="0"/>
                <w:sz w:val="22"/>
                <w:szCs w:val="22"/>
              </w:rPr>
              <w:t>,00</w:t>
            </w:r>
            <w:r w:rsidRPr="00FD4BEE"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708" w:type="dxa"/>
          </w:tcPr>
          <w:p w14:paraId="628A00A9" w14:textId="77777777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 w14:paraId="63483519" w14:textId="77777777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kern w:val="0"/>
                <w:sz w:val="22"/>
                <w:szCs w:val="22"/>
              </w:rPr>
              <w:t>100%</w:t>
            </w:r>
          </w:p>
        </w:tc>
        <w:tc>
          <w:tcPr>
            <w:tcW w:w="1709" w:type="dxa"/>
            <w:shd w:val="clear" w:color="auto" w:fill="auto"/>
            <w:noWrap/>
            <w:vAlign w:val="center"/>
          </w:tcPr>
          <w:p w14:paraId="6429FAE3" w14:textId="77777777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1</w:t>
            </w:r>
            <w:r w:rsidRPr="00FD4BEE">
              <w:rPr>
                <w:kern w:val="0"/>
                <w:sz w:val="22"/>
                <w:szCs w:val="22"/>
              </w:rPr>
              <w:t>20,000</w:t>
            </w:r>
          </w:p>
        </w:tc>
      </w:tr>
      <w:tr w:rsidR="00FD4BEE" w:rsidRPr="00FD4BEE" w14:paraId="4F7FBCAC" w14:textId="77777777" w:rsidTr="00FD4BEE">
        <w:trPr>
          <w:trHeight w:val="316"/>
          <w:jc w:val="center"/>
        </w:trPr>
        <w:tc>
          <w:tcPr>
            <w:tcW w:w="1708" w:type="dxa"/>
            <w:shd w:val="clear" w:color="auto" w:fill="auto"/>
            <w:vAlign w:val="center"/>
          </w:tcPr>
          <w:p w14:paraId="1CADE311" w14:textId="77777777" w:rsidR="00FD4BEE" w:rsidRPr="00FD4BEE" w:rsidRDefault="00FD4BEE" w:rsidP="00FD4BEE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3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 w14:paraId="55ECB66D" w14:textId="77777777" w:rsidR="00FD4BEE" w:rsidRPr="00FD4BEE" w:rsidRDefault="00FD4BEE" w:rsidP="00FD4BEE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FD4BEE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元大銀行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751F56BA" w14:textId="77777777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80,000</w:t>
            </w:r>
          </w:p>
        </w:tc>
        <w:tc>
          <w:tcPr>
            <w:tcW w:w="1708" w:type="dxa"/>
          </w:tcPr>
          <w:p w14:paraId="4E4F0353" w14:textId="77777777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 w14:paraId="483F5467" w14:textId="77777777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80%</w:t>
            </w:r>
          </w:p>
        </w:tc>
        <w:tc>
          <w:tcPr>
            <w:tcW w:w="1709" w:type="dxa"/>
            <w:shd w:val="clear" w:color="auto" w:fill="auto"/>
            <w:noWrap/>
            <w:vAlign w:val="center"/>
          </w:tcPr>
          <w:p w14:paraId="4095D7AC" w14:textId="77777777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100,000</w:t>
            </w:r>
          </w:p>
        </w:tc>
      </w:tr>
      <w:tr w:rsidR="00FD4BEE" w:rsidRPr="00FD4BEE" w14:paraId="0C742834" w14:textId="77777777" w:rsidTr="00FD4BEE">
        <w:trPr>
          <w:trHeight w:val="316"/>
          <w:jc w:val="center"/>
        </w:trPr>
        <w:tc>
          <w:tcPr>
            <w:tcW w:w="1708" w:type="dxa"/>
            <w:shd w:val="clear" w:color="auto" w:fill="auto"/>
            <w:vAlign w:val="center"/>
          </w:tcPr>
          <w:p w14:paraId="7275EE7E" w14:textId="77777777" w:rsidR="00FD4BEE" w:rsidRPr="00FD4BEE" w:rsidRDefault="00FD4BEE" w:rsidP="00FD4EA4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4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 w14:paraId="314B5A13" w14:textId="77777777" w:rsidR="00FD4BEE" w:rsidRPr="00FD4BEE" w:rsidRDefault="00FD4BEE" w:rsidP="00FD4EA4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FD4BEE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彰化銀行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32CB5FF2" w14:textId="77777777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5,000</w:t>
            </w:r>
          </w:p>
        </w:tc>
        <w:tc>
          <w:tcPr>
            <w:tcW w:w="1708" w:type="dxa"/>
          </w:tcPr>
          <w:p w14:paraId="3F2CA6F9" w14:textId="77777777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 w14:paraId="2F0E730D" w14:textId="77777777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3</w:t>
            </w:r>
            <w:r w:rsidRPr="00FD4BEE">
              <w:rPr>
                <w:rFonts w:hint="eastAsia"/>
                <w:kern w:val="0"/>
                <w:sz w:val="22"/>
                <w:szCs w:val="22"/>
              </w:rPr>
              <w:t>%</w:t>
            </w:r>
          </w:p>
        </w:tc>
        <w:tc>
          <w:tcPr>
            <w:tcW w:w="1709" w:type="dxa"/>
            <w:shd w:val="clear" w:color="auto" w:fill="auto"/>
            <w:noWrap/>
            <w:vAlign w:val="center"/>
          </w:tcPr>
          <w:p w14:paraId="58609655" w14:textId="77777777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200,000</w:t>
            </w:r>
          </w:p>
        </w:tc>
      </w:tr>
      <w:tr w:rsidR="00FD4BEE" w:rsidRPr="00FD4BEE" w14:paraId="41CC0853" w14:textId="77777777" w:rsidTr="00FD4BEE">
        <w:trPr>
          <w:trHeight w:val="316"/>
          <w:jc w:val="center"/>
        </w:trPr>
        <w:tc>
          <w:tcPr>
            <w:tcW w:w="1708" w:type="dxa"/>
            <w:shd w:val="clear" w:color="auto" w:fill="auto"/>
            <w:vAlign w:val="center"/>
          </w:tcPr>
          <w:p w14:paraId="5F3706E4" w14:textId="77777777" w:rsidR="00FD4BEE" w:rsidRPr="00FD4BEE" w:rsidRDefault="00FD4BEE" w:rsidP="00FD4BEE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5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 w14:paraId="5D1034EA" w14:textId="77777777" w:rsidR="00FD4BEE" w:rsidRPr="00FD4BEE" w:rsidRDefault="00FD4BEE" w:rsidP="00FD4BEE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FD4BEE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兆豐銀行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51CAD7EA" w14:textId="77777777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5,000</w:t>
            </w:r>
          </w:p>
        </w:tc>
        <w:tc>
          <w:tcPr>
            <w:tcW w:w="1708" w:type="dxa"/>
          </w:tcPr>
          <w:p w14:paraId="6DC9FCDA" w14:textId="77777777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 w14:paraId="78F63705" w14:textId="77777777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5%</w:t>
            </w:r>
          </w:p>
        </w:tc>
        <w:tc>
          <w:tcPr>
            <w:tcW w:w="1709" w:type="dxa"/>
            <w:shd w:val="clear" w:color="auto" w:fill="auto"/>
            <w:noWrap/>
            <w:vAlign w:val="center"/>
          </w:tcPr>
          <w:p w14:paraId="18A9B687" w14:textId="77777777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100,000</w:t>
            </w:r>
          </w:p>
        </w:tc>
      </w:tr>
      <w:tr w:rsidR="00FD4BEE" w:rsidRPr="00FD4BEE" w14:paraId="5B9C6B9F" w14:textId="77777777" w:rsidTr="00FD4BEE">
        <w:trPr>
          <w:trHeight w:val="316"/>
          <w:jc w:val="center"/>
        </w:trPr>
        <w:tc>
          <w:tcPr>
            <w:tcW w:w="1708" w:type="dxa"/>
            <w:shd w:val="clear" w:color="auto" w:fill="auto"/>
            <w:vAlign w:val="center"/>
          </w:tcPr>
          <w:p w14:paraId="4B68233B" w14:textId="77777777" w:rsidR="00FD4BEE" w:rsidRPr="00FD4BEE" w:rsidRDefault="00FD4BEE" w:rsidP="00FD4BEE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6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 w14:paraId="751C686B" w14:textId="77777777" w:rsidR="00FD4BEE" w:rsidRPr="00FD4BEE" w:rsidRDefault="00FD4BEE" w:rsidP="00FD4BEE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proofErr w:type="gramStart"/>
            <w:r w:rsidRPr="00FD4BEE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澳盛銀行</w:t>
            </w:r>
            <w:proofErr w:type="gramEnd"/>
          </w:p>
        </w:tc>
        <w:tc>
          <w:tcPr>
            <w:tcW w:w="1708" w:type="dxa"/>
            <w:shd w:val="clear" w:color="auto" w:fill="auto"/>
            <w:vAlign w:val="center"/>
          </w:tcPr>
          <w:p w14:paraId="5DDED6D7" w14:textId="77777777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708" w:type="dxa"/>
          </w:tcPr>
          <w:p w14:paraId="48E4ED9E" w14:textId="77777777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 w14:paraId="117C9560" w14:textId="77777777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709" w:type="dxa"/>
            <w:shd w:val="clear" w:color="auto" w:fill="auto"/>
            <w:noWrap/>
          </w:tcPr>
          <w:p w14:paraId="737B4895" w14:textId="77777777" w:rsidR="00FD4BEE" w:rsidRPr="00FD4BEE" w:rsidRDefault="00FD4BEE" w:rsidP="00FD4BEE">
            <w:pPr>
              <w:jc w:val="right"/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100,000</w:t>
            </w:r>
          </w:p>
        </w:tc>
      </w:tr>
      <w:tr w:rsidR="00FD4BEE" w:rsidRPr="00FD4BEE" w14:paraId="0CFCF988" w14:textId="77777777" w:rsidTr="00FD4BEE">
        <w:trPr>
          <w:trHeight w:val="316"/>
          <w:jc w:val="center"/>
        </w:trPr>
        <w:tc>
          <w:tcPr>
            <w:tcW w:w="1708" w:type="dxa"/>
            <w:shd w:val="clear" w:color="auto" w:fill="auto"/>
            <w:vAlign w:val="center"/>
          </w:tcPr>
          <w:p w14:paraId="1AD99765" w14:textId="77777777" w:rsidR="00FD4BEE" w:rsidRPr="00FD4BEE" w:rsidRDefault="00FD4BEE" w:rsidP="00FD4BEE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7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 w14:paraId="2891AEFF" w14:textId="77777777" w:rsidR="00FD4BEE" w:rsidRPr="00FD4BEE" w:rsidRDefault="00FD4BEE" w:rsidP="00FD4BEE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FD4BEE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中小企銀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77F3340A" w14:textId="77777777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708" w:type="dxa"/>
          </w:tcPr>
          <w:p w14:paraId="482067CE" w14:textId="77777777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 w14:paraId="1E3B3390" w14:textId="77777777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709" w:type="dxa"/>
            <w:shd w:val="clear" w:color="auto" w:fill="auto"/>
            <w:noWrap/>
          </w:tcPr>
          <w:p w14:paraId="6035DA1A" w14:textId="77777777" w:rsidR="00FD4BEE" w:rsidRPr="00FD4BEE" w:rsidRDefault="00FD4BEE" w:rsidP="00FD4BEE">
            <w:pPr>
              <w:jc w:val="right"/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100,000</w:t>
            </w:r>
          </w:p>
        </w:tc>
      </w:tr>
      <w:tr w:rsidR="00FD4BEE" w:rsidRPr="00FD4BEE" w14:paraId="0F61CCF0" w14:textId="77777777" w:rsidTr="00FD4BEE">
        <w:trPr>
          <w:trHeight w:val="316"/>
          <w:jc w:val="center"/>
        </w:trPr>
        <w:tc>
          <w:tcPr>
            <w:tcW w:w="1708" w:type="dxa"/>
            <w:shd w:val="clear" w:color="auto" w:fill="auto"/>
            <w:vAlign w:val="center"/>
          </w:tcPr>
          <w:p w14:paraId="5FFD80F7" w14:textId="77777777" w:rsidR="00FD4BEE" w:rsidRPr="00FD4BEE" w:rsidRDefault="00FD4BEE" w:rsidP="00FD4BEE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8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 w14:paraId="1B49642A" w14:textId="77777777" w:rsidR="00FD4BEE" w:rsidRPr="00FD4BEE" w:rsidRDefault="00FD4BEE" w:rsidP="00FD4BEE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FD4BEE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台新銀行</w:t>
            </w:r>
          </w:p>
        </w:tc>
        <w:tc>
          <w:tcPr>
            <w:tcW w:w="1708" w:type="dxa"/>
            <w:shd w:val="clear" w:color="auto" w:fill="auto"/>
            <w:vAlign w:val="center"/>
          </w:tcPr>
          <w:p w14:paraId="69947054" w14:textId="77777777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708" w:type="dxa"/>
          </w:tcPr>
          <w:p w14:paraId="7EA634E2" w14:textId="77777777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708" w:type="dxa"/>
            <w:shd w:val="clear" w:color="auto" w:fill="auto"/>
            <w:noWrap/>
            <w:vAlign w:val="center"/>
          </w:tcPr>
          <w:p w14:paraId="4947B14B" w14:textId="77777777" w:rsidR="00FD4BEE" w:rsidRPr="00FD4BEE" w:rsidRDefault="00FD4BEE" w:rsidP="00FD4BE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709" w:type="dxa"/>
            <w:shd w:val="clear" w:color="auto" w:fill="auto"/>
            <w:noWrap/>
          </w:tcPr>
          <w:p w14:paraId="5E69795D" w14:textId="77777777" w:rsidR="00FD4BEE" w:rsidRPr="00FD4BEE" w:rsidRDefault="00FD4BEE" w:rsidP="00FD4BEE">
            <w:pPr>
              <w:jc w:val="right"/>
            </w:pPr>
            <w:r w:rsidRPr="00FD4BEE">
              <w:rPr>
                <w:rFonts w:hint="eastAsia"/>
                <w:kern w:val="0"/>
                <w:sz w:val="22"/>
                <w:szCs w:val="22"/>
              </w:rPr>
              <w:t>100,000</w:t>
            </w:r>
          </w:p>
        </w:tc>
      </w:tr>
      <w:tr w:rsidR="00FD4BEE" w:rsidRPr="00CA126F" w14:paraId="377A34D8" w14:textId="77777777" w:rsidTr="00FD4BEE">
        <w:trPr>
          <w:trHeight w:val="316"/>
          <w:jc w:val="center"/>
        </w:trPr>
        <w:tc>
          <w:tcPr>
            <w:tcW w:w="1708" w:type="dxa"/>
            <w:shd w:val="clear" w:color="auto" w:fill="auto"/>
            <w:vAlign w:val="center"/>
            <w:hideMark/>
          </w:tcPr>
          <w:p w14:paraId="35FFD919" w14:textId="77777777" w:rsidR="00FD4BEE" w:rsidRPr="00FD4BEE" w:rsidRDefault="00FD4BEE" w:rsidP="00FD4BEE">
            <w:pPr>
              <w:widowControl/>
              <w:rPr>
                <w:kern w:val="0"/>
                <w:sz w:val="20"/>
                <w:szCs w:val="20"/>
              </w:rPr>
            </w:pPr>
          </w:p>
        </w:tc>
        <w:tc>
          <w:tcPr>
            <w:tcW w:w="1708" w:type="dxa"/>
            <w:shd w:val="clear" w:color="auto" w:fill="auto"/>
            <w:noWrap/>
            <w:vAlign w:val="center"/>
            <w:hideMark/>
          </w:tcPr>
          <w:p w14:paraId="3338599E" w14:textId="77777777" w:rsidR="00FD4BEE" w:rsidRPr="00FD4BEE" w:rsidRDefault="00FD4BEE" w:rsidP="00FD4BEE">
            <w:pPr>
              <w:widowControl/>
              <w:jc w:val="center"/>
              <w:rPr>
                <w:rFonts w:ascii="標楷體" w:eastAsia="標楷體" w:hAnsi="標楷體" w:cs="新細明體"/>
                <w:b/>
                <w:bCs/>
                <w:kern w:val="0"/>
                <w:sz w:val="22"/>
                <w:szCs w:val="22"/>
                <w:u w:val="single"/>
              </w:rPr>
            </w:pPr>
            <w:r w:rsidRPr="00FD4BEE">
              <w:rPr>
                <w:rFonts w:ascii="標楷體" w:eastAsia="標楷體" w:hAnsi="標楷體" w:cs="新細明體" w:hint="eastAsia"/>
                <w:b/>
                <w:bCs/>
                <w:kern w:val="0"/>
                <w:sz w:val="22"/>
                <w:szCs w:val="22"/>
                <w:u w:val="single"/>
              </w:rPr>
              <w:t>合計</w:t>
            </w:r>
          </w:p>
        </w:tc>
        <w:tc>
          <w:tcPr>
            <w:tcW w:w="1708" w:type="dxa"/>
            <w:shd w:val="clear" w:color="auto" w:fill="auto"/>
            <w:vAlign w:val="center"/>
            <w:hideMark/>
          </w:tcPr>
          <w:p w14:paraId="13D2CB75" w14:textId="77777777" w:rsidR="00FD4BEE" w:rsidRPr="00FD4BEE" w:rsidRDefault="00FD4BEE" w:rsidP="00FD4BEE">
            <w:pPr>
              <w:widowControl/>
              <w:jc w:val="right"/>
              <w:rPr>
                <w:b/>
                <w:bCs/>
                <w:kern w:val="0"/>
                <w:sz w:val="22"/>
                <w:szCs w:val="22"/>
                <w:u w:val="single"/>
              </w:rPr>
            </w:pPr>
            <w:r>
              <w:rPr>
                <w:rFonts w:hint="eastAsia"/>
                <w:b/>
                <w:bCs/>
                <w:kern w:val="0"/>
                <w:sz w:val="22"/>
                <w:szCs w:val="22"/>
                <w:u w:val="single"/>
              </w:rPr>
              <w:t>210,00</w:t>
            </w:r>
            <w:r w:rsidRPr="00FD4BEE">
              <w:rPr>
                <w:rFonts w:hint="eastAsia"/>
                <w:b/>
                <w:bCs/>
                <w:kern w:val="0"/>
                <w:sz w:val="22"/>
                <w:szCs w:val="22"/>
                <w:u w:val="single"/>
              </w:rPr>
              <w:t>0</w:t>
            </w:r>
          </w:p>
        </w:tc>
        <w:tc>
          <w:tcPr>
            <w:tcW w:w="1708" w:type="dxa"/>
          </w:tcPr>
          <w:p w14:paraId="18D3FECE" w14:textId="77777777" w:rsidR="00FD4BEE" w:rsidRPr="00FD4BEE" w:rsidRDefault="00FD4BEE" w:rsidP="00FD4BEE">
            <w:pPr>
              <w:widowControl/>
              <w:jc w:val="right"/>
              <w:rPr>
                <w:b/>
                <w:kern w:val="0"/>
                <w:sz w:val="22"/>
                <w:szCs w:val="22"/>
                <w:u w:val="single"/>
              </w:rPr>
            </w:pPr>
            <w:r w:rsidRPr="00FD4BEE">
              <w:rPr>
                <w:rFonts w:hint="eastAsia"/>
                <w:b/>
                <w:bCs/>
                <w:kern w:val="0"/>
                <w:sz w:val="22"/>
                <w:szCs w:val="22"/>
                <w:u w:val="single"/>
              </w:rPr>
              <w:t>0</w:t>
            </w:r>
          </w:p>
        </w:tc>
        <w:tc>
          <w:tcPr>
            <w:tcW w:w="1708" w:type="dxa"/>
            <w:shd w:val="clear" w:color="auto" w:fill="auto"/>
            <w:noWrap/>
            <w:vAlign w:val="center"/>
            <w:hideMark/>
          </w:tcPr>
          <w:p w14:paraId="17E2DA43" w14:textId="77777777" w:rsidR="00FD4BEE" w:rsidRPr="00FD4BEE" w:rsidRDefault="00FD4BEE" w:rsidP="00FD4BEE">
            <w:pPr>
              <w:widowControl/>
              <w:jc w:val="right"/>
              <w:rPr>
                <w:b/>
                <w:kern w:val="0"/>
                <w:sz w:val="22"/>
                <w:szCs w:val="22"/>
                <w:u w:val="single"/>
              </w:rPr>
            </w:pPr>
            <w:r>
              <w:rPr>
                <w:rFonts w:hint="eastAsia"/>
                <w:b/>
                <w:kern w:val="0"/>
                <w:sz w:val="22"/>
                <w:szCs w:val="22"/>
                <w:u w:val="single"/>
              </w:rPr>
              <w:t>23</w:t>
            </w:r>
            <w:r w:rsidRPr="00FD4BEE">
              <w:rPr>
                <w:b/>
                <w:kern w:val="0"/>
                <w:sz w:val="22"/>
                <w:szCs w:val="22"/>
                <w:u w:val="single"/>
              </w:rPr>
              <w:t>%</w:t>
            </w:r>
          </w:p>
        </w:tc>
        <w:tc>
          <w:tcPr>
            <w:tcW w:w="1709" w:type="dxa"/>
            <w:shd w:val="clear" w:color="auto" w:fill="auto"/>
            <w:noWrap/>
            <w:vAlign w:val="center"/>
            <w:hideMark/>
          </w:tcPr>
          <w:p w14:paraId="74DC035E" w14:textId="77777777" w:rsidR="00FD4BEE" w:rsidRPr="00FD4BEE" w:rsidRDefault="00FD4BEE" w:rsidP="00FD4BEE">
            <w:pPr>
              <w:widowControl/>
              <w:jc w:val="right"/>
              <w:rPr>
                <w:b/>
                <w:bCs/>
                <w:kern w:val="0"/>
                <w:sz w:val="22"/>
                <w:szCs w:val="22"/>
                <w:u w:val="single"/>
              </w:rPr>
            </w:pPr>
            <w:r>
              <w:rPr>
                <w:rFonts w:hint="eastAsia"/>
                <w:b/>
                <w:bCs/>
                <w:kern w:val="0"/>
                <w:sz w:val="22"/>
                <w:szCs w:val="22"/>
                <w:u w:val="single"/>
              </w:rPr>
              <w:t>920</w:t>
            </w:r>
            <w:r w:rsidRPr="00FD4BEE">
              <w:rPr>
                <w:b/>
                <w:bCs/>
                <w:kern w:val="0"/>
                <w:sz w:val="22"/>
                <w:szCs w:val="22"/>
                <w:u w:val="single"/>
              </w:rPr>
              <w:t>,000</w:t>
            </w:r>
          </w:p>
        </w:tc>
      </w:tr>
    </w:tbl>
    <w:p w14:paraId="664A1A82" w14:textId="77777777" w:rsidR="000149FD" w:rsidRPr="00FD4BEE" w:rsidRDefault="000149FD" w:rsidP="00F91D32">
      <w:pPr>
        <w:spacing w:line="320" w:lineRule="exact"/>
        <w:ind w:rightChars="-439" w:right="-1054"/>
        <w:rPr>
          <w:rFonts w:eastAsia="標楷體"/>
          <w:b/>
          <w:color w:val="000000" w:themeColor="text1"/>
        </w:rPr>
      </w:pPr>
    </w:p>
    <w:p w14:paraId="43E7D77A" w14:textId="42509DA0" w:rsidR="00F91D32" w:rsidRPr="00FD4BEE" w:rsidRDefault="00F91D32" w:rsidP="00F91D32">
      <w:pPr>
        <w:spacing w:line="320" w:lineRule="exact"/>
        <w:ind w:rightChars="-439" w:right="-1054"/>
        <w:rPr>
          <w:rFonts w:eastAsia="標楷體"/>
          <w:b/>
          <w:color w:val="000000" w:themeColor="text1"/>
        </w:rPr>
      </w:pPr>
      <w:r w:rsidRPr="00FD4BEE">
        <w:rPr>
          <w:rFonts w:eastAsia="標楷體"/>
          <w:b/>
          <w:color w:val="000000" w:themeColor="text1"/>
        </w:rPr>
        <w:t>5.</w:t>
      </w:r>
      <w:r w:rsidRPr="00FD4BEE">
        <w:rPr>
          <w:rFonts w:eastAsia="標楷體" w:hint="eastAsia"/>
          <w:b/>
          <w:color w:val="000000" w:themeColor="text1"/>
        </w:rPr>
        <w:t>轉投資情形及效益</w:t>
      </w:r>
      <w:r w:rsidR="0065658D">
        <w:rPr>
          <w:rFonts w:eastAsia="標楷體" w:hint="eastAsia"/>
          <w:b/>
          <w:color w:val="000000" w:themeColor="text1"/>
        </w:rPr>
        <w:t>(</w:t>
      </w:r>
      <w:r w:rsidR="0065658D">
        <w:rPr>
          <w:rFonts w:eastAsia="標楷體" w:hint="eastAsia"/>
          <w:b/>
          <w:color w:val="000000" w:themeColor="text1"/>
        </w:rPr>
        <w:t>截至</w:t>
      </w:r>
      <w:r w:rsidR="0065658D">
        <w:rPr>
          <w:rFonts w:eastAsia="標楷體" w:hint="eastAsia"/>
          <w:b/>
          <w:color w:val="000000" w:themeColor="text1"/>
        </w:rPr>
        <w:t>2023</w:t>
      </w:r>
      <w:r w:rsidR="0065658D">
        <w:rPr>
          <w:rFonts w:eastAsia="標楷體" w:hint="eastAsia"/>
          <w:b/>
          <w:color w:val="000000" w:themeColor="text1"/>
        </w:rPr>
        <w:t>年</w:t>
      </w:r>
      <w:r w:rsidR="0065658D">
        <w:rPr>
          <w:rFonts w:eastAsia="標楷體" w:hint="eastAsia"/>
          <w:b/>
          <w:color w:val="000000" w:themeColor="text1"/>
        </w:rPr>
        <w:t>Q2</w:t>
      </w:r>
      <w:r w:rsidR="0065658D">
        <w:rPr>
          <w:rFonts w:eastAsia="標楷體" w:hint="eastAsia"/>
          <w:b/>
          <w:color w:val="000000" w:themeColor="text1"/>
        </w:rPr>
        <w:t>合併財報</w:t>
      </w:r>
      <w:r w:rsidR="0065658D">
        <w:rPr>
          <w:rFonts w:eastAsia="標楷體" w:hint="eastAsia"/>
          <w:b/>
          <w:color w:val="000000" w:themeColor="text1"/>
        </w:rPr>
        <w:t>)</w:t>
      </w:r>
    </w:p>
    <w:tbl>
      <w:tblPr>
        <w:tblW w:w="493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15"/>
        <w:gridCol w:w="1198"/>
        <w:gridCol w:w="2975"/>
        <w:gridCol w:w="1293"/>
        <w:gridCol w:w="962"/>
        <w:gridCol w:w="1409"/>
      </w:tblGrid>
      <w:tr w:rsidR="00385031" w:rsidRPr="00FD4BEE" w14:paraId="3DD8A3A5" w14:textId="77777777" w:rsidTr="00385031">
        <w:trPr>
          <w:trHeight w:val="473"/>
          <w:jc w:val="center"/>
        </w:trPr>
        <w:tc>
          <w:tcPr>
            <w:tcW w:w="1140" w:type="pct"/>
            <w:shd w:val="clear" w:color="auto" w:fill="D9D9D9"/>
            <w:vAlign w:val="center"/>
            <w:hideMark/>
          </w:tcPr>
          <w:p w14:paraId="30422C87" w14:textId="77777777" w:rsidR="00385031" w:rsidRPr="00FD4BEE" w:rsidRDefault="00385031" w:rsidP="00FD4EA4">
            <w:pPr>
              <w:spacing w:line="2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b/>
                <w:color w:val="000000" w:themeColor="text1"/>
                <w:sz w:val="22"/>
                <w:szCs w:val="22"/>
              </w:rPr>
              <w:t>被投資公司</w:t>
            </w:r>
          </w:p>
          <w:p w14:paraId="75B2FC46" w14:textId="77777777" w:rsidR="00385031" w:rsidRPr="00FD4BEE" w:rsidRDefault="00385031" w:rsidP="00FD4EA4">
            <w:pPr>
              <w:spacing w:line="2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b/>
                <w:color w:val="000000" w:themeColor="text1"/>
                <w:sz w:val="22"/>
                <w:szCs w:val="22"/>
              </w:rPr>
              <w:t>名稱</w:t>
            </w:r>
          </w:p>
        </w:tc>
        <w:tc>
          <w:tcPr>
            <w:tcW w:w="590" w:type="pct"/>
            <w:shd w:val="clear" w:color="auto" w:fill="D9D9D9"/>
            <w:vAlign w:val="center"/>
            <w:hideMark/>
          </w:tcPr>
          <w:p w14:paraId="6E850356" w14:textId="77777777" w:rsidR="00385031" w:rsidRPr="00FD4BEE" w:rsidRDefault="00385031" w:rsidP="00FD4EA4">
            <w:pPr>
              <w:spacing w:line="2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b/>
                <w:color w:val="000000" w:themeColor="text1"/>
                <w:sz w:val="22"/>
                <w:szCs w:val="22"/>
              </w:rPr>
              <w:t>所在地區</w:t>
            </w:r>
          </w:p>
        </w:tc>
        <w:tc>
          <w:tcPr>
            <w:tcW w:w="1465" w:type="pct"/>
            <w:shd w:val="clear" w:color="auto" w:fill="D9D9D9"/>
            <w:vAlign w:val="center"/>
            <w:hideMark/>
          </w:tcPr>
          <w:p w14:paraId="7FDDE875" w14:textId="77777777" w:rsidR="00385031" w:rsidRPr="00FD4BEE" w:rsidRDefault="00385031" w:rsidP="00FD4EA4">
            <w:pPr>
              <w:spacing w:line="2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b/>
                <w:color w:val="000000" w:themeColor="text1"/>
                <w:sz w:val="22"/>
                <w:szCs w:val="22"/>
              </w:rPr>
              <w:t>主要營業項目</w:t>
            </w:r>
          </w:p>
        </w:tc>
        <w:tc>
          <w:tcPr>
            <w:tcW w:w="637" w:type="pct"/>
            <w:shd w:val="clear" w:color="auto" w:fill="D9D9D9"/>
            <w:vAlign w:val="center"/>
            <w:hideMark/>
          </w:tcPr>
          <w:p w14:paraId="7F2BD832" w14:textId="5C194CB0" w:rsidR="00385031" w:rsidRPr="00FD4BEE" w:rsidRDefault="00385031" w:rsidP="00FD4EA4">
            <w:pPr>
              <w:spacing w:line="2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b/>
                <w:color w:val="000000" w:themeColor="text1"/>
                <w:sz w:val="22"/>
                <w:szCs w:val="22"/>
              </w:rPr>
              <w:t>202</w:t>
            </w:r>
            <w:r w:rsidR="00221B4B"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2</w:t>
            </w:r>
            <w:r w:rsidRPr="00FD4BEE"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年</w:t>
            </w:r>
          </w:p>
          <w:p w14:paraId="5011F491" w14:textId="7BFDA9C7" w:rsidR="00385031" w:rsidRPr="00FD4BEE" w:rsidRDefault="00385031" w:rsidP="00FD4EA4">
            <w:pPr>
              <w:spacing w:line="2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proofErr w:type="gramStart"/>
            <w:r w:rsidRPr="00FD4BEE">
              <w:rPr>
                <w:rFonts w:eastAsia="標楷體"/>
                <w:b/>
                <w:color w:val="000000" w:themeColor="text1"/>
                <w:sz w:val="22"/>
                <w:szCs w:val="22"/>
              </w:rPr>
              <w:t>帳面</w:t>
            </w:r>
            <w:proofErr w:type="gramEnd"/>
            <w:r w:rsidRPr="00FD4BEE">
              <w:rPr>
                <w:rFonts w:eastAsia="標楷體"/>
                <w:b/>
                <w:color w:val="000000" w:themeColor="text1"/>
                <w:sz w:val="22"/>
                <w:szCs w:val="22"/>
              </w:rPr>
              <w:t>金額</w:t>
            </w:r>
            <w:r w:rsidR="00D627A9"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(</w:t>
            </w:r>
            <w:r w:rsidR="00D627A9"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仟元</w:t>
            </w:r>
            <w:r w:rsidR="00D627A9"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474" w:type="pct"/>
            <w:shd w:val="clear" w:color="auto" w:fill="D9D9D9"/>
            <w:vAlign w:val="center"/>
            <w:hideMark/>
          </w:tcPr>
          <w:p w14:paraId="5BE048FF" w14:textId="77777777" w:rsidR="00385031" w:rsidRPr="00FD4BEE" w:rsidRDefault="00385031" w:rsidP="00FD4EA4">
            <w:pPr>
              <w:spacing w:line="2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b/>
                <w:color w:val="000000" w:themeColor="text1"/>
                <w:sz w:val="22"/>
                <w:szCs w:val="22"/>
              </w:rPr>
              <w:t>持股</w:t>
            </w:r>
          </w:p>
          <w:p w14:paraId="465D552C" w14:textId="77777777" w:rsidR="00385031" w:rsidRPr="00FD4BEE" w:rsidRDefault="00385031" w:rsidP="00FD4EA4">
            <w:pPr>
              <w:spacing w:line="2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b/>
                <w:color w:val="000000" w:themeColor="text1"/>
                <w:sz w:val="22"/>
                <w:szCs w:val="22"/>
              </w:rPr>
              <w:t>比例</w:t>
            </w:r>
          </w:p>
        </w:tc>
        <w:tc>
          <w:tcPr>
            <w:tcW w:w="694" w:type="pct"/>
            <w:shd w:val="clear" w:color="auto" w:fill="D9D9D9"/>
            <w:vAlign w:val="center"/>
            <w:hideMark/>
          </w:tcPr>
          <w:p w14:paraId="05996077" w14:textId="003FD246" w:rsidR="00385031" w:rsidRPr="00FD4BEE" w:rsidRDefault="00385031" w:rsidP="00FD4EA4">
            <w:pPr>
              <w:spacing w:line="2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b/>
                <w:color w:val="000000" w:themeColor="text1"/>
                <w:sz w:val="22"/>
                <w:szCs w:val="22"/>
              </w:rPr>
              <w:t>202</w:t>
            </w:r>
            <w:r w:rsidR="00221B4B"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2</w:t>
            </w:r>
            <w:r w:rsidRPr="00FD4BEE"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年</w:t>
            </w:r>
          </w:p>
          <w:p w14:paraId="0CAECA8A" w14:textId="77777777" w:rsidR="00385031" w:rsidRDefault="00385031" w:rsidP="00FD4EA4">
            <w:pPr>
              <w:spacing w:line="2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/>
                <w:b/>
                <w:color w:val="000000" w:themeColor="text1"/>
                <w:sz w:val="22"/>
                <w:szCs w:val="22"/>
              </w:rPr>
              <w:t>投資損益</w:t>
            </w:r>
          </w:p>
          <w:p w14:paraId="681662C9" w14:textId="7E9D58BE" w:rsidR="00D627A9" w:rsidRPr="00FD4BEE" w:rsidRDefault="00D627A9" w:rsidP="00FD4EA4">
            <w:pPr>
              <w:spacing w:line="220" w:lineRule="exact"/>
              <w:jc w:val="center"/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(</w:t>
            </w:r>
            <w:r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仟元</w:t>
            </w:r>
            <w:r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)</w:t>
            </w:r>
          </w:p>
        </w:tc>
      </w:tr>
      <w:tr w:rsidR="00385031" w:rsidRPr="00FD4BEE" w14:paraId="0806B5FE" w14:textId="77777777" w:rsidTr="00385031">
        <w:trPr>
          <w:trHeight w:val="277"/>
          <w:jc w:val="center"/>
        </w:trPr>
        <w:tc>
          <w:tcPr>
            <w:tcW w:w="1140" w:type="pct"/>
            <w:vAlign w:val="center"/>
            <w:hideMark/>
          </w:tcPr>
          <w:p w14:paraId="3B0AB6A0" w14:textId="77777777" w:rsidR="00385031" w:rsidRPr="00FD4BEE" w:rsidRDefault="00385031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AGMPH</w:t>
            </w:r>
            <w:r w:rsidRPr="00FD4BEE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(</w:t>
            </w:r>
            <w:proofErr w:type="gramStart"/>
            <w:r w:rsidRPr="00FD4BEE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註一</w:t>
            </w:r>
            <w:proofErr w:type="gramEnd"/>
            <w:r w:rsidRPr="00FD4BEE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)</w:t>
            </w:r>
          </w:p>
        </w:tc>
        <w:tc>
          <w:tcPr>
            <w:tcW w:w="590" w:type="pct"/>
            <w:vAlign w:val="center"/>
            <w:hideMark/>
          </w:tcPr>
          <w:p w14:paraId="250CEF1E" w14:textId="77777777" w:rsidR="00385031" w:rsidRPr="00FD4BEE" w:rsidRDefault="00385031" w:rsidP="00FD4EA4">
            <w:pPr>
              <w:spacing w:line="2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菲律賓</w:t>
            </w:r>
          </w:p>
        </w:tc>
        <w:tc>
          <w:tcPr>
            <w:tcW w:w="1465" w:type="pct"/>
            <w:vAlign w:val="center"/>
            <w:hideMark/>
          </w:tcPr>
          <w:p w14:paraId="7C3E2750" w14:textId="6FBAA5F2" w:rsidR="00385031" w:rsidRPr="00FD4BEE" w:rsidRDefault="00385031" w:rsidP="00FD4EA4">
            <w:pPr>
              <w:spacing w:line="220" w:lineRule="exact"/>
              <w:jc w:val="both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遊戲主機</w:t>
            </w:r>
            <w:r w:rsidR="00322A9B">
              <w:rPr>
                <w:rFonts w:eastAsia="標楷體" w:hint="eastAsia"/>
                <w:color w:val="000000" w:themeColor="text1"/>
                <w:sz w:val="22"/>
                <w:szCs w:val="22"/>
              </w:rPr>
              <w:t>及周邊商品之代理</w:t>
            </w:r>
          </w:p>
        </w:tc>
        <w:tc>
          <w:tcPr>
            <w:tcW w:w="637" w:type="pct"/>
            <w:vAlign w:val="center"/>
            <w:hideMark/>
          </w:tcPr>
          <w:p w14:paraId="77772AF6" w14:textId="658867D8" w:rsidR="00385031" w:rsidRPr="00FD4BEE" w:rsidRDefault="000009A0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20,</w:t>
            </w:r>
            <w:r w:rsidR="00EC4772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743</w:t>
            </w:r>
          </w:p>
        </w:tc>
        <w:tc>
          <w:tcPr>
            <w:tcW w:w="474" w:type="pct"/>
            <w:vAlign w:val="center"/>
            <w:hideMark/>
          </w:tcPr>
          <w:p w14:paraId="31B805CC" w14:textId="77777777" w:rsidR="00385031" w:rsidRPr="00FD4BEE" w:rsidRDefault="00385031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100%</w:t>
            </w:r>
          </w:p>
        </w:tc>
        <w:tc>
          <w:tcPr>
            <w:tcW w:w="694" w:type="pct"/>
            <w:vAlign w:val="center"/>
            <w:hideMark/>
          </w:tcPr>
          <w:p w14:paraId="7BC32245" w14:textId="75C3FF04" w:rsidR="00385031" w:rsidRPr="00FD4BEE" w:rsidRDefault="00A24F3D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3</w:t>
            </w: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,126</w:t>
            </w:r>
          </w:p>
        </w:tc>
      </w:tr>
      <w:tr w:rsidR="00A47FFB" w:rsidRPr="00FD4BEE" w14:paraId="4B221DCC" w14:textId="77777777" w:rsidTr="00385031">
        <w:trPr>
          <w:trHeight w:val="277"/>
          <w:jc w:val="center"/>
        </w:trPr>
        <w:tc>
          <w:tcPr>
            <w:tcW w:w="1140" w:type="pct"/>
            <w:vAlign w:val="center"/>
          </w:tcPr>
          <w:p w14:paraId="642E638E" w14:textId="1E2A9B65" w:rsidR="00A47FFB" w:rsidRPr="00FD4BEE" w:rsidRDefault="002A0495" w:rsidP="00FD4EA4">
            <w:pPr>
              <w:widowControl/>
              <w:jc w:val="center"/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W</w:t>
            </w: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KC</w:t>
            </w:r>
            <w:r w:rsidR="00933C41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(</w:t>
            </w:r>
            <w:proofErr w:type="gramStart"/>
            <w:r w:rsidR="00933C41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註</w:t>
            </w:r>
            <w:proofErr w:type="gramEnd"/>
            <w:r w:rsidR="00933C41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二</w:t>
            </w:r>
            <w:r w:rsidR="00933C41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)</w:t>
            </w:r>
          </w:p>
        </w:tc>
        <w:tc>
          <w:tcPr>
            <w:tcW w:w="590" w:type="pct"/>
            <w:vAlign w:val="center"/>
          </w:tcPr>
          <w:p w14:paraId="62AE1BB8" w14:textId="1E7C9848" w:rsidR="00A47FFB" w:rsidRPr="00FD4BEE" w:rsidRDefault="002A0495" w:rsidP="00FD4EA4">
            <w:pPr>
              <w:spacing w:line="220" w:lineRule="exact"/>
              <w:jc w:val="center"/>
              <w:rPr>
                <w:rFonts w:eastAsia="標楷體" w:hint="eastAsia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英屬開</w:t>
            </w:r>
            <w:proofErr w:type="gramStart"/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曼</w:t>
            </w:r>
            <w:proofErr w:type="gramEnd"/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群島</w:t>
            </w:r>
          </w:p>
        </w:tc>
        <w:tc>
          <w:tcPr>
            <w:tcW w:w="1465" w:type="pct"/>
            <w:vAlign w:val="center"/>
          </w:tcPr>
          <w:p w14:paraId="4C6A5994" w14:textId="2B461987" w:rsidR="00A47FFB" w:rsidRPr="00FD4BEE" w:rsidRDefault="00322A9B" w:rsidP="00FD4EA4">
            <w:pPr>
              <w:spacing w:line="220" w:lineRule="exact"/>
              <w:jc w:val="both"/>
              <w:rPr>
                <w:rFonts w:eastAsia="標楷體" w:hint="eastAsia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投資控股</w:t>
            </w:r>
          </w:p>
        </w:tc>
        <w:tc>
          <w:tcPr>
            <w:tcW w:w="637" w:type="pct"/>
            <w:vAlign w:val="center"/>
          </w:tcPr>
          <w:p w14:paraId="26FB66A6" w14:textId="2DD974F6" w:rsidR="00A47FFB" w:rsidRPr="00FD4BEE" w:rsidRDefault="00EC4772" w:rsidP="00FD4EA4">
            <w:pPr>
              <w:widowControl/>
              <w:jc w:val="center"/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6</w:t>
            </w: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60,031</w:t>
            </w:r>
          </w:p>
        </w:tc>
        <w:tc>
          <w:tcPr>
            <w:tcW w:w="474" w:type="pct"/>
            <w:vAlign w:val="center"/>
          </w:tcPr>
          <w:p w14:paraId="159DA6A7" w14:textId="0AC7D044" w:rsidR="00A47FFB" w:rsidRPr="00FD4BEE" w:rsidRDefault="00221B4B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54.96%</w:t>
            </w:r>
          </w:p>
        </w:tc>
        <w:tc>
          <w:tcPr>
            <w:tcW w:w="694" w:type="pct"/>
            <w:vAlign w:val="center"/>
          </w:tcPr>
          <w:p w14:paraId="5C0F1EEC" w14:textId="20A2987C" w:rsidR="00A47FFB" w:rsidRPr="00FD4BEE" w:rsidRDefault="00A24F3D" w:rsidP="00FD4EA4">
            <w:pPr>
              <w:widowControl/>
              <w:jc w:val="center"/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1</w:t>
            </w: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5,982</w:t>
            </w:r>
          </w:p>
        </w:tc>
      </w:tr>
      <w:tr w:rsidR="00A47FFB" w:rsidRPr="00FD4BEE" w14:paraId="66D1E202" w14:textId="77777777" w:rsidTr="00385031">
        <w:trPr>
          <w:trHeight w:val="277"/>
          <w:jc w:val="center"/>
        </w:trPr>
        <w:tc>
          <w:tcPr>
            <w:tcW w:w="1140" w:type="pct"/>
            <w:vAlign w:val="center"/>
          </w:tcPr>
          <w:p w14:paraId="408BFE3C" w14:textId="31FD8E0F" w:rsidR="00A47FFB" w:rsidRPr="00FD4BEE" w:rsidRDefault="002A0495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proofErr w:type="gramStart"/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香港唯晶</w:t>
            </w:r>
            <w:proofErr w:type="gramEnd"/>
          </w:p>
        </w:tc>
        <w:tc>
          <w:tcPr>
            <w:tcW w:w="590" w:type="pct"/>
            <w:vAlign w:val="center"/>
          </w:tcPr>
          <w:p w14:paraId="55A51744" w14:textId="045C38D2" w:rsidR="00A47FFB" w:rsidRPr="00FD4BEE" w:rsidRDefault="002A0495" w:rsidP="00FD4EA4">
            <w:pPr>
              <w:spacing w:line="220" w:lineRule="exact"/>
              <w:jc w:val="center"/>
              <w:rPr>
                <w:rFonts w:eastAsia="標楷體" w:hint="eastAsia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香港</w:t>
            </w:r>
          </w:p>
        </w:tc>
        <w:tc>
          <w:tcPr>
            <w:tcW w:w="1465" w:type="pct"/>
            <w:vAlign w:val="center"/>
          </w:tcPr>
          <w:p w14:paraId="397A72E1" w14:textId="7E4578B8" w:rsidR="00A47FFB" w:rsidRPr="00FD4BEE" w:rsidRDefault="00322A9B" w:rsidP="00FD4EA4">
            <w:pPr>
              <w:spacing w:line="220" w:lineRule="exact"/>
              <w:jc w:val="both"/>
              <w:rPr>
                <w:rFonts w:eastAsia="標楷體" w:hint="eastAsia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電腦遊戲軟體相關之設計、經營及銷售業務</w:t>
            </w:r>
          </w:p>
        </w:tc>
        <w:tc>
          <w:tcPr>
            <w:tcW w:w="637" w:type="pct"/>
            <w:vAlign w:val="center"/>
          </w:tcPr>
          <w:p w14:paraId="29960026" w14:textId="0A68C15C" w:rsidR="00A47FFB" w:rsidRPr="00FD4BEE" w:rsidRDefault="00EC4772" w:rsidP="00FD4EA4">
            <w:pPr>
              <w:widowControl/>
              <w:jc w:val="center"/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-</w:t>
            </w:r>
          </w:p>
        </w:tc>
        <w:tc>
          <w:tcPr>
            <w:tcW w:w="474" w:type="pct"/>
            <w:vAlign w:val="center"/>
          </w:tcPr>
          <w:p w14:paraId="7A90868C" w14:textId="1DCCF7C9" w:rsidR="00A47FFB" w:rsidRPr="00FD4BEE" w:rsidRDefault="00221B4B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100%</w:t>
            </w:r>
          </w:p>
        </w:tc>
        <w:tc>
          <w:tcPr>
            <w:tcW w:w="694" w:type="pct"/>
            <w:vAlign w:val="center"/>
          </w:tcPr>
          <w:p w14:paraId="15869369" w14:textId="708DF1FD" w:rsidR="00A47FFB" w:rsidRPr="00FD4BEE" w:rsidRDefault="00A24F3D" w:rsidP="00FD4EA4">
            <w:pPr>
              <w:widowControl/>
              <w:jc w:val="center"/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1</w:t>
            </w: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,482</w:t>
            </w:r>
          </w:p>
        </w:tc>
      </w:tr>
      <w:tr w:rsidR="00221B4B" w:rsidRPr="00FD4BEE" w14:paraId="2EFB5CF4" w14:textId="77777777" w:rsidTr="003F757A">
        <w:trPr>
          <w:trHeight w:val="277"/>
          <w:jc w:val="center"/>
        </w:trPr>
        <w:tc>
          <w:tcPr>
            <w:tcW w:w="1140" w:type="pct"/>
            <w:vAlign w:val="center"/>
          </w:tcPr>
          <w:p w14:paraId="56D108E5" w14:textId="563AEBD4" w:rsidR="00221B4B" w:rsidRPr="00FD4BEE" w:rsidRDefault="00221B4B" w:rsidP="00221B4B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唯美新加坡</w:t>
            </w:r>
          </w:p>
        </w:tc>
        <w:tc>
          <w:tcPr>
            <w:tcW w:w="590" w:type="pct"/>
            <w:vAlign w:val="center"/>
          </w:tcPr>
          <w:p w14:paraId="2C4F1CEC" w14:textId="6F73F5E3" w:rsidR="00221B4B" w:rsidRPr="00FD4BEE" w:rsidRDefault="00221B4B" w:rsidP="00221B4B">
            <w:pPr>
              <w:spacing w:line="220" w:lineRule="exact"/>
              <w:jc w:val="center"/>
              <w:rPr>
                <w:rFonts w:eastAsia="標楷體" w:hint="eastAsia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新加坡</w:t>
            </w:r>
          </w:p>
        </w:tc>
        <w:tc>
          <w:tcPr>
            <w:tcW w:w="1465" w:type="pct"/>
            <w:vAlign w:val="center"/>
          </w:tcPr>
          <w:p w14:paraId="72155A81" w14:textId="7ADF9B74" w:rsidR="00221B4B" w:rsidRPr="00FD4BEE" w:rsidRDefault="00221B4B" w:rsidP="00221B4B">
            <w:pPr>
              <w:spacing w:line="220" w:lineRule="exact"/>
              <w:jc w:val="both"/>
              <w:rPr>
                <w:rFonts w:eastAsia="標楷體" w:hint="eastAsia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遊戲美術外包製作</w:t>
            </w:r>
          </w:p>
        </w:tc>
        <w:tc>
          <w:tcPr>
            <w:tcW w:w="637" w:type="pct"/>
            <w:vAlign w:val="center"/>
          </w:tcPr>
          <w:p w14:paraId="383DFFB9" w14:textId="21BD8B23" w:rsidR="00221B4B" w:rsidRPr="00FD4BEE" w:rsidRDefault="00EC4772" w:rsidP="00221B4B">
            <w:pPr>
              <w:widowControl/>
              <w:jc w:val="center"/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4</w:t>
            </w: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6,333</w:t>
            </w:r>
          </w:p>
        </w:tc>
        <w:tc>
          <w:tcPr>
            <w:tcW w:w="474" w:type="pct"/>
          </w:tcPr>
          <w:p w14:paraId="3D883599" w14:textId="083DE708" w:rsidR="00221B4B" w:rsidRPr="00FD4BEE" w:rsidRDefault="00221B4B" w:rsidP="00221B4B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4C115C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100%</w:t>
            </w:r>
          </w:p>
        </w:tc>
        <w:tc>
          <w:tcPr>
            <w:tcW w:w="694" w:type="pct"/>
            <w:vAlign w:val="center"/>
          </w:tcPr>
          <w:p w14:paraId="2D7CFCCF" w14:textId="1D423E10" w:rsidR="00221B4B" w:rsidRPr="00FD4BEE" w:rsidRDefault="00A24F3D" w:rsidP="00221B4B">
            <w:pPr>
              <w:widowControl/>
              <w:jc w:val="center"/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8</w:t>
            </w: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,858</w:t>
            </w:r>
          </w:p>
        </w:tc>
      </w:tr>
      <w:tr w:rsidR="00221B4B" w:rsidRPr="00FD4BEE" w14:paraId="42A422F1" w14:textId="77777777" w:rsidTr="003F757A">
        <w:trPr>
          <w:trHeight w:val="277"/>
          <w:jc w:val="center"/>
        </w:trPr>
        <w:tc>
          <w:tcPr>
            <w:tcW w:w="1140" w:type="pct"/>
            <w:vAlign w:val="center"/>
          </w:tcPr>
          <w:p w14:paraId="50B5E50D" w14:textId="1109F07D" w:rsidR="00221B4B" w:rsidRPr="00FD4BEE" w:rsidRDefault="00221B4B" w:rsidP="00221B4B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proofErr w:type="gramStart"/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lastRenderedPageBreak/>
              <w:t>台灣唯晶</w:t>
            </w:r>
            <w:proofErr w:type="gramEnd"/>
          </w:p>
        </w:tc>
        <w:tc>
          <w:tcPr>
            <w:tcW w:w="590" w:type="pct"/>
            <w:vAlign w:val="center"/>
          </w:tcPr>
          <w:p w14:paraId="6D2106A0" w14:textId="7C33D515" w:rsidR="00221B4B" w:rsidRPr="00FD4BEE" w:rsidRDefault="00221B4B" w:rsidP="00221B4B">
            <w:pPr>
              <w:spacing w:line="220" w:lineRule="exact"/>
              <w:jc w:val="center"/>
              <w:rPr>
                <w:rFonts w:eastAsia="標楷體" w:hint="eastAsia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台灣</w:t>
            </w:r>
          </w:p>
        </w:tc>
        <w:tc>
          <w:tcPr>
            <w:tcW w:w="1465" w:type="pct"/>
            <w:vAlign w:val="center"/>
          </w:tcPr>
          <w:p w14:paraId="27081F56" w14:textId="38A58A18" w:rsidR="00221B4B" w:rsidRPr="00FD4BEE" w:rsidRDefault="00221B4B" w:rsidP="00221B4B">
            <w:pPr>
              <w:spacing w:line="220" w:lineRule="exact"/>
              <w:jc w:val="both"/>
              <w:rPr>
                <w:rFonts w:eastAsia="標楷體" w:hint="eastAsia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IP</w:t>
            </w: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授權合作、電腦遊戲軟體設計、原創遊戲軟體研發</w:t>
            </w:r>
          </w:p>
        </w:tc>
        <w:tc>
          <w:tcPr>
            <w:tcW w:w="637" w:type="pct"/>
            <w:vAlign w:val="center"/>
          </w:tcPr>
          <w:p w14:paraId="7DA6FFC7" w14:textId="3E5295AB" w:rsidR="00221B4B" w:rsidRPr="00FD4BEE" w:rsidRDefault="00EC4772" w:rsidP="00221B4B">
            <w:pPr>
              <w:widowControl/>
              <w:jc w:val="center"/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8</w:t>
            </w: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2,028</w:t>
            </w:r>
          </w:p>
        </w:tc>
        <w:tc>
          <w:tcPr>
            <w:tcW w:w="474" w:type="pct"/>
          </w:tcPr>
          <w:p w14:paraId="0AAF77D2" w14:textId="49D4D760" w:rsidR="00221B4B" w:rsidRPr="00FD4BEE" w:rsidRDefault="00221B4B" w:rsidP="00221B4B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4C115C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100%</w:t>
            </w:r>
          </w:p>
        </w:tc>
        <w:tc>
          <w:tcPr>
            <w:tcW w:w="694" w:type="pct"/>
            <w:vAlign w:val="center"/>
          </w:tcPr>
          <w:p w14:paraId="089476F4" w14:textId="7DA54C3D" w:rsidR="00221B4B" w:rsidRPr="00FD4BEE" w:rsidRDefault="00A24F3D" w:rsidP="00221B4B">
            <w:pPr>
              <w:widowControl/>
              <w:jc w:val="center"/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1</w:t>
            </w: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6,468</w:t>
            </w:r>
          </w:p>
        </w:tc>
      </w:tr>
      <w:tr w:rsidR="00221B4B" w:rsidRPr="00FD4BEE" w14:paraId="5B148DC9" w14:textId="77777777" w:rsidTr="003F757A">
        <w:trPr>
          <w:trHeight w:val="277"/>
          <w:jc w:val="center"/>
        </w:trPr>
        <w:tc>
          <w:tcPr>
            <w:tcW w:w="1140" w:type="pct"/>
            <w:vAlign w:val="center"/>
          </w:tcPr>
          <w:p w14:paraId="0E9D89E6" w14:textId="3765E986" w:rsidR="00221B4B" w:rsidRPr="00FD4BEE" w:rsidRDefault="00221B4B" w:rsidP="00221B4B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proofErr w:type="gramStart"/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唯晶天</w:t>
            </w:r>
            <w:proofErr w:type="gramEnd"/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行者</w:t>
            </w:r>
          </w:p>
        </w:tc>
        <w:tc>
          <w:tcPr>
            <w:tcW w:w="590" w:type="pct"/>
            <w:vAlign w:val="center"/>
          </w:tcPr>
          <w:p w14:paraId="4CBFEA09" w14:textId="315DBDE7" w:rsidR="00221B4B" w:rsidRPr="00FD4BEE" w:rsidRDefault="00221B4B" w:rsidP="00221B4B">
            <w:pPr>
              <w:spacing w:line="220" w:lineRule="exact"/>
              <w:jc w:val="center"/>
              <w:rPr>
                <w:rFonts w:eastAsia="標楷體" w:hint="eastAsia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香港</w:t>
            </w:r>
          </w:p>
        </w:tc>
        <w:tc>
          <w:tcPr>
            <w:tcW w:w="1465" w:type="pct"/>
            <w:vAlign w:val="center"/>
          </w:tcPr>
          <w:p w14:paraId="79823EEC" w14:textId="5CB00814" w:rsidR="00221B4B" w:rsidRPr="00FD4BEE" w:rsidRDefault="00221B4B" w:rsidP="00221B4B">
            <w:pPr>
              <w:spacing w:line="220" w:lineRule="exact"/>
              <w:jc w:val="both"/>
              <w:rPr>
                <w:rFonts w:eastAsia="標楷體" w:hint="eastAsia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IP</w:t>
            </w: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授權合作、國際平台發行遊戲</w:t>
            </w:r>
          </w:p>
        </w:tc>
        <w:tc>
          <w:tcPr>
            <w:tcW w:w="637" w:type="pct"/>
            <w:vAlign w:val="center"/>
          </w:tcPr>
          <w:p w14:paraId="14B4D3E8" w14:textId="3525BEB8" w:rsidR="00221B4B" w:rsidRPr="00FD4BEE" w:rsidRDefault="00EC4772" w:rsidP="00221B4B">
            <w:pPr>
              <w:widowControl/>
              <w:jc w:val="center"/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9</w:t>
            </w: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60</w:t>
            </w:r>
          </w:p>
        </w:tc>
        <w:tc>
          <w:tcPr>
            <w:tcW w:w="474" w:type="pct"/>
          </w:tcPr>
          <w:p w14:paraId="78321B9B" w14:textId="055763EE" w:rsidR="00221B4B" w:rsidRPr="00FD4BEE" w:rsidRDefault="00221B4B" w:rsidP="00221B4B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4C115C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100%</w:t>
            </w:r>
          </w:p>
        </w:tc>
        <w:tc>
          <w:tcPr>
            <w:tcW w:w="694" w:type="pct"/>
            <w:vAlign w:val="center"/>
          </w:tcPr>
          <w:p w14:paraId="355A0F95" w14:textId="19968B7D" w:rsidR="00221B4B" w:rsidRPr="00FD4BEE" w:rsidRDefault="00A24F3D" w:rsidP="00221B4B">
            <w:pPr>
              <w:widowControl/>
              <w:jc w:val="center"/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4</w:t>
            </w: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24</w:t>
            </w:r>
          </w:p>
        </w:tc>
      </w:tr>
      <w:tr w:rsidR="00221B4B" w:rsidRPr="00FD4BEE" w14:paraId="54A11470" w14:textId="77777777" w:rsidTr="003F757A">
        <w:trPr>
          <w:trHeight w:val="277"/>
          <w:jc w:val="center"/>
        </w:trPr>
        <w:tc>
          <w:tcPr>
            <w:tcW w:w="1140" w:type="pct"/>
            <w:vAlign w:val="center"/>
          </w:tcPr>
          <w:p w14:paraId="3E903CE0" w14:textId="6B185268" w:rsidR="00221B4B" w:rsidRPr="00FD4BEE" w:rsidRDefault="00221B4B" w:rsidP="00221B4B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proofErr w:type="gramStart"/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唯晶文創</w:t>
            </w:r>
            <w:proofErr w:type="gramEnd"/>
          </w:p>
        </w:tc>
        <w:tc>
          <w:tcPr>
            <w:tcW w:w="590" w:type="pct"/>
            <w:vAlign w:val="center"/>
          </w:tcPr>
          <w:p w14:paraId="3E7C2395" w14:textId="14013C70" w:rsidR="00221B4B" w:rsidRPr="00FD4BEE" w:rsidRDefault="00221B4B" w:rsidP="00221B4B">
            <w:pPr>
              <w:spacing w:line="220" w:lineRule="exact"/>
              <w:jc w:val="center"/>
              <w:rPr>
                <w:rFonts w:eastAsia="標楷體" w:hint="eastAsia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香港</w:t>
            </w:r>
          </w:p>
        </w:tc>
        <w:tc>
          <w:tcPr>
            <w:tcW w:w="1465" w:type="pct"/>
            <w:vAlign w:val="center"/>
          </w:tcPr>
          <w:p w14:paraId="3B6DEC89" w14:textId="6A5FC912" w:rsidR="00221B4B" w:rsidRPr="00FD4BEE" w:rsidRDefault="00221B4B" w:rsidP="00221B4B">
            <w:pPr>
              <w:spacing w:line="220" w:lineRule="exact"/>
              <w:jc w:val="both"/>
              <w:rPr>
                <w:rFonts w:eastAsia="標楷體" w:hint="eastAsia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原創</w:t>
            </w: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IP</w:t>
            </w: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研發、</w:t>
            </w: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IP</w:t>
            </w: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授權合作</w:t>
            </w:r>
          </w:p>
        </w:tc>
        <w:tc>
          <w:tcPr>
            <w:tcW w:w="637" w:type="pct"/>
            <w:vAlign w:val="center"/>
          </w:tcPr>
          <w:p w14:paraId="031822B5" w14:textId="04161648" w:rsidR="00221B4B" w:rsidRPr="00FD4BEE" w:rsidRDefault="00EC4772" w:rsidP="00221B4B">
            <w:pPr>
              <w:widowControl/>
              <w:jc w:val="center"/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7</w:t>
            </w: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,494</w:t>
            </w:r>
          </w:p>
        </w:tc>
        <w:tc>
          <w:tcPr>
            <w:tcW w:w="474" w:type="pct"/>
          </w:tcPr>
          <w:p w14:paraId="4FF8328D" w14:textId="04A16413" w:rsidR="00221B4B" w:rsidRPr="00FD4BEE" w:rsidRDefault="00221B4B" w:rsidP="00221B4B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4C115C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100%</w:t>
            </w:r>
          </w:p>
        </w:tc>
        <w:tc>
          <w:tcPr>
            <w:tcW w:w="694" w:type="pct"/>
            <w:vAlign w:val="center"/>
          </w:tcPr>
          <w:p w14:paraId="7FB818EC" w14:textId="34B806DC" w:rsidR="00221B4B" w:rsidRPr="00FD4BEE" w:rsidRDefault="00A24F3D" w:rsidP="00221B4B">
            <w:pPr>
              <w:widowControl/>
              <w:jc w:val="center"/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(</w:t>
            </w: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24)</w:t>
            </w:r>
          </w:p>
        </w:tc>
      </w:tr>
      <w:tr w:rsidR="00221B4B" w:rsidRPr="00FD4BEE" w14:paraId="06C747CA" w14:textId="77777777" w:rsidTr="003F757A">
        <w:trPr>
          <w:trHeight w:val="277"/>
          <w:jc w:val="center"/>
        </w:trPr>
        <w:tc>
          <w:tcPr>
            <w:tcW w:w="1140" w:type="pct"/>
            <w:vAlign w:val="center"/>
          </w:tcPr>
          <w:p w14:paraId="4299EC85" w14:textId="63F7F07B" w:rsidR="00221B4B" w:rsidRPr="00FD4BEE" w:rsidRDefault="00221B4B" w:rsidP="00221B4B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唯美遊戲</w:t>
            </w:r>
          </w:p>
        </w:tc>
        <w:tc>
          <w:tcPr>
            <w:tcW w:w="590" w:type="pct"/>
            <w:vAlign w:val="center"/>
          </w:tcPr>
          <w:p w14:paraId="2613905F" w14:textId="2DDFECE6" w:rsidR="00221B4B" w:rsidRPr="00FD4BEE" w:rsidRDefault="00221B4B" w:rsidP="00221B4B">
            <w:pPr>
              <w:spacing w:line="220" w:lineRule="exact"/>
              <w:jc w:val="center"/>
              <w:rPr>
                <w:rFonts w:eastAsia="標楷體" w:hint="eastAsia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香港</w:t>
            </w:r>
          </w:p>
        </w:tc>
        <w:tc>
          <w:tcPr>
            <w:tcW w:w="1465" w:type="pct"/>
            <w:vAlign w:val="center"/>
          </w:tcPr>
          <w:p w14:paraId="57964F1F" w14:textId="5D2C65C4" w:rsidR="00221B4B" w:rsidRPr="00FD4BEE" w:rsidRDefault="00221B4B" w:rsidP="00221B4B">
            <w:pPr>
              <w:spacing w:line="220" w:lineRule="exact"/>
              <w:jc w:val="both"/>
              <w:rPr>
                <w:rFonts w:eastAsia="標楷體" w:hint="eastAsia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電腦遊戲軟體相關之設計、經營及銷售業務</w:t>
            </w:r>
          </w:p>
        </w:tc>
        <w:tc>
          <w:tcPr>
            <w:tcW w:w="637" w:type="pct"/>
            <w:vAlign w:val="center"/>
          </w:tcPr>
          <w:p w14:paraId="3C664475" w14:textId="5095199C" w:rsidR="00221B4B" w:rsidRPr="00FD4BEE" w:rsidRDefault="00EC4772" w:rsidP="00221B4B">
            <w:pPr>
              <w:widowControl/>
              <w:jc w:val="center"/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9</w:t>
            </w: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5,811</w:t>
            </w:r>
          </w:p>
        </w:tc>
        <w:tc>
          <w:tcPr>
            <w:tcW w:w="474" w:type="pct"/>
          </w:tcPr>
          <w:p w14:paraId="3A5D216F" w14:textId="3E88F2BC" w:rsidR="00221B4B" w:rsidRPr="00FD4BEE" w:rsidRDefault="00221B4B" w:rsidP="00221B4B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4C115C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100%</w:t>
            </w:r>
          </w:p>
        </w:tc>
        <w:tc>
          <w:tcPr>
            <w:tcW w:w="694" w:type="pct"/>
            <w:vAlign w:val="center"/>
          </w:tcPr>
          <w:p w14:paraId="21D86C81" w14:textId="5A56CC9A" w:rsidR="00221B4B" w:rsidRPr="00FD4BEE" w:rsidRDefault="00933C41" w:rsidP="00221B4B">
            <w:pPr>
              <w:widowControl/>
              <w:jc w:val="center"/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1</w:t>
            </w: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1,447</w:t>
            </w:r>
          </w:p>
        </w:tc>
      </w:tr>
    </w:tbl>
    <w:p w14:paraId="04808DBF" w14:textId="237D6EBE" w:rsidR="002A7ECD" w:rsidRDefault="00385031" w:rsidP="007C489B">
      <w:pPr>
        <w:pStyle w:val="afc"/>
        <w:numPr>
          <w:ilvl w:val="0"/>
          <w:numId w:val="36"/>
        </w:numPr>
        <w:autoSpaceDE w:val="0"/>
        <w:autoSpaceDN w:val="0"/>
        <w:adjustRightInd w:val="0"/>
        <w:jc w:val="both"/>
        <w:rPr>
          <w:rFonts w:eastAsia="標楷體"/>
          <w:color w:val="000000" w:themeColor="text1"/>
          <w:sz w:val="22"/>
          <w:szCs w:val="20"/>
        </w:rPr>
      </w:pPr>
      <w:proofErr w:type="gramStart"/>
      <w:r w:rsidRPr="00FD4BEE">
        <w:rPr>
          <w:rFonts w:eastAsia="標楷體" w:hint="eastAsia"/>
          <w:color w:val="000000" w:themeColor="text1"/>
          <w:sz w:val="22"/>
          <w:szCs w:val="20"/>
        </w:rPr>
        <w:t>註一</w:t>
      </w:r>
      <w:proofErr w:type="gramEnd"/>
      <w:r w:rsidR="001A48B2">
        <w:rPr>
          <w:rFonts w:eastAsia="標楷體" w:hint="eastAsia"/>
          <w:color w:val="000000" w:themeColor="text1"/>
          <w:sz w:val="22"/>
          <w:szCs w:val="20"/>
        </w:rPr>
        <w:t>：</w:t>
      </w:r>
      <w:r w:rsidR="00C37AC0">
        <w:rPr>
          <w:rFonts w:eastAsia="標楷體" w:hint="eastAsia"/>
          <w:color w:val="000000" w:themeColor="text1"/>
          <w:sz w:val="22"/>
          <w:szCs w:val="20"/>
        </w:rPr>
        <w:t>為提升集團服務範圍</w:t>
      </w:r>
      <w:r w:rsidR="005F3ECE">
        <w:rPr>
          <w:rFonts w:eastAsia="標楷體" w:hint="eastAsia"/>
          <w:color w:val="000000" w:themeColor="text1"/>
          <w:sz w:val="22"/>
          <w:szCs w:val="20"/>
        </w:rPr>
        <w:t>，</w:t>
      </w:r>
      <w:r w:rsidR="00675022">
        <w:rPr>
          <w:rFonts w:eastAsia="標楷體" w:hint="eastAsia"/>
          <w:color w:val="000000" w:themeColor="text1"/>
          <w:sz w:val="22"/>
          <w:szCs w:val="20"/>
        </w:rPr>
        <w:t>於</w:t>
      </w:r>
      <w:r w:rsidR="00675022">
        <w:rPr>
          <w:rFonts w:eastAsia="標楷體" w:hint="eastAsia"/>
          <w:color w:val="000000" w:themeColor="text1"/>
          <w:sz w:val="22"/>
          <w:szCs w:val="20"/>
        </w:rPr>
        <w:t>2022</w:t>
      </w:r>
      <w:r w:rsidR="00675022">
        <w:rPr>
          <w:rFonts w:eastAsia="標楷體" w:hint="eastAsia"/>
          <w:color w:val="000000" w:themeColor="text1"/>
          <w:sz w:val="22"/>
          <w:szCs w:val="20"/>
        </w:rPr>
        <w:t>年</w:t>
      </w:r>
      <w:r w:rsidR="00675022">
        <w:rPr>
          <w:rFonts w:eastAsia="標楷體" w:hint="eastAsia"/>
          <w:color w:val="000000" w:themeColor="text1"/>
          <w:sz w:val="22"/>
          <w:szCs w:val="20"/>
        </w:rPr>
        <w:t>6</w:t>
      </w:r>
      <w:r w:rsidR="00675022">
        <w:rPr>
          <w:rFonts w:eastAsia="標楷體" w:hint="eastAsia"/>
          <w:color w:val="000000" w:themeColor="text1"/>
          <w:sz w:val="22"/>
          <w:szCs w:val="20"/>
        </w:rPr>
        <w:t>月以現金</w:t>
      </w:r>
      <w:r w:rsidR="00675022">
        <w:rPr>
          <w:rFonts w:eastAsia="標楷體" w:hint="eastAsia"/>
          <w:color w:val="000000" w:themeColor="text1"/>
          <w:sz w:val="22"/>
          <w:szCs w:val="20"/>
        </w:rPr>
        <w:t>N</w:t>
      </w:r>
      <w:r w:rsidR="00675022">
        <w:rPr>
          <w:rFonts w:eastAsia="標楷體"/>
          <w:color w:val="000000" w:themeColor="text1"/>
          <w:sz w:val="22"/>
          <w:szCs w:val="20"/>
        </w:rPr>
        <w:t>TD</w:t>
      </w:r>
      <w:r w:rsidR="00675022">
        <w:rPr>
          <w:rFonts w:eastAsia="標楷體" w:hint="eastAsia"/>
          <w:color w:val="000000" w:themeColor="text1"/>
          <w:sz w:val="22"/>
          <w:szCs w:val="20"/>
        </w:rPr>
        <w:t>8</w:t>
      </w:r>
      <w:r w:rsidR="00675022">
        <w:rPr>
          <w:rFonts w:eastAsia="標楷體"/>
          <w:color w:val="000000" w:themeColor="text1"/>
          <w:sz w:val="22"/>
          <w:szCs w:val="20"/>
        </w:rPr>
        <w:t>,340</w:t>
      </w:r>
      <w:r w:rsidR="00675022">
        <w:rPr>
          <w:rFonts w:eastAsia="標楷體" w:hint="eastAsia"/>
          <w:color w:val="000000" w:themeColor="text1"/>
          <w:sz w:val="22"/>
          <w:szCs w:val="20"/>
        </w:rPr>
        <w:t>仟元投資設立</w:t>
      </w:r>
      <w:r w:rsidR="00C37AC0">
        <w:rPr>
          <w:rFonts w:eastAsia="標楷體" w:hint="eastAsia"/>
          <w:color w:val="000000" w:themeColor="text1"/>
          <w:sz w:val="22"/>
          <w:szCs w:val="20"/>
        </w:rPr>
        <w:t>位於菲律賓的</w:t>
      </w:r>
      <w:r w:rsidR="00022797" w:rsidRPr="00022797">
        <w:rPr>
          <w:rFonts w:eastAsia="標楷體"/>
          <w:color w:val="000000" w:themeColor="text1"/>
          <w:sz w:val="22"/>
          <w:szCs w:val="20"/>
        </w:rPr>
        <w:t>Acer Global</w:t>
      </w:r>
      <w:r w:rsidR="00022797">
        <w:rPr>
          <w:rFonts w:eastAsia="標楷體" w:hint="eastAsia"/>
          <w:color w:val="000000" w:themeColor="text1"/>
          <w:sz w:val="22"/>
          <w:szCs w:val="20"/>
        </w:rPr>
        <w:t xml:space="preserve"> </w:t>
      </w:r>
      <w:r w:rsidR="00022797" w:rsidRPr="00022797">
        <w:rPr>
          <w:rFonts w:eastAsia="標楷體"/>
          <w:color w:val="000000" w:themeColor="text1"/>
          <w:sz w:val="22"/>
          <w:szCs w:val="20"/>
        </w:rPr>
        <w:t>Merchandise Philippines Inc.</w:t>
      </w:r>
      <w:r w:rsidR="00022797">
        <w:rPr>
          <w:rFonts w:eastAsia="標楷體" w:hint="eastAsia"/>
          <w:color w:val="000000" w:themeColor="text1"/>
          <w:sz w:val="22"/>
          <w:szCs w:val="20"/>
        </w:rPr>
        <w:t>(</w:t>
      </w:r>
      <w:r w:rsidR="00022797">
        <w:rPr>
          <w:rFonts w:eastAsia="標楷體" w:hint="eastAsia"/>
          <w:color w:val="000000" w:themeColor="text1"/>
          <w:sz w:val="22"/>
          <w:szCs w:val="20"/>
        </w:rPr>
        <w:t>簡稱</w:t>
      </w:r>
      <w:r w:rsidR="00022797">
        <w:rPr>
          <w:rFonts w:eastAsia="標楷體" w:hint="eastAsia"/>
          <w:color w:val="000000" w:themeColor="text1"/>
          <w:sz w:val="22"/>
          <w:szCs w:val="20"/>
        </w:rPr>
        <w:t>A</w:t>
      </w:r>
      <w:r w:rsidR="00022797">
        <w:rPr>
          <w:rFonts w:eastAsia="標楷體"/>
          <w:color w:val="000000" w:themeColor="text1"/>
          <w:sz w:val="22"/>
          <w:szCs w:val="20"/>
        </w:rPr>
        <w:t>GMPH)</w:t>
      </w:r>
      <w:r w:rsidR="00C37AC0">
        <w:rPr>
          <w:rFonts w:eastAsia="標楷體" w:hint="eastAsia"/>
          <w:color w:val="000000" w:themeColor="text1"/>
          <w:sz w:val="22"/>
          <w:szCs w:val="20"/>
        </w:rPr>
        <w:t>，並且持有</w:t>
      </w:r>
      <w:r w:rsidR="005F3ECE">
        <w:rPr>
          <w:rFonts w:eastAsia="標楷體" w:hint="eastAsia"/>
          <w:color w:val="000000" w:themeColor="text1"/>
          <w:sz w:val="22"/>
          <w:szCs w:val="20"/>
        </w:rPr>
        <w:t>100%</w:t>
      </w:r>
      <w:r w:rsidR="005F3ECE">
        <w:rPr>
          <w:rFonts w:eastAsia="標楷體" w:hint="eastAsia"/>
          <w:color w:val="000000" w:themeColor="text1"/>
          <w:sz w:val="22"/>
          <w:szCs w:val="20"/>
        </w:rPr>
        <w:t>股權，</w:t>
      </w:r>
      <w:r w:rsidR="007C489B">
        <w:rPr>
          <w:rFonts w:eastAsia="標楷體" w:hint="eastAsia"/>
          <w:color w:val="000000" w:themeColor="text1"/>
          <w:sz w:val="22"/>
          <w:szCs w:val="20"/>
        </w:rPr>
        <w:t>成為</w:t>
      </w:r>
      <w:r w:rsidR="007C489B">
        <w:rPr>
          <w:rFonts w:eastAsia="標楷體"/>
          <w:color w:val="000000" w:themeColor="text1"/>
          <w:sz w:val="22"/>
          <w:szCs w:val="20"/>
        </w:rPr>
        <w:t>PlayStation</w:t>
      </w:r>
      <w:r w:rsidR="007C489B">
        <w:rPr>
          <w:rFonts w:eastAsia="標楷體" w:hint="eastAsia"/>
          <w:color w:val="000000" w:themeColor="text1"/>
          <w:sz w:val="22"/>
          <w:szCs w:val="20"/>
        </w:rPr>
        <w:t>在菲律賓的唯一代理。</w:t>
      </w:r>
    </w:p>
    <w:p w14:paraId="4E07943A" w14:textId="328F29C9" w:rsidR="001A48B2" w:rsidRPr="00022797" w:rsidRDefault="001A48B2" w:rsidP="0062240D">
      <w:pPr>
        <w:pStyle w:val="afc"/>
        <w:numPr>
          <w:ilvl w:val="0"/>
          <w:numId w:val="36"/>
        </w:numPr>
        <w:autoSpaceDE w:val="0"/>
        <w:autoSpaceDN w:val="0"/>
        <w:adjustRightInd w:val="0"/>
        <w:rPr>
          <w:rFonts w:eastAsia="標楷體"/>
          <w:color w:val="000000" w:themeColor="text1"/>
          <w:sz w:val="22"/>
          <w:szCs w:val="20"/>
        </w:rPr>
      </w:pPr>
      <w:proofErr w:type="gramStart"/>
      <w:r>
        <w:rPr>
          <w:rFonts w:eastAsia="標楷體" w:hint="eastAsia"/>
          <w:color w:val="000000" w:themeColor="text1"/>
          <w:sz w:val="22"/>
          <w:szCs w:val="20"/>
        </w:rPr>
        <w:t>註</w:t>
      </w:r>
      <w:proofErr w:type="gramEnd"/>
      <w:r>
        <w:rPr>
          <w:rFonts w:eastAsia="標楷體" w:hint="eastAsia"/>
          <w:color w:val="000000" w:themeColor="text1"/>
          <w:sz w:val="22"/>
          <w:szCs w:val="20"/>
        </w:rPr>
        <w:t>二：</w:t>
      </w:r>
      <w:r w:rsidR="00775607">
        <w:rPr>
          <w:rFonts w:eastAsia="標楷體" w:hint="eastAsia"/>
          <w:color w:val="000000" w:themeColor="text1"/>
          <w:sz w:val="22"/>
          <w:szCs w:val="20"/>
        </w:rPr>
        <w:t>於</w:t>
      </w:r>
      <w:r w:rsidR="00775607">
        <w:rPr>
          <w:rFonts w:eastAsia="標楷體" w:hint="eastAsia"/>
          <w:color w:val="000000" w:themeColor="text1"/>
          <w:sz w:val="22"/>
          <w:szCs w:val="20"/>
        </w:rPr>
        <w:t>2022</w:t>
      </w:r>
      <w:r w:rsidR="00775607">
        <w:rPr>
          <w:rFonts w:eastAsia="標楷體" w:hint="eastAsia"/>
          <w:color w:val="000000" w:themeColor="text1"/>
          <w:sz w:val="22"/>
          <w:szCs w:val="20"/>
        </w:rPr>
        <w:t>年</w:t>
      </w:r>
      <w:r w:rsidR="00775607">
        <w:rPr>
          <w:rFonts w:eastAsia="標楷體" w:hint="eastAsia"/>
          <w:color w:val="000000" w:themeColor="text1"/>
          <w:sz w:val="22"/>
          <w:szCs w:val="20"/>
        </w:rPr>
        <w:t>12</w:t>
      </w:r>
      <w:r w:rsidR="00775607">
        <w:rPr>
          <w:rFonts w:eastAsia="標楷體" w:hint="eastAsia"/>
          <w:color w:val="000000" w:themeColor="text1"/>
          <w:sz w:val="22"/>
          <w:szCs w:val="20"/>
        </w:rPr>
        <w:t>月以總金額</w:t>
      </w:r>
      <w:r w:rsidR="00775607">
        <w:rPr>
          <w:rFonts w:eastAsia="標楷體"/>
          <w:color w:val="000000" w:themeColor="text1"/>
          <w:sz w:val="22"/>
          <w:szCs w:val="20"/>
        </w:rPr>
        <w:t>NTD641,544</w:t>
      </w:r>
      <w:r w:rsidR="00775607">
        <w:rPr>
          <w:rFonts w:eastAsia="標楷體" w:hint="eastAsia"/>
          <w:color w:val="000000" w:themeColor="text1"/>
          <w:sz w:val="22"/>
          <w:szCs w:val="20"/>
        </w:rPr>
        <w:t>仟元取得</w:t>
      </w:r>
      <w:r w:rsidR="00775607" w:rsidRPr="00775607">
        <w:rPr>
          <w:rFonts w:eastAsia="標楷體"/>
          <w:color w:val="000000" w:themeColor="text1"/>
          <w:sz w:val="22"/>
          <w:szCs w:val="20"/>
        </w:rPr>
        <w:t>Winking Entertainment Ltd</w:t>
      </w:r>
      <w:r w:rsidR="00775607">
        <w:rPr>
          <w:rFonts w:eastAsia="標楷體" w:hint="eastAsia"/>
          <w:color w:val="000000" w:themeColor="text1"/>
          <w:sz w:val="22"/>
          <w:szCs w:val="20"/>
        </w:rPr>
        <w:t>(</w:t>
      </w:r>
      <w:r w:rsidR="00775607">
        <w:rPr>
          <w:rFonts w:eastAsia="標楷體" w:hint="eastAsia"/>
          <w:color w:val="000000" w:themeColor="text1"/>
          <w:sz w:val="22"/>
          <w:szCs w:val="20"/>
        </w:rPr>
        <w:t>簡稱</w:t>
      </w:r>
      <w:r w:rsidR="00775607">
        <w:rPr>
          <w:rFonts w:eastAsia="標楷體" w:hint="eastAsia"/>
          <w:color w:val="000000" w:themeColor="text1"/>
          <w:sz w:val="22"/>
          <w:szCs w:val="20"/>
        </w:rPr>
        <w:t>W</w:t>
      </w:r>
      <w:r w:rsidR="00775607">
        <w:rPr>
          <w:rFonts w:eastAsia="標楷體"/>
          <w:color w:val="000000" w:themeColor="text1"/>
          <w:sz w:val="22"/>
          <w:szCs w:val="20"/>
        </w:rPr>
        <w:t>KC)</w:t>
      </w:r>
      <w:r w:rsidR="00051CE3">
        <w:rPr>
          <w:rFonts w:eastAsia="標楷體" w:hint="eastAsia"/>
          <w:color w:val="000000" w:themeColor="text1"/>
          <w:sz w:val="22"/>
          <w:szCs w:val="20"/>
        </w:rPr>
        <w:t>5</w:t>
      </w:r>
      <w:r w:rsidR="00051CE3">
        <w:rPr>
          <w:rFonts w:eastAsia="標楷體"/>
          <w:color w:val="000000" w:themeColor="text1"/>
          <w:sz w:val="22"/>
          <w:szCs w:val="20"/>
        </w:rPr>
        <w:t>4.96%</w:t>
      </w:r>
      <w:r w:rsidR="00051CE3">
        <w:rPr>
          <w:rFonts w:eastAsia="標楷體" w:hint="eastAsia"/>
          <w:color w:val="000000" w:themeColor="text1"/>
          <w:sz w:val="22"/>
          <w:szCs w:val="20"/>
        </w:rPr>
        <w:t>之股權，</w:t>
      </w:r>
      <w:r w:rsidR="00051CE3">
        <w:rPr>
          <w:rFonts w:eastAsia="標楷體" w:hint="eastAsia"/>
          <w:color w:val="000000" w:themeColor="text1"/>
          <w:sz w:val="22"/>
          <w:szCs w:val="20"/>
        </w:rPr>
        <w:t>WKC</w:t>
      </w:r>
      <w:r w:rsidR="00051CE3">
        <w:rPr>
          <w:rFonts w:eastAsia="標楷體" w:hint="eastAsia"/>
          <w:color w:val="000000" w:themeColor="text1"/>
          <w:sz w:val="22"/>
          <w:szCs w:val="20"/>
        </w:rPr>
        <w:t>及其子公司</w:t>
      </w:r>
      <w:r w:rsidR="00051CE3">
        <w:rPr>
          <w:rFonts w:eastAsia="標楷體" w:hint="eastAsia"/>
          <w:color w:val="000000" w:themeColor="text1"/>
          <w:sz w:val="22"/>
          <w:szCs w:val="20"/>
        </w:rPr>
        <w:t>(</w:t>
      </w:r>
      <w:proofErr w:type="gramStart"/>
      <w:r w:rsidR="00051CE3">
        <w:rPr>
          <w:rFonts w:eastAsia="標楷體" w:hint="eastAsia"/>
          <w:color w:val="000000" w:themeColor="text1"/>
          <w:sz w:val="22"/>
          <w:szCs w:val="20"/>
        </w:rPr>
        <w:t>唯晶</w:t>
      </w:r>
      <w:r w:rsidR="00305A7F">
        <w:rPr>
          <w:rFonts w:eastAsia="標楷體" w:hint="eastAsia"/>
          <w:color w:val="000000" w:themeColor="text1"/>
          <w:sz w:val="22"/>
          <w:szCs w:val="20"/>
        </w:rPr>
        <w:t>科技</w:t>
      </w:r>
      <w:proofErr w:type="gramEnd"/>
      <w:r w:rsidR="00305A7F">
        <w:rPr>
          <w:rFonts w:eastAsia="標楷體" w:hint="eastAsia"/>
          <w:color w:val="000000" w:themeColor="text1"/>
          <w:sz w:val="22"/>
          <w:szCs w:val="20"/>
        </w:rPr>
        <w:t>)</w:t>
      </w:r>
      <w:r w:rsidR="00305A7F">
        <w:rPr>
          <w:rFonts w:eastAsia="標楷體" w:hint="eastAsia"/>
          <w:color w:val="000000" w:themeColor="text1"/>
          <w:sz w:val="22"/>
          <w:szCs w:val="20"/>
        </w:rPr>
        <w:t>主要從事遊戲美術外包及遊戲研發，</w:t>
      </w:r>
      <w:r w:rsidR="0062240D">
        <w:rPr>
          <w:rFonts w:eastAsia="標楷體" w:hint="eastAsia"/>
          <w:color w:val="000000" w:themeColor="text1"/>
          <w:sz w:val="22"/>
          <w:szCs w:val="20"/>
        </w:rPr>
        <w:t>收購</w:t>
      </w:r>
      <w:r w:rsidR="0062240D">
        <w:rPr>
          <w:rFonts w:eastAsia="標楷體" w:hint="eastAsia"/>
          <w:color w:val="000000" w:themeColor="text1"/>
          <w:sz w:val="22"/>
          <w:szCs w:val="20"/>
        </w:rPr>
        <w:t>WKC</w:t>
      </w:r>
      <w:r w:rsidR="0062240D">
        <w:rPr>
          <w:rFonts w:eastAsia="標楷體" w:hint="eastAsia"/>
          <w:color w:val="000000" w:themeColor="text1"/>
          <w:sz w:val="22"/>
          <w:szCs w:val="20"/>
        </w:rPr>
        <w:t>主係為深化與拓展遊戲領域相關業務，邁入遊戲內容相關事業。</w:t>
      </w:r>
    </w:p>
    <w:p w14:paraId="52CA7BE7" w14:textId="050C7267" w:rsidR="00385031" w:rsidRPr="00FD4BEE" w:rsidRDefault="00F91D32" w:rsidP="00277796">
      <w:pPr>
        <w:spacing w:line="320" w:lineRule="exact"/>
        <w:ind w:rightChars="-439" w:right="-1054"/>
        <w:outlineLvl w:val="0"/>
        <w:rPr>
          <w:rFonts w:eastAsia="標楷體"/>
          <w:b/>
          <w:color w:val="000000" w:themeColor="text1"/>
        </w:rPr>
      </w:pPr>
      <w:r w:rsidRPr="00FD4BEE">
        <w:rPr>
          <w:rFonts w:eastAsia="標楷體"/>
          <w:b/>
          <w:color w:val="000000" w:themeColor="text1"/>
        </w:rPr>
        <w:t xml:space="preserve">6. </w:t>
      </w:r>
      <w:r w:rsidRPr="00FD4BEE">
        <w:rPr>
          <w:rFonts w:eastAsia="標楷體" w:hint="eastAsia"/>
          <w:b/>
          <w:color w:val="000000" w:themeColor="text1"/>
        </w:rPr>
        <w:t>關係人交易</w:t>
      </w:r>
      <w:r w:rsidR="00B01355" w:rsidRPr="00FD4BEE">
        <w:rPr>
          <w:rFonts w:eastAsia="標楷體"/>
          <w:b/>
          <w:color w:val="000000" w:themeColor="text1"/>
        </w:rPr>
        <w:t>(</w:t>
      </w:r>
      <w:r w:rsidR="00B01355" w:rsidRPr="00FD4BEE">
        <w:rPr>
          <w:rFonts w:eastAsia="標楷體"/>
          <w:b/>
          <w:color w:val="000000" w:themeColor="text1"/>
        </w:rPr>
        <w:t>依據</w:t>
      </w:r>
      <w:r w:rsidR="00B01355" w:rsidRPr="00FD4BEE">
        <w:rPr>
          <w:rFonts w:eastAsia="標楷體"/>
          <w:b/>
          <w:color w:val="000000" w:themeColor="text1"/>
        </w:rPr>
        <w:t>202</w:t>
      </w:r>
      <w:r w:rsidR="005928BA">
        <w:rPr>
          <w:rFonts w:eastAsia="標楷體" w:hint="eastAsia"/>
          <w:b/>
          <w:color w:val="000000" w:themeColor="text1"/>
        </w:rPr>
        <w:t>3</w:t>
      </w:r>
      <w:r w:rsidR="00C50693">
        <w:rPr>
          <w:rFonts w:eastAsia="標楷體"/>
          <w:b/>
          <w:color w:val="000000" w:themeColor="text1"/>
        </w:rPr>
        <w:t>/6</w:t>
      </w:r>
      <w:r w:rsidR="00C50693">
        <w:rPr>
          <w:rFonts w:eastAsia="標楷體" w:hint="eastAsia"/>
          <w:b/>
          <w:color w:val="000000" w:themeColor="text1"/>
        </w:rPr>
        <w:t>財</w:t>
      </w:r>
      <w:r w:rsidR="00B01355" w:rsidRPr="00FD4BEE">
        <w:rPr>
          <w:rFonts w:eastAsia="標楷體"/>
          <w:b/>
          <w:color w:val="000000" w:themeColor="text1"/>
        </w:rPr>
        <w:t>報揭露</w:t>
      </w:r>
      <w:r w:rsidR="00B01355" w:rsidRPr="00FD4BEE">
        <w:rPr>
          <w:rFonts w:eastAsia="標楷體"/>
          <w:b/>
          <w:color w:val="000000" w:themeColor="text1"/>
        </w:rPr>
        <w:t>)</w:t>
      </w:r>
      <w:r w:rsidR="00B01355" w:rsidRPr="00FD4BEE">
        <w:rPr>
          <w:rFonts w:eastAsia="標楷體"/>
          <w:color w:val="000000" w:themeColor="text1"/>
          <w:sz w:val="22"/>
          <w:szCs w:val="20"/>
        </w:rPr>
        <w:t xml:space="preserve">                                          </w:t>
      </w:r>
      <w:r w:rsidR="00277796" w:rsidRPr="00FD4BEE">
        <w:rPr>
          <w:rFonts w:eastAsia="標楷體" w:hint="eastAsia"/>
          <w:color w:val="000000" w:themeColor="text1"/>
          <w:sz w:val="22"/>
          <w:szCs w:val="20"/>
        </w:rPr>
        <w:t xml:space="preserve"> </w:t>
      </w:r>
      <w:r w:rsidR="00B01355" w:rsidRPr="00FD4BEE">
        <w:rPr>
          <w:rFonts w:eastAsia="標楷體"/>
          <w:color w:val="000000" w:themeColor="text1"/>
          <w:sz w:val="22"/>
          <w:szCs w:val="20"/>
        </w:rPr>
        <w:t>單位：</w:t>
      </w:r>
      <w:r w:rsidR="00B01355" w:rsidRPr="00FD4BEE">
        <w:rPr>
          <w:rFonts w:eastAsia="標楷體"/>
          <w:color w:val="000000" w:themeColor="text1"/>
          <w:sz w:val="22"/>
          <w:szCs w:val="20"/>
        </w:rPr>
        <w:t>NTD</w:t>
      </w:r>
      <w:r w:rsidR="00B01355" w:rsidRPr="00FD4BEE">
        <w:rPr>
          <w:rFonts w:eastAsia="標楷體"/>
          <w:color w:val="000000" w:themeColor="text1"/>
          <w:sz w:val="22"/>
          <w:szCs w:val="20"/>
        </w:rPr>
        <w:t>仟元</w:t>
      </w:r>
    </w:p>
    <w:tbl>
      <w:tblPr>
        <w:tblW w:w="99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30"/>
        <w:gridCol w:w="1767"/>
        <w:gridCol w:w="1926"/>
        <w:gridCol w:w="1651"/>
        <w:gridCol w:w="1947"/>
      </w:tblGrid>
      <w:tr w:rsidR="00E97D66" w:rsidRPr="00FD4BEE" w14:paraId="02F8FF7B" w14:textId="77777777" w:rsidTr="00E97D66">
        <w:trPr>
          <w:trHeight w:val="51"/>
          <w:jc w:val="center"/>
        </w:trPr>
        <w:tc>
          <w:tcPr>
            <w:tcW w:w="2630" w:type="dxa"/>
            <w:shd w:val="clear" w:color="auto" w:fill="D9D9D9"/>
            <w:vAlign w:val="center"/>
            <w:hideMark/>
          </w:tcPr>
          <w:p w14:paraId="3D002A81" w14:textId="77777777" w:rsidR="00385031" w:rsidRPr="00FD4BEE" w:rsidRDefault="00385031" w:rsidP="00FD4EA4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交易對象</w:t>
            </w:r>
          </w:p>
        </w:tc>
        <w:tc>
          <w:tcPr>
            <w:tcW w:w="1767" w:type="dxa"/>
            <w:shd w:val="clear" w:color="auto" w:fill="D9D9D9"/>
            <w:vAlign w:val="center"/>
            <w:hideMark/>
          </w:tcPr>
          <w:p w14:paraId="4A6B6BAF" w14:textId="77777777" w:rsidR="00385031" w:rsidRPr="00FD4BEE" w:rsidRDefault="00385031" w:rsidP="00FD4EA4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銷售金額</w:t>
            </w:r>
          </w:p>
        </w:tc>
        <w:tc>
          <w:tcPr>
            <w:tcW w:w="1926" w:type="dxa"/>
            <w:shd w:val="clear" w:color="auto" w:fill="D9D9D9"/>
            <w:vAlign w:val="center"/>
            <w:hideMark/>
          </w:tcPr>
          <w:p w14:paraId="160EE3BB" w14:textId="77777777" w:rsidR="00B01355" w:rsidRPr="00FD4BEE" w:rsidRDefault="00385031" w:rsidP="00B01355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占總銷貨之比率</w:t>
            </w:r>
          </w:p>
          <w:p w14:paraId="54433787" w14:textId="77777777" w:rsidR="00385031" w:rsidRPr="00FD4BEE" w:rsidRDefault="00385031" w:rsidP="00B01355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(%)</w:t>
            </w:r>
          </w:p>
        </w:tc>
        <w:tc>
          <w:tcPr>
            <w:tcW w:w="1651" w:type="dxa"/>
            <w:shd w:val="clear" w:color="auto" w:fill="D9D9D9"/>
            <w:vAlign w:val="center"/>
            <w:hideMark/>
          </w:tcPr>
          <w:p w14:paraId="31B61188" w14:textId="77777777" w:rsidR="00385031" w:rsidRPr="00FD4BEE" w:rsidRDefault="00385031" w:rsidP="00FD4EA4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應收帳款金額</w:t>
            </w:r>
          </w:p>
        </w:tc>
        <w:tc>
          <w:tcPr>
            <w:tcW w:w="1947" w:type="dxa"/>
            <w:shd w:val="clear" w:color="auto" w:fill="D9D9D9"/>
            <w:vAlign w:val="center"/>
            <w:hideMark/>
          </w:tcPr>
          <w:p w14:paraId="30CB5FEE" w14:textId="77777777" w:rsidR="00B01355" w:rsidRPr="00FD4BEE" w:rsidRDefault="00385031" w:rsidP="00B01355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占總應收款之比率</w:t>
            </w:r>
          </w:p>
          <w:p w14:paraId="052BF8EB" w14:textId="77777777" w:rsidR="00385031" w:rsidRPr="00FD4BEE" w:rsidRDefault="00385031" w:rsidP="00B01355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(%)</w:t>
            </w:r>
          </w:p>
        </w:tc>
      </w:tr>
      <w:tr w:rsidR="00E97D66" w:rsidRPr="00FD4BEE" w14:paraId="5D9CDA84" w14:textId="77777777" w:rsidTr="00E97D66">
        <w:trPr>
          <w:trHeight w:val="349"/>
          <w:jc w:val="center"/>
        </w:trPr>
        <w:tc>
          <w:tcPr>
            <w:tcW w:w="2630" w:type="dxa"/>
            <w:shd w:val="clear" w:color="auto" w:fill="auto"/>
            <w:noWrap/>
            <w:vAlign w:val="center"/>
          </w:tcPr>
          <w:p w14:paraId="256DB653" w14:textId="77777777" w:rsidR="00385031" w:rsidRPr="00FD4BEE" w:rsidRDefault="00B01355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母公司宏碁</w:t>
            </w:r>
          </w:p>
        </w:tc>
        <w:tc>
          <w:tcPr>
            <w:tcW w:w="1767" w:type="dxa"/>
            <w:shd w:val="clear" w:color="auto" w:fill="auto"/>
            <w:noWrap/>
            <w:vAlign w:val="center"/>
          </w:tcPr>
          <w:p w14:paraId="7CF8612C" w14:textId="45FF02BB" w:rsidR="00385031" w:rsidRPr="00FD4BEE" w:rsidRDefault="00B4320B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22,</w:t>
            </w: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434</w:t>
            </w:r>
          </w:p>
        </w:tc>
        <w:tc>
          <w:tcPr>
            <w:tcW w:w="1926" w:type="dxa"/>
            <w:shd w:val="clear" w:color="auto" w:fill="auto"/>
            <w:noWrap/>
            <w:vAlign w:val="center"/>
          </w:tcPr>
          <w:p w14:paraId="5FB4CFB7" w14:textId="651EBC2F" w:rsidR="00385031" w:rsidRPr="00C50693" w:rsidRDefault="007C56E5" w:rsidP="00FD4EA4">
            <w:pPr>
              <w:widowControl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0.9</w:t>
            </w:r>
            <w:r w:rsidR="00385031" w:rsidRPr="00C50693">
              <w:rPr>
                <w:rFonts w:eastAsia="標楷體"/>
                <w:kern w:val="0"/>
                <w:sz w:val="22"/>
                <w:szCs w:val="22"/>
              </w:rPr>
              <w:t>%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36918DB3" w14:textId="50AA3C6F" w:rsidR="00385031" w:rsidRPr="00FD4BEE" w:rsidRDefault="0088273F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1,617</w:t>
            </w:r>
          </w:p>
        </w:tc>
        <w:tc>
          <w:tcPr>
            <w:tcW w:w="1947" w:type="dxa"/>
            <w:shd w:val="clear" w:color="auto" w:fill="auto"/>
            <w:noWrap/>
            <w:vAlign w:val="center"/>
          </w:tcPr>
          <w:p w14:paraId="08F5ED4A" w14:textId="3774353D" w:rsidR="00385031" w:rsidRPr="00C50693" w:rsidRDefault="00EF1F4E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0.4</w:t>
            </w:r>
            <w:r w:rsidR="00385031" w:rsidRPr="00C50693"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%</w:t>
            </w:r>
          </w:p>
        </w:tc>
      </w:tr>
      <w:tr w:rsidR="00E97D66" w:rsidRPr="00FD4BEE" w14:paraId="7C1E49DF" w14:textId="77777777" w:rsidTr="00E97D66">
        <w:trPr>
          <w:trHeight w:val="349"/>
          <w:jc w:val="center"/>
        </w:trPr>
        <w:tc>
          <w:tcPr>
            <w:tcW w:w="2630" w:type="dxa"/>
            <w:shd w:val="clear" w:color="auto" w:fill="auto"/>
            <w:noWrap/>
            <w:vAlign w:val="center"/>
          </w:tcPr>
          <w:p w14:paraId="6577E15A" w14:textId="77777777" w:rsidR="00385031" w:rsidRPr="00FD4BEE" w:rsidRDefault="00B01355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其他</w:t>
            </w:r>
          </w:p>
        </w:tc>
        <w:tc>
          <w:tcPr>
            <w:tcW w:w="1767" w:type="dxa"/>
            <w:shd w:val="clear" w:color="auto" w:fill="auto"/>
            <w:noWrap/>
            <w:vAlign w:val="center"/>
          </w:tcPr>
          <w:p w14:paraId="430D2D03" w14:textId="58CC9573" w:rsidR="00385031" w:rsidRPr="00FD4BEE" w:rsidRDefault="00B4320B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71,984</w:t>
            </w:r>
          </w:p>
        </w:tc>
        <w:tc>
          <w:tcPr>
            <w:tcW w:w="1926" w:type="dxa"/>
            <w:shd w:val="clear" w:color="auto" w:fill="auto"/>
            <w:noWrap/>
            <w:vAlign w:val="center"/>
          </w:tcPr>
          <w:p w14:paraId="6B849478" w14:textId="78815D94" w:rsidR="00385031" w:rsidRPr="00C50693" w:rsidRDefault="00530551" w:rsidP="00FD4EA4">
            <w:pPr>
              <w:widowControl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2.9</w:t>
            </w:r>
            <w:r w:rsidR="00385031" w:rsidRPr="00C50693">
              <w:rPr>
                <w:rFonts w:eastAsia="標楷體" w:hint="eastAsia"/>
                <w:kern w:val="0"/>
                <w:sz w:val="22"/>
                <w:szCs w:val="22"/>
              </w:rPr>
              <w:t>%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5840AB44" w14:textId="36588256" w:rsidR="00385031" w:rsidRPr="00FD4BEE" w:rsidRDefault="0088273F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188</w:t>
            </w:r>
          </w:p>
        </w:tc>
        <w:tc>
          <w:tcPr>
            <w:tcW w:w="1947" w:type="dxa"/>
            <w:shd w:val="clear" w:color="auto" w:fill="auto"/>
            <w:noWrap/>
            <w:vAlign w:val="center"/>
          </w:tcPr>
          <w:p w14:paraId="43F72A4B" w14:textId="4F3B18E5" w:rsidR="00385031" w:rsidRPr="00C50693" w:rsidRDefault="00EF1F4E" w:rsidP="00FD4EA4">
            <w:pPr>
              <w:widowControl/>
              <w:jc w:val="center"/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eastAsia="標楷體"/>
                <w:color w:val="000000" w:themeColor="text1"/>
                <w:kern w:val="0"/>
                <w:sz w:val="22"/>
                <w:szCs w:val="22"/>
              </w:rPr>
              <w:t>0.1</w:t>
            </w:r>
            <w:r w:rsidR="00385031" w:rsidRPr="00C50693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%</w:t>
            </w:r>
          </w:p>
        </w:tc>
      </w:tr>
      <w:tr w:rsidR="00E97D66" w:rsidRPr="00FD4BEE" w14:paraId="30C61369" w14:textId="77777777" w:rsidTr="00E97D66">
        <w:trPr>
          <w:trHeight w:val="349"/>
          <w:jc w:val="center"/>
        </w:trPr>
        <w:tc>
          <w:tcPr>
            <w:tcW w:w="2630" w:type="dxa"/>
            <w:shd w:val="clear" w:color="auto" w:fill="auto"/>
            <w:noWrap/>
            <w:vAlign w:val="center"/>
            <w:hideMark/>
          </w:tcPr>
          <w:p w14:paraId="3104ECEB" w14:textId="77777777" w:rsidR="00385031" w:rsidRPr="00FD4BEE" w:rsidRDefault="00385031" w:rsidP="00FD4EA4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  <w:u w:val="single"/>
              </w:rPr>
            </w:pPr>
            <w:r w:rsidRPr="00FD4BEE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  <w:u w:val="single"/>
              </w:rPr>
              <w:t>合計</w:t>
            </w:r>
          </w:p>
        </w:tc>
        <w:tc>
          <w:tcPr>
            <w:tcW w:w="1767" w:type="dxa"/>
            <w:shd w:val="clear" w:color="auto" w:fill="auto"/>
            <w:noWrap/>
            <w:vAlign w:val="center"/>
          </w:tcPr>
          <w:p w14:paraId="2501C56B" w14:textId="4535CE4D" w:rsidR="00385031" w:rsidRPr="00FD4BEE" w:rsidRDefault="00EA478C" w:rsidP="00FD4EA4">
            <w:pPr>
              <w:widowControl/>
              <w:jc w:val="center"/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  <w:u w:val="single"/>
              </w:rPr>
            </w:pPr>
            <w:r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  <w:u w:val="single"/>
              </w:rPr>
              <w:t>94,418</w:t>
            </w:r>
          </w:p>
        </w:tc>
        <w:tc>
          <w:tcPr>
            <w:tcW w:w="1926" w:type="dxa"/>
            <w:shd w:val="clear" w:color="auto" w:fill="auto"/>
            <w:noWrap/>
            <w:vAlign w:val="center"/>
          </w:tcPr>
          <w:p w14:paraId="4FFF6FBD" w14:textId="41A87D03" w:rsidR="00385031" w:rsidRPr="00C50693" w:rsidRDefault="00530551" w:rsidP="00FD4EA4">
            <w:pPr>
              <w:widowControl/>
              <w:jc w:val="center"/>
              <w:rPr>
                <w:rFonts w:eastAsia="標楷體"/>
                <w:b/>
                <w:kern w:val="0"/>
                <w:sz w:val="22"/>
                <w:szCs w:val="22"/>
                <w:u w:val="single"/>
              </w:rPr>
            </w:pPr>
            <w:r>
              <w:rPr>
                <w:rFonts w:eastAsia="標楷體"/>
                <w:b/>
                <w:kern w:val="0"/>
                <w:sz w:val="22"/>
                <w:szCs w:val="22"/>
                <w:u w:val="single"/>
              </w:rPr>
              <w:t>3.8</w:t>
            </w:r>
            <w:r w:rsidR="00385031" w:rsidRPr="00C50693">
              <w:rPr>
                <w:rFonts w:eastAsia="標楷體"/>
                <w:b/>
                <w:kern w:val="0"/>
                <w:sz w:val="22"/>
                <w:szCs w:val="22"/>
                <w:u w:val="single"/>
              </w:rPr>
              <w:t>%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156E85A5" w14:textId="172B17C0" w:rsidR="00385031" w:rsidRPr="00FD4BEE" w:rsidRDefault="00D81A18" w:rsidP="00FD4EA4">
            <w:pPr>
              <w:widowControl/>
              <w:jc w:val="center"/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  <w:u w:val="single"/>
              </w:rPr>
            </w:pPr>
            <w:r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  <w:u w:val="single"/>
              </w:rPr>
              <w:t>1,805</w:t>
            </w:r>
          </w:p>
        </w:tc>
        <w:tc>
          <w:tcPr>
            <w:tcW w:w="1947" w:type="dxa"/>
            <w:shd w:val="clear" w:color="auto" w:fill="auto"/>
            <w:noWrap/>
            <w:vAlign w:val="center"/>
          </w:tcPr>
          <w:p w14:paraId="4C09D891" w14:textId="61B18AC3" w:rsidR="00385031" w:rsidRPr="00C50693" w:rsidRDefault="007F428E" w:rsidP="00FD4EA4">
            <w:pPr>
              <w:widowControl/>
              <w:jc w:val="center"/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  <w:u w:val="single"/>
              </w:rPr>
            </w:pPr>
            <w:r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  <w:u w:val="single"/>
              </w:rPr>
              <w:t>0.5</w:t>
            </w:r>
            <w:r w:rsidR="00385031" w:rsidRPr="00C50693">
              <w:rPr>
                <w:rFonts w:eastAsia="標楷體"/>
                <w:b/>
                <w:color w:val="000000" w:themeColor="text1"/>
                <w:kern w:val="0"/>
                <w:sz w:val="22"/>
                <w:szCs w:val="22"/>
                <w:u w:val="single"/>
              </w:rPr>
              <w:t>%</w:t>
            </w:r>
          </w:p>
        </w:tc>
      </w:tr>
      <w:tr w:rsidR="00E97D66" w:rsidRPr="00FD4BEE" w14:paraId="57AE1529" w14:textId="77777777" w:rsidTr="00E97D66">
        <w:trPr>
          <w:trHeight w:val="349"/>
          <w:jc w:val="center"/>
        </w:trPr>
        <w:tc>
          <w:tcPr>
            <w:tcW w:w="2630" w:type="dxa"/>
            <w:shd w:val="clear" w:color="auto" w:fill="D9D9D9" w:themeFill="background1" w:themeFillShade="D9"/>
            <w:noWrap/>
            <w:vAlign w:val="center"/>
            <w:hideMark/>
          </w:tcPr>
          <w:p w14:paraId="39E369BA" w14:textId="77777777" w:rsidR="00385031" w:rsidRPr="00FD4BEE" w:rsidRDefault="00385031" w:rsidP="00FD4EA4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交易對象</w:t>
            </w:r>
          </w:p>
        </w:tc>
        <w:tc>
          <w:tcPr>
            <w:tcW w:w="1767" w:type="dxa"/>
            <w:shd w:val="clear" w:color="auto" w:fill="D9D9D9" w:themeFill="background1" w:themeFillShade="D9"/>
            <w:noWrap/>
            <w:vAlign w:val="center"/>
          </w:tcPr>
          <w:p w14:paraId="645BE274" w14:textId="77777777" w:rsidR="00385031" w:rsidRPr="00FD4BEE" w:rsidRDefault="00385031" w:rsidP="00FD4EA4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 w:hint="eastAsia"/>
                <w:b/>
                <w:bCs/>
                <w:color w:val="000000" w:themeColor="text1"/>
                <w:kern w:val="0"/>
                <w:sz w:val="22"/>
                <w:szCs w:val="22"/>
              </w:rPr>
              <w:t>進貨</w:t>
            </w:r>
            <w:r w:rsidRPr="00FD4BEE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金額</w:t>
            </w:r>
          </w:p>
        </w:tc>
        <w:tc>
          <w:tcPr>
            <w:tcW w:w="1926" w:type="dxa"/>
            <w:shd w:val="clear" w:color="auto" w:fill="D9D9D9" w:themeFill="background1" w:themeFillShade="D9"/>
            <w:noWrap/>
            <w:vAlign w:val="center"/>
          </w:tcPr>
          <w:p w14:paraId="340B6CD5" w14:textId="77777777" w:rsidR="00385031" w:rsidRPr="00C50693" w:rsidRDefault="00385031" w:rsidP="00E97D66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C50693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占總</w:t>
            </w:r>
            <w:r w:rsidRPr="00C50693">
              <w:rPr>
                <w:rFonts w:eastAsia="標楷體" w:hint="eastAsia"/>
                <w:b/>
                <w:bCs/>
                <w:color w:val="000000" w:themeColor="text1"/>
                <w:kern w:val="0"/>
                <w:sz w:val="22"/>
                <w:szCs w:val="22"/>
              </w:rPr>
              <w:t>進</w:t>
            </w:r>
            <w:r w:rsidRPr="00C50693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貨之比率</w:t>
            </w:r>
            <w:r w:rsidRPr="00C50693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(%)</w:t>
            </w:r>
          </w:p>
        </w:tc>
        <w:tc>
          <w:tcPr>
            <w:tcW w:w="1651" w:type="dxa"/>
            <w:shd w:val="clear" w:color="auto" w:fill="D9D9D9" w:themeFill="background1" w:themeFillShade="D9"/>
            <w:noWrap/>
            <w:vAlign w:val="center"/>
          </w:tcPr>
          <w:p w14:paraId="355B0869" w14:textId="77777777" w:rsidR="00385031" w:rsidRPr="00FD4BEE" w:rsidRDefault="00385031" w:rsidP="00FD4EA4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應</w:t>
            </w:r>
            <w:r w:rsidRPr="00FD4BEE">
              <w:rPr>
                <w:rFonts w:eastAsia="標楷體" w:hint="eastAsia"/>
                <w:b/>
                <w:bCs/>
                <w:color w:val="000000" w:themeColor="text1"/>
                <w:kern w:val="0"/>
                <w:sz w:val="22"/>
                <w:szCs w:val="22"/>
              </w:rPr>
              <w:t>付</w:t>
            </w:r>
            <w:r w:rsidRPr="00FD4BEE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帳款金額</w:t>
            </w:r>
          </w:p>
        </w:tc>
        <w:tc>
          <w:tcPr>
            <w:tcW w:w="1947" w:type="dxa"/>
            <w:shd w:val="clear" w:color="auto" w:fill="D9D9D9" w:themeFill="background1" w:themeFillShade="D9"/>
            <w:noWrap/>
            <w:vAlign w:val="center"/>
          </w:tcPr>
          <w:p w14:paraId="005E869B" w14:textId="77777777" w:rsidR="00B01355" w:rsidRPr="00C50693" w:rsidRDefault="00385031" w:rsidP="00B01355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C50693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占總應</w:t>
            </w:r>
            <w:r w:rsidRPr="00C50693">
              <w:rPr>
                <w:rFonts w:eastAsia="標楷體" w:hint="eastAsia"/>
                <w:b/>
                <w:bCs/>
                <w:color w:val="000000" w:themeColor="text1"/>
                <w:kern w:val="0"/>
                <w:sz w:val="22"/>
                <w:szCs w:val="22"/>
              </w:rPr>
              <w:t>付</w:t>
            </w:r>
            <w:r w:rsidRPr="00C50693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款之比率</w:t>
            </w:r>
          </w:p>
          <w:p w14:paraId="455E8F59" w14:textId="77777777" w:rsidR="00385031" w:rsidRPr="00C50693" w:rsidRDefault="00385031" w:rsidP="00B01355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</w:pPr>
            <w:r w:rsidRPr="00C50693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</w:rPr>
              <w:t>(%)</w:t>
            </w:r>
          </w:p>
        </w:tc>
      </w:tr>
      <w:tr w:rsidR="00E97D66" w:rsidRPr="00FD4BEE" w14:paraId="72CE08B2" w14:textId="77777777" w:rsidTr="00E97D66">
        <w:trPr>
          <w:trHeight w:val="349"/>
          <w:jc w:val="center"/>
        </w:trPr>
        <w:tc>
          <w:tcPr>
            <w:tcW w:w="2630" w:type="dxa"/>
            <w:shd w:val="clear" w:color="auto" w:fill="auto"/>
            <w:noWrap/>
            <w:vAlign w:val="center"/>
            <w:hideMark/>
          </w:tcPr>
          <w:p w14:paraId="4C6EA73A" w14:textId="77777777" w:rsidR="00385031" w:rsidRPr="00FD4BEE" w:rsidRDefault="00B01355" w:rsidP="00FD4EA4">
            <w:pPr>
              <w:widowControl/>
              <w:jc w:val="center"/>
              <w:rPr>
                <w:rFonts w:eastAsia="標楷體"/>
                <w:bCs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 w:hint="eastAsia"/>
                <w:bCs/>
                <w:color w:val="000000" w:themeColor="text1"/>
                <w:kern w:val="0"/>
                <w:sz w:val="22"/>
                <w:szCs w:val="22"/>
              </w:rPr>
              <w:t>母公司宏碁</w:t>
            </w:r>
          </w:p>
        </w:tc>
        <w:tc>
          <w:tcPr>
            <w:tcW w:w="1767" w:type="dxa"/>
            <w:shd w:val="clear" w:color="auto" w:fill="auto"/>
            <w:noWrap/>
            <w:vAlign w:val="center"/>
          </w:tcPr>
          <w:p w14:paraId="4C123409" w14:textId="32800D99" w:rsidR="00385031" w:rsidRPr="00FD4BEE" w:rsidRDefault="00EC67DA" w:rsidP="00FD4EA4">
            <w:pPr>
              <w:jc w:val="center"/>
              <w:rPr>
                <w:rFonts w:eastAsia="標楷體"/>
                <w:bCs/>
                <w:color w:val="000000" w:themeColor="text1"/>
                <w:sz w:val="22"/>
              </w:rPr>
            </w:pPr>
            <w:r>
              <w:rPr>
                <w:rFonts w:eastAsia="標楷體"/>
                <w:bCs/>
                <w:color w:val="000000" w:themeColor="text1"/>
                <w:sz w:val="22"/>
              </w:rPr>
              <w:t>0</w:t>
            </w:r>
          </w:p>
        </w:tc>
        <w:tc>
          <w:tcPr>
            <w:tcW w:w="1926" w:type="dxa"/>
            <w:shd w:val="clear" w:color="auto" w:fill="auto"/>
            <w:noWrap/>
            <w:vAlign w:val="center"/>
          </w:tcPr>
          <w:p w14:paraId="7163208C" w14:textId="2463B086" w:rsidR="00385031" w:rsidRPr="00C50693" w:rsidRDefault="007B6363" w:rsidP="00FD4EA4">
            <w:pPr>
              <w:jc w:val="center"/>
              <w:rPr>
                <w:rFonts w:eastAsia="標楷體"/>
                <w:bCs/>
                <w:color w:val="000000" w:themeColor="text1"/>
                <w:sz w:val="22"/>
              </w:rPr>
            </w:pPr>
            <w:r>
              <w:rPr>
                <w:rFonts w:eastAsia="標楷體"/>
                <w:bCs/>
                <w:color w:val="000000" w:themeColor="text1"/>
                <w:sz w:val="22"/>
              </w:rPr>
              <w:t>0.0</w:t>
            </w:r>
            <w:r w:rsidR="00385031" w:rsidRPr="00C50693">
              <w:rPr>
                <w:rFonts w:eastAsia="標楷體" w:hint="eastAsia"/>
                <w:bCs/>
                <w:color w:val="000000" w:themeColor="text1"/>
                <w:sz w:val="22"/>
              </w:rPr>
              <w:t>%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02E48E8D" w14:textId="450E1473" w:rsidR="00385031" w:rsidRPr="00FD4BEE" w:rsidRDefault="00B579B3" w:rsidP="00FD4EA4">
            <w:pPr>
              <w:jc w:val="center"/>
              <w:rPr>
                <w:rFonts w:eastAsia="標楷體"/>
                <w:bCs/>
                <w:color w:val="000000" w:themeColor="text1"/>
                <w:sz w:val="22"/>
              </w:rPr>
            </w:pPr>
            <w:r>
              <w:rPr>
                <w:rFonts w:eastAsia="標楷體"/>
                <w:bCs/>
                <w:color w:val="000000" w:themeColor="text1"/>
                <w:sz w:val="22"/>
              </w:rPr>
              <w:t>1,900</w:t>
            </w:r>
          </w:p>
        </w:tc>
        <w:tc>
          <w:tcPr>
            <w:tcW w:w="1947" w:type="dxa"/>
            <w:shd w:val="clear" w:color="auto" w:fill="auto"/>
            <w:noWrap/>
            <w:vAlign w:val="center"/>
          </w:tcPr>
          <w:p w14:paraId="153D7C16" w14:textId="038DA5AA" w:rsidR="00385031" w:rsidRPr="00C50693" w:rsidRDefault="006356C8" w:rsidP="00FD4EA4">
            <w:pPr>
              <w:jc w:val="center"/>
              <w:rPr>
                <w:rFonts w:eastAsia="標楷體"/>
                <w:bCs/>
                <w:color w:val="000000" w:themeColor="text1"/>
                <w:sz w:val="22"/>
              </w:rPr>
            </w:pPr>
            <w:r>
              <w:rPr>
                <w:rFonts w:eastAsia="標楷體"/>
                <w:bCs/>
                <w:color w:val="000000" w:themeColor="text1"/>
                <w:sz w:val="22"/>
              </w:rPr>
              <w:t>0.5</w:t>
            </w:r>
            <w:r w:rsidR="00385031" w:rsidRPr="00C50693">
              <w:rPr>
                <w:rFonts w:eastAsia="標楷體" w:hint="eastAsia"/>
                <w:bCs/>
                <w:color w:val="000000" w:themeColor="text1"/>
                <w:sz w:val="22"/>
              </w:rPr>
              <w:t>%</w:t>
            </w:r>
          </w:p>
        </w:tc>
      </w:tr>
      <w:tr w:rsidR="00E97D66" w:rsidRPr="00FD4BEE" w14:paraId="693E1D86" w14:textId="77777777" w:rsidTr="00E97D66">
        <w:trPr>
          <w:trHeight w:val="349"/>
          <w:jc w:val="center"/>
        </w:trPr>
        <w:tc>
          <w:tcPr>
            <w:tcW w:w="2630" w:type="dxa"/>
            <w:shd w:val="clear" w:color="auto" w:fill="auto"/>
            <w:noWrap/>
            <w:vAlign w:val="center"/>
          </w:tcPr>
          <w:p w14:paraId="6530880D" w14:textId="77777777" w:rsidR="00B01355" w:rsidRPr="00FD4BEE" w:rsidRDefault="00B01355" w:rsidP="00FD4EA4">
            <w:pPr>
              <w:widowControl/>
              <w:jc w:val="center"/>
              <w:rPr>
                <w:rFonts w:eastAsia="標楷體"/>
                <w:bCs/>
                <w:color w:val="000000" w:themeColor="text1"/>
                <w:kern w:val="0"/>
                <w:sz w:val="22"/>
                <w:szCs w:val="22"/>
              </w:rPr>
            </w:pPr>
            <w:r w:rsidRPr="00FD4BEE">
              <w:rPr>
                <w:rFonts w:eastAsia="標楷體" w:hint="eastAsia"/>
                <w:bCs/>
                <w:color w:val="000000" w:themeColor="text1"/>
                <w:kern w:val="0"/>
                <w:sz w:val="22"/>
                <w:szCs w:val="22"/>
              </w:rPr>
              <w:t>其他</w:t>
            </w:r>
          </w:p>
        </w:tc>
        <w:tc>
          <w:tcPr>
            <w:tcW w:w="1767" w:type="dxa"/>
            <w:shd w:val="clear" w:color="auto" w:fill="auto"/>
            <w:noWrap/>
            <w:vAlign w:val="center"/>
          </w:tcPr>
          <w:p w14:paraId="11E05070" w14:textId="26E0E6BF" w:rsidR="00B01355" w:rsidRPr="00FD4BEE" w:rsidRDefault="002A0C16" w:rsidP="00FD4EA4">
            <w:pPr>
              <w:jc w:val="center"/>
              <w:rPr>
                <w:rFonts w:eastAsia="標楷體"/>
                <w:bCs/>
                <w:color w:val="000000" w:themeColor="text1"/>
                <w:sz w:val="22"/>
              </w:rPr>
            </w:pPr>
            <w:r>
              <w:rPr>
                <w:rFonts w:eastAsia="標楷體"/>
                <w:bCs/>
                <w:color w:val="000000" w:themeColor="text1"/>
                <w:sz w:val="22"/>
              </w:rPr>
              <w:t>1</w:t>
            </w:r>
            <w:r w:rsidR="00EC67DA">
              <w:rPr>
                <w:rFonts w:eastAsia="標楷體"/>
                <w:bCs/>
                <w:color w:val="000000" w:themeColor="text1"/>
                <w:sz w:val="22"/>
              </w:rPr>
              <w:t>,526</w:t>
            </w:r>
          </w:p>
        </w:tc>
        <w:tc>
          <w:tcPr>
            <w:tcW w:w="1926" w:type="dxa"/>
            <w:shd w:val="clear" w:color="auto" w:fill="auto"/>
            <w:noWrap/>
            <w:vAlign w:val="center"/>
          </w:tcPr>
          <w:p w14:paraId="657A99E0" w14:textId="434A521C" w:rsidR="00B01355" w:rsidRPr="00C50693" w:rsidRDefault="00905C51" w:rsidP="00FD4EA4">
            <w:pPr>
              <w:jc w:val="center"/>
              <w:rPr>
                <w:rFonts w:eastAsia="標楷體"/>
                <w:bCs/>
                <w:color w:val="000000" w:themeColor="text1"/>
                <w:sz w:val="22"/>
              </w:rPr>
            </w:pPr>
            <w:r>
              <w:rPr>
                <w:rFonts w:eastAsia="標楷體"/>
                <w:bCs/>
                <w:color w:val="000000" w:themeColor="text1"/>
                <w:sz w:val="22"/>
              </w:rPr>
              <w:t>0.1</w:t>
            </w:r>
            <w:r w:rsidR="00B01355" w:rsidRPr="00C50693">
              <w:rPr>
                <w:rFonts w:eastAsia="標楷體" w:hint="eastAsia"/>
                <w:bCs/>
                <w:color w:val="000000" w:themeColor="text1"/>
                <w:sz w:val="22"/>
              </w:rPr>
              <w:t>%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2B6E0144" w14:textId="6ECCE4B2" w:rsidR="00B01355" w:rsidRPr="00FD4BEE" w:rsidRDefault="00505394" w:rsidP="00FD4EA4">
            <w:pPr>
              <w:jc w:val="center"/>
              <w:rPr>
                <w:rFonts w:eastAsia="標楷體"/>
                <w:bCs/>
                <w:color w:val="000000" w:themeColor="text1"/>
                <w:sz w:val="22"/>
              </w:rPr>
            </w:pPr>
            <w:r>
              <w:rPr>
                <w:rFonts w:eastAsia="標楷體"/>
                <w:bCs/>
                <w:color w:val="000000" w:themeColor="text1"/>
                <w:sz w:val="22"/>
              </w:rPr>
              <w:t>3,078</w:t>
            </w:r>
          </w:p>
        </w:tc>
        <w:tc>
          <w:tcPr>
            <w:tcW w:w="1947" w:type="dxa"/>
            <w:shd w:val="clear" w:color="auto" w:fill="auto"/>
            <w:noWrap/>
            <w:vAlign w:val="center"/>
          </w:tcPr>
          <w:p w14:paraId="36334DD8" w14:textId="394029F1" w:rsidR="00B01355" w:rsidRPr="00C50693" w:rsidRDefault="00562F06" w:rsidP="00FD4EA4">
            <w:pPr>
              <w:jc w:val="center"/>
              <w:rPr>
                <w:rFonts w:eastAsia="標楷體"/>
                <w:bCs/>
                <w:color w:val="000000" w:themeColor="text1"/>
                <w:sz w:val="22"/>
              </w:rPr>
            </w:pPr>
            <w:r>
              <w:rPr>
                <w:rFonts w:eastAsia="標楷體"/>
                <w:bCs/>
                <w:color w:val="000000" w:themeColor="text1"/>
                <w:sz w:val="22"/>
              </w:rPr>
              <w:t>0.8</w:t>
            </w:r>
            <w:r w:rsidR="00C50693" w:rsidRPr="00C50693">
              <w:rPr>
                <w:rFonts w:eastAsia="標楷體" w:hint="eastAsia"/>
                <w:bCs/>
                <w:color w:val="000000" w:themeColor="text1"/>
                <w:sz w:val="22"/>
              </w:rPr>
              <w:t>%</w:t>
            </w:r>
          </w:p>
        </w:tc>
      </w:tr>
      <w:tr w:rsidR="00E97D66" w:rsidRPr="00FD4BEE" w14:paraId="1F9DC022" w14:textId="77777777" w:rsidTr="00E97D66">
        <w:trPr>
          <w:trHeight w:val="349"/>
          <w:jc w:val="center"/>
        </w:trPr>
        <w:tc>
          <w:tcPr>
            <w:tcW w:w="2630" w:type="dxa"/>
            <w:shd w:val="clear" w:color="auto" w:fill="auto"/>
            <w:noWrap/>
            <w:vAlign w:val="center"/>
            <w:hideMark/>
          </w:tcPr>
          <w:p w14:paraId="0EFF9784" w14:textId="77777777" w:rsidR="00385031" w:rsidRPr="00FD4BEE" w:rsidRDefault="00385031" w:rsidP="00FD4EA4">
            <w:pPr>
              <w:widowControl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  <w:u w:val="single"/>
              </w:rPr>
            </w:pPr>
            <w:r w:rsidRPr="00FD4BEE">
              <w:rPr>
                <w:rFonts w:eastAsia="標楷體"/>
                <w:b/>
                <w:bCs/>
                <w:color w:val="000000" w:themeColor="text1"/>
                <w:kern w:val="0"/>
                <w:sz w:val="22"/>
                <w:szCs w:val="22"/>
                <w:u w:val="single"/>
              </w:rPr>
              <w:t>合計</w:t>
            </w:r>
          </w:p>
        </w:tc>
        <w:tc>
          <w:tcPr>
            <w:tcW w:w="1767" w:type="dxa"/>
            <w:shd w:val="clear" w:color="auto" w:fill="auto"/>
            <w:noWrap/>
            <w:vAlign w:val="center"/>
          </w:tcPr>
          <w:p w14:paraId="7E6463C3" w14:textId="19185D6C" w:rsidR="00385031" w:rsidRPr="00FD4BEE" w:rsidRDefault="00EC67DA" w:rsidP="00FD4EA4">
            <w:pPr>
              <w:jc w:val="center"/>
              <w:rPr>
                <w:rFonts w:eastAsia="標楷體"/>
                <w:b/>
                <w:bCs/>
                <w:color w:val="000000" w:themeColor="text1"/>
                <w:sz w:val="22"/>
                <w:u w:val="single"/>
              </w:rPr>
            </w:pPr>
            <w:r>
              <w:rPr>
                <w:rFonts w:eastAsia="標楷體"/>
                <w:b/>
                <w:bCs/>
                <w:color w:val="000000" w:themeColor="text1"/>
                <w:sz w:val="22"/>
                <w:u w:val="single"/>
              </w:rPr>
              <w:t>1,526</w:t>
            </w:r>
          </w:p>
        </w:tc>
        <w:tc>
          <w:tcPr>
            <w:tcW w:w="1926" w:type="dxa"/>
            <w:shd w:val="clear" w:color="auto" w:fill="auto"/>
            <w:noWrap/>
            <w:vAlign w:val="center"/>
          </w:tcPr>
          <w:p w14:paraId="6C54349C" w14:textId="029AD90F" w:rsidR="00385031" w:rsidRPr="00C50693" w:rsidRDefault="00905C51" w:rsidP="00FD4EA4">
            <w:pPr>
              <w:jc w:val="center"/>
              <w:rPr>
                <w:rFonts w:eastAsia="標楷體"/>
                <w:b/>
                <w:bCs/>
                <w:color w:val="000000" w:themeColor="text1"/>
                <w:sz w:val="22"/>
                <w:u w:val="single"/>
              </w:rPr>
            </w:pPr>
            <w:r>
              <w:rPr>
                <w:rFonts w:eastAsia="標楷體"/>
                <w:b/>
                <w:bCs/>
                <w:color w:val="000000" w:themeColor="text1"/>
                <w:sz w:val="22"/>
                <w:u w:val="single"/>
              </w:rPr>
              <w:t>0.1</w:t>
            </w:r>
            <w:r w:rsidR="00385031" w:rsidRPr="00C50693">
              <w:rPr>
                <w:rFonts w:eastAsia="標楷體" w:hint="eastAsia"/>
                <w:b/>
                <w:bCs/>
                <w:color w:val="000000" w:themeColor="text1"/>
                <w:sz w:val="22"/>
                <w:u w:val="single"/>
              </w:rPr>
              <w:t>%</w:t>
            </w:r>
          </w:p>
        </w:tc>
        <w:tc>
          <w:tcPr>
            <w:tcW w:w="1651" w:type="dxa"/>
            <w:shd w:val="clear" w:color="auto" w:fill="auto"/>
            <w:noWrap/>
            <w:vAlign w:val="center"/>
          </w:tcPr>
          <w:p w14:paraId="75733FC7" w14:textId="1FFF68B0" w:rsidR="00385031" w:rsidRPr="00FD4BEE" w:rsidRDefault="00505394" w:rsidP="00FD4EA4">
            <w:pPr>
              <w:jc w:val="center"/>
              <w:rPr>
                <w:rFonts w:eastAsia="標楷體"/>
                <w:b/>
                <w:bCs/>
                <w:color w:val="000000" w:themeColor="text1"/>
                <w:sz w:val="22"/>
                <w:u w:val="single"/>
              </w:rPr>
            </w:pPr>
            <w:r>
              <w:rPr>
                <w:rFonts w:eastAsia="標楷體"/>
                <w:b/>
                <w:bCs/>
                <w:color w:val="000000" w:themeColor="text1"/>
                <w:sz w:val="22"/>
                <w:u w:val="single"/>
              </w:rPr>
              <w:t>4,978</w:t>
            </w:r>
          </w:p>
        </w:tc>
        <w:tc>
          <w:tcPr>
            <w:tcW w:w="1947" w:type="dxa"/>
            <w:shd w:val="clear" w:color="auto" w:fill="auto"/>
            <w:noWrap/>
            <w:vAlign w:val="center"/>
          </w:tcPr>
          <w:p w14:paraId="61629FEA" w14:textId="2DF4FE0B" w:rsidR="00385031" w:rsidRPr="00C50693" w:rsidRDefault="00562F06" w:rsidP="00FD4EA4">
            <w:pPr>
              <w:jc w:val="center"/>
              <w:rPr>
                <w:rFonts w:eastAsia="標楷體"/>
                <w:b/>
                <w:bCs/>
                <w:color w:val="000000" w:themeColor="text1"/>
                <w:sz w:val="22"/>
                <w:u w:val="single"/>
              </w:rPr>
            </w:pPr>
            <w:r>
              <w:rPr>
                <w:rFonts w:eastAsia="標楷體"/>
                <w:b/>
                <w:bCs/>
                <w:color w:val="000000" w:themeColor="text1"/>
                <w:sz w:val="22"/>
                <w:u w:val="single"/>
              </w:rPr>
              <w:t>1.3</w:t>
            </w:r>
            <w:r w:rsidR="00385031" w:rsidRPr="00C50693">
              <w:rPr>
                <w:rFonts w:eastAsia="標楷體" w:hint="eastAsia"/>
                <w:b/>
                <w:bCs/>
                <w:color w:val="000000" w:themeColor="text1"/>
                <w:sz w:val="22"/>
                <w:u w:val="single"/>
              </w:rPr>
              <w:t>%</w:t>
            </w:r>
          </w:p>
        </w:tc>
      </w:tr>
    </w:tbl>
    <w:p w14:paraId="01E08FF4" w14:textId="77777777" w:rsidR="00621491" w:rsidRPr="00FD4BEE" w:rsidRDefault="00621491" w:rsidP="000810B8">
      <w:pPr>
        <w:spacing w:line="320" w:lineRule="exact"/>
        <w:outlineLvl w:val="0"/>
        <w:rPr>
          <w:rFonts w:eastAsia="標楷體"/>
          <w:b/>
          <w:color w:val="000000" w:themeColor="text1"/>
        </w:rPr>
      </w:pPr>
    </w:p>
    <w:p w14:paraId="1EFF2E94" w14:textId="77777777" w:rsidR="00F91D32" w:rsidRPr="00FD4BEE" w:rsidRDefault="00F91D32" w:rsidP="000810B8">
      <w:pPr>
        <w:spacing w:line="320" w:lineRule="exact"/>
        <w:outlineLvl w:val="0"/>
        <w:rPr>
          <w:rFonts w:eastAsia="標楷體"/>
          <w:b/>
          <w:color w:val="000000" w:themeColor="text1"/>
        </w:rPr>
      </w:pPr>
      <w:r w:rsidRPr="00FD4BEE">
        <w:rPr>
          <w:rFonts w:eastAsia="標楷體"/>
          <w:b/>
          <w:color w:val="000000" w:themeColor="text1"/>
        </w:rPr>
        <w:t xml:space="preserve">7. </w:t>
      </w:r>
      <w:r w:rsidRPr="00FD4BEE">
        <w:rPr>
          <w:rFonts w:eastAsia="標楷體" w:hint="eastAsia"/>
          <w:b/>
          <w:color w:val="000000" w:themeColor="text1"/>
        </w:rPr>
        <w:t>背書保證</w:t>
      </w:r>
    </w:p>
    <w:p w14:paraId="3EAA9A51" w14:textId="77777777" w:rsidR="00A532DD" w:rsidRPr="00FD4BEE" w:rsidRDefault="000810B8" w:rsidP="00A532DD">
      <w:pPr>
        <w:pStyle w:val="afc"/>
        <w:numPr>
          <w:ilvl w:val="0"/>
          <w:numId w:val="29"/>
        </w:numPr>
        <w:spacing w:before="0" w:beforeAutospacing="0" w:after="0" w:afterAutospacing="0"/>
        <w:jc w:val="both"/>
        <w:rPr>
          <w:rFonts w:eastAsia="標楷體"/>
          <w:color w:val="000000" w:themeColor="text1"/>
          <w:sz w:val="22"/>
          <w:szCs w:val="20"/>
        </w:rPr>
      </w:pPr>
      <w:r w:rsidRPr="00FD4BEE">
        <w:rPr>
          <w:rFonts w:eastAsia="標楷體" w:hint="eastAsia"/>
          <w:color w:val="000000" w:themeColor="text1"/>
          <w:sz w:val="22"/>
          <w:szCs w:val="20"/>
        </w:rPr>
        <w:t>無。</w:t>
      </w:r>
    </w:p>
    <w:p w14:paraId="31EEE8E6" w14:textId="77777777" w:rsidR="00621491" w:rsidRPr="00FD4BEE" w:rsidRDefault="00621491" w:rsidP="00497085">
      <w:pPr>
        <w:spacing w:line="320" w:lineRule="exact"/>
        <w:ind w:rightChars="-439" w:right="-1054"/>
        <w:rPr>
          <w:rFonts w:eastAsia="標楷體"/>
          <w:b/>
          <w:color w:val="000000" w:themeColor="text1"/>
        </w:rPr>
      </w:pPr>
    </w:p>
    <w:p w14:paraId="3569805E" w14:textId="77777777" w:rsidR="004629B8" w:rsidRPr="00FD4BEE" w:rsidRDefault="00412626" w:rsidP="00497085">
      <w:pPr>
        <w:spacing w:line="320" w:lineRule="exact"/>
        <w:ind w:rightChars="-439" w:right="-1054"/>
        <w:rPr>
          <w:rFonts w:eastAsia="標楷體"/>
          <w:b/>
          <w:color w:val="000000" w:themeColor="text1"/>
        </w:rPr>
      </w:pPr>
      <w:r w:rsidRPr="00FD4BEE">
        <w:rPr>
          <w:rFonts w:eastAsia="標楷體"/>
          <w:b/>
          <w:color w:val="000000" w:themeColor="text1"/>
        </w:rPr>
        <w:t xml:space="preserve">8. </w:t>
      </w:r>
      <w:r w:rsidRPr="00FD4BEE">
        <w:rPr>
          <w:rFonts w:eastAsia="標楷體" w:hint="eastAsia"/>
          <w:b/>
          <w:color w:val="000000" w:themeColor="text1"/>
        </w:rPr>
        <w:t>保證人（背書人或票據背書人）概況</w:t>
      </w:r>
      <w:r w:rsidRPr="00FD4BEE">
        <w:rPr>
          <w:rFonts w:eastAsia="標楷體"/>
          <w:b/>
          <w:color w:val="000000" w:themeColor="text1"/>
        </w:rPr>
        <w:t>/</w:t>
      </w:r>
      <w:r w:rsidRPr="00FD4BEE">
        <w:rPr>
          <w:rFonts w:eastAsia="標楷體" w:hint="eastAsia"/>
          <w:b/>
          <w:color w:val="000000" w:themeColor="text1"/>
        </w:rPr>
        <w:t>背景暨擔保品分析</w:t>
      </w:r>
    </w:p>
    <w:p w14:paraId="2B6E748F" w14:textId="77777777" w:rsidR="00F748DF" w:rsidRPr="00FD4BEE" w:rsidRDefault="00CB44E4" w:rsidP="00DE3F5F">
      <w:pPr>
        <w:pStyle w:val="afc"/>
        <w:numPr>
          <w:ilvl w:val="0"/>
          <w:numId w:val="29"/>
        </w:numPr>
        <w:spacing w:before="0" w:beforeAutospacing="0" w:after="0" w:afterAutospacing="0"/>
        <w:jc w:val="both"/>
        <w:rPr>
          <w:rFonts w:eastAsia="標楷體"/>
          <w:color w:val="000000" w:themeColor="text1"/>
          <w:sz w:val="22"/>
          <w:szCs w:val="20"/>
        </w:rPr>
      </w:pPr>
      <w:r w:rsidRPr="00FD4BEE">
        <w:rPr>
          <w:rFonts w:eastAsia="標楷體" w:hint="eastAsia"/>
          <w:color w:val="000000" w:themeColor="text1"/>
          <w:sz w:val="22"/>
          <w:szCs w:val="20"/>
        </w:rPr>
        <w:t>本案</w:t>
      </w:r>
      <w:proofErr w:type="gramStart"/>
      <w:r w:rsidRPr="00FD4BEE">
        <w:rPr>
          <w:rFonts w:eastAsia="標楷體" w:hint="eastAsia"/>
          <w:color w:val="000000" w:themeColor="text1"/>
          <w:sz w:val="22"/>
          <w:szCs w:val="20"/>
        </w:rPr>
        <w:t>無徵提</w:t>
      </w:r>
      <w:proofErr w:type="gramEnd"/>
      <w:r w:rsidRPr="00FD4BEE">
        <w:rPr>
          <w:rFonts w:eastAsia="標楷體" w:hint="eastAsia"/>
          <w:color w:val="000000" w:themeColor="text1"/>
          <w:sz w:val="22"/>
          <w:szCs w:val="20"/>
        </w:rPr>
        <w:t>保證人</w:t>
      </w:r>
    </w:p>
    <w:p w14:paraId="477A66B1" w14:textId="77777777" w:rsidR="005B3CC7" w:rsidRPr="00FD4BEE" w:rsidRDefault="005B3CC7" w:rsidP="00062145">
      <w:pPr>
        <w:widowControl/>
        <w:rPr>
          <w:rFonts w:eastAsia="標楷體"/>
          <w:b/>
          <w:color w:val="000000" w:themeColor="text1"/>
        </w:rPr>
      </w:pPr>
    </w:p>
    <w:p w14:paraId="3DC27ED9" w14:textId="77777777" w:rsidR="00F7709A" w:rsidRPr="00F24093" w:rsidRDefault="00F7709A" w:rsidP="00062145">
      <w:pPr>
        <w:widowControl/>
        <w:rPr>
          <w:rFonts w:eastAsia="標楷體"/>
          <w:b/>
          <w:color w:val="FF0000"/>
        </w:rPr>
      </w:pPr>
      <w:r w:rsidRPr="00FD4BEE">
        <w:rPr>
          <w:rFonts w:eastAsia="標楷體"/>
          <w:b/>
          <w:color w:val="000000" w:themeColor="text1"/>
        </w:rPr>
        <w:t xml:space="preserve">9. </w:t>
      </w:r>
      <w:r w:rsidRPr="00F24093">
        <w:rPr>
          <w:rFonts w:eastAsia="標楷體" w:hint="eastAsia"/>
          <w:b/>
          <w:color w:val="FF0000"/>
        </w:rPr>
        <w:t>還款來源說明</w:t>
      </w:r>
    </w:p>
    <w:p w14:paraId="69892FE8" w14:textId="77777777" w:rsidR="00F7709A" w:rsidRPr="00FD4BEE" w:rsidRDefault="000B1706" w:rsidP="00DE3F5F">
      <w:pPr>
        <w:pStyle w:val="afc"/>
        <w:numPr>
          <w:ilvl w:val="0"/>
          <w:numId w:val="29"/>
        </w:numPr>
        <w:spacing w:before="0" w:beforeAutospacing="0" w:after="0" w:afterAutospacing="0"/>
        <w:jc w:val="both"/>
        <w:rPr>
          <w:rFonts w:eastAsia="標楷體"/>
          <w:color w:val="000000" w:themeColor="text1"/>
          <w:sz w:val="22"/>
          <w:szCs w:val="20"/>
        </w:rPr>
      </w:pPr>
      <w:r w:rsidRPr="00FD4BEE">
        <w:rPr>
          <w:rFonts w:eastAsia="標楷體" w:hint="eastAsia"/>
          <w:color w:val="000000" w:themeColor="text1"/>
          <w:sz w:val="22"/>
          <w:szCs w:val="20"/>
        </w:rPr>
        <w:t>資金用途：短</w:t>
      </w:r>
      <w:r w:rsidR="008C2A5F" w:rsidRPr="00FD4BEE">
        <w:rPr>
          <w:rFonts w:eastAsia="標楷體" w:hint="eastAsia"/>
          <w:color w:val="000000" w:themeColor="text1"/>
          <w:sz w:val="22"/>
          <w:szCs w:val="20"/>
        </w:rPr>
        <w:t>期營運週轉</w:t>
      </w:r>
      <w:r w:rsidR="00BA0434" w:rsidRPr="00FD4BEE">
        <w:rPr>
          <w:rFonts w:eastAsia="標楷體" w:hint="eastAsia"/>
          <w:color w:val="000000" w:themeColor="text1"/>
          <w:sz w:val="22"/>
          <w:szCs w:val="20"/>
        </w:rPr>
        <w:t>、一般保證</w:t>
      </w:r>
      <w:r w:rsidR="00084BDA" w:rsidRPr="00FD4BEE">
        <w:rPr>
          <w:rFonts w:eastAsia="標楷體" w:hint="eastAsia"/>
          <w:color w:val="000000" w:themeColor="text1"/>
          <w:sz w:val="22"/>
          <w:szCs w:val="20"/>
        </w:rPr>
        <w:t>及利匯率避險</w:t>
      </w:r>
      <w:r w:rsidR="00F7709A" w:rsidRPr="00FD4BEE">
        <w:rPr>
          <w:rFonts w:eastAsia="標楷體" w:hint="eastAsia"/>
          <w:color w:val="000000" w:themeColor="text1"/>
          <w:sz w:val="22"/>
          <w:szCs w:val="20"/>
        </w:rPr>
        <w:t>。</w:t>
      </w:r>
    </w:p>
    <w:p w14:paraId="4EFFD8C2" w14:textId="77777777" w:rsidR="00A1750D" w:rsidRPr="00FD4BEE" w:rsidRDefault="00890B6F" w:rsidP="00DE3F5F">
      <w:pPr>
        <w:pStyle w:val="afc"/>
        <w:numPr>
          <w:ilvl w:val="0"/>
          <w:numId w:val="29"/>
        </w:numPr>
        <w:spacing w:before="0" w:beforeAutospacing="0" w:after="0" w:afterAutospacing="0"/>
        <w:jc w:val="both"/>
        <w:rPr>
          <w:rFonts w:eastAsia="標楷體"/>
          <w:color w:val="000000" w:themeColor="text1"/>
          <w:sz w:val="22"/>
          <w:szCs w:val="20"/>
        </w:rPr>
      </w:pPr>
      <w:r w:rsidRPr="00FD4BEE">
        <w:rPr>
          <w:rFonts w:eastAsia="標楷體" w:hint="eastAsia"/>
          <w:color w:val="000000" w:themeColor="text1"/>
          <w:sz w:val="22"/>
          <w:szCs w:val="20"/>
        </w:rPr>
        <w:t>還款來源</w:t>
      </w:r>
      <w:r w:rsidR="00062145" w:rsidRPr="00FD4BEE">
        <w:rPr>
          <w:rFonts w:eastAsia="標楷體" w:hint="eastAsia"/>
          <w:color w:val="000000" w:themeColor="text1"/>
          <w:sz w:val="22"/>
          <w:szCs w:val="20"/>
        </w:rPr>
        <w:t>：授信戶以其</w:t>
      </w:r>
      <w:r w:rsidR="00D04756" w:rsidRPr="00FD4BEE">
        <w:rPr>
          <w:rFonts w:eastAsia="標楷體" w:hint="eastAsia"/>
          <w:color w:val="000000" w:themeColor="text1"/>
          <w:sz w:val="22"/>
          <w:szCs w:val="20"/>
        </w:rPr>
        <w:t>自由</w:t>
      </w:r>
      <w:r w:rsidR="00062145" w:rsidRPr="00FD4BEE">
        <w:rPr>
          <w:rFonts w:eastAsia="標楷體" w:hint="eastAsia"/>
          <w:color w:val="000000" w:themeColor="text1"/>
          <w:sz w:val="22"/>
          <w:szCs w:val="20"/>
        </w:rPr>
        <w:t>現金流量</w:t>
      </w:r>
      <w:r w:rsidR="00BA0434" w:rsidRPr="00FD4BEE">
        <w:rPr>
          <w:rFonts w:eastAsia="標楷體" w:hint="eastAsia"/>
          <w:color w:val="000000" w:themeColor="text1"/>
          <w:sz w:val="22"/>
          <w:szCs w:val="20"/>
        </w:rPr>
        <w:t>足以償還其金融負債，</w:t>
      </w:r>
      <w:r w:rsidR="00062145" w:rsidRPr="00FD4BEE">
        <w:rPr>
          <w:rFonts w:eastAsia="標楷體" w:hint="eastAsia"/>
          <w:color w:val="000000" w:themeColor="text1"/>
          <w:sz w:val="22"/>
          <w:szCs w:val="20"/>
        </w:rPr>
        <w:t>還款來源尚屬可控</w:t>
      </w:r>
      <w:r w:rsidR="00BA0434" w:rsidRPr="00FD4BEE">
        <w:rPr>
          <w:rFonts w:eastAsia="標楷體"/>
          <w:color w:val="000000" w:themeColor="text1"/>
          <w:sz w:val="22"/>
          <w:szCs w:val="20"/>
        </w:rPr>
        <w:t xml:space="preserve"> </w:t>
      </w:r>
    </w:p>
    <w:tbl>
      <w:tblPr>
        <w:tblW w:w="951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730"/>
        <w:gridCol w:w="1446"/>
        <w:gridCol w:w="1446"/>
        <w:gridCol w:w="1446"/>
        <w:gridCol w:w="1446"/>
      </w:tblGrid>
      <w:tr w:rsidR="002A0C16" w:rsidRPr="002A0C16" w14:paraId="31B095FB" w14:textId="77777777" w:rsidTr="009F327B">
        <w:trPr>
          <w:trHeight w:val="321"/>
        </w:trPr>
        <w:tc>
          <w:tcPr>
            <w:tcW w:w="3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82B5F85" w14:textId="77777777" w:rsidR="002A0C16" w:rsidRPr="002A0C16" w:rsidRDefault="002A0C16" w:rsidP="002A0C16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 w:rsidRPr="002A0C16"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單位：</w:t>
            </w:r>
            <w:r w:rsidRPr="002A0C16">
              <w:rPr>
                <w:kern w:val="0"/>
                <w:sz w:val="22"/>
                <w:szCs w:val="22"/>
              </w:rPr>
              <w:t>NTD/</w:t>
            </w:r>
            <w:r w:rsidRPr="002A0C16"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仟</w:t>
            </w:r>
            <w:r w:rsidR="00084CC9"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元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FC5160" w14:textId="77777777" w:rsidR="002A0C16" w:rsidRPr="002A0C16" w:rsidRDefault="002A0C16" w:rsidP="002A0C16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>2021(A)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CAA478" w14:textId="77777777" w:rsidR="002A0C16" w:rsidRPr="002A0C16" w:rsidRDefault="002A0C16" w:rsidP="002A0C16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>2022(F)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146C34" w14:textId="77777777" w:rsidR="002A0C16" w:rsidRPr="002A0C16" w:rsidRDefault="002A0C16" w:rsidP="002A0C16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>2023(F)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87F437" w14:textId="77777777" w:rsidR="002A0C16" w:rsidRPr="002A0C16" w:rsidRDefault="002A0C16" w:rsidP="002A0C16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>2024(F)</w:t>
            </w:r>
          </w:p>
        </w:tc>
      </w:tr>
      <w:tr w:rsidR="002A0C16" w:rsidRPr="002A0C16" w14:paraId="3EDAF1C1" w14:textId="77777777" w:rsidTr="009F327B">
        <w:trPr>
          <w:trHeight w:val="321"/>
        </w:trPr>
        <w:tc>
          <w:tcPr>
            <w:tcW w:w="3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69A45" w14:textId="77777777" w:rsidR="002A0C16" w:rsidRPr="002A0C16" w:rsidRDefault="002A0C16" w:rsidP="002A0C16">
            <w:pPr>
              <w:widowControl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2A0C16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A 短期借款餘額(扣除質押存款)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92BFA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0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8C04F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40,000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649CD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60,000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A12AA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90,000 </w:t>
            </w:r>
          </w:p>
        </w:tc>
      </w:tr>
      <w:tr w:rsidR="002A0C16" w:rsidRPr="002A0C16" w14:paraId="7968F007" w14:textId="77777777" w:rsidTr="009F327B">
        <w:trPr>
          <w:trHeight w:val="321"/>
        </w:trPr>
        <w:tc>
          <w:tcPr>
            <w:tcW w:w="3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4576" w14:textId="77777777" w:rsidR="002A0C16" w:rsidRPr="002A0C16" w:rsidRDefault="002A0C16" w:rsidP="002A0C16">
            <w:pPr>
              <w:widowControl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2A0C16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 xml:space="preserve">B </w:t>
            </w:r>
            <w:proofErr w:type="gramStart"/>
            <w:r w:rsidRPr="002A0C16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一</w:t>
            </w:r>
            <w:proofErr w:type="gramEnd"/>
            <w:r w:rsidRPr="002A0C16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年內到期長期負債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AC397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0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E5E48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0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D3D5AF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0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97923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0 </w:t>
            </w:r>
          </w:p>
        </w:tc>
      </w:tr>
      <w:tr w:rsidR="002A0C16" w:rsidRPr="002A0C16" w14:paraId="26EEFE42" w14:textId="77777777" w:rsidTr="009F327B">
        <w:trPr>
          <w:trHeight w:val="321"/>
        </w:trPr>
        <w:tc>
          <w:tcPr>
            <w:tcW w:w="3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D4536" w14:textId="77777777" w:rsidR="002A0C16" w:rsidRPr="002A0C16" w:rsidRDefault="002A0C16" w:rsidP="002A0C16">
            <w:pPr>
              <w:widowControl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2A0C16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 xml:space="preserve">C </w:t>
            </w:r>
            <w:proofErr w:type="gramStart"/>
            <w:r w:rsidRPr="002A0C16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一</w:t>
            </w:r>
            <w:proofErr w:type="gramEnd"/>
            <w:r w:rsidRPr="002A0C16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年內到期金融負債(C=A+B)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50E71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0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67FF7D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40,000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10A3F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60,000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2D054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90,000 </w:t>
            </w:r>
          </w:p>
        </w:tc>
      </w:tr>
      <w:tr w:rsidR="002A0C16" w:rsidRPr="002A0C16" w14:paraId="6675FCCE" w14:textId="77777777" w:rsidTr="009F327B">
        <w:trPr>
          <w:trHeight w:val="321"/>
        </w:trPr>
        <w:tc>
          <w:tcPr>
            <w:tcW w:w="3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9CF85A" w14:textId="77777777" w:rsidR="002A0C16" w:rsidRPr="002A0C16" w:rsidRDefault="002A0C16" w:rsidP="002A0C16">
            <w:pPr>
              <w:widowControl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2A0C16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D 淨營業現金流量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06E62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81,352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78FB4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11,085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E0A7A9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29,452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CCBDE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27,087 </w:t>
            </w:r>
          </w:p>
        </w:tc>
      </w:tr>
      <w:tr w:rsidR="002A0C16" w:rsidRPr="002A0C16" w14:paraId="171DFA05" w14:textId="77777777" w:rsidTr="009F327B">
        <w:trPr>
          <w:trHeight w:val="321"/>
        </w:trPr>
        <w:tc>
          <w:tcPr>
            <w:tcW w:w="3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706006" w14:textId="77777777" w:rsidR="002A0C16" w:rsidRPr="002A0C16" w:rsidRDefault="002A0C16" w:rsidP="002A0C16">
            <w:pPr>
              <w:widowControl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2A0C16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E 短期營業資金</w:t>
            </w:r>
            <w:proofErr w:type="gramStart"/>
            <w:r w:rsidRPr="002A0C16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備償</w:t>
            </w:r>
            <w:proofErr w:type="gramEnd"/>
            <w:r w:rsidRPr="002A0C16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量(E=D-C)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0A352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81,352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62BCC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>(28,915)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B14FE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>(30,548)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110C9F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>(62,913)</w:t>
            </w:r>
          </w:p>
        </w:tc>
      </w:tr>
      <w:tr w:rsidR="002A0C16" w:rsidRPr="002A0C16" w14:paraId="0D01485D" w14:textId="77777777" w:rsidTr="009F327B">
        <w:trPr>
          <w:trHeight w:val="321"/>
        </w:trPr>
        <w:tc>
          <w:tcPr>
            <w:tcW w:w="3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0D4584" w14:textId="77777777" w:rsidR="002A0C16" w:rsidRPr="002A0C16" w:rsidRDefault="002A0C16" w:rsidP="002A0C16">
            <w:pPr>
              <w:widowControl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2A0C16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F 期初現金餘額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0BF88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50,163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09182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115,962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AFE8C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1,167,047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13FDEE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1,216,499 </w:t>
            </w:r>
          </w:p>
        </w:tc>
      </w:tr>
      <w:tr w:rsidR="002A0C16" w:rsidRPr="002A0C16" w14:paraId="37D0389E" w14:textId="77777777" w:rsidTr="009F327B">
        <w:trPr>
          <w:trHeight w:val="321"/>
        </w:trPr>
        <w:tc>
          <w:tcPr>
            <w:tcW w:w="3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41D468" w14:textId="77777777" w:rsidR="002A0C16" w:rsidRPr="002A0C16" w:rsidRDefault="002A0C16" w:rsidP="002A0C16">
            <w:pPr>
              <w:widowControl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2A0C16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 xml:space="preserve">G </w:t>
            </w:r>
            <w:proofErr w:type="gramStart"/>
            <w:r w:rsidRPr="002A0C16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備償</w:t>
            </w:r>
            <w:proofErr w:type="gramEnd"/>
            <w:r w:rsidRPr="002A0C16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資金量(G=E+F)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7E4B3C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131,515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91225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87,047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9C4A6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1,136,499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59D86A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1,153,586 </w:t>
            </w:r>
          </w:p>
        </w:tc>
      </w:tr>
      <w:tr w:rsidR="002A0C16" w:rsidRPr="002A0C16" w14:paraId="4F8C3DD1" w14:textId="77777777" w:rsidTr="009F327B">
        <w:trPr>
          <w:trHeight w:val="321"/>
        </w:trPr>
        <w:tc>
          <w:tcPr>
            <w:tcW w:w="3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18E4A2" w14:textId="77777777" w:rsidR="002A0C16" w:rsidRPr="002A0C16" w:rsidRDefault="002A0C16" w:rsidP="002A0C16">
            <w:pPr>
              <w:widowControl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2A0C16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lastRenderedPageBreak/>
              <w:t>H 資本性支出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07EF85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0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CA4E6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0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ECE63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0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0AD11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0 </w:t>
            </w:r>
          </w:p>
        </w:tc>
      </w:tr>
      <w:tr w:rsidR="002A0C16" w:rsidRPr="002A0C16" w14:paraId="1F806D2B" w14:textId="77777777" w:rsidTr="009F327B">
        <w:trPr>
          <w:trHeight w:val="321"/>
        </w:trPr>
        <w:tc>
          <w:tcPr>
            <w:tcW w:w="3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2C5032" w14:textId="77777777" w:rsidR="002A0C16" w:rsidRPr="002A0C16" w:rsidRDefault="002A0C16" w:rsidP="002A0C16">
            <w:pPr>
              <w:widowControl/>
              <w:rPr>
                <w:rFonts w:ascii="標楷體" w:eastAsia="標楷體" w:hAnsi="標楷體" w:cs="新細明體"/>
                <w:kern w:val="0"/>
                <w:sz w:val="22"/>
                <w:szCs w:val="22"/>
              </w:rPr>
            </w:pPr>
            <w:r w:rsidRPr="002A0C16">
              <w:rPr>
                <w:rFonts w:ascii="標楷體" w:eastAsia="標楷體" w:hAnsi="標楷體" w:cs="新細明體" w:hint="eastAsia"/>
                <w:kern w:val="0"/>
                <w:sz w:val="22"/>
                <w:szCs w:val="22"/>
              </w:rPr>
              <w:t>I 自由現金流量(I=G-H)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0D5CC4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131,515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AC936F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87,047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0E70F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1,136,499 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D0D34" w14:textId="77777777" w:rsidR="002A0C16" w:rsidRPr="002A0C16" w:rsidRDefault="002A0C16" w:rsidP="002A0C16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 w:rsidRPr="002A0C16">
              <w:rPr>
                <w:kern w:val="0"/>
                <w:sz w:val="22"/>
                <w:szCs w:val="22"/>
              </w:rPr>
              <w:t xml:space="preserve">1,153,586 </w:t>
            </w:r>
          </w:p>
        </w:tc>
      </w:tr>
    </w:tbl>
    <w:p w14:paraId="1CE8C5F7" w14:textId="77777777" w:rsidR="00151F8C" w:rsidRPr="00CA126F" w:rsidRDefault="00151F8C" w:rsidP="00561CC2">
      <w:pPr>
        <w:widowControl/>
        <w:rPr>
          <w:rFonts w:eastAsia="標楷體"/>
          <w:b/>
        </w:rPr>
      </w:pPr>
    </w:p>
    <w:p w14:paraId="28FF692D" w14:textId="77777777" w:rsidR="00FD2E8E" w:rsidRPr="00F24093" w:rsidRDefault="00412626" w:rsidP="00561CC2">
      <w:pPr>
        <w:widowControl/>
        <w:rPr>
          <w:rFonts w:eastAsia="標楷體"/>
          <w:b/>
          <w:color w:val="FF0000"/>
        </w:rPr>
      </w:pPr>
      <w:r w:rsidRPr="00FD4BEE">
        <w:rPr>
          <w:rFonts w:eastAsia="標楷體"/>
          <w:b/>
          <w:color w:val="000000" w:themeColor="text1"/>
        </w:rPr>
        <w:t xml:space="preserve">10. </w:t>
      </w:r>
      <w:r w:rsidRPr="00F24093">
        <w:rPr>
          <w:rFonts w:eastAsia="標楷體" w:hint="eastAsia"/>
          <w:b/>
          <w:color w:val="FF0000"/>
        </w:rPr>
        <w:t>風險研判</w:t>
      </w:r>
      <w:r w:rsidR="00D212C8" w:rsidRPr="00F24093">
        <w:rPr>
          <w:rFonts w:eastAsia="標楷體" w:hint="eastAsia"/>
          <w:b/>
          <w:color w:val="FF0000"/>
        </w:rPr>
        <w:t>(</w:t>
      </w:r>
      <w:r w:rsidR="00D212C8" w:rsidRPr="00F24093">
        <w:rPr>
          <w:rFonts w:eastAsia="標楷體" w:hint="eastAsia"/>
          <w:b/>
          <w:color w:val="FF0000"/>
        </w:rPr>
        <w:t>產業風險</w:t>
      </w:r>
      <w:r w:rsidR="00D212C8" w:rsidRPr="00F24093">
        <w:rPr>
          <w:rFonts w:eastAsia="標楷體" w:hint="eastAsia"/>
          <w:b/>
          <w:color w:val="FF0000"/>
        </w:rPr>
        <w:t>)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18"/>
        <w:gridCol w:w="5020"/>
      </w:tblGrid>
      <w:tr w:rsidR="00E4479E" w:rsidRPr="00FD4BEE" w14:paraId="3E6BE5DA" w14:textId="77777777" w:rsidTr="00ED142A">
        <w:trPr>
          <w:trHeight w:val="83"/>
        </w:trPr>
        <w:tc>
          <w:tcPr>
            <w:tcW w:w="4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2B205" w14:textId="77777777" w:rsidR="00E4479E" w:rsidRPr="00FD4BEE" w:rsidRDefault="00E4479E">
            <w:pPr>
              <w:pStyle w:val="afc"/>
              <w:spacing w:line="340" w:lineRule="exact"/>
              <w:ind w:leftChars="-22" w:left="435" w:hangingChars="222" w:hanging="488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主要風險</w:t>
            </w:r>
            <w:r w:rsidR="0040259E"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 xml:space="preserve"> </w:t>
            </w:r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>(Risk)</w:t>
            </w:r>
          </w:p>
        </w:tc>
        <w:tc>
          <w:tcPr>
            <w:tcW w:w="5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45F60" w14:textId="77777777" w:rsidR="00E4479E" w:rsidRPr="00FD4BEE" w:rsidRDefault="00E4479E">
            <w:pPr>
              <w:pStyle w:val="afc"/>
              <w:spacing w:line="34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proofErr w:type="gramStart"/>
            <w:r w:rsidRPr="00FD4BEE">
              <w:rPr>
                <w:rFonts w:eastAsia="標楷體" w:hint="eastAsia"/>
                <w:color w:val="000000" w:themeColor="text1"/>
                <w:sz w:val="22"/>
                <w:szCs w:val="22"/>
              </w:rPr>
              <w:t>緩釋</w:t>
            </w:r>
            <w:proofErr w:type="gramEnd"/>
            <w:r w:rsidRPr="00FD4BEE">
              <w:rPr>
                <w:rFonts w:eastAsia="標楷體"/>
                <w:color w:val="000000" w:themeColor="text1"/>
                <w:sz w:val="22"/>
                <w:szCs w:val="22"/>
              </w:rPr>
              <w:t xml:space="preserve"> (Mitigants)</w:t>
            </w:r>
          </w:p>
        </w:tc>
      </w:tr>
      <w:tr w:rsidR="006670BE" w:rsidRPr="00FD4BEE" w14:paraId="629F6961" w14:textId="77777777" w:rsidTr="00277796">
        <w:trPr>
          <w:trHeight w:val="1992"/>
        </w:trPr>
        <w:tc>
          <w:tcPr>
            <w:tcW w:w="4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DBF53" w14:textId="77777777" w:rsidR="006670BE" w:rsidRPr="00FD4BEE" w:rsidRDefault="009F7C13" w:rsidP="005C6436">
            <w:pPr>
              <w:spacing w:line="340" w:lineRule="exact"/>
              <w:rPr>
                <w:rFonts w:eastAsia="標楷體" w:hAnsi="標楷體"/>
                <w:color w:val="000000" w:themeColor="text1"/>
                <w:sz w:val="22"/>
                <w:szCs w:val="20"/>
              </w:rPr>
            </w:pPr>
            <w:r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宏碁遊戲</w:t>
            </w:r>
            <w:r w:rsidR="00847132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主要</w:t>
            </w:r>
            <w:r w:rsidR="006339F7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代理</w:t>
            </w:r>
            <w:r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Sony PS5</w:t>
            </w:r>
            <w:r w:rsidR="005C6436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主機及周邊軟硬體</w:t>
            </w:r>
            <w:r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產品，</w:t>
            </w:r>
            <w:r w:rsidR="00201677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營收比重集中</w:t>
            </w:r>
            <w:r w:rsidR="009C29F6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。</w:t>
            </w:r>
          </w:p>
        </w:tc>
        <w:tc>
          <w:tcPr>
            <w:tcW w:w="5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1B8E8" w14:textId="77777777" w:rsidR="006339F7" w:rsidRPr="00FD4BEE" w:rsidRDefault="009F7C13" w:rsidP="00F36E51">
            <w:pPr>
              <w:spacing w:line="340" w:lineRule="exact"/>
              <w:ind w:rightChars="39" w:right="94"/>
              <w:jc w:val="both"/>
              <w:rPr>
                <w:rFonts w:eastAsia="標楷體" w:hAnsi="標楷體"/>
                <w:color w:val="000000" w:themeColor="text1"/>
                <w:sz w:val="22"/>
                <w:szCs w:val="20"/>
              </w:rPr>
            </w:pPr>
            <w:r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Sony PS</w:t>
            </w:r>
            <w:r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遊戲主機</w:t>
            </w:r>
            <w:r w:rsidR="00F36E51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202</w:t>
            </w:r>
            <w:r w:rsidR="009C29F6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1</w:t>
            </w:r>
            <w:r w:rsidR="00F36E51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年市</w:t>
            </w:r>
            <w:proofErr w:type="gramStart"/>
            <w:r w:rsidR="00F36E51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佔</w:t>
            </w:r>
            <w:proofErr w:type="gramEnd"/>
            <w:r w:rsidR="00F36E51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率約</w:t>
            </w:r>
            <w:r w:rsidR="00F36E51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4</w:t>
            </w:r>
            <w:r w:rsidR="009C29F6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3</w:t>
            </w:r>
            <w:r w:rsidR="00F36E51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%(</w:t>
            </w:r>
            <w:r w:rsidR="00F36E51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排名第一</w:t>
            </w:r>
            <w:r w:rsidR="00F36E51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)</w:t>
            </w:r>
            <w:r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，</w:t>
            </w:r>
            <w:r w:rsidR="00F36E51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且隨</w:t>
            </w:r>
            <w:r w:rsidR="00F36E51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PS5</w:t>
            </w:r>
            <w:r w:rsidR="00F36E51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產品上市應可強化產業地位；</w:t>
            </w:r>
            <w:proofErr w:type="gramStart"/>
            <w:r w:rsidR="00F36E51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此外，</w:t>
            </w:r>
            <w:proofErr w:type="gramEnd"/>
            <w:r w:rsidR="00F36E51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宏碁</w:t>
            </w:r>
            <w:r w:rsidR="009C29F6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遊戲積極拓展</w:t>
            </w:r>
            <w:r w:rsidR="009C29F6" w:rsidRPr="00FD4BEE">
              <w:rPr>
                <w:rFonts w:eastAsia="標楷體" w:hAnsi="標楷體"/>
                <w:color w:val="000000" w:themeColor="text1"/>
                <w:sz w:val="22"/>
                <w:szCs w:val="20"/>
              </w:rPr>
              <w:t>其他代理商品</w:t>
            </w:r>
            <w:r w:rsidR="009C29F6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(</w:t>
            </w:r>
            <w:r w:rsidR="009C29F6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如</w:t>
            </w:r>
            <w:proofErr w:type="spellStart"/>
            <w:r w:rsidR="009C29F6" w:rsidRPr="00FD4BEE">
              <w:rPr>
                <w:rFonts w:eastAsia="標楷體" w:hAnsi="標楷體"/>
                <w:color w:val="000000" w:themeColor="text1"/>
                <w:sz w:val="22"/>
                <w:szCs w:val="20"/>
              </w:rPr>
              <w:t>Thrustmaster</w:t>
            </w:r>
            <w:proofErr w:type="spellEnd"/>
            <w:r w:rsidR="009C29F6" w:rsidRPr="00FD4BEE">
              <w:rPr>
                <w:rFonts w:eastAsia="標楷體" w:hAnsi="標楷體"/>
                <w:color w:val="000000" w:themeColor="text1"/>
                <w:sz w:val="22"/>
                <w:szCs w:val="20"/>
              </w:rPr>
              <w:t>、</w:t>
            </w:r>
            <w:r w:rsidR="009C29F6" w:rsidRPr="00FD4BEE">
              <w:rPr>
                <w:rFonts w:eastAsia="標楷體" w:hAnsi="標楷體"/>
                <w:color w:val="000000" w:themeColor="text1"/>
                <w:sz w:val="22"/>
                <w:szCs w:val="20"/>
              </w:rPr>
              <w:t>Logitech</w:t>
            </w:r>
            <w:r w:rsidR="009C29F6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、</w:t>
            </w:r>
            <w:r w:rsidR="009C29F6" w:rsidRPr="00FD4BEE">
              <w:rPr>
                <w:rFonts w:eastAsia="標楷體" w:hAnsi="標楷體"/>
                <w:color w:val="000000" w:themeColor="text1"/>
                <w:sz w:val="22"/>
                <w:szCs w:val="20"/>
              </w:rPr>
              <w:t>Turtle Beach</w:t>
            </w:r>
            <w:r w:rsidR="009C29F6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等</w:t>
            </w:r>
            <w:r w:rsidR="009C29F6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)</w:t>
            </w:r>
            <w:proofErr w:type="gramStart"/>
            <w:r w:rsidR="009C29F6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及電競配件</w:t>
            </w:r>
            <w:proofErr w:type="gramEnd"/>
            <w:r w:rsidR="00F073AF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，</w:t>
            </w:r>
            <w:r w:rsidR="00F36E51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應能分散營運集中</w:t>
            </w:r>
            <w:r w:rsidR="006A0AE3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單一產品</w:t>
            </w:r>
            <w:r w:rsidR="00F36E51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之風險。</w:t>
            </w:r>
          </w:p>
        </w:tc>
      </w:tr>
      <w:tr w:rsidR="006D3D24" w:rsidRPr="00FD4BEE" w14:paraId="76727FBB" w14:textId="77777777" w:rsidTr="00ED142A">
        <w:trPr>
          <w:trHeight w:val="1763"/>
        </w:trPr>
        <w:tc>
          <w:tcPr>
            <w:tcW w:w="4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AAAEC" w14:textId="77777777" w:rsidR="006D3D24" w:rsidRPr="00FD4BEE" w:rsidRDefault="009F7C13" w:rsidP="006339F7">
            <w:pPr>
              <w:spacing w:line="340" w:lineRule="exact"/>
              <w:rPr>
                <w:rFonts w:eastAsia="標楷體" w:hAnsi="標楷體"/>
                <w:color w:val="000000" w:themeColor="text1"/>
                <w:sz w:val="22"/>
                <w:szCs w:val="20"/>
              </w:rPr>
            </w:pPr>
            <w:r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宏碁遊戲目前僅聚焦台灣市場，市場</w:t>
            </w:r>
            <w:r w:rsidR="00A33820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集中且成長</w:t>
            </w:r>
            <w:r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潛力</w:t>
            </w:r>
            <w:r w:rsidR="005C6436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有限</w:t>
            </w:r>
          </w:p>
        </w:tc>
        <w:tc>
          <w:tcPr>
            <w:tcW w:w="5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BDCCE" w14:textId="77777777" w:rsidR="006D3D24" w:rsidRPr="00FD4BEE" w:rsidRDefault="006D3D24" w:rsidP="00AC76FC">
            <w:pPr>
              <w:spacing w:line="340" w:lineRule="exact"/>
              <w:ind w:rightChars="39" w:right="94"/>
              <w:jc w:val="both"/>
              <w:rPr>
                <w:rFonts w:eastAsia="標楷體" w:hAnsi="標楷體"/>
                <w:color w:val="000000" w:themeColor="text1"/>
                <w:sz w:val="22"/>
                <w:szCs w:val="20"/>
              </w:rPr>
            </w:pPr>
            <w:r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宏碁遊戲已有進軍東南亞市場的規劃，</w:t>
            </w:r>
            <w:r w:rsidR="009C29F6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現已成立菲律賓子公司</w:t>
            </w:r>
            <w:r w:rsidR="009C29F6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AGMPH</w:t>
            </w:r>
            <w:r w:rsidR="009C29F6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，同時積極與</w:t>
            </w:r>
            <w:r w:rsidR="009C29F6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Sony</w:t>
            </w:r>
            <w:r w:rsidR="009C29F6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洽談菲律賓的代理權，</w:t>
            </w:r>
            <w:r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且透過宏碁集團</w:t>
            </w:r>
            <w:r w:rsidR="00F36E51"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在</w:t>
            </w:r>
            <w:r w:rsidRPr="00FD4BEE">
              <w:rPr>
                <w:rFonts w:eastAsia="標楷體" w:hAnsi="標楷體" w:hint="eastAsia"/>
                <w:color w:val="000000" w:themeColor="text1"/>
                <w:sz w:val="22"/>
                <w:szCs w:val="20"/>
              </w:rPr>
              <w:t>海外完整的通路佈局，應可有效降低開發新市場的成本及風險。</w:t>
            </w:r>
          </w:p>
        </w:tc>
      </w:tr>
    </w:tbl>
    <w:p w14:paraId="219B3248" w14:textId="77777777" w:rsidR="00ED142A" w:rsidRPr="00834EEE" w:rsidRDefault="00ED142A" w:rsidP="00ED5D73">
      <w:pPr>
        <w:spacing w:line="320" w:lineRule="exact"/>
        <w:ind w:rightChars="-439" w:right="-1054"/>
        <w:rPr>
          <w:rFonts w:eastAsia="標楷體"/>
          <w:b/>
          <w:color w:val="1F497D" w:themeColor="text2"/>
        </w:rPr>
      </w:pPr>
    </w:p>
    <w:p w14:paraId="59E4B139" w14:textId="77777777" w:rsidR="00E441F6" w:rsidRPr="00F24093" w:rsidRDefault="00E441F6" w:rsidP="00ED5D73">
      <w:pPr>
        <w:spacing w:line="320" w:lineRule="exact"/>
        <w:ind w:rightChars="-439" w:right="-1054"/>
        <w:rPr>
          <w:rFonts w:eastAsia="標楷體"/>
          <w:b/>
          <w:color w:val="FF0000"/>
        </w:rPr>
      </w:pPr>
      <w:r w:rsidRPr="00834EEE">
        <w:rPr>
          <w:rFonts w:eastAsia="標楷體"/>
          <w:b/>
          <w:color w:val="1F497D" w:themeColor="text2"/>
        </w:rPr>
        <w:t>1</w:t>
      </w:r>
      <w:r w:rsidRPr="00FD4BEE">
        <w:rPr>
          <w:rFonts w:eastAsia="標楷體"/>
          <w:b/>
          <w:color w:val="000000" w:themeColor="text1"/>
        </w:rPr>
        <w:t xml:space="preserve">1. </w:t>
      </w:r>
      <w:proofErr w:type="gramStart"/>
      <w:r w:rsidRPr="00F24093">
        <w:rPr>
          <w:rFonts w:eastAsia="標楷體" w:hint="eastAsia"/>
          <w:b/>
          <w:color w:val="FF0000"/>
        </w:rPr>
        <w:t>承作</w:t>
      </w:r>
      <w:proofErr w:type="gramEnd"/>
      <w:r w:rsidRPr="00F24093">
        <w:rPr>
          <w:rFonts w:eastAsia="標楷體" w:hint="eastAsia"/>
          <w:b/>
          <w:color w:val="FF0000"/>
        </w:rPr>
        <w:t>理由</w:t>
      </w:r>
    </w:p>
    <w:p w14:paraId="356FB2F8" w14:textId="77777777" w:rsidR="009F7C13" w:rsidRPr="00FD4BEE" w:rsidRDefault="00067492" w:rsidP="00DE3F5F">
      <w:pPr>
        <w:pStyle w:val="afc"/>
        <w:numPr>
          <w:ilvl w:val="0"/>
          <w:numId w:val="29"/>
        </w:numPr>
        <w:spacing w:before="0" w:beforeAutospacing="0" w:after="0" w:afterAutospacing="0"/>
        <w:jc w:val="both"/>
        <w:rPr>
          <w:rFonts w:eastAsia="標楷體"/>
          <w:color w:val="000000" w:themeColor="text1"/>
          <w:sz w:val="22"/>
          <w:szCs w:val="20"/>
        </w:rPr>
      </w:pPr>
      <w:r w:rsidRPr="00FD4BEE">
        <w:rPr>
          <w:rFonts w:eastAsia="標楷體" w:hint="eastAsia"/>
          <w:color w:val="000000" w:themeColor="text1"/>
          <w:sz w:val="22"/>
          <w:szCs w:val="20"/>
        </w:rPr>
        <w:t>宏碁</w:t>
      </w:r>
      <w:r w:rsidR="00451D25" w:rsidRPr="00FD4BEE">
        <w:rPr>
          <w:rFonts w:eastAsia="標楷體" w:hint="eastAsia"/>
          <w:color w:val="000000" w:themeColor="text1"/>
          <w:sz w:val="22"/>
          <w:szCs w:val="20"/>
        </w:rPr>
        <w:t>遊戲</w:t>
      </w:r>
      <w:r w:rsidR="00791F2A" w:rsidRPr="00FD4BEE">
        <w:rPr>
          <w:rFonts w:eastAsia="標楷體" w:hint="eastAsia"/>
          <w:color w:val="000000" w:themeColor="text1"/>
          <w:sz w:val="22"/>
          <w:szCs w:val="20"/>
        </w:rPr>
        <w:t>為</w:t>
      </w:r>
      <w:r w:rsidRPr="00FD4BEE">
        <w:rPr>
          <w:rFonts w:eastAsia="標楷體" w:hint="eastAsia"/>
          <w:color w:val="000000" w:themeColor="text1"/>
          <w:sz w:val="22"/>
          <w:szCs w:val="20"/>
        </w:rPr>
        <w:t>宏碁集團</w:t>
      </w:r>
      <w:proofErr w:type="gramStart"/>
      <w:r w:rsidR="00451D25" w:rsidRPr="00FD4BEE">
        <w:rPr>
          <w:rFonts w:eastAsia="標楷體" w:hint="eastAsia"/>
          <w:color w:val="000000" w:themeColor="text1"/>
          <w:sz w:val="22"/>
          <w:szCs w:val="20"/>
        </w:rPr>
        <w:t>拓展電競及</w:t>
      </w:r>
      <w:proofErr w:type="gramEnd"/>
      <w:r w:rsidR="00451D25" w:rsidRPr="00FD4BEE">
        <w:rPr>
          <w:rFonts w:eastAsia="標楷體" w:hint="eastAsia"/>
          <w:color w:val="000000" w:themeColor="text1"/>
          <w:sz w:val="22"/>
          <w:szCs w:val="20"/>
        </w:rPr>
        <w:t>遊戲業務</w:t>
      </w:r>
      <w:r w:rsidR="00791F2A" w:rsidRPr="00FD4BEE">
        <w:rPr>
          <w:rFonts w:eastAsia="標楷體" w:hint="eastAsia"/>
          <w:color w:val="000000" w:themeColor="text1"/>
          <w:sz w:val="22"/>
          <w:szCs w:val="20"/>
        </w:rPr>
        <w:t>之重要子公司，</w:t>
      </w:r>
      <w:r w:rsidR="008B2BFA" w:rsidRPr="00FD4BEE">
        <w:rPr>
          <w:rFonts w:eastAsia="標楷體" w:hint="eastAsia"/>
          <w:color w:val="000000" w:themeColor="text1"/>
          <w:sz w:val="22"/>
          <w:szCs w:val="20"/>
        </w:rPr>
        <w:t>雖於</w:t>
      </w:r>
      <w:r w:rsidR="002B1255" w:rsidRPr="00FD4BEE">
        <w:rPr>
          <w:rFonts w:eastAsia="標楷體" w:hint="eastAsia"/>
          <w:color w:val="000000" w:themeColor="text1"/>
          <w:sz w:val="22"/>
          <w:szCs w:val="20"/>
        </w:rPr>
        <w:t>2020</w:t>
      </w:r>
      <w:r w:rsidR="00451D25" w:rsidRPr="00FD4BEE">
        <w:rPr>
          <w:rFonts w:eastAsia="標楷體" w:hint="eastAsia"/>
          <w:color w:val="000000" w:themeColor="text1"/>
          <w:sz w:val="22"/>
          <w:szCs w:val="20"/>
        </w:rPr>
        <w:t>/7</w:t>
      </w:r>
      <w:r w:rsidR="00451D25" w:rsidRPr="00FD4BEE">
        <w:rPr>
          <w:rFonts w:eastAsia="標楷體" w:hint="eastAsia"/>
          <w:color w:val="000000" w:themeColor="text1"/>
          <w:sz w:val="22"/>
          <w:szCs w:val="20"/>
        </w:rPr>
        <w:t>才成立</w:t>
      </w:r>
      <w:r w:rsidR="008B2BFA" w:rsidRPr="00FD4BEE">
        <w:rPr>
          <w:rFonts w:eastAsia="標楷體" w:hint="eastAsia"/>
          <w:color w:val="000000" w:themeColor="text1"/>
          <w:sz w:val="22"/>
          <w:szCs w:val="20"/>
        </w:rPr>
        <w:t>，</w:t>
      </w:r>
      <w:r w:rsidR="00C00A09" w:rsidRPr="00FD4BEE">
        <w:rPr>
          <w:rFonts w:eastAsia="標楷體" w:hint="eastAsia"/>
          <w:color w:val="000000" w:themeColor="text1"/>
          <w:sz w:val="22"/>
          <w:szCs w:val="20"/>
        </w:rPr>
        <w:t>然</w:t>
      </w:r>
      <w:r w:rsidR="00451D25" w:rsidRPr="00FD4BEE">
        <w:rPr>
          <w:rFonts w:eastAsia="標楷體" w:hint="eastAsia"/>
          <w:color w:val="000000" w:themeColor="text1"/>
          <w:sz w:val="22"/>
          <w:szCs w:val="20"/>
        </w:rPr>
        <w:t>已與</w:t>
      </w:r>
      <w:r w:rsidR="00451D25" w:rsidRPr="00FD4BEE">
        <w:rPr>
          <w:rFonts w:eastAsia="標楷體" w:hint="eastAsia"/>
          <w:color w:val="000000" w:themeColor="text1"/>
          <w:sz w:val="22"/>
          <w:szCs w:val="20"/>
        </w:rPr>
        <w:t>Sony</w:t>
      </w:r>
      <w:r w:rsidR="00451D25" w:rsidRPr="00FD4BEE">
        <w:rPr>
          <w:rFonts w:eastAsia="標楷體" w:hint="eastAsia"/>
          <w:color w:val="000000" w:themeColor="text1"/>
          <w:sz w:val="22"/>
          <w:szCs w:val="20"/>
        </w:rPr>
        <w:t>簽訂</w:t>
      </w:r>
      <w:r w:rsidR="00451D25" w:rsidRPr="00FD4BEE">
        <w:rPr>
          <w:rFonts w:eastAsia="標楷體" w:hint="eastAsia"/>
          <w:color w:val="000000" w:themeColor="text1"/>
          <w:sz w:val="22"/>
          <w:szCs w:val="20"/>
        </w:rPr>
        <w:t>PS5</w:t>
      </w:r>
      <w:r w:rsidR="00451D25" w:rsidRPr="00FD4BEE">
        <w:rPr>
          <w:rFonts w:eastAsia="標楷體" w:hint="eastAsia"/>
          <w:color w:val="000000" w:themeColor="text1"/>
          <w:sz w:val="22"/>
          <w:szCs w:val="20"/>
        </w:rPr>
        <w:t>主機及周邊產品在台灣的</w:t>
      </w:r>
      <w:r w:rsidR="009F7C13" w:rsidRPr="00FD4BEE">
        <w:rPr>
          <w:rFonts w:eastAsia="標楷體" w:hint="eastAsia"/>
          <w:color w:val="000000" w:themeColor="text1"/>
          <w:sz w:val="22"/>
          <w:szCs w:val="20"/>
        </w:rPr>
        <w:t>獨家</w:t>
      </w:r>
      <w:r w:rsidR="00451D25" w:rsidRPr="00FD4BEE">
        <w:rPr>
          <w:rFonts w:eastAsia="標楷體" w:hint="eastAsia"/>
          <w:color w:val="000000" w:themeColor="text1"/>
          <w:sz w:val="22"/>
          <w:szCs w:val="20"/>
        </w:rPr>
        <w:t>代理權</w:t>
      </w:r>
      <w:r w:rsidR="003165FE" w:rsidRPr="00FD4BEE">
        <w:rPr>
          <w:rFonts w:eastAsia="標楷體" w:hint="eastAsia"/>
          <w:color w:val="000000" w:themeColor="text1"/>
          <w:sz w:val="22"/>
          <w:szCs w:val="20"/>
        </w:rPr>
        <w:t>(</w:t>
      </w:r>
      <w:r w:rsidR="003165FE" w:rsidRPr="00FD4BEE">
        <w:rPr>
          <w:rFonts w:eastAsia="標楷體" w:hint="eastAsia"/>
          <w:color w:val="000000" w:themeColor="text1"/>
          <w:sz w:val="22"/>
          <w:szCs w:val="20"/>
        </w:rPr>
        <w:t>如雙方無異議得每年自動展期</w:t>
      </w:r>
      <w:r w:rsidR="003165FE" w:rsidRPr="00FD4BEE">
        <w:rPr>
          <w:rFonts w:eastAsia="標楷體" w:hint="eastAsia"/>
          <w:color w:val="000000" w:themeColor="text1"/>
          <w:sz w:val="22"/>
          <w:szCs w:val="20"/>
        </w:rPr>
        <w:t>)</w:t>
      </w:r>
      <w:r w:rsidR="00C00A09" w:rsidRPr="00FD4BEE">
        <w:rPr>
          <w:rFonts w:eastAsia="標楷體" w:hint="eastAsia"/>
          <w:color w:val="000000" w:themeColor="text1"/>
          <w:sz w:val="22"/>
          <w:szCs w:val="20"/>
        </w:rPr>
        <w:t>，</w:t>
      </w:r>
      <w:r w:rsidR="005B3A2A" w:rsidRPr="00FD4BEE">
        <w:rPr>
          <w:rFonts w:eastAsia="標楷體" w:hint="eastAsia"/>
          <w:color w:val="000000" w:themeColor="text1"/>
          <w:sz w:val="22"/>
          <w:szCs w:val="20"/>
        </w:rPr>
        <w:t>考量</w:t>
      </w:r>
      <w:r w:rsidR="00B340D1" w:rsidRPr="00FD4BEE">
        <w:rPr>
          <w:rFonts w:eastAsia="標楷體" w:hint="eastAsia"/>
          <w:color w:val="000000" w:themeColor="text1"/>
          <w:sz w:val="22"/>
          <w:szCs w:val="20"/>
        </w:rPr>
        <w:t>PS</w:t>
      </w:r>
      <w:r w:rsidR="00B340D1" w:rsidRPr="00FD4BEE">
        <w:rPr>
          <w:rFonts w:eastAsia="標楷體" w:hint="eastAsia"/>
          <w:color w:val="000000" w:themeColor="text1"/>
          <w:sz w:val="22"/>
          <w:szCs w:val="20"/>
        </w:rPr>
        <w:t>系列市場地位穩固</w:t>
      </w:r>
      <w:r w:rsidR="00B340D1" w:rsidRPr="00FD4BEE">
        <w:rPr>
          <w:rFonts w:eastAsia="標楷體" w:hint="eastAsia"/>
          <w:color w:val="000000" w:themeColor="text1"/>
          <w:sz w:val="22"/>
          <w:szCs w:val="20"/>
        </w:rPr>
        <w:t>(</w:t>
      </w:r>
      <w:r w:rsidR="00B340D1" w:rsidRPr="00FD4BEE">
        <w:rPr>
          <w:rFonts w:eastAsia="標楷體" w:hint="eastAsia"/>
          <w:color w:val="000000" w:themeColor="text1"/>
          <w:sz w:val="22"/>
          <w:szCs w:val="20"/>
        </w:rPr>
        <w:t>遊戲主機</w:t>
      </w:r>
      <w:r w:rsidR="005B3A2A" w:rsidRPr="00FD4BEE">
        <w:rPr>
          <w:rFonts w:eastAsia="標楷體" w:hint="eastAsia"/>
          <w:color w:val="000000" w:themeColor="text1"/>
          <w:sz w:val="22"/>
          <w:szCs w:val="20"/>
        </w:rPr>
        <w:t>市占</w:t>
      </w:r>
      <w:r w:rsidR="00B340D1" w:rsidRPr="00FD4BEE">
        <w:rPr>
          <w:rFonts w:eastAsia="標楷體" w:hint="eastAsia"/>
          <w:color w:val="000000" w:themeColor="text1"/>
          <w:sz w:val="22"/>
          <w:szCs w:val="20"/>
        </w:rPr>
        <w:t>率</w:t>
      </w:r>
      <w:r w:rsidR="00B340D1" w:rsidRPr="00FD4BEE">
        <w:rPr>
          <w:rFonts w:eastAsia="標楷體" w:hint="eastAsia"/>
          <w:color w:val="000000" w:themeColor="text1"/>
          <w:sz w:val="22"/>
          <w:szCs w:val="20"/>
        </w:rPr>
        <w:t>4</w:t>
      </w:r>
      <w:r w:rsidR="009825BD" w:rsidRPr="00FD4BEE">
        <w:rPr>
          <w:rFonts w:eastAsia="標楷體" w:hint="eastAsia"/>
          <w:color w:val="000000" w:themeColor="text1"/>
          <w:sz w:val="22"/>
          <w:szCs w:val="20"/>
        </w:rPr>
        <w:t>3</w:t>
      </w:r>
      <w:r w:rsidR="00B340D1" w:rsidRPr="00FD4BEE">
        <w:rPr>
          <w:rFonts w:eastAsia="標楷體" w:hint="eastAsia"/>
          <w:color w:val="000000" w:themeColor="text1"/>
          <w:sz w:val="22"/>
          <w:szCs w:val="20"/>
        </w:rPr>
        <w:t>%</w:t>
      </w:r>
      <w:r w:rsidR="00B340D1" w:rsidRPr="00FD4BEE">
        <w:rPr>
          <w:rFonts w:eastAsia="標楷體" w:hint="eastAsia"/>
          <w:color w:val="000000" w:themeColor="text1"/>
          <w:sz w:val="22"/>
          <w:szCs w:val="20"/>
        </w:rPr>
        <w:t>，排名第一</w:t>
      </w:r>
      <w:r w:rsidR="00B340D1" w:rsidRPr="00FD4BEE">
        <w:rPr>
          <w:rFonts w:eastAsia="標楷體" w:hint="eastAsia"/>
          <w:color w:val="000000" w:themeColor="text1"/>
          <w:sz w:val="22"/>
          <w:szCs w:val="20"/>
        </w:rPr>
        <w:t>)</w:t>
      </w:r>
      <w:r w:rsidR="00B340D1" w:rsidRPr="00FD4BEE">
        <w:rPr>
          <w:rFonts w:eastAsia="標楷體" w:hint="eastAsia"/>
          <w:color w:val="000000" w:themeColor="text1"/>
          <w:sz w:val="22"/>
          <w:szCs w:val="20"/>
        </w:rPr>
        <w:t>，</w:t>
      </w:r>
      <w:proofErr w:type="gramStart"/>
      <w:r w:rsidR="002E2990" w:rsidRPr="00FD4BEE">
        <w:rPr>
          <w:rFonts w:eastAsia="標楷體" w:hint="eastAsia"/>
          <w:color w:val="000000" w:themeColor="text1"/>
          <w:sz w:val="22"/>
          <w:szCs w:val="20"/>
        </w:rPr>
        <w:t>且電競</w:t>
      </w:r>
      <w:proofErr w:type="gramEnd"/>
      <w:r w:rsidR="002E2990" w:rsidRPr="00FD4BEE">
        <w:rPr>
          <w:rFonts w:eastAsia="標楷體" w:hint="eastAsia"/>
          <w:color w:val="000000" w:themeColor="text1"/>
          <w:sz w:val="22"/>
          <w:szCs w:val="20"/>
        </w:rPr>
        <w:t>市場</w:t>
      </w:r>
      <w:r w:rsidR="00EB0C8D" w:rsidRPr="00FD4BEE">
        <w:rPr>
          <w:rFonts w:eastAsia="標楷體" w:hint="eastAsia"/>
          <w:color w:val="000000" w:themeColor="text1"/>
          <w:sz w:val="22"/>
          <w:szCs w:val="20"/>
        </w:rPr>
        <w:t>穩定成長的態勢下，</w:t>
      </w:r>
      <w:r w:rsidR="003165FE" w:rsidRPr="00FD4BEE">
        <w:rPr>
          <w:rFonts w:eastAsia="標楷體" w:hint="eastAsia"/>
          <w:color w:val="000000" w:themeColor="text1"/>
          <w:sz w:val="22"/>
          <w:szCs w:val="20"/>
        </w:rPr>
        <w:t>營運規模迅速擴張</w:t>
      </w:r>
      <w:r w:rsidR="003165FE" w:rsidRPr="00FD4BEE">
        <w:rPr>
          <w:rFonts w:eastAsia="標楷體" w:hint="eastAsia"/>
          <w:color w:val="000000" w:themeColor="text1"/>
          <w:sz w:val="22"/>
          <w:szCs w:val="20"/>
        </w:rPr>
        <w:t>(2022</w:t>
      </w:r>
      <w:r w:rsidR="003165FE" w:rsidRPr="00FD4BEE">
        <w:rPr>
          <w:rFonts w:eastAsia="標楷體" w:hint="eastAsia"/>
          <w:color w:val="000000" w:themeColor="text1"/>
          <w:sz w:val="22"/>
          <w:szCs w:val="20"/>
        </w:rPr>
        <w:t>年營收為</w:t>
      </w:r>
      <w:r w:rsidR="003165FE" w:rsidRPr="00FD4BEE">
        <w:rPr>
          <w:rFonts w:eastAsia="標楷體" w:hint="eastAsia"/>
          <w:color w:val="000000" w:themeColor="text1"/>
          <w:sz w:val="22"/>
          <w:szCs w:val="20"/>
        </w:rPr>
        <w:t>NTD</w:t>
      </w:r>
      <w:r w:rsidR="00834EEE" w:rsidRPr="00FD4BEE">
        <w:rPr>
          <w:rFonts w:eastAsia="標楷體" w:hint="eastAsia"/>
          <w:color w:val="000000" w:themeColor="text1"/>
          <w:sz w:val="22"/>
          <w:szCs w:val="20"/>
        </w:rPr>
        <w:t>22.6</w:t>
      </w:r>
      <w:r w:rsidR="003165FE" w:rsidRPr="00FD4BEE">
        <w:rPr>
          <w:rFonts w:eastAsia="標楷體" w:hint="eastAsia"/>
          <w:color w:val="000000" w:themeColor="text1"/>
          <w:sz w:val="22"/>
          <w:szCs w:val="20"/>
        </w:rPr>
        <w:t>億，</w:t>
      </w:r>
      <w:r w:rsidR="00834EEE" w:rsidRPr="00FD4BEE">
        <w:rPr>
          <w:rFonts w:eastAsia="標楷體" w:hint="eastAsia"/>
          <w:color w:val="000000" w:themeColor="text1"/>
          <w:sz w:val="22"/>
          <w:szCs w:val="20"/>
        </w:rPr>
        <w:t>YoY+77.3%</w:t>
      </w:r>
      <w:r w:rsidR="003165FE" w:rsidRPr="00FD4BEE">
        <w:rPr>
          <w:rFonts w:eastAsia="標楷體" w:hint="eastAsia"/>
          <w:color w:val="000000" w:themeColor="text1"/>
          <w:sz w:val="22"/>
          <w:szCs w:val="20"/>
        </w:rPr>
        <w:t>)</w:t>
      </w:r>
      <w:r w:rsidR="003165FE" w:rsidRPr="00FD4BEE">
        <w:rPr>
          <w:rFonts w:eastAsia="標楷體" w:hint="eastAsia"/>
          <w:color w:val="000000" w:themeColor="text1"/>
          <w:sz w:val="22"/>
          <w:szCs w:val="20"/>
        </w:rPr>
        <w:t>，</w:t>
      </w:r>
      <w:r w:rsidR="00B340D1" w:rsidRPr="00FD4BEE">
        <w:rPr>
          <w:rFonts w:eastAsia="標楷體" w:hint="eastAsia"/>
          <w:color w:val="000000" w:themeColor="text1"/>
          <w:sz w:val="22"/>
          <w:szCs w:val="20"/>
        </w:rPr>
        <w:t>整體營運獲利動能尚具。</w:t>
      </w:r>
    </w:p>
    <w:p w14:paraId="1931B714" w14:textId="77777777" w:rsidR="005871F4" w:rsidRPr="00FD4BEE" w:rsidRDefault="00363A8A" w:rsidP="00140CD0">
      <w:pPr>
        <w:pStyle w:val="afc"/>
        <w:numPr>
          <w:ilvl w:val="0"/>
          <w:numId w:val="29"/>
        </w:numPr>
        <w:spacing w:before="0" w:beforeAutospacing="0" w:after="0" w:afterAutospacing="0"/>
        <w:jc w:val="both"/>
        <w:rPr>
          <w:rFonts w:eastAsia="標楷體"/>
          <w:color w:val="000000" w:themeColor="text1"/>
          <w:sz w:val="22"/>
          <w:szCs w:val="20"/>
        </w:rPr>
      </w:pPr>
      <w:r w:rsidRPr="00FD4BEE">
        <w:rPr>
          <w:rFonts w:eastAsia="標楷體" w:hint="eastAsia"/>
          <w:color w:val="000000" w:themeColor="text1"/>
          <w:sz w:val="22"/>
          <w:szCs w:val="20"/>
        </w:rPr>
        <w:t>宏碁遊戲與本行建立營運週轉</w:t>
      </w:r>
      <w:r w:rsidR="00451D25" w:rsidRPr="00FD4BEE">
        <w:rPr>
          <w:rFonts w:eastAsia="標楷體" w:hint="eastAsia"/>
          <w:color w:val="000000" w:themeColor="text1"/>
          <w:sz w:val="22"/>
          <w:szCs w:val="20"/>
        </w:rPr>
        <w:t>額度</w:t>
      </w:r>
      <w:r w:rsidRPr="00FD4BEE">
        <w:rPr>
          <w:rFonts w:eastAsia="標楷體" w:hint="eastAsia"/>
          <w:color w:val="000000" w:themeColor="text1"/>
          <w:sz w:val="22"/>
          <w:szCs w:val="20"/>
        </w:rPr>
        <w:t>、保證額度</w:t>
      </w:r>
      <w:r w:rsidR="00586AFA" w:rsidRPr="00FD4BEE">
        <w:rPr>
          <w:rFonts w:eastAsia="標楷體" w:hint="eastAsia"/>
          <w:color w:val="000000" w:themeColor="text1"/>
          <w:sz w:val="22"/>
          <w:szCs w:val="20"/>
        </w:rPr>
        <w:t>(</w:t>
      </w:r>
      <w:r w:rsidR="00586AFA" w:rsidRPr="00FD4BEE">
        <w:rPr>
          <w:rFonts w:eastAsia="標楷體" w:hint="eastAsia"/>
          <w:color w:val="000000" w:themeColor="text1"/>
          <w:sz w:val="22"/>
          <w:szCs w:val="20"/>
        </w:rPr>
        <w:t>含承接專案所需之履約保證及保固保證金保證</w:t>
      </w:r>
      <w:r w:rsidR="00586AFA" w:rsidRPr="00FD4BEE">
        <w:rPr>
          <w:rFonts w:eastAsia="標楷體" w:hint="eastAsia"/>
          <w:color w:val="000000" w:themeColor="text1"/>
          <w:sz w:val="22"/>
          <w:szCs w:val="20"/>
        </w:rPr>
        <w:t>)</w:t>
      </w:r>
      <w:r w:rsidR="005C6436" w:rsidRPr="00FD4BEE">
        <w:rPr>
          <w:rFonts w:eastAsia="標楷體" w:hint="eastAsia"/>
          <w:color w:val="000000" w:themeColor="text1"/>
          <w:sz w:val="22"/>
          <w:szCs w:val="20"/>
        </w:rPr>
        <w:t>及利匯率避險額度往來</w:t>
      </w:r>
      <w:r w:rsidR="00140CD0" w:rsidRPr="00FD4BEE">
        <w:rPr>
          <w:rFonts w:eastAsia="標楷體" w:hint="eastAsia"/>
          <w:color w:val="000000" w:themeColor="text1"/>
          <w:sz w:val="22"/>
          <w:szCs w:val="20"/>
        </w:rPr>
        <w:t>，</w:t>
      </w:r>
      <w:r w:rsidRPr="00FD4BEE">
        <w:rPr>
          <w:rFonts w:eastAsia="標楷體" w:hint="eastAsia"/>
          <w:color w:val="000000" w:themeColor="text1"/>
          <w:sz w:val="22"/>
          <w:szCs w:val="20"/>
        </w:rPr>
        <w:t>惟配合宏碁遊戲預計</w:t>
      </w:r>
      <w:r w:rsidRPr="00FD4BEE">
        <w:rPr>
          <w:rFonts w:eastAsia="標楷體" w:hint="eastAsia"/>
          <w:color w:val="000000" w:themeColor="text1"/>
          <w:sz w:val="22"/>
          <w:szCs w:val="20"/>
        </w:rPr>
        <w:t>2023Q1</w:t>
      </w:r>
      <w:r w:rsidRPr="00FD4BEE">
        <w:rPr>
          <w:rFonts w:eastAsia="標楷體" w:hint="eastAsia"/>
          <w:color w:val="000000" w:themeColor="text1"/>
          <w:sz w:val="22"/>
          <w:szCs w:val="20"/>
        </w:rPr>
        <w:t>上櫃規劃，</w:t>
      </w:r>
      <w:proofErr w:type="gramStart"/>
      <w:r w:rsidRPr="00FD4BEE">
        <w:rPr>
          <w:rFonts w:eastAsia="標楷體" w:hint="eastAsia"/>
          <w:color w:val="000000" w:themeColor="text1"/>
          <w:sz w:val="22"/>
          <w:szCs w:val="20"/>
        </w:rPr>
        <w:t>本次擬申請</w:t>
      </w:r>
      <w:proofErr w:type="gramEnd"/>
      <w:r w:rsidRPr="00FD4BEE">
        <w:rPr>
          <w:rFonts w:eastAsia="標楷體" w:hint="eastAsia"/>
          <w:color w:val="000000" w:themeColor="text1"/>
          <w:sz w:val="22"/>
          <w:szCs w:val="20"/>
        </w:rPr>
        <w:t>取消母公司宏碁保證，考量宏碁遊戲為集團</w:t>
      </w:r>
      <w:r w:rsidR="00FA4717" w:rsidRPr="00FD4BEE">
        <w:rPr>
          <w:rFonts w:eastAsia="標楷體" w:hint="eastAsia"/>
          <w:color w:val="000000" w:themeColor="text1"/>
          <w:sz w:val="22"/>
          <w:szCs w:val="20"/>
        </w:rPr>
        <w:t>拓展遊戲主機</w:t>
      </w:r>
      <w:proofErr w:type="gramStart"/>
      <w:r w:rsidR="00FA4717" w:rsidRPr="00FD4BEE">
        <w:rPr>
          <w:rFonts w:eastAsia="標楷體" w:hint="eastAsia"/>
          <w:color w:val="000000" w:themeColor="text1"/>
          <w:sz w:val="22"/>
          <w:szCs w:val="20"/>
        </w:rPr>
        <w:t>及電競的</w:t>
      </w:r>
      <w:proofErr w:type="gramEnd"/>
      <w:r w:rsidR="00FA4717" w:rsidRPr="00FD4BEE">
        <w:rPr>
          <w:rFonts w:eastAsia="標楷體" w:hint="eastAsia"/>
          <w:color w:val="000000" w:themeColor="text1"/>
          <w:sz w:val="22"/>
          <w:szCs w:val="20"/>
        </w:rPr>
        <w:t>品牌延伸，可獲取</w:t>
      </w:r>
      <w:r w:rsidRPr="00FD4BEE">
        <w:rPr>
          <w:rFonts w:eastAsia="標楷體" w:hint="eastAsia"/>
          <w:color w:val="000000" w:themeColor="text1"/>
          <w:sz w:val="22"/>
          <w:szCs w:val="20"/>
        </w:rPr>
        <w:t>豐富</w:t>
      </w:r>
      <w:r w:rsidR="00FA4717" w:rsidRPr="00FD4BEE">
        <w:rPr>
          <w:rFonts w:eastAsia="標楷體" w:hint="eastAsia"/>
          <w:color w:val="000000" w:themeColor="text1"/>
          <w:sz w:val="22"/>
          <w:szCs w:val="20"/>
        </w:rPr>
        <w:t>集團</w:t>
      </w:r>
      <w:r w:rsidRPr="00FD4BEE">
        <w:rPr>
          <w:rFonts w:eastAsia="標楷體" w:hint="eastAsia"/>
          <w:color w:val="000000" w:themeColor="text1"/>
          <w:sz w:val="22"/>
          <w:szCs w:val="20"/>
        </w:rPr>
        <w:t>資源</w:t>
      </w:r>
      <w:r w:rsidR="00FA4717" w:rsidRPr="00FD4BEE">
        <w:rPr>
          <w:rFonts w:eastAsia="標楷體" w:hint="eastAsia"/>
          <w:color w:val="000000" w:themeColor="text1"/>
          <w:sz w:val="22"/>
          <w:szCs w:val="20"/>
        </w:rPr>
        <w:t>並</w:t>
      </w:r>
      <w:r w:rsidRPr="00FD4BEE">
        <w:rPr>
          <w:rFonts w:eastAsia="標楷體" w:hint="eastAsia"/>
          <w:color w:val="000000" w:themeColor="text1"/>
          <w:sz w:val="22"/>
          <w:szCs w:val="20"/>
        </w:rPr>
        <w:t>持續</w:t>
      </w:r>
      <w:proofErr w:type="gramStart"/>
      <w:r w:rsidRPr="00FD4BEE">
        <w:rPr>
          <w:rFonts w:eastAsia="標楷體" w:hint="eastAsia"/>
          <w:color w:val="000000" w:themeColor="text1"/>
          <w:sz w:val="22"/>
          <w:szCs w:val="20"/>
        </w:rPr>
        <w:t>挹</w:t>
      </w:r>
      <w:proofErr w:type="gramEnd"/>
      <w:r w:rsidRPr="00FD4BEE">
        <w:rPr>
          <w:rFonts w:eastAsia="標楷體" w:hint="eastAsia"/>
          <w:color w:val="000000" w:themeColor="text1"/>
          <w:sz w:val="22"/>
          <w:szCs w:val="20"/>
        </w:rPr>
        <w:t>注成長動能，</w:t>
      </w:r>
      <w:r w:rsidR="00FA4717" w:rsidRPr="00FD4BEE">
        <w:rPr>
          <w:rFonts w:eastAsia="標楷體" w:hint="eastAsia"/>
          <w:color w:val="000000" w:themeColor="text1"/>
          <w:sz w:val="22"/>
          <w:szCs w:val="20"/>
        </w:rPr>
        <w:t>近年獲利能力及財務結構表現良好，</w:t>
      </w:r>
      <w:r w:rsidRPr="00FD4BEE">
        <w:rPr>
          <w:rFonts w:eastAsia="標楷體" w:hint="eastAsia"/>
          <w:color w:val="000000" w:themeColor="text1"/>
          <w:sz w:val="22"/>
          <w:szCs w:val="20"/>
        </w:rPr>
        <w:t>整體授信風險應屬可控</w:t>
      </w:r>
      <w:r w:rsidR="0066186F" w:rsidRPr="00FD4BEE">
        <w:rPr>
          <w:rFonts w:eastAsia="標楷體" w:hint="eastAsia"/>
          <w:color w:val="000000" w:themeColor="text1"/>
          <w:sz w:val="22"/>
          <w:szCs w:val="20"/>
        </w:rPr>
        <w:t>。</w:t>
      </w:r>
    </w:p>
    <w:p w14:paraId="23492BB8" w14:textId="77777777" w:rsidR="005871F4" w:rsidRPr="00CA126F" w:rsidRDefault="005871F4" w:rsidP="00140CD0">
      <w:pPr>
        <w:widowControl/>
        <w:rPr>
          <w:rFonts w:eastAsia="標楷體"/>
          <w:b/>
        </w:rPr>
      </w:pPr>
    </w:p>
    <w:p w14:paraId="491F0730" w14:textId="77777777" w:rsidR="00EB39B9" w:rsidRPr="00F24093" w:rsidRDefault="00EB39B9" w:rsidP="00EB39B9">
      <w:pPr>
        <w:spacing w:line="320" w:lineRule="exact"/>
        <w:ind w:rightChars="-439" w:right="-1054"/>
        <w:outlineLvl w:val="0"/>
        <w:rPr>
          <w:rFonts w:eastAsia="標楷體"/>
          <w:b/>
          <w:color w:val="FF0000"/>
        </w:rPr>
      </w:pPr>
      <w:r w:rsidRPr="0072223F">
        <w:rPr>
          <w:rFonts w:eastAsia="標楷體"/>
          <w:b/>
        </w:rPr>
        <w:t>11.1</w:t>
      </w:r>
      <w:r w:rsidRPr="00F24093">
        <w:rPr>
          <w:rFonts w:eastAsia="標楷體" w:hint="eastAsia"/>
          <w:b/>
          <w:color w:val="FF0000"/>
        </w:rPr>
        <w:t>宏碁遊戲</w:t>
      </w:r>
      <w:r w:rsidRPr="00F24093">
        <w:rPr>
          <w:rFonts w:eastAsia="標楷體"/>
          <w:b/>
          <w:color w:val="FF0000"/>
        </w:rPr>
        <w:t>PSR</w:t>
      </w:r>
      <w:r w:rsidRPr="00F24093">
        <w:rPr>
          <w:rFonts w:eastAsia="標楷體"/>
          <w:b/>
          <w:color w:val="FF0000"/>
        </w:rPr>
        <w:t>額度合理性</w:t>
      </w:r>
    </w:p>
    <w:p w14:paraId="46639201" w14:textId="77777777" w:rsidR="00EB39B9" w:rsidRPr="0072223F" w:rsidRDefault="00EB39B9" w:rsidP="00EB39B9">
      <w:pPr>
        <w:pStyle w:val="afc"/>
        <w:numPr>
          <w:ilvl w:val="0"/>
          <w:numId w:val="13"/>
        </w:numPr>
        <w:spacing w:before="0" w:beforeAutospacing="0" w:after="0" w:afterAutospacing="0"/>
        <w:jc w:val="both"/>
        <w:outlineLvl w:val="0"/>
        <w:rPr>
          <w:rFonts w:eastAsia="標楷體"/>
          <w:sz w:val="22"/>
          <w:szCs w:val="20"/>
        </w:rPr>
      </w:pPr>
      <w:r w:rsidRPr="0072223F">
        <w:rPr>
          <w:rFonts w:eastAsia="標楷體" w:hint="eastAsia"/>
          <w:sz w:val="22"/>
          <w:szCs w:val="20"/>
        </w:rPr>
        <w:t>根據</w:t>
      </w:r>
      <w:r w:rsidRPr="0072223F">
        <w:rPr>
          <w:rFonts w:eastAsia="標楷體" w:hint="eastAsia"/>
          <w:sz w:val="22"/>
          <w:szCs w:val="20"/>
        </w:rPr>
        <w:t>202</w:t>
      </w:r>
      <w:r w:rsidR="000A5628" w:rsidRPr="0072223F">
        <w:rPr>
          <w:rFonts w:eastAsia="標楷體"/>
          <w:sz w:val="22"/>
          <w:szCs w:val="20"/>
        </w:rPr>
        <w:t>2/</w:t>
      </w:r>
      <w:r w:rsidR="00FD4BEE" w:rsidRPr="0072223F">
        <w:rPr>
          <w:rFonts w:eastAsia="標楷體" w:hint="eastAsia"/>
          <w:sz w:val="22"/>
          <w:szCs w:val="20"/>
        </w:rPr>
        <w:t>12</w:t>
      </w:r>
      <w:r w:rsidRPr="0072223F">
        <w:rPr>
          <w:rFonts w:eastAsia="標楷體" w:hint="eastAsia"/>
          <w:sz w:val="22"/>
          <w:szCs w:val="20"/>
        </w:rPr>
        <w:t>聯徵資訊，宏碁遊戲</w:t>
      </w:r>
      <w:r w:rsidR="00FD4BEE" w:rsidRPr="0072223F">
        <w:rPr>
          <w:rFonts w:eastAsia="標楷體" w:hint="eastAsia"/>
          <w:sz w:val="22"/>
          <w:szCs w:val="20"/>
        </w:rPr>
        <w:t>僅與本行</w:t>
      </w:r>
      <w:r w:rsidRPr="0072223F">
        <w:rPr>
          <w:rFonts w:eastAsia="標楷體" w:hint="eastAsia"/>
          <w:sz w:val="22"/>
          <w:szCs w:val="20"/>
        </w:rPr>
        <w:t>有</w:t>
      </w:r>
      <w:r w:rsidRPr="0072223F">
        <w:rPr>
          <w:rFonts w:eastAsia="標楷體" w:hint="eastAsia"/>
          <w:sz w:val="22"/>
          <w:szCs w:val="20"/>
        </w:rPr>
        <w:t>PSR</w:t>
      </w:r>
      <w:r w:rsidRPr="0072223F">
        <w:rPr>
          <w:rFonts w:eastAsia="標楷體" w:hint="eastAsia"/>
          <w:sz w:val="22"/>
          <w:szCs w:val="20"/>
        </w:rPr>
        <w:t>額度往來。宏碁遊戲</w:t>
      </w:r>
      <w:r w:rsidRPr="0072223F">
        <w:rPr>
          <w:rFonts w:eastAsia="標楷體" w:hint="eastAsia"/>
          <w:sz w:val="22"/>
          <w:szCs w:val="20"/>
        </w:rPr>
        <w:t>2021</w:t>
      </w:r>
      <w:r w:rsidRPr="0072223F">
        <w:rPr>
          <w:rFonts w:eastAsia="標楷體" w:hint="eastAsia"/>
          <w:sz w:val="22"/>
          <w:szCs w:val="20"/>
        </w:rPr>
        <w:t>年個別營收為</w:t>
      </w:r>
      <w:r w:rsidRPr="0072223F">
        <w:rPr>
          <w:rFonts w:eastAsia="標楷體" w:hint="eastAsia"/>
          <w:sz w:val="22"/>
          <w:szCs w:val="20"/>
        </w:rPr>
        <w:t>NTD</w:t>
      </w:r>
      <w:r w:rsidR="000A5628" w:rsidRPr="0072223F">
        <w:rPr>
          <w:rFonts w:eastAsia="標楷體" w:hint="eastAsia"/>
          <w:sz w:val="22"/>
          <w:szCs w:val="20"/>
        </w:rPr>
        <w:t>1,275</w:t>
      </w:r>
      <w:r w:rsidR="000A5628" w:rsidRPr="0072223F">
        <w:rPr>
          <w:rFonts w:eastAsia="標楷體"/>
          <w:sz w:val="22"/>
          <w:szCs w:val="20"/>
        </w:rPr>
        <w:t>,770</w:t>
      </w:r>
      <w:r w:rsidRPr="0072223F">
        <w:rPr>
          <w:rFonts w:eastAsia="標楷體" w:hint="eastAsia"/>
          <w:sz w:val="22"/>
          <w:szCs w:val="20"/>
        </w:rPr>
        <w:t>仟元</w:t>
      </w:r>
      <w:r w:rsidRPr="0072223F">
        <w:rPr>
          <w:rFonts w:eastAsia="標楷體" w:hint="eastAsia"/>
          <w:sz w:val="22"/>
          <w:szCs w:val="20"/>
        </w:rPr>
        <w:t>(</w:t>
      </w:r>
      <w:r w:rsidRPr="0072223F">
        <w:rPr>
          <w:rFonts w:eastAsia="標楷體"/>
          <w:sz w:val="22"/>
          <w:szCs w:val="20"/>
        </w:rPr>
        <w:t>USD</w:t>
      </w:r>
      <w:r w:rsidR="00C50693" w:rsidRPr="000E4E0D">
        <w:rPr>
          <w:rFonts w:eastAsia="標楷體" w:hint="eastAsia"/>
          <w:sz w:val="22"/>
          <w:szCs w:val="20"/>
        </w:rPr>
        <w:t>41,525</w:t>
      </w:r>
      <w:r w:rsidRPr="000E4E0D">
        <w:rPr>
          <w:rFonts w:eastAsia="標楷體" w:hint="eastAsia"/>
          <w:sz w:val="22"/>
          <w:szCs w:val="20"/>
        </w:rPr>
        <w:t>仟元</w:t>
      </w:r>
      <w:r w:rsidRPr="000E4E0D">
        <w:rPr>
          <w:rFonts w:eastAsia="標楷體" w:hint="eastAsia"/>
          <w:sz w:val="22"/>
          <w:szCs w:val="20"/>
        </w:rPr>
        <w:t>)</w:t>
      </w:r>
      <w:r w:rsidRPr="000E4E0D">
        <w:rPr>
          <w:rFonts w:eastAsia="標楷體" w:hint="eastAsia"/>
          <w:sz w:val="22"/>
          <w:szCs w:val="20"/>
        </w:rPr>
        <w:t>，營業成本為</w:t>
      </w:r>
      <w:r w:rsidRPr="000E4E0D">
        <w:rPr>
          <w:rFonts w:eastAsia="標楷體" w:hint="eastAsia"/>
          <w:sz w:val="22"/>
          <w:szCs w:val="20"/>
        </w:rPr>
        <w:t>NTD</w:t>
      </w:r>
      <w:r w:rsidRPr="000E4E0D">
        <w:rPr>
          <w:rFonts w:eastAsia="標楷體"/>
          <w:sz w:val="22"/>
          <w:szCs w:val="20"/>
        </w:rPr>
        <w:t>1,</w:t>
      </w:r>
      <w:r w:rsidR="000A5628" w:rsidRPr="000E4E0D">
        <w:rPr>
          <w:rFonts w:eastAsia="標楷體" w:hint="eastAsia"/>
          <w:sz w:val="22"/>
          <w:szCs w:val="20"/>
        </w:rPr>
        <w:t>175</w:t>
      </w:r>
      <w:r w:rsidRPr="000E4E0D">
        <w:rPr>
          <w:rFonts w:eastAsia="標楷體"/>
          <w:sz w:val="22"/>
          <w:szCs w:val="20"/>
        </w:rPr>
        <w:t>,</w:t>
      </w:r>
      <w:r w:rsidR="000A5628" w:rsidRPr="000E4E0D">
        <w:rPr>
          <w:rFonts w:eastAsia="標楷體" w:hint="eastAsia"/>
          <w:sz w:val="22"/>
          <w:szCs w:val="20"/>
        </w:rPr>
        <w:t>932</w:t>
      </w:r>
      <w:r w:rsidRPr="000E4E0D">
        <w:rPr>
          <w:rFonts w:eastAsia="標楷體" w:hint="eastAsia"/>
          <w:sz w:val="22"/>
          <w:szCs w:val="20"/>
        </w:rPr>
        <w:t>仟元</w:t>
      </w:r>
      <w:r w:rsidRPr="000E4E0D">
        <w:rPr>
          <w:rFonts w:eastAsia="標楷體" w:hint="eastAsia"/>
          <w:sz w:val="22"/>
          <w:szCs w:val="20"/>
        </w:rPr>
        <w:t>(</w:t>
      </w:r>
      <w:r w:rsidRPr="000E4E0D">
        <w:rPr>
          <w:rFonts w:eastAsia="標楷體"/>
          <w:sz w:val="22"/>
          <w:szCs w:val="20"/>
        </w:rPr>
        <w:t>USD</w:t>
      </w:r>
      <w:r w:rsidR="00C50693" w:rsidRPr="000E4E0D">
        <w:rPr>
          <w:rFonts w:eastAsia="標楷體" w:hint="eastAsia"/>
          <w:sz w:val="22"/>
          <w:szCs w:val="20"/>
        </w:rPr>
        <w:t>38,275</w:t>
      </w:r>
      <w:r w:rsidRPr="000E4E0D">
        <w:rPr>
          <w:rFonts w:eastAsia="標楷體" w:hint="eastAsia"/>
          <w:sz w:val="22"/>
          <w:szCs w:val="20"/>
        </w:rPr>
        <w:t>仟元</w:t>
      </w:r>
      <w:r w:rsidRPr="000E4E0D">
        <w:rPr>
          <w:rFonts w:eastAsia="標楷體"/>
          <w:sz w:val="22"/>
          <w:szCs w:val="20"/>
        </w:rPr>
        <w:t>)</w:t>
      </w:r>
      <w:r w:rsidRPr="000E4E0D">
        <w:rPr>
          <w:rFonts w:eastAsia="標楷體" w:hint="eastAsia"/>
          <w:sz w:val="22"/>
          <w:szCs w:val="20"/>
        </w:rPr>
        <w:t>；因全為內銷，因此收款幣</w:t>
      </w:r>
      <w:proofErr w:type="gramStart"/>
      <w:r w:rsidRPr="000E4E0D">
        <w:rPr>
          <w:rFonts w:eastAsia="標楷體" w:hint="eastAsia"/>
          <w:sz w:val="22"/>
          <w:szCs w:val="20"/>
        </w:rPr>
        <w:t>別均為台幣</w:t>
      </w:r>
      <w:proofErr w:type="gramEnd"/>
      <w:r w:rsidRPr="000E4E0D">
        <w:rPr>
          <w:rFonts w:eastAsia="標楷體" w:hint="eastAsia"/>
          <w:sz w:val="22"/>
          <w:szCs w:val="20"/>
        </w:rPr>
        <w:t>，付款幣別比重則約為</w:t>
      </w:r>
      <w:r w:rsidRPr="000E4E0D">
        <w:rPr>
          <w:rFonts w:eastAsia="標楷體" w:hint="eastAsia"/>
          <w:sz w:val="22"/>
          <w:szCs w:val="20"/>
        </w:rPr>
        <w:t>USD(</w:t>
      </w:r>
      <w:r w:rsidRPr="000E4E0D">
        <w:rPr>
          <w:rFonts w:eastAsia="標楷體"/>
          <w:sz w:val="22"/>
          <w:szCs w:val="20"/>
        </w:rPr>
        <w:t>90</w:t>
      </w:r>
      <w:r w:rsidRPr="000E4E0D">
        <w:rPr>
          <w:rFonts w:eastAsia="標楷體" w:hint="eastAsia"/>
          <w:sz w:val="22"/>
          <w:szCs w:val="20"/>
        </w:rPr>
        <w:t>%)</w:t>
      </w:r>
      <w:r w:rsidRPr="000E4E0D">
        <w:rPr>
          <w:rFonts w:eastAsia="標楷體" w:hint="eastAsia"/>
          <w:sz w:val="22"/>
          <w:szCs w:val="20"/>
        </w:rPr>
        <w:t>、</w:t>
      </w:r>
      <w:r w:rsidRPr="000E4E0D">
        <w:rPr>
          <w:rFonts w:eastAsia="標楷體" w:hint="eastAsia"/>
          <w:sz w:val="22"/>
          <w:szCs w:val="20"/>
        </w:rPr>
        <w:t>JPY(</w:t>
      </w:r>
      <w:r w:rsidRPr="000E4E0D">
        <w:rPr>
          <w:rFonts w:eastAsia="標楷體"/>
          <w:sz w:val="22"/>
          <w:szCs w:val="20"/>
        </w:rPr>
        <w:t>5</w:t>
      </w:r>
      <w:r w:rsidRPr="000E4E0D">
        <w:rPr>
          <w:rFonts w:eastAsia="標楷體" w:hint="eastAsia"/>
          <w:sz w:val="22"/>
          <w:szCs w:val="20"/>
        </w:rPr>
        <w:t>%)</w:t>
      </w:r>
      <w:r w:rsidRPr="000E4E0D">
        <w:rPr>
          <w:rFonts w:eastAsia="標楷體" w:hint="eastAsia"/>
          <w:sz w:val="22"/>
          <w:szCs w:val="20"/>
        </w:rPr>
        <w:t>、</w:t>
      </w:r>
      <w:r w:rsidRPr="000E4E0D">
        <w:rPr>
          <w:rFonts w:eastAsia="標楷體" w:hint="eastAsia"/>
          <w:sz w:val="22"/>
          <w:szCs w:val="20"/>
        </w:rPr>
        <w:t>HKD(5%)</w:t>
      </w:r>
      <w:r w:rsidRPr="000E4E0D">
        <w:rPr>
          <w:rFonts w:eastAsia="標楷體" w:hint="eastAsia"/>
          <w:sz w:val="22"/>
          <w:szCs w:val="20"/>
        </w:rPr>
        <w:t>，</w:t>
      </w:r>
      <w:r w:rsidR="00C52B07" w:rsidRPr="000E4E0D">
        <w:rPr>
          <w:rFonts w:eastAsia="標楷體" w:hint="eastAsia"/>
          <w:sz w:val="22"/>
          <w:szCs w:val="20"/>
        </w:rPr>
        <w:t>因與本行僅一家往來，故預估本行</w:t>
      </w:r>
      <w:r w:rsidRPr="000E4E0D">
        <w:rPr>
          <w:rFonts w:eastAsia="標楷體" w:hint="eastAsia"/>
          <w:sz w:val="22"/>
          <w:szCs w:val="20"/>
        </w:rPr>
        <w:t>占比</w:t>
      </w:r>
      <w:r w:rsidR="000A5628" w:rsidRPr="000E4E0D">
        <w:rPr>
          <w:rFonts w:eastAsia="標楷體" w:hint="eastAsia"/>
          <w:sz w:val="22"/>
          <w:szCs w:val="20"/>
        </w:rPr>
        <w:t>以</w:t>
      </w:r>
      <w:r w:rsidR="00C50693" w:rsidRPr="000E4E0D">
        <w:rPr>
          <w:rFonts w:eastAsia="標楷體" w:hint="eastAsia"/>
          <w:sz w:val="22"/>
          <w:szCs w:val="20"/>
        </w:rPr>
        <w:t>100</w:t>
      </w:r>
      <w:r w:rsidRPr="000E4E0D">
        <w:rPr>
          <w:rFonts w:eastAsia="標楷體" w:hint="eastAsia"/>
          <w:sz w:val="22"/>
          <w:szCs w:val="20"/>
        </w:rPr>
        <w:t>%</w:t>
      </w:r>
      <w:r w:rsidRPr="000E4E0D">
        <w:rPr>
          <w:rFonts w:eastAsia="標楷體" w:hint="eastAsia"/>
          <w:sz w:val="22"/>
          <w:szCs w:val="20"/>
        </w:rPr>
        <w:t>估算</w:t>
      </w:r>
      <w:r w:rsidR="000E4E0D" w:rsidRPr="000E4E0D">
        <w:rPr>
          <w:rFonts w:eastAsia="標楷體" w:hint="eastAsia"/>
          <w:sz w:val="22"/>
          <w:szCs w:val="20"/>
        </w:rPr>
        <w:t>尚屬合理</w:t>
      </w:r>
      <w:r w:rsidRPr="000E4E0D">
        <w:rPr>
          <w:rFonts w:eastAsia="標楷體" w:hint="eastAsia"/>
          <w:sz w:val="22"/>
          <w:szCs w:val="20"/>
        </w:rPr>
        <w:t>，計算後之</w:t>
      </w:r>
      <w:r w:rsidRPr="000E4E0D">
        <w:rPr>
          <w:rFonts w:eastAsia="標楷體" w:hint="eastAsia"/>
          <w:sz w:val="22"/>
          <w:szCs w:val="20"/>
        </w:rPr>
        <w:t>PSR</w:t>
      </w:r>
      <w:r w:rsidRPr="000E4E0D">
        <w:rPr>
          <w:rFonts w:eastAsia="標楷體" w:hint="eastAsia"/>
          <w:sz w:val="22"/>
          <w:szCs w:val="20"/>
        </w:rPr>
        <w:t>額</w:t>
      </w:r>
      <w:r w:rsidRPr="0072223F">
        <w:rPr>
          <w:rFonts w:eastAsia="標楷體" w:hint="eastAsia"/>
          <w:sz w:val="22"/>
          <w:szCs w:val="20"/>
        </w:rPr>
        <w:t>度為</w:t>
      </w:r>
      <w:r w:rsidRPr="0072223F">
        <w:rPr>
          <w:rFonts w:eastAsia="標楷體" w:hint="eastAsia"/>
          <w:sz w:val="22"/>
          <w:szCs w:val="20"/>
        </w:rPr>
        <w:t>USD</w:t>
      </w:r>
      <w:r w:rsidR="00CB44E4" w:rsidRPr="0072223F">
        <w:rPr>
          <w:rFonts w:eastAsia="標楷體" w:hint="eastAsia"/>
          <w:sz w:val="22"/>
          <w:szCs w:val="20"/>
        </w:rPr>
        <w:t>2</w:t>
      </w:r>
      <w:r w:rsidRPr="0072223F">
        <w:rPr>
          <w:rFonts w:eastAsia="標楷體"/>
          <w:sz w:val="22"/>
          <w:szCs w:val="20"/>
        </w:rPr>
        <w:t>,</w:t>
      </w:r>
      <w:r w:rsidR="00CB44E4" w:rsidRPr="0072223F">
        <w:rPr>
          <w:rFonts w:eastAsia="標楷體" w:hint="eastAsia"/>
          <w:sz w:val="22"/>
          <w:szCs w:val="20"/>
        </w:rPr>
        <w:t>963</w:t>
      </w:r>
      <w:r w:rsidRPr="0072223F">
        <w:rPr>
          <w:rFonts w:eastAsia="標楷體" w:hint="eastAsia"/>
          <w:sz w:val="22"/>
          <w:szCs w:val="20"/>
        </w:rPr>
        <w:t>仟元，故</w:t>
      </w:r>
      <w:proofErr w:type="gramStart"/>
      <w:r w:rsidRPr="0072223F">
        <w:rPr>
          <w:rFonts w:eastAsia="標楷體" w:hint="eastAsia"/>
          <w:sz w:val="22"/>
          <w:szCs w:val="20"/>
        </w:rPr>
        <w:t>本次擬向</w:t>
      </w:r>
      <w:proofErr w:type="gramEnd"/>
      <w:r w:rsidRPr="0072223F">
        <w:rPr>
          <w:rFonts w:eastAsia="標楷體" w:hint="eastAsia"/>
          <w:sz w:val="22"/>
          <w:szCs w:val="20"/>
        </w:rPr>
        <w:t>本行申請</w:t>
      </w:r>
      <w:r w:rsidRPr="0072223F">
        <w:rPr>
          <w:rFonts w:eastAsia="標楷體" w:hint="eastAsia"/>
          <w:sz w:val="22"/>
          <w:szCs w:val="20"/>
        </w:rPr>
        <w:t>PSR</w:t>
      </w:r>
      <w:r w:rsidRPr="0072223F">
        <w:rPr>
          <w:rFonts w:eastAsia="標楷體" w:hint="eastAsia"/>
          <w:sz w:val="22"/>
          <w:szCs w:val="20"/>
        </w:rPr>
        <w:t>額度</w:t>
      </w:r>
      <w:r w:rsidRPr="0072223F">
        <w:rPr>
          <w:rFonts w:eastAsia="標楷體" w:hint="eastAsia"/>
          <w:sz w:val="22"/>
          <w:szCs w:val="20"/>
        </w:rPr>
        <w:t>USD</w:t>
      </w:r>
      <w:r w:rsidRPr="0072223F">
        <w:rPr>
          <w:rFonts w:eastAsia="標楷體"/>
          <w:sz w:val="22"/>
          <w:szCs w:val="20"/>
        </w:rPr>
        <w:t>2</w:t>
      </w:r>
      <w:r w:rsidRPr="0072223F">
        <w:rPr>
          <w:rFonts w:eastAsia="標楷體" w:hint="eastAsia"/>
          <w:sz w:val="22"/>
          <w:szCs w:val="20"/>
        </w:rPr>
        <w:t>,000</w:t>
      </w:r>
      <w:r w:rsidRPr="0072223F">
        <w:rPr>
          <w:rFonts w:eastAsia="標楷體" w:hint="eastAsia"/>
          <w:sz w:val="22"/>
          <w:szCs w:val="20"/>
        </w:rPr>
        <w:t>仟元應屬合理。</w:t>
      </w:r>
    </w:p>
    <w:tbl>
      <w:tblPr>
        <w:tblpPr w:leftFromText="180" w:rightFromText="180" w:vertAnchor="text" w:horzAnchor="margin" w:tblpXSpec="center" w:tblpY="111"/>
        <w:tblOverlap w:val="never"/>
        <w:tblW w:w="10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106"/>
        <w:gridCol w:w="1985"/>
        <w:gridCol w:w="1984"/>
        <w:gridCol w:w="1941"/>
      </w:tblGrid>
      <w:tr w:rsidR="00EB39B9" w:rsidRPr="0072223F" w14:paraId="36675338" w14:textId="77777777" w:rsidTr="00BA0434">
        <w:trPr>
          <w:trHeight w:val="330"/>
        </w:trPr>
        <w:tc>
          <w:tcPr>
            <w:tcW w:w="4106" w:type="dxa"/>
            <w:shd w:val="clear" w:color="auto" w:fill="auto"/>
            <w:hideMark/>
          </w:tcPr>
          <w:p w14:paraId="74E51AD5" w14:textId="77777777" w:rsidR="00EB39B9" w:rsidRPr="0072223F" w:rsidRDefault="00EB39B9" w:rsidP="00BA0434">
            <w:pPr>
              <w:widowControl/>
              <w:tabs>
                <w:tab w:val="left" w:pos="540"/>
              </w:tabs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交易種類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 xml:space="preserve"> </w:t>
            </w:r>
            <w:r w:rsidRPr="0072223F">
              <w:rPr>
                <w:rFonts w:eastAsia="標楷體" w:cs="Arial"/>
                <w:sz w:val="22"/>
                <w:szCs w:val="20"/>
              </w:rPr>
              <w:t>(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單位：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USD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仟元，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USD/NTD=</w:t>
            </w:r>
            <w:r w:rsidR="00834EEE" w:rsidRPr="0072223F">
              <w:rPr>
                <w:rFonts w:eastAsia="標楷體" w:cs="Arial" w:hint="eastAsia"/>
                <w:sz w:val="22"/>
                <w:szCs w:val="20"/>
              </w:rPr>
              <w:t>30.723293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)</w:t>
            </w:r>
          </w:p>
        </w:tc>
        <w:tc>
          <w:tcPr>
            <w:tcW w:w="1985" w:type="dxa"/>
            <w:shd w:val="clear" w:color="auto" w:fill="auto"/>
            <w:vAlign w:val="center"/>
            <w:hideMark/>
          </w:tcPr>
          <w:p w14:paraId="144361DB" w14:textId="77777777" w:rsidR="00EB39B9" w:rsidRPr="0072223F" w:rsidRDefault="00EB39B9" w:rsidP="00BA0434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【匯率類】</w:t>
            </w:r>
          </w:p>
        </w:tc>
        <w:tc>
          <w:tcPr>
            <w:tcW w:w="1984" w:type="dxa"/>
            <w:vAlign w:val="center"/>
          </w:tcPr>
          <w:p w14:paraId="780DC76D" w14:textId="77777777" w:rsidR="00EB39B9" w:rsidRPr="0072223F" w:rsidRDefault="00EB39B9" w:rsidP="00BA0434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【匯率類】</w:t>
            </w:r>
          </w:p>
        </w:tc>
        <w:tc>
          <w:tcPr>
            <w:tcW w:w="1941" w:type="dxa"/>
            <w:vAlign w:val="center"/>
          </w:tcPr>
          <w:p w14:paraId="43A89BA1" w14:textId="77777777" w:rsidR="00EB39B9" w:rsidRPr="0072223F" w:rsidRDefault="00EB39B9" w:rsidP="00BA0434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【匯率類】</w:t>
            </w:r>
          </w:p>
        </w:tc>
      </w:tr>
      <w:tr w:rsidR="00EB39B9" w:rsidRPr="0072223F" w14:paraId="14A7076C" w14:textId="77777777" w:rsidTr="00BA0434">
        <w:trPr>
          <w:trHeight w:val="393"/>
        </w:trPr>
        <w:tc>
          <w:tcPr>
            <w:tcW w:w="4106" w:type="dxa"/>
            <w:shd w:val="clear" w:color="auto" w:fill="auto"/>
            <w:hideMark/>
          </w:tcPr>
          <w:p w14:paraId="34F05C1E" w14:textId="77777777" w:rsidR="00EB39B9" w:rsidRPr="0072223F" w:rsidRDefault="00EB39B9" w:rsidP="00BA0434">
            <w:pPr>
              <w:widowControl/>
              <w:tabs>
                <w:tab w:val="left" w:pos="540"/>
              </w:tabs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幣別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 xml:space="preserve"> (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賣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/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買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 xml:space="preserve">) 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40ABD66" w14:textId="77777777" w:rsidR="00EB39B9" w:rsidRPr="0072223F" w:rsidRDefault="00EB39B9" w:rsidP="00BA0434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【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NTD/USD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】</w:t>
            </w:r>
          </w:p>
        </w:tc>
        <w:tc>
          <w:tcPr>
            <w:tcW w:w="1984" w:type="dxa"/>
            <w:vAlign w:val="center"/>
          </w:tcPr>
          <w:p w14:paraId="2B10A502" w14:textId="77777777" w:rsidR="00EB39B9" w:rsidRPr="0072223F" w:rsidRDefault="00EB39B9" w:rsidP="00BA0434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【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NTD/JPY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】</w:t>
            </w:r>
          </w:p>
        </w:tc>
        <w:tc>
          <w:tcPr>
            <w:tcW w:w="1941" w:type="dxa"/>
            <w:vAlign w:val="center"/>
          </w:tcPr>
          <w:p w14:paraId="389704FC" w14:textId="77777777" w:rsidR="00EB39B9" w:rsidRPr="0072223F" w:rsidRDefault="00EB39B9" w:rsidP="00BA0434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【</w:t>
            </w:r>
            <w:r w:rsidRPr="0072223F">
              <w:rPr>
                <w:rFonts w:eastAsia="標楷體" w:cs="Arial"/>
                <w:sz w:val="22"/>
                <w:szCs w:val="20"/>
              </w:rPr>
              <w:t>NT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D/HKD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】</w:t>
            </w:r>
          </w:p>
        </w:tc>
      </w:tr>
      <w:tr w:rsidR="00EB39B9" w:rsidRPr="0072223F" w14:paraId="03F51619" w14:textId="77777777" w:rsidTr="00BA0434">
        <w:trPr>
          <w:trHeight w:val="330"/>
        </w:trPr>
        <w:tc>
          <w:tcPr>
            <w:tcW w:w="4106" w:type="dxa"/>
            <w:shd w:val="clear" w:color="auto" w:fill="auto"/>
            <w:hideMark/>
          </w:tcPr>
          <w:p w14:paraId="66D485D6" w14:textId="77777777" w:rsidR="00EB39B9" w:rsidRPr="0072223F" w:rsidRDefault="00EB39B9" w:rsidP="00BA0434">
            <w:pPr>
              <w:widowControl/>
              <w:tabs>
                <w:tab w:val="left" w:pos="540"/>
              </w:tabs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營業收入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021F4726" w14:textId="77777777" w:rsidR="00EB39B9" w:rsidRPr="0072223F" w:rsidRDefault="00EB39B9" w:rsidP="00BA0434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-</w:t>
            </w:r>
          </w:p>
        </w:tc>
        <w:tc>
          <w:tcPr>
            <w:tcW w:w="1984" w:type="dxa"/>
          </w:tcPr>
          <w:p w14:paraId="04F93F92" w14:textId="77777777" w:rsidR="00EB39B9" w:rsidRPr="0072223F" w:rsidRDefault="00EB39B9" w:rsidP="00BA0434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-</w:t>
            </w:r>
          </w:p>
        </w:tc>
        <w:tc>
          <w:tcPr>
            <w:tcW w:w="1941" w:type="dxa"/>
            <w:vAlign w:val="center"/>
          </w:tcPr>
          <w:p w14:paraId="69087172" w14:textId="77777777" w:rsidR="00EB39B9" w:rsidRPr="0072223F" w:rsidRDefault="00EB39B9" w:rsidP="00BA0434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-</w:t>
            </w:r>
          </w:p>
        </w:tc>
      </w:tr>
      <w:tr w:rsidR="00EB39B9" w:rsidRPr="0072223F" w14:paraId="086B1E90" w14:textId="77777777" w:rsidTr="00BA0434">
        <w:trPr>
          <w:trHeight w:val="330"/>
        </w:trPr>
        <w:tc>
          <w:tcPr>
            <w:tcW w:w="4106" w:type="dxa"/>
            <w:shd w:val="clear" w:color="auto" w:fill="auto"/>
          </w:tcPr>
          <w:p w14:paraId="6C5D72A7" w14:textId="77777777" w:rsidR="00EB39B9" w:rsidRPr="0072223F" w:rsidRDefault="00EB39B9" w:rsidP="00BA0434">
            <w:pPr>
              <w:widowControl/>
              <w:tabs>
                <w:tab w:val="left" w:pos="540"/>
              </w:tabs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營業成本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/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營業費用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58046C00" w14:textId="77777777" w:rsidR="00EB39B9" w:rsidRPr="0072223F" w:rsidRDefault="00C50693" w:rsidP="00BA0434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34</w:t>
            </w:r>
            <w:r w:rsidR="000A5628" w:rsidRPr="0072223F">
              <w:rPr>
                <w:rFonts w:eastAsia="標楷體" w:cs="Arial" w:hint="eastAsia"/>
                <w:sz w:val="22"/>
                <w:szCs w:val="20"/>
              </w:rPr>
              <w:t>,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448</w:t>
            </w:r>
          </w:p>
        </w:tc>
        <w:tc>
          <w:tcPr>
            <w:tcW w:w="1984" w:type="dxa"/>
          </w:tcPr>
          <w:p w14:paraId="3CB0153D" w14:textId="77777777" w:rsidR="00EB39B9" w:rsidRPr="0072223F" w:rsidRDefault="000A5628" w:rsidP="00BA0434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/>
                <w:sz w:val="22"/>
                <w:szCs w:val="20"/>
              </w:rPr>
              <w:t>1,</w:t>
            </w:r>
            <w:r w:rsidR="00C50693" w:rsidRPr="0072223F">
              <w:rPr>
                <w:rFonts w:eastAsia="標楷體" w:cs="Arial" w:hint="eastAsia"/>
                <w:sz w:val="22"/>
                <w:szCs w:val="20"/>
              </w:rPr>
              <w:t>914</w:t>
            </w:r>
          </w:p>
        </w:tc>
        <w:tc>
          <w:tcPr>
            <w:tcW w:w="1941" w:type="dxa"/>
          </w:tcPr>
          <w:p w14:paraId="4A2BABD0" w14:textId="77777777" w:rsidR="00EB39B9" w:rsidRPr="0072223F" w:rsidRDefault="000A5628" w:rsidP="00BA0434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/>
                <w:sz w:val="22"/>
                <w:szCs w:val="20"/>
              </w:rPr>
              <w:t>1,</w:t>
            </w:r>
            <w:r w:rsidR="00C50693" w:rsidRPr="0072223F">
              <w:rPr>
                <w:rFonts w:eastAsia="標楷體" w:cs="Arial" w:hint="eastAsia"/>
                <w:sz w:val="22"/>
                <w:szCs w:val="20"/>
              </w:rPr>
              <w:t>914</w:t>
            </w:r>
          </w:p>
        </w:tc>
      </w:tr>
      <w:tr w:rsidR="000A5628" w:rsidRPr="0072223F" w14:paraId="2D21E9A9" w14:textId="77777777" w:rsidTr="00BA0434">
        <w:trPr>
          <w:trHeight w:val="330"/>
        </w:trPr>
        <w:tc>
          <w:tcPr>
            <w:tcW w:w="4106" w:type="dxa"/>
            <w:shd w:val="clear" w:color="auto" w:fill="auto"/>
            <w:hideMark/>
          </w:tcPr>
          <w:p w14:paraId="10801F2E" w14:textId="77777777" w:rsidR="000A5628" w:rsidRPr="0072223F" w:rsidRDefault="000A5628" w:rsidP="000A5628">
            <w:pPr>
              <w:widowControl/>
              <w:tabs>
                <w:tab w:val="left" w:pos="540"/>
              </w:tabs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淨部位金額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 xml:space="preserve"> (A) 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1E38E947" w14:textId="77777777" w:rsidR="000A5628" w:rsidRPr="0072223F" w:rsidRDefault="00C50693" w:rsidP="000A5628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34</w:t>
            </w:r>
            <w:r w:rsidR="000A5628" w:rsidRPr="0072223F">
              <w:rPr>
                <w:rFonts w:eastAsia="標楷體" w:cs="Arial" w:hint="eastAsia"/>
                <w:sz w:val="22"/>
                <w:szCs w:val="20"/>
              </w:rPr>
              <w:t>,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448</w:t>
            </w:r>
          </w:p>
        </w:tc>
        <w:tc>
          <w:tcPr>
            <w:tcW w:w="1984" w:type="dxa"/>
          </w:tcPr>
          <w:p w14:paraId="0859F9CD" w14:textId="77777777" w:rsidR="000A5628" w:rsidRPr="0072223F" w:rsidRDefault="000A5628" w:rsidP="000A5628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/>
                <w:sz w:val="22"/>
                <w:szCs w:val="20"/>
              </w:rPr>
              <w:t>1,</w:t>
            </w:r>
            <w:r w:rsidR="00C50693" w:rsidRPr="0072223F">
              <w:rPr>
                <w:rFonts w:eastAsia="標楷體" w:cs="Arial" w:hint="eastAsia"/>
                <w:sz w:val="22"/>
                <w:szCs w:val="20"/>
              </w:rPr>
              <w:t>914</w:t>
            </w:r>
          </w:p>
        </w:tc>
        <w:tc>
          <w:tcPr>
            <w:tcW w:w="1941" w:type="dxa"/>
          </w:tcPr>
          <w:p w14:paraId="7ED0D901" w14:textId="77777777" w:rsidR="000A5628" w:rsidRPr="0072223F" w:rsidRDefault="000A5628" w:rsidP="000A5628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/>
                <w:sz w:val="22"/>
                <w:szCs w:val="20"/>
              </w:rPr>
              <w:t>1,</w:t>
            </w:r>
            <w:r w:rsidR="00C50693" w:rsidRPr="0072223F">
              <w:rPr>
                <w:rFonts w:eastAsia="標楷體" w:cs="Arial" w:hint="eastAsia"/>
                <w:sz w:val="22"/>
                <w:szCs w:val="20"/>
              </w:rPr>
              <w:t>914</w:t>
            </w:r>
          </w:p>
        </w:tc>
      </w:tr>
      <w:tr w:rsidR="00EB39B9" w:rsidRPr="0072223F" w14:paraId="54A48CF8" w14:textId="77777777" w:rsidTr="00BA0434">
        <w:trPr>
          <w:trHeight w:val="300"/>
        </w:trPr>
        <w:tc>
          <w:tcPr>
            <w:tcW w:w="4106" w:type="dxa"/>
            <w:shd w:val="clear" w:color="auto" w:fill="auto"/>
            <w:hideMark/>
          </w:tcPr>
          <w:p w14:paraId="090DBA43" w14:textId="77777777" w:rsidR="00EB39B9" w:rsidRPr="0072223F" w:rsidRDefault="00EB39B9" w:rsidP="00BA0434">
            <w:pPr>
              <w:widowControl/>
              <w:tabs>
                <w:tab w:val="left" w:pos="540"/>
              </w:tabs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預估本行</w:t>
            </w:r>
            <w:proofErr w:type="gramStart"/>
            <w:r w:rsidRPr="0072223F">
              <w:rPr>
                <w:rFonts w:eastAsia="標楷體" w:cs="Arial" w:hint="eastAsia"/>
                <w:sz w:val="22"/>
                <w:szCs w:val="20"/>
              </w:rPr>
              <w:t>佔</w:t>
            </w:r>
            <w:proofErr w:type="gramEnd"/>
            <w:r w:rsidRPr="0072223F">
              <w:rPr>
                <w:rFonts w:eastAsia="標楷體" w:cs="Arial" w:hint="eastAsia"/>
                <w:sz w:val="22"/>
                <w:szCs w:val="20"/>
              </w:rPr>
              <w:t>比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(%)</w:t>
            </w:r>
            <w:r w:rsidRPr="0072223F">
              <w:rPr>
                <w:rFonts w:eastAsia="標楷體" w:cs="Arial"/>
                <w:sz w:val="22"/>
                <w:szCs w:val="20"/>
              </w:rPr>
              <w:t xml:space="preserve"> 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(B)</w:t>
            </w:r>
          </w:p>
        </w:tc>
        <w:tc>
          <w:tcPr>
            <w:tcW w:w="5910" w:type="dxa"/>
            <w:gridSpan w:val="3"/>
            <w:shd w:val="clear" w:color="auto" w:fill="auto"/>
            <w:vAlign w:val="center"/>
          </w:tcPr>
          <w:p w14:paraId="6EAF42DA" w14:textId="77777777" w:rsidR="00EB39B9" w:rsidRPr="0072223F" w:rsidRDefault="00C52B07" w:rsidP="00BA0434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>
              <w:rPr>
                <w:rFonts w:eastAsia="標楷體" w:cs="Arial" w:hint="eastAsia"/>
                <w:sz w:val="22"/>
                <w:szCs w:val="20"/>
              </w:rPr>
              <w:t>100</w:t>
            </w:r>
            <w:r w:rsidR="00EB39B9" w:rsidRPr="0072223F">
              <w:rPr>
                <w:rFonts w:eastAsia="標楷體" w:cs="Arial" w:hint="eastAsia"/>
                <w:sz w:val="22"/>
                <w:szCs w:val="20"/>
              </w:rPr>
              <w:t>%</w:t>
            </w:r>
          </w:p>
        </w:tc>
      </w:tr>
      <w:tr w:rsidR="00C50693" w:rsidRPr="0072223F" w14:paraId="48FBA074" w14:textId="77777777" w:rsidTr="00BA0434">
        <w:trPr>
          <w:trHeight w:val="424"/>
        </w:trPr>
        <w:tc>
          <w:tcPr>
            <w:tcW w:w="4106" w:type="dxa"/>
            <w:shd w:val="clear" w:color="auto" w:fill="auto"/>
            <w:vAlign w:val="center"/>
            <w:hideMark/>
          </w:tcPr>
          <w:p w14:paraId="47C0F5F6" w14:textId="77777777" w:rsidR="00C50693" w:rsidRPr="0072223F" w:rsidRDefault="00C50693" w:rsidP="00C50693">
            <w:pPr>
              <w:widowControl/>
              <w:tabs>
                <w:tab w:val="left" w:pos="540"/>
              </w:tabs>
              <w:jc w:val="both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lastRenderedPageBreak/>
              <w:t>客戶於本行</w:t>
            </w:r>
            <w:proofErr w:type="gramStart"/>
            <w:r w:rsidRPr="0072223F">
              <w:rPr>
                <w:rFonts w:eastAsia="標楷體" w:cs="Arial" w:hint="eastAsia"/>
                <w:sz w:val="22"/>
                <w:szCs w:val="20"/>
              </w:rPr>
              <w:t>承作</w:t>
            </w:r>
            <w:proofErr w:type="gramEnd"/>
            <w:r w:rsidRPr="0072223F">
              <w:rPr>
                <w:rFonts w:eastAsia="標楷體" w:cs="Arial" w:hint="eastAsia"/>
                <w:sz w:val="22"/>
                <w:szCs w:val="20"/>
              </w:rPr>
              <w:t>避險名目本金上限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 xml:space="preserve"> (A*B)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50A8BF79" w14:textId="77777777" w:rsidR="00C50693" w:rsidRPr="0072223F" w:rsidRDefault="00C50693" w:rsidP="00C50693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34,448</w:t>
            </w:r>
          </w:p>
        </w:tc>
        <w:tc>
          <w:tcPr>
            <w:tcW w:w="1984" w:type="dxa"/>
          </w:tcPr>
          <w:p w14:paraId="74C66E61" w14:textId="77777777" w:rsidR="00C50693" w:rsidRPr="0072223F" w:rsidRDefault="00C50693" w:rsidP="00C50693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/>
                <w:sz w:val="22"/>
                <w:szCs w:val="20"/>
              </w:rPr>
              <w:t>1,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914</w:t>
            </w:r>
          </w:p>
        </w:tc>
        <w:tc>
          <w:tcPr>
            <w:tcW w:w="1941" w:type="dxa"/>
          </w:tcPr>
          <w:p w14:paraId="7B856EE1" w14:textId="77777777" w:rsidR="00C50693" w:rsidRPr="0072223F" w:rsidRDefault="00C50693" w:rsidP="00C50693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/>
                <w:sz w:val="22"/>
                <w:szCs w:val="20"/>
              </w:rPr>
              <w:t>1,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914</w:t>
            </w:r>
          </w:p>
        </w:tc>
      </w:tr>
      <w:tr w:rsidR="00EB39B9" w:rsidRPr="0072223F" w14:paraId="282D991C" w14:textId="77777777" w:rsidTr="000A5628">
        <w:trPr>
          <w:trHeight w:val="430"/>
        </w:trPr>
        <w:tc>
          <w:tcPr>
            <w:tcW w:w="4106" w:type="dxa"/>
            <w:shd w:val="clear" w:color="auto" w:fill="auto"/>
            <w:vAlign w:val="center"/>
          </w:tcPr>
          <w:p w14:paraId="78475F93" w14:textId="77777777" w:rsidR="00EB39B9" w:rsidRPr="0072223F" w:rsidRDefault="00EB39B9" w:rsidP="00BA0434">
            <w:pPr>
              <w:widowControl/>
              <w:tabs>
                <w:tab w:val="left" w:pos="540"/>
              </w:tabs>
              <w:rPr>
                <w:rFonts w:eastAsia="標楷體" w:cs="Arial"/>
                <w:sz w:val="22"/>
                <w:szCs w:val="20"/>
              </w:rPr>
            </w:pPr>
            <w:proofErr w:type="gramStart"/>
            <w:r w:rsidRPr="0072223F">
              <w:rPr>
                <w:rFonts w:eastAsia="標楷體" w:cs="Arial" w:hint="eastAsia"/>
                <w:sz w:val="22"/>
                <w:szCs w:val="20"/>
              </w:rPr>
              <w:t>CCF(</w:t>
            </w:r>
            <w:proofErr w:type="gramEnd"/>
            <w:r w:rsidR="00C50693" w:rsidRPr="0072223F">
              <w:rPr>
                <w:rFonts w:eastAsia="標楷體" w:cs="Arial" w:hint="eastAsia"/>
                <w:sz w:val="22"/>
                <w:szCs w:val="20"/>
              </w:rPr>
              <w:t>3</w:t>
            </w:r>
            <w:r w:rsidR="001264F8" w:rsidRPr="0072223F">
              <w:rPr>
                <w:rFonts w:eastAsia="標楷體" w:cs="Arial"/>
                <w:sz w:val="22"/>
                <w:szCs w:val="20"/>
              </w:rPr>
              <w:t>M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)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652A77A5" w14:textId="77777777" w:rsidR="00EB39B9" w:rsidRPr="0072223F" w:rsidRDefault="00C50693" w:rsidP="000A5628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5.8</w:t>
            </w:r>
            <w:r w:rsidR="00EB39B9" w:rsidRPr="0072223F">
              <w:rPr>
                <w:rFonts w:eastAsia="標楷體" w:cs="Arial" w:hint="eastAsia"/>
                <w:sz w:val="22"/>
                <w:szCs w:val="20"/>
              </w:rPr>
              <w:t>%</w:t>
            </w:r>
          </w:p>
        </w:tc>
        <w:tc>
          <w:tcPr>
            <w:tcW w:w="1984" w:type="dxa"/>
            <w:vAlign w:val="center"/>
          </w:tcPr>
          <w:p w14:paraId="293CEEDA" w14:textId="77777777" w:rsidR="00EB39B9" w:rsidRPr="0072223F" w:rsidRDefault="0072223F" w:rsidP="000A5628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12.1</w:t>
            </w:r>
            <w:r w:rsidR="00EB39B9" w:rsidRPr="0072223F">
              <w:rPr>
                <w:rFonts w:eastAsia="標楷體" w:cs="Arial" w:hint="eastAsia"/>
                <w:sz w:val="22"/>
                <w:szCs w:val="20"/>
              </w:rPr>
              <w:t>%</w:t>
            </w:r>
          </w:p>
        </w:tc>
        <w:tc>
          <w:tcPr>
            <w:tcW w:w="1941" w:type="dxa"/>
            <w:vAlign w:val="center"/>
          </w:tcPr>
          <w:p w14:paraId="21A3E8FB" w14:textId="77777777" w:rsidR="00EB39B9" w:rsidRPr="0072223F" w:rsidRDefault="0072223F" w:rsidP="000A5628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5.8</w:t>
            </w:r>
            <w:r w:rsidR="00EB39B9" w:rsidRPr="0072223F">
              <w:rPr>
                <w:rFonts w:eastAsia="標楷體" w:cs="Arial" w:hint="eastAsia"/>
                <w:sz w:val="22"/>
                <w:szCs w:val="20"/>
              </w:rPr>
              <w:t>%</w:t>
            </w:r>
          </w:p>
        </w:tc>
      </w:tr>
      <w:tr w:rsidR="00EB39B9" w:rsidRPr="0072223F" w14:paraId="583860CA" w14:textId="77777777" w:rsidTr="000A5628">
        <w:trPr>
          <w:trHeight w:val="430"/>
        </w:trPr>
        <w:tc>
          <w:tcPr>
            <w:tcW w:w="4106" w:type="dxa"/>
            <w:shd w:val="clear" w:color="auto" w:fill="auto"/>
            <w:vAlign w:val="center"/>
          </w:tcPr>
          <w:p w14:paraId="78579C4A" w14:textId="77777777" w:rsidR="00EB39B9" w:rsidRPr="0072223F" w:rsidRDefault="00EB39B9" w:rsidP="00BA0434">
            <w:pPr>
              <w:widowControl/>
              <w:tabs>
                <w:tab w:val="left" w:pos="540"/>
              </w:tabs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PSR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額度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5413A9E9" w14:textId="77777777" w:rsidR="00EB39B9" w:rsidRPr="0072223F" w:rsidRDefault="0072223F" w:rsidP="000A5628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1</w:t>
            </w:r>
            <w:r w:rsidR="00CD74A1" w:rsidRPr="0072223F">
              <w:rPr>
                <w:rFonts w:eastAsia="標楷體" w:cs="Arial" w:hint="eastAsia"/>
                <w:sz w:val="22"/>
                <w:szCs w:val="20"/>
              </w:rPr>
              <w:t>,</w:t>
            </w:r>
            <w:r w:rsidRPr="0072223F">
              <w:rPr>
                <w:rFonts w:eastAsia="標楷體" w:cs="Arial" w:hint="eastAsia"/>
                <w:sz w:val="22"/>
                <w:szCs w:val="20"/>
              </w:rPr>
              <w:t>998</w:t>
            </w:r>
          </w:p>
        </w:tc>
        <w:tc>
          <w:tcPr>
            <w:tcW w:w="1984" w:type="dxa"/>
            <w:vAlign w:val="center"/>
          </w:tcPr>
          <w:p w14:paraId="116A2032" w14:textId="77777777" w:rsidR="00EB39B9" w:rsidRPr="0072223F" w:rsidRDefault="0072223F" w:rsidP="000A5628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232</w:t>
            </w:r>
          </w:p>
        </w:tc>
        <w:tc>
          <w:tcPr>
            <w:tcW w:w="1941" w:type="dxa"/>
            <w:vAlign w:val="center"/>
          </w:tcPr>
          <w:p w14:paraId="2F61DBC2" w14:textId="77777777" w:rsidR="00EB39B9" w:rsidRPr="0072223F" w:rsidRDefault="0072223F" w:rsidP="000A5628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111</w:t>
            </w:r>
          </w:p>
        </w:tc>
      </w:tr>
      <w:tr w:rsidR="000A5628" w:rsidRPr="00CA126F" w14:paraId="0FDB0468" w14:textId="77777777" w:rsidTr="00BA0434">
        <w:trPr>
          <w:trHeight w:val="430"/>
        </w:trPr>
        <w:tc>
          <w:tcPr>
            <w:tcW w:w="4106" w:type="dxa"/>
            <w:shd w:val="clear" w:color="auto" w:fill="auto"/>
            <w:vAlign w:val="center"/>
          </w:tcPr>
          <w:p w14:paraId="05E611E2" w14:textId="77777777" w:rsidR="000A5628" w:rsidRPr="0072223F" w:rsidRDefault="000A5628" w:rsidP="00BA0434">
            <w:pPr>
              <w:widowControl/>
              <w:tabs>
                <w:tab w:val="left" w:pos="540"/>
              </w:tabs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合計</w:t>
            </w:r>
          </w:p>
        </w:tc>
        <w:tc>
          <w:tcPr>
            <w:tcW w:w="5910" w:type="dxa"/>
            <w:gridSpan w:val="3"/>
            <w:shd w:val="clear" w:color="auto" w:fill="auto"/>
            <w:noWrap/>
            <w:vAlign w:val="center"/>
          </w:tcPr>
          <w:p w14:paraId="6648BF2D" w14:textId="77777777" w:rsidR="000A5628" w:rsidRPr="00CA126F" w:rsidRDefault="00CB44E4" w:rsidP="00BA0434">
            <w:pPr>
              <w:widowControl/>
              <w:tabs>
                <w:tab w:val="left" w:pos="540"/>
              </w:tabs>
              <w:jc w:val="center"/>
              <w:rPr>
                <w:rFonts w:eastAsia="標楷體" w:cs="Arial"/>
                <w:sz w:val="22"/>
                <w:szCs w:val="20"/>
              </w:rPr>
            </w:pPr>
            <w:r w:rsidRPr="0072223F">
              <w:rPr>
                <w:rFonts w:eastAsia="標楷體" w:cs="Arial" w:hint="eastAsia"/>
                <w:sz w:val="22"/>
                <w:szCs w:val="20"/>
              </w:rPr>
              <w:t>2,</w:t>
            </w:r>
            <w:r w:rsidR="0072223F" w:rsidRPr="0072223F">
              <w:rPr>
                <w:rFonts w:eastAsia="標楷體" w:cs="Arial" w:hint="eastAsia"/>
                <w:sz w:val="22"/>
                <w:szCs w:val="20"/>
              </w:rPr>
              <w:t>341</w:t>
            </w:r>
          </w:p>
        </w:tc>
      </w:tr>
    </w:tbl>
    <w:p w14:paraId="6044C233" w14:textId="77777777" w:rsidR="00EB39B9" w:rsidRDefault="00EB39B9" w:rsidP="00140CD0">
      <w:pPr>
        <w:widowControl/>
        <w:rPr>
          <w:rFonts w:eastAsia="標楷體"/>
          <w:b/>
        </w:rPr>
      </w:pPr>
    </w:p>
    <w:p w14:paraId="48DB161D" w14:textId="77777777" w:rsidR="0072223F" w:rsidRDefault="0072223F" w:rsidP="00140CD0">
      <w:pPr>
        <w:widowControl/>
        <w:rPr>
          <w:rFonts w:eastAsia="標楷體"/>
          <w:b/>
        </w:rPr>
      </w:pPr>
    </w:p>
    <w:p w14:paraId="17EC2C7B" w14:textId="77777777" w:rsidR="0072223F" w:rsidRDefault="0072223F" w:rsidP="00140CD0">
      <w:pPr>
        <w:widowControl/>
        <w:rPr>
          <w:rFonts w:eastAsia="標楷體"/>
          <w:b/>
        </w:rPr>
      </w:pPr>
    </w:p>
    <w:p w14:paraId="5A732B45" w14:textId="77777777" w:rsidR="0072223F" w:rsidRDefault="0072223F" w:rsidP="00140CD0">
      <w:pPr>
        <w:widowControl/>
        <w:rPr>
          <w:rFonts w:eastAsia="標楷體"/>
          <w:b/>
        </w:rPr>
      </w:pPr>
    </w:p>
    <w:p w14:paraId="0F4FE5F0" w14:textId="77777777" w:rsidR="0072223F" w:rsidRDefault="0072223F" w:rsidP="00140CD0">
      <w:pPr>
        <w:widowControl/>
        <w:rPr>
          <w:rFonts w:eastAsia="標楷體"/>
          <w:b/>
        </w:rPr>
      </w:pPr>
    </w:p>
    <w:p w14:paraId="0734E2EF" w14:textId="77777777" w:rsidR="0072223F" w:rsidRPr="00CA126F" w:rsidRDefault="0072223F" w:rsidP="00140CD0">
      <w:pPr>
        <w:widowControl/>
        <w:rPr>
          <w:rFonts w:eastAsia="標楷體"/>
          <w:b/>
        </w:rPr>
      </w:pPr>
    </w:p>
    <w:p w14:paraId="12F2ADE3" w14:textId="77777777" w:rsidR="00CE3E12" w:rsidRPr="00F24093" w:rsidRDefault="00CE3E12" w:rsidP="00140CD0">
      <w:pPr>
        <w:widowControl/>
        <w:rPr>
          <w:rFonts w:eastAsia="標楷體"/>
          <w:b/>
          <w:color w:val="FF0000"/>
        </w:rPr>
      </w:pPr>
      <w:r w:rsidRPr="00CA126F">
        <w:rPr>
          <w:rFonts w:eastAsia="標楷體"/>
          <w:b/>
        </w:rPr>
        <w:t xml:space="preserve">12. </w:t>
      </w:r>
      <w:r w:rsidRPr="00F24093">
        <w:rPr>
          <w:rFonts w:eastAsia="標楷體" w:hint="eastAsia"/>
          <w:b/>
          <w:color w:val="FF0000"/>
        </w:rPr>
        <w:t>目標策略</w:t>
      </w:r>
      <w:r w:rsidRPr="00F24093">
        <w:rPr>
          <w:rFonts w:eastAsia="標楷體"/>
          <w:b/>
          <w:color w:val="FF0000"/>
        </w:rPr>
        <w:t xml:space="preserve"> </w:t>
      </w:r>
    </w:p>
    <w:p w14:paraId="0305A6C0" w14:textId="77777777" w:rsidR="00934AD6" w:rsidRPr="00CA126F" w:rsidRDefault="00CE3E12" w:rsidP="00934AD6">
      <w:pPr>
        <w:spacing w:line="320" w:lineRule="exact"/>
        <w:ind w:rightChars="-439" w:right="-1054"/>
        <w:outlineLvl w:val="0"/>
        <w:rPr>
          <w:sz w:val="22"/>
          <w:szCs w:val="22"/>
        </w:rPr>
      </w:pPr>
      <w:r w:rsidRPr="00CA126F">
        <w:rPr>
          <w:rFonts w:eastAsia="標楷體"/>
          <w:b/>
        </w:rPr>
        <w:t>12.1</w:t>
      </w:r>
      <w:r w:rsidRPr="00CA126F">
        <w:rPr>
          <w:rFonts w:eastAsia="標楷體" w:hint="eastAsia"/>
          <w:b/>
        </w:rPr>
        <w:t>授信戶集團目前</w:t>
      </w:r>
      <w:r w:rsidRPr="00CA126F">
        <w:rPr>
          <w:rFonts w:eastAsia="標楷體"/>
          <w:b/>
        </w:rPr>
        <w:t>R</w:t>
      </w:r>
      <w:r w:rsidRPr="00CA126F">
        <w:rPr>
          <w:rFonts w:eastAsia="標楷體" w:hint="eastAsia"/>
          <w:b/>
        </w:rPr>
        <w:t>AR</w:t>
      </w:r>
      <w:r w:rsidRPr="00CA126F">
        <w:rPr>
          <w:rFonts w:eastAsia="標楷體"/>
          <w:b/>
        </w:rPr>
        <w:t>OA</w:t>
      </w:r>
      <w:r w:rsidRPr="00CA126F">
        <w:rPr>
          <w:rFonts w:eastAsia="標楷體" w:hint="eastAsia"/>
          <w:b/>
        </w:rPr>
        <w:t>情況分析：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393"/>
        <w:gridCol w:w="1713"/>
        <w:gridCol w:w="1701"/>
      </w:tblGrid>
      <w:tr w:rsidR="00DE44E5" w:rsidRPr="000E4E0D" w14:paraId="40E79A4E" w14:textId="77777777" w:rsidTr="00E14472">
        <w:trPr>
          <w:trHeight w:val="325"/>
        </w:trPr>
        <w:tc>
          <w:tcPr>
            <w:tcW w:w="2393" w:type="dxa"/>
            <w:vMerge w:val="restart"/>
            <w:vAlign w:val="center"/>
          </w:tcPr>
          <w:p w14:paraId="0ADAB998" w14:textId="77777777" w:rsidR="00DE44E5" w:rsidRPr="000E4E0D" w:rsidRDefault="00DE44E5" w:rsidP="00E14472">
            <w:pPr>
              <w:spacing w:line="340" w:lineRule="exact"/>
              <w:jc w:val="center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/>
                <w:sz w:val="22"/>
                <w:szCs w:val="22"/>
              </w:rPr>
              <w:t>NTD</w:t>
            </w:r>
            <w:r w:rsidRPr="000E4E0D">
              <w:rPr>
                <w:rFonts w:ascii="Times New Roman" w:eastAsia="標楷體" w:hAnsi="Times New Roman"/>
                <w:sz w:val="22"/>
                <w:szCs w:val="22"/>
              </w:rPr>
              <w:t>仟元</w:t>
            </w:r>
          </w:p>
        </w:tc>
        <w:tc>
          <w:tcPr>
            <w:tcW w:w="3414" w:type="dxa"/>
            <w:gridSpan w:val="2"/>
          </w:tcPr>
          <w:p w14:paraId="040EA549" w14:textId="77777777" w:rsidR="00DE44E5" w:rsidRPr="000E4E0D" w:rsidRDefault="00EB39B9" w:rsidP="00E14472">
            <w:pPr>
              <w:spacing w:line="340" w:lineRule="exact"/>
              <w:jc w:val="center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 w:hint="eastAsia"/>
                <w:sz w:val="22"/>
                <w:szCs w:val="22"/>
              </w:rPr>
              <w:t>宏碁遊戲</w:t>
            </w:r>
          </w:p>
        </w:tc>
      </w:tr>
      <w:tr w:rsidR="00ED142A" w:rsidRPr="000E4E0D" w14:paraId="5547F98B" w14:textId="77777777" w:rsidTr="00E14472">
        <w:trPr>
          <w:trHeight w:val="355"/>
        </w:trPr>
        <w:tc>
          <w:tcPr>
            <w:tcW w:w="2393" w:type="dxa"/>
            <w:vMerge/>
          </w:tcPr>
          <w:p w14:paraId="10178725" w14:textId="77777777" w:rsidR="00ED142A" w:rsidRPr="000E4E0D" w:rsidRDefault="00ED142A" w:rsidP="00ED142A">
            <w:pPr>
              <w:spacing w:line="340" w:lineRule="exact"/>
              <w:jc w:val="both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1713" w:type="dxa"/>
            <w:vAlign w:val="center"/>
          </w:tcPr>
          <w:p w14:paraId="71A85D19" w14:textId="77777777" w:rsidR="00ED142A" w:rsidRPr="000E4E0D" w:rsidRDefault="00ED142A" w:rsidP="00ED142A">
            <w:pPr>
              <w:spacing w:line="340" w:lineRule="exact"/>
              <w:jc w:val="center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 w:hint="eastAsia"/>
                <w:sz w:val="22"/>
                <w:szCs w:val="22"/>
              </w:rPr>
              <w:t>2021</w:t>
            </w:r>
            <w:r w:rsidRPr="000E4E0D">
              <w:rPr>
                <w:rFonts w:ascii="Times New Roman" w:eastAsia="標楷體" w:hAnsi="Times New Roman" w:hint="eastAsia"/>
                <w:sz w:val="22"/>
                <w:szCs w:val="22"/>
              </w:rPr>
              <w:t>全年</w:t>
            </w:r>
          </w:p>
        </w:tc>
        <w:tc>
          <w:tcPr>
            <w:tcW w:w="1701" w:type="dxa"/>
            <w:vAlign w:val="center"/>
          </w:tcPr>
          <w:p w14:paraId="63086CEF" w14:textId="77777777" w:rsidR="00ED142A" w:rsidRPr="000E4E0D" w:rsidRDefault="00ED142A" w:rsidP="00ED142A">
            <w:pPr>
              <w:spacing w:line="340" w:lineRule="exact"/>
              <w:jc w:val="center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 w:hint="eastAsia"/>
                <w:sz w:val="22"/>
                <w:szCs w:val="22"/>
              </w:rPr>
              <w:t>202</w:t>
            </w:r>
            <w:r w:rsidR="00847132" w:rsidRPr="000E4E0D">
              <w:rPr>
                <w:rFonts w:ascii="Times New Roman" w:eastAsia="標楷體" w:hAnsi="Times New Roman"/>
                <w:sz w:val="22"/>
                <w:szCs w:val="22"/>
              </w:rPr>
              <w:t>2</w:t>
            </w:r>
            <w:r w:rsidR="00C42C0B" w:rsidRPr="000E4E0D">
              <w:rPr>
                <w:rFonts w:ascii="Times New Roman" w:eastAsia="標楷體" w:hAnsi="Times New Roman" w:hint="eastAsia"/>
                <w:sz w:val="22"/>
                <w:szCs w:val="22"/>
              </w:rPr>
              <w:t>全年</w:t>
            </w:r>
          </w:p>
        </w:tc>
      </w:tr>
      <w:tr w:rsidR="00ED142A" w:rsidRPr="000E4E0D" w14:paraId="4E6A0679" w14:textId="77777777" w:rsidTr="00E14472">
        <w:trPr>
          <w:trHeight w:val="340"/>
        </w:trPr>
        <w:tc>
          <w:tcPr>
            <w:tcW w:w="2393" w:type="dxa"/>
            <w:vMerge/>
          </w:tcPr>
          <w:p w14:paraId="453D38D7" w14:textId="77777777" w:rsidR="00ED142A" w:rsidRPr="000E4E0D" w:rsidRDefault="00ED142A" w:rsidP="00ED142A">
            <w:pPr>
              <w:spacing w:line="340" w:lineRule="exact"/>
              <w:jc w:val="both"/>
              <w:rPr>
                <w:rFonts w:ascii="Times New Roman" w:eastAsia="標楷體" w:hAnsi="Times New Roman"/>
                <w:sz w:val="22"/>
                <w:szCs w:val="22"/>
              </w:rPr>
            </w:pPr>
          </w:p>
        </w:tc>
        <w:tc>
          <w:tcPr>
            <w:tcW w:w="1713" w:type="dxa"/>
            <w:vAlign w:val="center"/>
          </w:tcPr>
          <w:p w14:paraId="58BA66CC" w14:textId="77777777" w:rsidR="00ED142A" w:rsidRPr="000E4E0D" w:rsidRDefault="00ED142A" w:rsidP="00ED142A">
            <w:pPr>
              <w:spacing w:line="340" w:lineRule="exact"/>
              <w:jc w:val="center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/>
                <w:sz w:val="22"/>
                <w:szCs w:val="22"/>
              </w:rPr>
              <w:t>收益</w:t>
            </w:r>
          </w:p>
        </w:tc>
        <w:tc>
          <w:tcPr>
            <w:tcW w:w="1701" w:type="dxa"/>
            <w:vAlign w:val="center"/>
          </w:tcPr>
          <w:p w14:paraId="02068006" w14:textId="77777777" w:rsidR="00ED142A" w:rsidRPr="000E4E0D" w:rsidRDefault="00ED142A" w:rsidP="00ED142A">
            <w:pPr>
              <w:spacing w:line="340" w:lineRule="exact"/>
              <w:jc w:val="center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/>
                <w:sz w:val="22"/>
                <w:szCs w:val="22"/>
              </w:rPr>
              <w:t>收益</w:t>
            </w:r>
          </w:p>
        </w:tc>
      </w:tr>
      <w:tr w:rsidR="00ED142A" w:rsidRPr="000E4E0D" w14:paraId="3BDF76D3" w14:textId="77777777" w:rsidTr="00E14472">
        <w:trPr>
          <w:trHeight w:val="325"/>
        </w:trPr>
        <w:tc>
          <w:tcPr>
            <w:tcW w:w="2393" w:type="dxa"/>
          </w:tcPr>
          <w:p w14:paraId="548734D0" w14:textId="77777777" w:rsidR="00ED142A" w:rsidRPr="000E4E0D" w:rsidRDefault="00ED142A" w:rsidP="00ED142A">
            <w:pPr>
              <w:spacing w:line="340" w:lineRule="exact"/>
              <w:jc w:val="both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/>
                <w:sz w:val="22"/>
                <w:szCs w:val="22"/>
              </w:rPr>
              <w:t>Lending</w:t>
            </w:r>
          </w:p>
        </w:tc>
        <w:tc>
          <w:tcPr>
            <w:tcW w:w="1713" w:type="dxa"/>
            <w:vAlign w:val="center"/>
          </w:tcPr>
          <w:p w14:paraId="6201ECC6" w14:textId="77777777" w:rsidR="00ED142A" w:rsidRPr="000E4E0D" w:rsidRDefault="000A5628" w:rsidP="00ED142A">
            <w:pPr>
              <w:spacing w:line="340" w:lineRule="exact"/>
              <w:jc w:val="right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 w:hint="eastAsia"/>
                <w:sz w:val="22"/>
                <w:szCs w:val="22"/>
              </w:rPr>
              <w:t>0</w:t>
            </w:r>
          </w:p>
        </w:tc>
        <w:tc>
          <w:tcPr>
            <w:tcW w:w="1701" w:type="dxa"/>
            <w:vAlign w:val="center"/>
          </w:tcPr>
          <w:p w14:paraId="7EE54044" w14:textId="77777777" w:rsidR="00ED142A" w:rsidRPr="000E4E0D" w:rsidRDefault="000A5628" w:rsidP="00ED142A">
            <w:pPr>
              <w:spacing w:line="340" w:lineRule="exact"/>
              <w:jc w:val="right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 w:hint="eastAsia"/>
                <w:sz w:val="22"/>
                <w:szCs w:val="22"/>
              </w:rPr>
              <w:t>0</w:t>
            </w:r>
          </w:p>
        </w:tc>
      </w:tr>
      <w:tr w:rsidR="00ED142A" w:rsidRPr="000E4E0D" w14:paraId="4B67EAA9" w14:textId="77777777" w:rsidTr="00E14472">
        <w:trPr>
          <w:trHeight w:val="340"/>
        </w:trPr>
        <w:tc>
          <w:tcPr>
            <w:tcW w:w="2393" w:type="dxa"/>
          </w:tcPr>
          <w:p w14:paraId="06DE5BE4" w14:textId="77777777" w:rsidR="00ED142A" w:rsidRPr="000E4E0D" w:rsidRDefault="00ED142A" w:rsidP="00ED142A">
            <w:pPr>
              <w:spacing w:line="340" w:lineRule="exact"/>
              <w:jc w:val="both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/>
                <w:sz w:val="22"/>
                <w:szCs w:val="22"/>
              </w:rPr>
              <w:t>Cash</w:t>
            </w:r>
          </w:p>
        </w:tc>
        <w:tc>
          <w:tcPr>
            <w:tcW w:w="1713" w:type="dxa"/>
            <w:vAlign w:val="center"/>
          </w:tcPr>
          <w:p w14:paraId="1B77E823" w14:textId="77777777" w:rsidR="00ED142A" w:rsidRPr="000E4E0D" w:rsidRDefault="000A5628" w:rsidP="00ED142A">
            <w:pPr>
              <w:spacing w:line="340" w:lineRule="exact"/>
              <w:jc w:val="right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 w:hint="eastAsia"/>
                <w:sz w:val="22"/>
                <w:szCs w:val="22"/>
              </w:rPr>
              <w:t>7</w:t>
            </w:r>
          </w:p>
        </w:tc>
        <w:tc>
          <w:tcPr>
            <w:tcW w:w="1701" w:type="dxa"/>
            <w:vAlign w:val="center"/>
          </w:tcPr>
          <w:p w14:paraId="621143EE" w14:textId="77777777" w:rsidR="00ED142A" w:rsidRPr="000E4E0D" w:rsidRDefault="00C42C0B" w:rsidP="00ED142A">
            <w:pPr>
              <w:spacing w:line="340" w:lineRule="exact"/>
              <w:jc w:val="right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 w:hint="eastAsia"/>
                <w:sz w:val="22"/>
                <w:szCs w:val="22"/>
              </w:rPr>
              <w:t>1,282</w:t>
            </w:r>
          </w:p>
        </w:tc>
      </w:tr>
      <w:tr w:rsidR="00ED142A" w:rsidRPr="000E4E0D" w14:paraId="104C89F3" w14:textId="77777777" w:rsidTr="00E14472">
        <w:trPr>
          <w:trHeight w:val="325"/>
        </w:trPr>
        <w:tc>
          <w:tcPr>
            <w:tcW w:w="2393" w:type="dxa"/>
          </w:tcPr>
          <w:p w14:paraId="6CA23021" w14:textId="77777777" w:rsidR="00ED142A" w:rsidRPr="000E4E0D" w:rsidRDefault="00ED142A" w:rsidP="00ED142A">
            <w:pPr>
              <w:spacing w:line="340" w:lineRule="exact"/>
              <w:jc w:val="both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/>
                <w:sz w:val="22"/>
                <w:szCs w:val="22"/>
              </w:rPr>
              <w:t>Trade</w:t>
            </w:r>
          </w:p>
        </w:tc>
        <w:tc>
          <w:tcPr>
            <w:tcW w:w="1713" w:type="dxa"/>
            <w:vAlign w:val="center"/>
          </w:tcPr>
          <w:p w14:paraId="251D60EB" w14:textId="77777777" w:rsidR="00ED142A" w:rsidRPr="000E4E0D" w:rsidRDefault="000A5628" w:rsidP="00ED142A">
            <w:pPr>
              <w:spacing w:line="340" w:lineRule="exact"/>
              <w:jc w:val="right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 w:hint="eastAsia"/>
                <w:sz w:val="22"/>
                <w:szCs w:val="22"/>
              </w:rPr>
              <w:t>0</w:t>
            </w:r>
          </w:p>
        </w:tc>
        <w:tc>
          <w:tcPr>
            <w:tcW w:w="1701" w:type="dxa"/>
            <w:vAlign w:val="center"/>
          </w:tcPr>
          <w:p w14:paraId="731BE5D1" w14:textId="77777777" w:rsidR="00ED142A" w:rsidRPr="000E4E0D" w:rsidRDefault="000A5628" w:rsidP="00ED142A">
            <w:pPr>
              <w:spacing w:line="340" w:lineRule="exact"/>
              <w:jc w:val="right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 w:hint="eastAsia"/>
                <w:sz w:val="22"/>
                <w:szCs w:val="22"/>
              </w:rPr>
              <w:t>0</w:t>
            </w:r>
          </w:p>
        </w:tc>
      </w:tr>
      <w:tr w:rsidR="00ED142A" w:rsidRPr="000E4E0D" w14:paraId="25F2D2A0" w14:textId="77777777" w:rsidTr="00E14472">
        <w:trPr>
          <w:trHeight w:val="325"/>
        </w:trPr>
        <w:tc>
          <w:tcPr>
            <w:tcW w:w="2393" w:type="dxa"/>
          </w:tcPr>
          <w:p w14:paraId="6354EF0A" w14:textId="77777777" w:rsidR="00ED142A" w:rsidRPr="000E4E0D" w:rsidRDefault="00ED142A" w:rsidP="00ED142A">
            <w:pPr>
              <w:spacing w:line="340" w:lineRule="exact"/>
              <w:jc w:val="both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/>
                <w:sz w:val="22"/>
                <w:szCs w:val="22"/>
              </w:rPr>
              <w:t>TMU</w:t>
            </w:r>
          </w:p>
        </w:tc>
        <w:tc>
          <w:tcPr>
            <w:tcW w:w="1713" w:type="dxa"/>
            <w:vAlign w:val="center"/>
          </w:tcPr>
          <w:p w14:paraId="4C634293" w14:textId="77777777" w:rsidR="00ED142A" w:rsidRPr="000E4E0D" w:rsidRDefault="000A5628" w:rsidP="00ED142A">
            <w:pPr>
              <w:spacing w:line="340" w:lineRule="exact"/>
              <w:jc w:val="right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 w:hint="eastAsia"/>
                <w:sz w:val="22"/>
                <w:szCs w:val="22"/>
              </w:rPr>
              <w:t>0</w:t>
            </w:r>
          </w:p>
        </w:tc>
        <w:tc>
          <w:tcPr>
            <w:tcW w:w="1701" w:type="dxa"/>
            <w:vAlign w:val="center"/>
          </w:tcPr>
          <w:p w14:paraId="16FDE97B" w14:textId="77777777" w:rsidR="00ED142A" w:rsidRPr="000E4E0D" w:rsidRDefault="00C42C0B" w:rsidP="00ED142A">
            <w:pPr>
              <w:spacing w:line="340" w:lineRule="exact"/>
              <w:jc w:val="right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 w:hint="eastAsia"/>
                <w:sz w:val="22"/>
                <w:szCs w:val="22"/>
              </w:rPr>
              <w:t>5</w:t>
            </w:r>
          </w:p>
        </w:tc>
      </w:tr>
      <w:tr w:rsidR="00ED142A" w:rsidRPr="000E4E0D" w14:paraId="1170DD5F" w14:textId="77777777" w:rsidTr="00E14472">
        <w:trPr>
          <w:trHeight w:val="340"/>
        </w:trPr>
        <w:tc>
          <w:tcPr>
            <w:tcW w:w="2393" w:type="dxa"/>
          </w:tcPr>
          <w:p w14:paraId="6F870DC7" w14:textId="77777777" w:rsidR="00ED142A" w:rsidRPr="000E4E0D" w:rsidRDefault="00ED142A" w:rsidP="00ED142A">
            <w:pPr>
              <w:spacing w:line="340" w:lineRule="exact"/>
              <w:jc w:val="both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/>
                <w:sz w:val="22"/>
                <w:szCs w:val="22"/>
              </w:rPr>
              <w:t>企業理財</w:t>
            </w:r>
          </w:p>
        </w:tc>
        <w:tc>
          <w:tcPr>
            <w:tcW w:w="1713" w:type="dxa"/>
            <w:vAlign w:val="center"/>
          </w:tcPr>
          <w:p w14:paraId="2B287A57" w14:textId="77777777" w:rsidR="00ED142A" w:rsidRPr="000E4E0D" w:rsidRDefault="00ED142A" w:rsidP="00ED142A">
            <w:pPr>
              <w:spacing w:line="340" w:lineRule="exact"/>
              <w:jc w:val="right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/>
                <w:sz w:val="22"/>
                <w:szCs w:val="22"/>
              </w:rPr>
              <w:t>0</w:t>
            </w:r>
          </w:p>
        </w:tc>
        <w:tc>
          <w:tcPr>
            <w:tcW w:w="1701" w:type="dxa"/>
            <w:vAlign w:val="center"/>
          </w:tcPr>
          <w:p w14:paraId="4AEA1693" w14:textId="77777777" w:rsidR="00ED142A" w:rsidRPr="000E4E0D" w:rsidRDefault="00ED142A" w:rsidP="00ED142A">
            <w:pPr>
              <w:spacing w:line="340" w:lineRule="exact"/>
              <w:jc w:val="right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/>
                <w:sz w:val="22"/>
                <w:szCs w:val="22"/>
              </w:rPr>
              <w:t>0</w:t>
            </w:r>
          </w:p>
        </w:tc>
      </w:tr>
      <w:tr w:rsidR="00ED142A" w:rsidRPr="000E4E0D" w14:paraId="78577A16" w14:textId="77777777" w:rsidTr="00E14472">
        <w:trPr>
          <w:trHeight w:val="340"/>
        </w:trPr>
        <w:tc>
          <w:tcPr>
            <w:tcW w:w="2393" w:type="dxa"/>
          </w:tcPr>
          <w:p w14:paraId="31E9426E" w14:textId="77777777" w:rsidR="00ED142A" w:rsidRPr="000E4E0D" w:rsidRDefault="00ED142A" w:rsidP="00ED142A">
            <w:pPr>
              <w:spacing w:line="340" w:lineRule="exact"/>
              <w:jc w:val="both"/>
              <w:rPr>
                <w:rFonts w:eastAsia="標楷體"/>
                <w:sz w:val="22"/>
                <w:szCs w:val="22"/>
              </w:rPr>
            </w:pPr>
            <w:r w:rsidRPr="000E4E0D">
              <w:rPr>
                <w:rFonts w:eastAsia="標楷體" w:hint="eastAsia"/>
                <w:sz w:val="22"/>
                <w:szCs w:val="22"/>
              </w:rPr>
              <w:t>其他</w:t>
            </w:r>
          </w:p>
        </w:tc>
        <w:tc>
          <w:tcPr>
            <w:tcW w:w="1713" w:type="dxa"/>
            <w:vAlign w:val="center"/>
          </w:tcPr>
          <w:p w14:paraId="5CA64349" w14:textId="77777777" w:rsidR="00ED142A" w:rsidRPr="000E4E0D" w:rsidRDefault="000A5628" w:rsidP="00ED142A">
            <w:pPr>
              <w:spacing w:line="340" w:lineRule="exact"/>
              <w:jc w:val="right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 w:hint="eastAsia"/>
                <w:sz w:val="22"/>
                <w:szCs w:val="22"/>
              </w:rPr>
              <w:t>0</w:t>
            </w:r>
          </w:p>
        </w:tc>
        <w:tc>
          <w:tcPr>
            <w:tcW w:w="1701" w:type="dxa"/>
            <w:vAlign w:val="center"/>
          </w:tcPr>
          <w:p w14:paraId="717032BD" w14:textId="77777777" w:rsidR="00ED142A" w:rsidRPr="000E4E0D" w:rsidRDefault="00ED142A" w:rsidP="00ED142A">
            <w:pPr>
              <w:spacing w:line="340" w:lineRule="exact"/>
              <w:jc w:val="right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 w:hint="eastAsia"/>
                <w:sz w:val="22"/>
                <w:szCs w:val="22"/>
              </w:rPr>
              <w:t>0</w:t>
            </w:r>
          </w:p>
        </w:tc>
      </w:tr>
      <w:tr w:rsidR="00ED142A" w:rsidRPr="000E4E0D" w14:paraId="54BE13EA" w14:textId="77777777" w:rsidTr="00E14472">
        <w:trPr>
          <w:trHeight w:val="325"/>
        </w:trPr>
        <w:tc>
          <w:tcPr>
            <w:tcW w:w="2393" w:type="dxa"/>
          </w:tcPr>
          <w:p w14:paraId="4EF3A0E4" w14:textId="77777777" w:rsidR="00ED142A" w:rsidRPr="000E4E0D" w:rsidRDefault="00ED142A" w:rsidP="00ED142A">
            <w:pPr>
              <w:spacing w:line="340" w:lineRule="exact"/>
              <w:jc w:val="both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/>
                <w:sz w:val="22"/>
                <w:szCs w:val="22"/>
              </w:rPr>
              <w:t>總計</w:t>
            </w:r>
          </w:p>
        </w:tc>
        <w:tc>
          <w:tcPr>
            <w:tcW w:w="1713" w:type="dxa"/>
            <w:vAlign w:val="center"/>
          </w:tcPr>
          <w:p w14:paraId="73703141" w14:textId="77777777" w:rsidR="00ED142A" w:rsidRPr="000E4E0D" w:rsidRDefault="000A5628" w:rsidP="00ED142A">
            <w:pPr>
              <w:spacing w:line="340" w:lineRule="exact"/>
              <w:jc w:val="right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 w:hint="eastAsia"/>
                <w:sz w:val="22"/>
                <w:szCs w:val="22"/>
              </w:rPr>
              <w:t>7</w:t>
            </w:r>
          </w:p>
        </w:tc>
        <w:tc>
          <w:tcPr>
            <w:tcW w:w="1701" w:type="dxa"/>
            <w:vAlign w:val="center"/>
          </w:tcPr>
          <w:p w14:paraId="321E7011" w14:textId="77777777" w:rsidR="00ED142A" w:rsidRPr="000E4E0D" w:rsidRDefault="00C42C0B" w:rsidP="00ED142A">
            <w:pPr>
              <w:spacing w:line="340" w:lineRule="exact"/>
              <w:jc w:val="right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 w:hint="eastAsia"/>
                <w:sz w:val="22"/>
                <w:szCs w:val="22"/>
              </w:rPr>
              <w:t>1,287</w:t>
            </w:r>
          </w:p>
        </w:tc>
      </w:tr>
      <w:tr w:rsidR="00ED142A" w:rsidRPr="000E4E0D" w14:paraId="334855A2" w14:textId="77777777" w:rsidTr="00E14472">
        <w:trPr>
          <w:trHeight w:val="325"/>
        </w:trPr>
        <w:tc>
          <w:tcPr>
            <w:tcW w:w="2393" w:type="dxa"/>
          </w:tcPr>
          <w:p w14:paraId="1B0EECC0" w14:textId="77777777" w:rsidR="00ED142A" w:rsidRPr="000E4E0D" w:rsidRDefault="00ED142A" w:rsidP="00ED142A">
            <w:pPr>
              <w:spacing w:line="340" w:lineRule="exact"/>
              <w:jc w:val="both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/>
                <w:sz w:val="22"/>
                <w:szCs w:val="22"/>
              </w:rPr>
              <w:t>RAROA</w:t>
            </w:r>
          </w:p>
        </w:tc>
        <w:tc>
          <w:tcPr>
            <w:tcW w:w="1713" w:type="dxa"/>
            <w:vAlign w:val="center"/>
          </w:tcPr>
          <w:p w14:paraId="269D3514" w14:textId="77777777" w:rsidR="00ED142A" w:rsidRPr="000E4E0D" w:rsidRDefault="000A5628" w:rsidP="00ED142A">
            <w:pPr>
              <w:spacing w:line="340" w:lineRule="exact"/>
              <w:jc w:val="right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 w:hint="eastAsia"/>
                <w:sz w:val="22"/>
                <w:szCs w:val="22"/>
              </w:rPr>
              <w:t>0</w:t>
            </w:r>
            <w:r w:rsidR="00ED142A" w:rsidRPr="000E4E0D">
              <w:rPr>
                <w:rFonts w:ascii="Times New Roman" w:eastAsia="標楷體" w:hAnsi="Times New Roman" w:hint="eastAsia"/>
                <w:sz w:val="22"/>
                <w:szCs w:val="22"/>
              </w:rPr>
              <w:t>%</w:t>
            </w:r>
          </w:p>
        </w:tc>
        <w:tc>
          <w:tcPr>
            <w:tcW w:w="1701" w:type="dxa"/>
            <w:vAlign w:val="center"/>
          </w:tcPr>
          <w:p w14:paraId="780A03FF" w14:textId="77777777" w:rsidR="00ED142A" w:rsidRPr="000E4E0D" w:rsidRDefault="000A5628" w:rsidP="00ED142A">
            <w:pPr>
              <w:spacing w:line="340" w:lineRule="exact"/>
              <w:jc w:val="right"/>
              <w:rPr>
                <w:rFonts w:ascii="Times New Roman" w:eastAsia="標楷體" w:hAnsi="Times New Roman"/>
                <w:sz w:val="22"/>
                <w:szCs w:val="22"/>
              </w:rPr>
            </w:pPr>
            <w:r w:rsidRPr="000E4E0D">
              <w:rPr>
                <w:rFonts w:ascii="Times New Roman" w:eastAsia="標楷體" w:hAnsi="Times New Roman" w:hint="eastAsia"/>
                <w:sz w:val="22"/>
                <w:szCs w:val="22"/>
              </w:rPr>
              <w:t>0</w:t>
            </w:r>
            <w:r w:rsidR="00ED142A" w:rsidRPr="000E4E0D">
              <w:rPr>
                <w:rFonts w:ascii="Times New Roman" w:eastAsia="標楷體" w:hAnsi="Times New Roman"/>
                <w:sz w:val="22"/>
                <w:szCs w:val="22"/>
              </w:rPr>
              <w:t>%</w:t>
            </w:r>
          </w:p>
        </w:tc>
      </w:tr>
    </w:tbl>
    <w:p w14:paraId="7909F566" w14:textId="77777777" w:rsidR="000A5628" w:rsidRPr="000E4E0D" w:rsidRDefault="000A5628" w:rsidP="004A558A">
      <w:pPr>
        <w:widowControl/>
        <w:rPr>
          <w:rFonts w:eastAsia="標楷體"/>
          <w:sz w:val="22"/>
          <w:szCs w:val="22"/>
        </w:rPr>
      </w:pPr>
      <w:r w:rsidRPr="000E4E0D">
        <w:rPr>
          <w:rFonts w:eastAsia="標楷體" w:hint="eastAsia"/>
          <w:sz w:val="22"/>
          <w:szCs w:val="22"/>
        </w:rPr>
        <w:t>*</w:t>
      </w:r>
      <w:r w:rsidRPr="000E4E0D">
        <w:rPr>
          <w:rFonts w:eastAsia="標楷體" w:hint="eastAsia"/>
          <w:sz w:val="22"/>
          <w:szCs w:val="22"/>
        </w:rPr>
        <w:t>宏碁遊戲於</w:t>
      </w:r>
      <w:r w:rsidRPr="000E4E0D">
        <w:rPr>
          <w:rFonts w:eastAsia="標楷體" w:hint="eastAsia"/>
          <w:sz w:val="22"/>
          <w:szCs w:val="22"/>
        </w:rPr>
        <w:t>2022/09</w:t>
      </w:r>
      <w:r w:rsidRPr="000E4E0D">
        <w:rPr>
          <w:rFonts w:eastAsia="標楷體" w:hint="eastAsia"/>
          <w:sz w:val="22"/>
          <w:szCs w:val="22"/>
        </w:rPr>
        <w:t>始建立授信額度往來</w:t>
      </w:r>
    </w:p>
    <w:p w14:paraId="0E184A2F" w14:textId="77777777" w:rsidR="000149FD" w:rsidRPr="000E4E0D" w:rsidRDefault="000A5628" w:rsidP="004A558A">
      <w:pPr>
        <w:widowControl/>
        <w:rPr>
          <w:rFonts w:eastAsia="標楷體"/>
          <w:sz w:val="22"/>
          <w:szCs w:val="22"/>
        </w:rPr>
      </w:pPr>
      <w:r w:rsidRPr="000E4E0D">
        <w:rPr>
          <w:rFonts w:eastAsia="標楷體" w:hint="eastAsia"/>
          <w:sz w:val="22"/>
          <w:szCs w:val="22"/>
        </w:rPr>
        <w:t>*</w:t>
      </w:r>
      <w:r w:rsidR="00EB39B9" w:rsidRPr="000E4E0D">
        <w:rPr>
          <w:rFonts w:eastAsia="標楷體" w:hint="eastAsia"/>
          <w:sz w:val="22"/>
          <w:szCs w:val="22"/>
        </w:rPr>
        <w:t>宏碁集團收益</w:t>
      </w:r>
      <w:proofErr w:type="gramStart"/>
      <w:r w:rsidR="00EB39B9" w:rsidRPr="000E4E0D">
        <w:rPr>
          <w:rFonts w:eastAsia="標楷體" w:hint="eastAsia"/>
          <w:sz w:val="22"/>
          <w:szCs w:val="22"/>
        </w:rPr>
        <w:t>詳</w:t>
      </w:r>
      <w:proofErr w:type="gramEnd"/>
      <w:r w:rsidR="00EB39B9" w:rsidRPr="000E4E0D">
        <w:rPr>
          <w:rFonts w:eastAsia="標楷體" w:hint="eastAsia"/>
          <w:sz w:val="22"/>
          <w:szCs w:val="22"/>
        </w:rPr>
        <w:t>宏碁徵信報告</w:t>
      </w:r>
    </w:p>
    <w:p w14:paraId="54E2B7ED" w14:textId="77777777" w:rsidR="003E332F" w:rsidRPr="00CA126F" w:rsidRDefault="003E332F" w:rsidP="004A558A">
      <w:pPr>
        <w:widowControl/>
        <w:rPr>
          <w:rFonts w:eastAsia="標楷體"/>
          <w:b/>
        </w:rPr>
      </w:pPr>
    </w:p>
    <w:p w14:paraId="18B6EA8C" w14:textId="77777777" w:rsidR="00E172D0" w:rsidRPr="00CA126F" w:rsidRDefault="00CE3E12" w:rsidP="004A558A">
      <w:pPr>
        <w:widowControl/>
        <w:rPr>
          <w:rFonts w:eastAsia="標楷體"/>
          <w:kern w:val="0"/>
          <w:sz w:val="22"/>
          <w:szCs w:val="20"/>
        </w:rPr>
      </w:pPr>
      <w:r w:rsidRPr="00CA126F">
        <w:rPr>
          <w:rFonts w:eastAsia="標楷體"/>
          <w:b/>
        </w:rPr>
        <w:t>12.</w:t>
      </w:r>
      <w:r w:rsidRPr="00CA126F">
        <w:rPr>
          <w:rFonts w:eastAsia="標楷體" w:hint="eastAsia"/>
          <w:b/>
        </w:rPr>
        <w:t>2</w:t>
      </w:r>
      <w:r w:rsidRPr="00CA126F">
        <w:rPr>
          <w:rFonts w:eastAsia="標楷體" w:hint="eastAsia"/>
          <w:b/>
        </w:rPr>
        <w:t>未來往來策略及目標</w:t>
      </w:r>
      <w:r w:rsidRPr="00CA126F">
        <w:rPr>
          <w:rFonts w:eastAsia="標楷體"/>
          <w:b/>
        </w:rPr>
        <w:t xml:space="preserve"> </w:t>
      </w:r>
    </w:p>
    <w:p w14:paraId="3C50C278" w14:textId="77777777" w:rsidR="00EB39B9" w:rsidRPr="00CA126F" w:rsidRDefault="00EB39B9" w:rsidP="00EB39B9">
      <w:pPr>
        <w:numPr>
          <w:ilvl w:val="0"/>
          <w:numId w:val="9"/>
        </w:numPr>
        <w:spacing w:line="340" w:lineRule="exact"/>
        <w:outlineLvl w:val="0"/>
        <w:rPr>
          <w:rFonts w:eastAsia="標楷體" w:hAnsi="標楷體"/>
          <w:sz w:val="22"/>
          <w:szCs w:val="20"/>
        </w:rPr>
      </w:pPr>
      <w:proofErr w:type="gramStart"/>
      <w:r w:rsidRPr="00CA126F">
        <w:rPr>
          <w:rFonts w:eastAsia="標楷體" w:hAnsi="標楷體" w:hint="eastAsia"/>
          <w:sz w:val="22"/>
          <w:szCs w:val="20"/>
        </w:rPr>
        <w:t>詳</w:t>
      </w:r>
      <w:proofErr w:type="gramEnd"/>
      <w:r w:rsidRPr="00CA126F">
        <w:rPr>
          <w:rFonts w:eastAsia="標楷體" w:hAnsi="標楷體" w:hint="eastAsia"/>
          <w:sz w:val="22"/>
          <w:szCs w:val="20"/>
        </w:rPr>
        <w:t>宏碁徵信報告。</w:t>
      </w:r>
    </w:p>
    <w:tbl>
      <w:tblPr>
        <w:tblpPr w:leftFromText="180" w:rightFromText="180" w:vertAnchor="text" w:horzAnchor="margin" w:tblpXSpec="right" w:tblpY="78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3"/>
        <w:gridCol w:w="1389"/>
        <w:gridCol w:w="1268"/>
      </w:tblGrid>
      <w:tr w:rsidR="00CF1E4C" w:rsidRPr="000278E7" w14:paraId="5EF281AB" w14:textId="77777777" w:rsidTr="008218CB">
        <w:trPr>
          <w:trHeight w:val="323"/>
        </w:trPr>
        <w:tc>
          <w:tcPr>
            <w:tcW w:w="1413" w:type="dxa"/>
            <w:hideMark/>
          </w:tcPr>
          <w:p w14:paraId="0141459F" w14:textId="77777777" w:rsidR="00CF1E4C" w:rsidRPr="000278E7" w:rsidRDefault="00CF1E4C" w:rsidP="002F3867">
            <w:pPr>
              <w:jc w:val="center"/>
              <w:outlineLvl w:val="0"/>
              <w:rPr>
                <w:rFonts w:eastAsia="標楷體"/>
                <w:sz w:val="22"/>
                <w:szCs w:val="20"/>
              </w:rPr>
            </w:pPr>
            <w:r w:rsidRPr="000278E7">
              <w:rPr>
                <w:rFonts w:eastAsia="標楷體" w:hint="eastAsia"/>
                <w:sz w:val="22"/>
                <w:szCs w:val="20"/>
              </w:rPr>
              <w:t>業務主管</w:t>
            </w:r>
          </w:p>
        </w:tc>
        <w:tc>
          <w:tcPr>
            <w:tcW w:w="1389" w:type="dxa"/>
            <w:hideMark/>
          </w:tcPr>
          <w:p w14:paraId="401897F0" w14:textId="77777777" w:rsidR="00CF1E4C" w:rsidRPr="000278E7" w:rsidRDefault="00CF1E4C" w:rsidP="002F3867">
            <w:pPr>
              <w:jc w:val="center"/>
              <w:outlineLvl w:val="0"/>
              <w:rPr>
                <w:rFonts w:eastAsia="標楷體"/>
                <w:sz w:val="22"/>
                <w:szCs w:val="20"/>
              </w:rPr>
            </w:pPr>
            <w:r w:rsidRPr="000278E7">
              <w:rPr>
                <w:rFonts w:eastAsia="標楷體"/>
                <w:sz w:val="22"/>
                <w:szCs w:val="20"/>
              </w:rPr>
              <w:t>RM</w:t>
            </w:r>
          </w:p>
        </w:tc>
        <w:tc>
          <w:tcPr>
            <w:tcW w:w="1268" w:type="dxa"/>
            <w:hideMark/>
          </w:tcPr>
          <w:p w14:paraId="0A89AE5B" w14:textId="77777777" w:rsidR="00CF1E4C" w:rsidRPr="000278E7" w:rsidRDefault="00CF1E4C" w:rsidP="002F3867">
            <w:pPr>
              <w:jc w:val="center"/>
              <w:outlineLvl w:val="0"/>
              <w:rPr>
                <w:rFonts w:eastAsia="標楷體"/>
                <w:sz w:val="22"/>
                <w:szCs w:val="20"/>
              </w:rPr>
            </w:pPr>
            <w:r w:rsidRPr="000278E7">
              <w:rPr>
                <w:rFonts w:eastAsia="標楷體"/>
                <w:sz w:val="22"/>
                <w:szCs w:val="20"/>
              </w:rPr>
              <w:t>ARM</w:t>
            </w:r>
          </w:p>
        </w:tc>
      </w:tr>
      <w:tr w:rsidR="00CF1E4C" w:rsidRPr="000278E7" w14:paraId="276A2D0B" w14:textId="77777777" w:rsidTr="008218CB">
        <w:trPr>
          <w:trHeight w:val="481"/>
        </w:trPr>
        <w:tc>
          <w:tcPr>
            <w:tcW w:w="1413" w:type="dxa"/>
            <w:vAlign w:val="center"/>
          </w:tcPr>
          <w:p w14:paraId="18656832" w14:textId="77777777" w:rsidR="00CF1E4C" w:rsidRPr="000278E7" w:rsidRDefault="00453DAF" w:rsidP="002F3867">
            <w:pPr>
              <w:jc w:val="center"/>
              <w:outlineLvl w:val="0"/>
              <w:rPr>
                <w:rFonts w:eastAsia="標楷體"/>
                <w:sz w:val="22"/>
                <w:szCs w:val="20"/>
              </w:rPr>
            </w:pPr>
            <w:r w:rsidRPr="000278E7">
              <w:rPr>
                <w:rFonts w:eastAsia="標楷體" w:hint="eastAsia"/>
                <w:sz w:val="22"/>
                <w:szCs w:val="20"/>
              </w:rPr>
              <w:t>林耿平</w:t>
            </w:r>
          </w:p>
        </w:tc>
        <w:tc>
          <w:tcPr>
            <w:tcW w:w="1389" w:type="dxa"/>
            <w:vAlign w:val="center"/>
          </w:tcPr>
          <w:p w14:paraId="055B0F4C" w14:textId="77777777" w:rsidR="00CF1E4C" w:rsidRPr="000278E7" w:rsidRDefault="00277796" w:rsidP="00277796">
            <w:pPr>
              <w:jc w:val="center"/>
              <w:outlineLvl w:val="0"/>
              <w:rPr>
                <w:rFonts w:eastAsia="標楷體"/>
                <w:sz w:val="22"/>
                <w:szCs w:val="20"/>
              </w:rPr>
            </w:pPr>
            <w:r w:rsidRPr="000278E7">
              <w:rPr>
                <w:rFonts w:eastAsia="標楷體" w:hint="eastAsia"/>
                <w:sz w:val="22"/>
                <w:szCs w:val="20"/>
              </w:rPr>
              <w:t>林泓均</w:t>
            </w:r>
          </w:p>
        </w:tc>
        <w:tc>
          <w:tcPr>
            <w:tcW w:w="1268" w:type="dxa"/>
            <w:vAlign w:val="center"/>
          </w:tcPr>
          <w:p w14:paraId="116694E1" w14:textId="77777777" w:rsidR="00CF1E4C" w:rsidRPr="000278E7" w:rsidRDefault="00561CC2" w:rsidP="002F3867">
            <w:pPr>
              <w:jc w:val="center"/>
              <w:outlineLvl w:val="0"/>
              <w:rPr>
                <w:rFonts w:eastAsia="標楷體"/>
                <w:sz w:val="22"/>
                <w:szCs w:val="20"/>
              </w:rPr>
            </w:pPr>
            <w:r w:rsidRPr="000278E7">
              <w:rPr>
                <w:rFonts w:eastAsia="標楷體" w:hint="eastAsia"/>
                <w:sz w:val="22"/>
                <w:szCs w:val="20"/>
              </w:rPr>
              <w:t>陳怡</w:t>
            </w:r>
            <w:proofErr w:type="gramStart"/>
            <w:r w:rsidRPr="000278E7">
              <w:rPr>
                <w:rFonts w:eastAsia="標楷體" w:hint="eastAsia"/>
                <w:sz w:val="22"/>
                <w:szCs w:val="20"/>
              </w:rPr>
              <w:t>蒨</w:t>
            </w:r>
            <w:proofErr w:type="gramEnd"/>
          </w:p>
        </w:tc>
      </w:tr>
    </w:tbl>
    <w:p w14:paraId="2F4EC667" w14:textId="77777777" w:rsidR="006853EB" w:rsidRDefault="006853EB" w:rsidP="005B3CC7">
      <w:pPr>
        <w:jc w:val="both"/>
        <w:outlineLvl w:val="0"/>
        <w:rPr>
          <w:rFonts w:eastAsia="標楷體"/>
          <w:sz w:val="22"/>
          <w:szCs w:val="20"/>
        </w:rPr>
      </w:pPr>
    </w:p>
    <w:p w14:paraId="7C1E3B3A" w14:textId="77777777" w:rsidR="00EB39B9" w:rsidRDefault="00EB39B9" w:rsidP="005B3CC7">
      <w:pPr>
        <w:jc w:val="both"/>
        <w:outlineLvl w:val="0"/>
        <w:rPr>
          <w:rFonts w:eastAsia="標楷體"/>
          <w:sz w:val="22"/>
          <w:szCs w:val="20"/>
        </w:rPr>
      </w:pPr>
    </w:p>
    <w:sectPr w:rsidR="00EB39B9">
      <w:headerReference w:type="default" r:id="rId27"/>
      <w:footerReference w:type="even" r:id="rId28"/>
      <w:footerReference w:type="default" r:id="rId29"/>
      <w:pgSz w:w="11906" w:h="16838"/>
      <w:pgMar w:top="1134" w:right="926" w:bottom="1134" w:left="680" w:header="181" w:footer="719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FA68A7" w14:textId="77777777" w:rsidR="007F5696" w:rsidRDefault="007F5696">
      <w:r>
        <w:separator/>
      </w:r>
    </w:p>
  </w:endnote>
  <w:endnote w:type="continuationSeparator" w:id="0">
    <w:p w14:paraId="4C814332" w14:textId="77777777" w:rsidR="007F5696" w:rsidRDefault="007F56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0670B" w14:textId="77777777" w:rsidR="000E4E0D" w:rsidRDefault="000E4E0D">
    <w:pPr>
      <w:pStyle w:val="a8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01BDF3E8" w14:textId="77777777" w:rsidR="000E4E0D" w:rsidRDefault="000E4E0D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3F9AB" w14:textId="77777777" w:rsidR="000E4E0D" w:rsidRDefault="000E4E0D">
    <w:pPr>
      <w:pStyle w:val="a8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>
      <w:rPr>
        <w:rStyle w:val="af0"/>
        <w:noProof/>
      </w:rPr>
      <w:t>10</w:t>
    </w:r>
    <w:r>
      <w:rPr>
        <w:rStyle w:val="af0"/>
      </w:rPr>
      <w:fldChar w:fldCharType="end"/>
    </w:r>
  </w:p>
  <w:p w14:paraId="63CE0164" w14:textId="77777777" w:rsidR="000E4E0D" w:rsidRDefault="000E4E0D">
    <w:pPr>
      <w:pStyle w:val="a8"/>
    </w:pPr>
    <w:r>
      <w:t>108-160-3-1030122-05-C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80E5F" w14:textId="77777777" w:rsidR="007F5696" w:rsidRDefault="007F5696">
      <w:r>
        <w:rPr>
          <w:rFonts w:hint="eastAsia"/>
        </w:rPr>
        <w:separator/>
      </w:r>
    </w:p>
  </w:footnote>
  <w:footnote w:type="continuationSeparator" w:id="0">
    <w:p w14:paraId="15C5284E" w14:textId="77777777" w:rsidR="007F5696" w:rsidRDefault="007F56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35259" w14:textId="77777777" w:rsidR="000E4E0D" w:rsidRDefault="000E4E0D">
    <w:pPr>
      <w:pStyle w:val="a6"/>
      <w:rPr>
        <w:rFonts w:eastAsia="標楷體"/>
        <w:sz w:val="16"/>
        <w:szCs w:val="22"/>
      </w:rPr>
    </w:pPr>
  </w:p>
  <w:p w14:paraId="19DAF108" w14:textId="4D6DE5FF" w:rsidR="000E4E0D" w:rsidRPr="000278E7" w:rsidRDefault="000E4E0D" w:rsidP="001D7709">
    <w:pPr>
      <w:pStyle w:val="a6"/>
      <w:rPr>
        <w:rFonts w:eastAsia="標楷體"/>
        <w:sz w:val="16"/>
        <w:szCs w:val="22"/>
      </w:rPr>
    </w:pPr>
    <w:r w:rsidRPr="00D62115">
      <w:rPr>
        <w:rFonts w:eastAsia="標楷體" w:hint="eastAsia"/>
        <w:sz w:val="16"/>
        <w:szCs w:val="22"/>
      </w:rPr>
      <w:t>案件編號</w:t>
    </w:r>
    <w:r w:rsidRPr="00D62115">
      <w:rPr>
        <w:rFonts w:eastAsia="標楷體"/>
        <w:sz w:val="16"/>
        <w:szCs w:val="22"/>
      </w:rPr>
      <w:t>.:</w:t>
    </w:r>
  </w:p>
  <w:p w14:paraId="7F5D8B6E" w14:textId="77777777" w:rsidR="000E4E0D" w:rsidRPr="000278E7" w:rsidRDefault="000E4E0D" w:rsidP="001D7709">
    <w:pPr>
      <w:pStyle w:val="a6"/>
      <w:rPr>
        <w:rFonts w:eastAsia="標楷體"/>
        <w:sz w:val="16"/>
        <w:szCs w:val="22"/>
      </w:rPr>
    </w:pPr>
    <w:r w:rsidRPr="000278E7">
      <w:rPr>
        <w:rFonts w:eastAsia="標楷體"/>
        <w:sz w:val="16"/>
        <w:szCs w:val="22"/>
      </w:rPr>
      <w:t>申請人</w:t>
    </w:r>
    <w:r w:rsidRPr="000278E7">
      <w:rPr>
        <w:rFonts w:eastAsia="標楷體"/>
        <w:sz w:val="16"/>
        <w:szCs w:val="22"/>
      </w:rPr>
      <w:t xml:space="preserve">: </w:t>
    </w:r>
    <w:r w:rsidRPr="000278E7">
      <w:rPr>
        <w:rFonts w:eastAsia="標楷體"/>
        <w:sz w:val="16"/>
        <w:szCs w:val="22"/>
      </w:rPr>
      <w:t>宏碁遊戲股份有限公司</w:t>
    </w:r>
  </w:p>
  <w:p w14:paraId="42BAFEC3" w14:textId="77777777" w:rsidR="000E4E0D" w:rsidRPr="000278E7" w:rsidRDefault="000E4E0D" w:rsidP="001D7709">
    <w:pPr>
      <w:pStyle w:val="a6"/>
      <w:rPr>
        <w:rFonts w:eastAsia="標楷體"/>
        <w:sz w:val="16"/>
        <w:szCs w:val="22"/>
      </w:rPr>
    </w:pPr>
    <w:r w:rsidRPr="000278E7">
      <w:rPr>
        <w:rFonts w:eastAsia="標楷體"/>
        <w:sz w:val="16"/>
        <w:szCs w:val="22"/>
      </w:rPr>
      <w:t>申請種類</w:t>
    </w:r>
    <w:r w:rsidRPr="000278E7">
      <w:rPr>
        <w:rFonts w:eastAsia="標楷體"/>
        <w:sz w:val="16"/>
        <w:szCs w:val="22"/>
      </w:rPr>
      <w:t>/</w:t>
    </w:r>
    <w:r w:rsidRPr="000278E7">
      <w:rPr>
        <w:rFonts w:eastAsia="標楷體"/>
        <w:sz w:val="16"/>
        <w:szCs w:val="22"/>
      </w:rPr>
      <w:t>幣別</w:t>
    </w:r>
    <w:r w:rsidRPr="000278E7">
      <w:rPr>
        <w:rFonts w:eastAsia="標楷體"/>
        <w:sz w:val="16"/>
        <w:szCs w:val="22"/>
      </w:rPr>
      <w:t>/</w:t>
    </w:r>
    <w:r w:rsidRPr="000278E7">
      <w:rPr>
        <w:rFonts w:eastAsia="標楷體"/>
        <w:sz w:val="16"/>
        <w:szCs w:val="22"/>
      </w:rPr>
      <w:t>金額</w:t>
    </w:r>
    <w:r w:rsidRPr="000278E7">
      <w:rPr>
        <w:rFonts w:eastAsia="標楷體"/>
        <w:sz w:val="16"/>
        <w:szCs w:val="22"/>
      </w:rPr>
      <w:t>:</w:t>
    </w:r>
    <w:r w:rsidRPr="000278E7">
      <w:rPr>
        <w:rFonts w:eastAsia="標楷體"/>
        <w:sz w:val="16"/>
        <w:szCs w:val="22"/>
      </w:rPr>
      <w:t>【</w:t>
    </w:r>
    <w:r w:rsidRPr="000278E7">
      <w:rPr>
        <w:rFonts w:eastAsia="標楷體"/>
        <w:sz w:val="16"/>
        <w:szCs w:val="22"/>
      </w:rPr>
      <w:t>A</w:t>
    </w:r>
    <w:r w:rsidRPr="000278E7">
      <w:rPr>
        <w:rFonts w:eastAsia="標楷體"/>
        <w:sz w:val="16"/>
        <w:szCs w:val="22"/>
      </w:rPr>
      <w:t>項】</w:t>
    </w:r>
    <w:r>
      <w:rPr>
        <w:rFonts w:eastAsia="標楷體" w:hint="eastAsia"/>
        <w:sz w:val="16"/>
        <w:szCs w:val="22"/>
      </w:rPr>
      <w:t>營運週轉金</w:t>
    </w:r>
    <w:r w:rsidRPr="000278E7">
      <w:rPr>
        <w:rFonts w:eastAsia="標楷體"/>
        <w:sz w:val="16"/>
        <w:szCs w:val="22"/>
      </w:rPr>
      <w:t>NTD</w:t>
    </w:r>
    <w:r>
      <w:rPr>
        <w:rFonts w:eastAsia="標楷體" w:hint="eastAsia"/>
        <w:sz w:val="16"/>
        <w:szCs w:val="22"/>
      </w:rPr>
      <w:t>2</w:t>
    </w:r>
    <w:r w:rsidRPr="000278E7">
      <w:rPr>
        <w:rFonts w:eastAsia="標楷體"/>
        <w:sz w:val="16"/>
        <w:szCs w:val="22"/>
      </w:rPr>
      <w:t>00,000</w:t>
    </w:r>
    <w:r w:rsidRPr="000278E7">
      <w:rPr>
        <w:rFonts w:eastAsia="標楷體"/>
        <w:sz w:val="16"/>
        <w:szCs w:val="22"/>
      </w:rPr>
      <w:t>仟元、【</w:t>
    </w:r>
    <w:r>
      <w:rPr>
        <w:rFonts w:eastAsia="標楷體" w:hint="eastAsia"/>
        <w:sz w:val="16"/>
        <w:szCs w:val="22"/>
      </w:rPr>
      <w:t>B</w:t>
    </w:r>
    <w:r w:rsidRPr="000278E7">
      <w:rPr>
        <w:rFonts w:eastAsia="標楷體"/>
        <w:sz w:val="16"/>
        <w:szCs w:val="22"/>
      </w:rPr>
      <w:t>項】</w:t>
    </w:r>
    <w:r>
      <w:rPr>
        <w:rFonts w:eastAsia="標楷體" w:hint="eastAsia"/>
        <w:sz w:val="16"/>
        <w:szCs w:val="22"/>
      </w:rPr>
      <w:t>PSR</w:t>
    </w:r>
    <w:r>
      <w:rPr>
        <w:rFonts w:eastAsia="標楷體" w:hint="eastAsia"/>
        <w:sz w:val="16"/>
        <w:szCs w:val="22"/>
      </w:rPr>
      <w:t>額度</w:t>
    </w:r>
    <w:r>
      <w:rPr>
        <w:rFonts w:eastAsia="標楷體" w:hint="eastAsia"/>
        <w:sz w:val="16"/>
        <w:szCs w:val="22"/>
      </w:rPr>
      <w:t>USD2</w:t>
    </w:r>
    <w:r>
      <w:rPr>
        <w:rFonts w:eastAsia="標楷體"/>
        <w:sz w:val="16"/>
        <w:szCs w:val="22"/>
      </w:rPr>
      <w:t>,000</w:t>
    </w:r>
    <w:r>
      <w:rPr>
        <w:rFonts w:eastAsia="標楷體" w:hint="eastAsia"/>
        <w:sz w:val="16"/>
        <w:szCs w:val="22"/>
      </w:rPr>
      <w:t>仟元、</w:t>
    </w:r>
    <w:r w:rsidRPr="000278E7">
      <w:rPr>
        <w:rFonts w:eastAsia="標楷體"/>
        <w:sz w:val="16"/>
        <w:szCs w:val="22"/>
      </w:rPr>
      <w:t>【</w:t>
    </w:r>
    <w:r w:rsidRPr="000278E7">
      <w:rPr>
        <w:rFonts w:eastAsia="標楷體"/>
        <w:sz w:val="16"/>
        <w:szCs w:val="22"/>
      </w:rPr>
      <w:t>C</w:t>
    </w:r>
    <w:r w:rsidRPr="000278E7">
      <w:rPr>
        <w:rFonts w:eastAsia="標楷體"/>
        <w:sz w:val="16"/>
        <w:szCs w:val="22"/>
      </w:rPr>
      <w:t>項】保證額度</w:t>
    </w:r>
    <w:r w:rsidRPr="000278E7">
      <w:rPr>
        <w:rFonts w:eastAsia="標楷體"/>
        <w:sz w:val="16"/>
        <w:szCs w:val="22"/>
      </w:rPr>
      <w:t>USD5,000</w:t>
    </w:r>
    <w:r w:rsidRPr="000278E7">
      <w:rPr>
        <w:rFonts w:eastAsia="標楷體"/>
        <w:sz w:val="16"/>
        <w:szCs w:val="22"/>
      </w:rPr>
      <w:t>仟元</w:t>
    </w:r>
  </w:p>
  <w:p w14:paraId="1ACC45CD" w14:textId="77777777" w:rsidR="000E4E0D" w:rsidRPr="000278E7" w:rsidRDefault="000E4E0D" w:rsidP="00103AAF">
    <w:pPr>
      <w:pStyle w:val="a6"/>
      <w:rPr>
        <w:rFonts w:eastAsia="標楷體"/>
        <w:sz w:val="16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349EA"/>
    <w:multiLevelType w:val="hybridMultilevel"/>
    <w:tmpl w:val="D6A4CFE2"/>
    <w:lvl w:ilvl="0" w:tplc="04F81956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EF44C83"/>
    <w:multiLevelType w:val="hybridMultilevel"/>
    <w:tmpl w:val="F692ECC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3734C95"/>
    <w:multiLevelType w:val="hybridMultilevel"/>
    <w:tmpl w:val="909C3F42"/>
    <w:lvl w:ilvl="0" w:tplc="04090003">
      <w:start w:val="1"/>
      <w:numFmt w:val="bullet"/>
      <w:lvlText w:val="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3" w15:restartNumberingAfterBreak="0">
    <w:nsid w:val="1BA95987"/>
    <w:multiLevelType w:val="hybridMultilevel"/>
    <w:tmpl w:val="94E0D04E"/>
    <w:lvl w:ilvl="0" w:tplc="8E688D62">
      <w:start w:val="1"/>
      <w:numFmt w:val="bullet"/>
      <w:lvlText w:val=""/>
      <w:lvlJc w:val="left"/>
      <w:pPr>
        <w:ind w:left="28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CB465D8"/>
    <w:multiLevelType w:val="hybridMultilevel"/>
    <w:tmpl w:val="07B4FB1C"/>
    <w:lvl w:ilvl="0" w:tplc="BBEE3C3A">
      <w:start w:val="1"/>
      <w:numFmt w:val="lowerRoman"/>
      <w:lvlText w:val="(%1)"/>
      <w:lvlJc w:val="left"/>
      <w:pPr>
        <w:ind w:left="1713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3" w:hanging="480"/>
      </w:pPr>
    </w:lvl>
    <w:lvl w:ilvl="2" w:tplc="0409001B" w:tentative="1">
      <w:start w:val="1"/>
      <w:numFmt w:val="lowerRoman"/>
      <w:lvlText w:val="%3."/>
      <w:lvlJc w:val="right"/>
      <w:pPr>
        <w:ind w:left="2433" w:hanging="480"/>
      </w:pPr>
    </w:lvl>
    <w:lvl w:ilvl="3" w:tplc="0409000F" w:tentative="1">
      <w:start w:val="1"/>
      <w:numFmt w:val="decimal"/>
      <w:lvlText w:val="%4."/>
      <w:lvlJc w:val="left"/>
      <w:pPr>
        <w:ind w:left="2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3" w:hanging="480"/>
      </w:pPr>
    </w:lvl>
    <w:lvl w:ilvl="5" w:tplc="0409001B" w:tentative="1">
      <w:start w:val="1"/>
      <w:numFmt w:val="lowerRoman"/>
      <w:lvlText w:val="%6."/>
      <w:lvlJc w:val="right"/>
      <w:pPr>
        <w:ind w:left="3873" w:hanging="480"/>
      </w:pPr>
    </w:lvl>
    <w:lvl w:ilvl="6" w:tplc="0409000F" w:tentative="1">
      <w:start w:val="1"/>
      <w:numFmt w:val="decimal"/>
      <w:lvlText w:val="%7."/>
      <w:lvlJc w:val="left"/>
      <w:pPr>
        <w:ind w:left="4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3" w:hanging="480"/>
      </w:pPr>
    </w:lvl>
    <w:lvl w:ilvl="8" w:tplc="0409001B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5" w15:restartNumberingAfterBreak="0">
    <w:nsid w:val="1DF27649"/>
    <w:multiLevelType w:val="hybridMultilevel"/>
    <w:tmpl w:val="576EA38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EDFEC55E">
      <w:start w:val="1"/>
      <w:numFmt w:val="bullet"/>
      <w:lvlText w:val="-"/>
      <w:lvlJc w:val="left"/>
      <w:pPr>
        <w:ind w:left="840" w:hanging="360"/>
      </w:pPr>
      <w:rPr>
        <w:rFonts w:ascii="Times New Roman" w:eastAsia="標楷體" w:hAnsi="Times New Roman" w:cs="Times New Roman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E2A7658"/>
    <w:multiLevelType w:val="hybridMultilevel"/>
    <w:tmpl w:val="00DC329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F5B24A6"/>
    <w:multiLevelType w:val="hybridMultilevel"/>
    <w:tmpl w:val="51221B3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37A2C88"/>
    <w:multiLevelType w:val="hybridMultilevel"/>
    <w:tmpl w:val="4260C3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2B4A6400"/>
    <w:multiLevelType w:val="hybridMultilevel"/>
    <w:tmpl w:val="30909486"/>
    <w:lvl w:ilvl="0" w:tplc="04F81956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E970860"/>
    <w:multiLevelType w:val="hybridMultilevel"/>
    <w:tmpl w:val="FC586E98"/>
    <w:lvl w:ilvl="0" w:tplc="4A202C6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ED13A56"/>
    <w:multiLevelType w:val="hybridMultilevel"/>
    <w:tmpl w:val="491623D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FA6303E"/>
    <w:multiLevelType w:val="hybridMultilevel"/>
    <w:tmpl w:val="C7882994"/>
    <w:lvl w:ilvl="0" w:tplc="C2F860E4">
      <w:start w:val="2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</w:lvl>
    <w:lvl w:ilvl="1" w:tplc="9C2E258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color w:val="auto"/>
      </w:rPr>
    </w:lvl>
    <w:lvl w:ilvl="2" w:tplc="3B84C25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E16C0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FC335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ABA97B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8C529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C0BE6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D0092B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6D69D2"/>
    <w:multiLevelType w:val="hybridMultilevel"/>
    <w:tmpl w:val="6FEA0006"/>
    <w:lvl w:ilvl="0" w:tplc="81062784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14" w15:restartNumberingAfterBreak="0">
    <w:nsid w:val="34A14E11"/>
    <w:multiLevelType w:val="hybridMultilevel"/>
    <w:tmpl w:val="53BCC4C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74D498A"/>
    <w:multiLevelType w:val="hybridMultilevel"/>
    <w:tmpl w:val="DF0EDE22"/>
    <w:lvl w:ilvl="0" w:tplc="04090003">
      <w:start w:val="1"/>
      <w:numFmt w:val="bullet"/>
      <w:lvlText w:val="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6" w15:restartNumberingAfterBreak="0">
    <w:nsid w:val="395D6B00"/>
    <w:multiLevelType w:val="hybridMultilevel"/>
    <w:tmpl w:val="5A3ACE46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3B707B59"/>
    <w:multiLevelType w:val="hybridMultilevel"/>
    <w:tmpl w:val="332813D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CD45C5A"/>
    <w:multiLevelType w:val="hybridMultilevel"/>
    <w:tmpl w:val="852C62C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3DBB696A"/>
    <w:multiLevelType w:val="hybridMultilevel"/>
    <w:tmpl w:val="94FC1EB6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41A753E0"/>
    <w:multiLevelType w:val="hybridMultilevel"/>
    <w:tmpl w:val="0B145090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433B0136"/>
    <w:multiLevelType w:val="hybridMultilevel"/>
    <w:tmpl w:val="531E20F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48B92567"/>
    <w:multiLevelType w:val="hybridMultilevel"/>
    <w:tmpl w:val="59B4B316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4A421073"/>
    <w:multiLevelType w:val="hybridMultilevel"/>
    <w:tmpl w:val="E6D2BEB6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F3D2A7C"/>
    <w:multiLevelType w:val="hybridMultilevel"/>
    <w:tmpl w:val="2D28D900"/>
    <w:lvl w:ilvl="0" w:tplc="7D523CCE">
      <w:start w:val="1"/>
      <w:numFmt w:val="decimal"/>
      <w:lvlText w:val="(%1)"/>
      <w:lvlJc w:val="left"/>
      <w:pPr>
        <w:ind w:left="427" w:firstLine="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7" w:hanging="480"/>
      </w:pPr>
    </w:lvl>
    <w:lvl w:ilvl="2" w:tplc="0409001B" w:tentative="1">
      <w:start w:val="1"/>
      <w:numFmt w:val="lowerRoman"/>
      <w:lvlText w:val="%3."/>
      <w:lvlJc w:val="right"/>
      <w:pPr>
        <w:ind w:left="1867" w:hanging="480"/>
      </w:pPr>
    </w:lvl>
    <w:lvl w:ilvl="3" w:tplc="0409000F" w:tentative="1">
      <w:start w:val="1"/>
      <w:numFmt w:val="decimal"/>
      <w:lvlText w:val="%4."/>
      <w:lvlJc w:val="left"/>
      <w:pPr>
        <w:ind w:left="234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7" w:hanging="480"/>
      </w:pPr>
    </w:lvl>
    <w:lvl w:ilvl="5" w:tplc="0409001B" w:tentative="1">
      <w:start w:val="1"/>
      <w:numFmt w:val="lowerRoman"/>
      <w:lvlText w:val="%6."/>
      <w:lvlJc w:val="right"/>
      <w:pPr>
        <w:ind w:left="3307" w:hanging="480"/>
      </w:pPr>
    </w:lvl>
    <w:lvl w:ilvl="6" w:tplc="0409000F" w:tentative="1">
      <w:start w:val="1"/>
      <w:numFmt w:val="decimal"/>
      <w:lvlText w:val="%7."/>
      <w:lvlJc w:val="left"/>
      <w:pPr>
        <w:ind w:left="378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7" w:hanging="480"/>
      </w:pPr>
    </w:lvl>
    <w:lvl w:ilvl="8" w:tplc="0409001B" w:tentative="1">
      <w:start w:val="1"/>
      <w:numFmt w:val="lowerRoman"/>
      <w:lvlText w:val="%9."/>
      <w:lvlJc w:val="right"/>
      <w:pPr>
        <w:ind w:left="4747" w:hanging="480"/>
      </w:pPr>
    </w:lvl>
  </w:abstractNum>
  <w:abstractNum w:abstractNumId="25" w15:restartNumberingAfterBreak="0">
    <w:nsid w:val="50D36B62"/>
    <w:multiLevelType w:val="hybridMultilevel"/>
    <w:tmpl w:val="FC586E98"/>
    <w:lvl w:ilvl="0" w:tplc="4A202C6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4150072"/>
    <w:multiLevelType w:val="hybridMultilevel"/>
    <w:tmpl w:val="91643922"/>
    <w:lvl w:ilvl="0" w:tplc="04F81956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5641364C"/>
    <w:multiLevelType w:val="hybridMultilevel"/>
    <w:tmpl w:val="1B6A218A"/>
    <w:lvl w:ilvl="0" w:tplc="6EF676DA">
      <w:start w:val="1"/>
      <w:numFmt w:val="bullet"/>
      <w:lvlText w:val=""/>
      <w:lvlJc w:val="left"/>
      <w:pPr>
        <w:tabs>
          <w:tab w:val="num" w:pos="57"/>
        </w:tabs>
        <w:ind w:left="28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59F85354"/>
    <w:multiLevelType w:val="hybridMultilevel"/>
    <w:tmpl w:val="068446A6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BE701FC"/>
    <w:multiLevelType w:val="hybridMultilevel"/>
    <w:tmpl w:val="78E6AC9C"/>
    <w:lvl w:ilvl="0" w:tplc="637C24D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63E057A7"/>
    <w:multiLevelType w:val="hybridMultilevel"/>
    <w:tmpl w:val="F1420F6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65FA780B"/>
    <w:multiLevelType w:val="hybridMultilevel"/>
    <w:tmpl w:val="6FAEDE6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697D3D2C"/>
    <w:multiLevelType w:val="hybridMultilevel"/>
    <w:tmpl w:val="386AAAE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6C6E17BD"/>
    <w:multiLevelType w:val="hybridMultilevel"/>
    <w:tmpl w:val="7F48820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4" w15:restartNumberingAfterBreak="0">
    <w:nsid w:val="6E626811"/>
    <w:multiLevelType w:val="hybridMultilevel"/>
    <w:tmpl w:val="04FCB128"/>
    <w:lvl w:ilvl="0" w:tplc="0E7272B4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5" w15:restartNumberingAfterBreak="0">
    <w:nsid w:val="70D90F16"/>
    <w:multiLevelType w:val="hybridMultilevel"/>
    <w:tmpl w:val="D04EDFD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71B039CB"/>
    <w:multiLevelType w:val="hybridMultilevel"/>
    <w:tmpl w:val="A738B6B0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7" w15:restartNumberingAfterBreak="0">
    <w:nsid w:val="732657AF"/>
    <w:multiLevelType w:val="hybridMultilevel"/>
    <w:tmpl w:val="E424ECA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73E73B7F"/>
    <w:multiLevelType w:val="hybridMultilevel"/>
    <w:tmpl w:val="91981A9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76235D12"/>
    <w:multiLevelType w:val="hybridMultilevel"/>
    <w:tmpl w:val="0E2ADEE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79E179D9"/>
    <w:multiLevelType w:val="hybridMultilevel"/>
    <w:tmpl w:val="FD66BE5E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7A5F5B27"/>
    <w:multiLevelType w:val="hybridMultilevel"/>
    <w:tmpl w:val="3FAE6156"/>
    <w:lvl w:ilvl="0" w:tplc="04090003">
      <w:start w:val="1"/>
      <w:numFmt w:val="bullet"/>
      <w:lvlText w:val="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42" w15:restartNumberingAfterBreak="0">
    <w:nsid w:val="7C8A0CCF"/>
    <w:multiLevelType w:val="hybridMultilevel"/>
    <w:tmpl w:val="68A629DE"/>
    <w:lvl w:ilvl="0" w:tplc="7BC25662">
      <w:start w:val="1"/>
      <w:numFmt w:val="bullet"/>
      <w:lvlText w:val=""/>
      <w:lvlJc w:val="left"/>
      <w:pPr>
        <w:ind w:left="482" w:hanging="482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40"/>
  </w:num>
  <w:num w:numId="4">
    <w:abstractNumId w:val="17"/>
  </w:num>
  <w:num w:numId="5">
    <w:abstractNumId w:val="23"/>
  </w:num>
  <w:num w:numId="6">
    <w:abstractNumId w:val="42"/>
  </w:num>
  <w:num w:numId="7">
    <w:abstractNumId w:val="39"/>
  </w:num>
  <w:num w:numId="8">
    <w:abstractNumId w:val="36"/>
  </w:num>
  <w:num w:numId="9">
    <w:abstractNumId w:val="37"/>
  </w:num>
  <w:num w:numId="10">
    <w:abstractNumId w:val="32"/>
  </w:num>
  <w:num w:numId="11">
    <w:abstractNumId w:val="33"/>
  </w:num>
  <w:num w:numId="12">
    <w:abstractNumId w:val="38"/>
  </w:num>
  <w:num w:numId="13">
    <w:abstractNumId w:val="35"/>
  </w:num>
  <w:num w:numId="14">
    <w:abstractNumId w:val="30"/>
  </w:num>
  <w:num w:numId="15">
    <w:abstractNumId w:val="18"/>
  </w:num>
  <w:num w:numId="16">
    <w:abstractNumId w:val="1"/>
  </w:num>
  <w:num w:numId="17">
    <w:abstractNumId w:val="41"/>
  </w:num>
  <w:num w:numId="18">
    <w:abstractNumId w:val="10"/>
  </w:num>
  <w:num w:numId="19">
    <w:abstractNumId w:val="25"/>
  </w:num>
  <w:num w:numId="20">
    <w:abstractNumId w:val="28"/>
  </w:num>
  <w:num w:numId="21">
    <w:abstractNumId w:val="7"/>
  </w:num>
  <w:num w:numId="22">
    <w:abstractNumId w:val="16"/>
  </w:num>
  <w:num w:numId="23">
    <w:abstractNumId w:val="14"/>
  </w:num>
  <w:num w:numId="24">
    <w:abstractNumId w:val="21"/>
  </w:num>
  <w:num w:numId="25">
    <w:abstractNumId w:val="8"/>
  </w:num>
  <w:num w:numId="26">
    <w:abstractNumId w:val="31"/>
  </w:num>
  <w:num w:numId="27">
    <w:abstractNumId w:val="6"/>
  </w:num>
  <w:num w:numId="28">
    <w:abstractNumId w:val="22"/>
  </w:num>
  <w:num w:numId="29">
    <w:abstractNumId w:val="11"/>
  </w:num>
  <w:num w:numId="30">
    <w:abstractNumId w:val="19"/>
  </w:num>
  <w:num w:numId="31">
    <w:abstractNumId w:val="20"/>
  </w:num>
  <w:num w:numId="32">
    <w:abstractNumId w:val="15"/>
  </w:num>
  <w:num w:numId="33">
    <w:abstractNumId w:val="2"/>
  </w:num>
  <w:num w:numId="34">
    <w:abstractNumId w:val="29"/>
  </w:num>
  <w:num w:numId="35">
    <w:abstractNumId w:val="27"/>
  </w:num>
  <w:num w:numId="36">
    <w:abstractNumId w:val="9"/>
  </w:num>
  <w:num w:numId="37">
    <w:abstractNumId w:val="26"/>
  </w:num>
  <w:num w:numId="38">
    <w:abstractNumId w:val="0"/>
  </w:num>
  <w:num w:numId="39">
    <w:abstractNumId w:val="3"/>
  </w:num>
  <w:num w:numId="40">
    <w:abstractNumId w:val="24"/>
  </w:num>
  <w:num w:numId="41">
    <w:abstractNumId w:val="13"/>
  </w:num>
  <w:num w:numId="42">
    <w:abstractNumId w:val="34"/>
  </w:num>
  <w:num w:numId="43">
    <w:abstractNumId w:val="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AAF"/>
    <w:rsid w:val="00000292"/>
    <w:rsid w:val="0000038B"/>
    <w:rsid w:val="000009A0"/>
    <w:rsid w:val="00000E44"/>
    <w:rsid w:val="00000F86"/>
    <w:rsid w:val="00001B1D"/>
    <w:rsid w:val="00001E1C"/>
    <w:rsid w:val="00002081"/>
    <w:rsid w:val="00002B0E"/>
    <w:rsid w:val="00003093"/>
    <w:rsid w:val="00003C08"/>
    <w:rsid w:val="000044AE"/>
    <w:rsid w:val="00004EB6"/>
    <w:rsid w:val="0000654D"/>
    <w:rsid w:val="00006A09"/>
    <w:rsid w:val="00006B07"/>
    <w:rsid w:val="000074D2"/>
    <w:rsid w:val="00007C45"/>
    <w:rsid w:val="00010F6E"/>
    <w:rsid w:val="00011063"/>
    <w:rsid w:val="0001130E"/>
    <w:rsid w:val="000113F2"/>
    <w:rsid w:val="000114E3"/>
    <w:rsid w:val="00011F8E"/>
    <w:rsid w:val="00012D57"/>
    <w:rsid w:val="00012EFE"/>
    <w:rsid w:val="000131F1"/>
    <w:rsid w:val="00013558"/>
    <w:rsid w:val="000135A8"/>
    <w:rsid w:val="00013979"/>
    <w:rsid w:val="000139DF"/>
    <w:rsid w:val="00014153"/>
    <w:rsid w:val="000149E7"/>
    <w:rsid w:val="000149FD"/>
    <w:rsid w:val="00014CFA"/>
    <w:rsid w:val="00014DFF"/>
    <w:rsid w:val="00015573"/>
    <w:rsid w:val="0001560D"/>
    <w:rsid w:val="000158AD"/>
    <w:rsid w:val="00015FF6"/>
    <w:rsid w:val="000163B1"/>
    <w:rsid w:val="000166DF"/>
    <w:rsid w:val="0001670F"/>
    <w:rsid w:val="000167A3"/>
    <w:rsid w:val="00016B6E"/>
    <w:rsid w:val="00016E6B"/>
    <w:rsid w:val="0001745F"/>
    <w:rsid w:val="00017A7C"/>
    <w:rsid w:val="00017F41"/>
    <w:rsid w:val="00020511"/>
    <w:rsid w:val="0002082E"/>
    <w:rsid w:val="00021ADE"/>
    <w:rsid w:val="00021EBD"/>
    <w:rsid w:val="0002210F"/>
    <w:rsid w:val="00022797"/>
    <w:rsid w:val="00022D04"/>
    <w:rsid w:val="000231B2"/>
    <w:rsid w:val="0002362C"/>
    <w:rsid w:val="000238CC"/>
    <w:rsid w:val="00023EFE"/>
    <w:rsid w:val="000245FE"/>
    <w:rsid w:val="00024A43"/>
    <w:rsid w:val="000278E7"/>
    <w:rsid w:val="00027967"/>
    <w:rsid w:val="000302B5"/>
    <w:rsid w:val="00030619"/>
    <w:rsid w:val="00030FBC"/>
    <w:rsid w:val="00031FA7"/>
    <w:rsid w:val="000323DB"/>
    <w:rsid w:val="00032808"/>
    <w:rsid w:val="0003325B"/>
    <w:rsid w:val="00033F00"/>
    <w:rsid w:val="00034128"/>
    <w:rsid w:val="00034F74"/>
    <w:rsid w:val="000371A7"/>
    <w:rsid w:val="00037C24"/>
    <w:rsid w:val="000403D9"/>
    <w:rsid w:val="000404BB"/>
    <w:rsid w:val="00040608"/>
    <w:rsid w:val="00041408"/>
    <w:rsid w:val="0004244A"/>
    <w:rsid w:val="000443E8"/>
    <w:rsid w:val="00044547"/>
    <w:rsid w:val="000447DD"/>
    <w:rsid w:val="00044B12"/>
    <w:rsid w:val="00045267"/>
    <w:rsid w:val="00045ECC"/>
    <w:rsid w:val="000475EE"/>
    <w:rsid w:val="000476BF"/>
    <w:rsid w:val="00047BB5"/>
    <w:rsid w:val="00047C99"/>
    <w:rsid w:val="00047D80"/>
    <w:rsid w:val="00050BE1"/>
    <w:rsid w:val="00051C41"/>
    <w:rsid w:val="00051CE3"/>
    <w:rsid w:val="000527B9"/>
    <w:rsid w:val="00053279"/>
    <w:rsid w:val="000535F6"/>
    <w:rsid w:val="00053AC6"/>
    <w:rsid w:val="000545E4"/>
    <w:rsid w:val="0005531F"/>
    <w:rsid w:val="0005543A"/>
    <w:rsid w:val="0005623C"/>
    <w:rsid w:val="000567D2"/>
    <w:rsid w:val="0005746E"/>
    <w:rsid w:val="000608DC"/>
    <w:rsid w:val="00060AE1"/>
    <w:rsid w:val="00060D3E"/>
    <w:rsid w:val="000619B4"/>
    <w:rsid w:val="00062145"/>
    <w:rsid w:val="000622FB"/>
    <w:rsid w:val="000623BD"/>
    <w:rsid w:val="000633F6"/>
    <w:rsid w:val="00063461"/>
    <w:rsid w:val="00063A0A"/>
    <w:rsid w:val="00064008"/>
    <w:rsid w:val="000640F6"/>
    <w:rsid w:val="00064A0B"/>
    <w:rsid w:val="0006508A"/>
    <w:rsid w:val="000650F2"/>
    <w:rsid w:val="000652FF"/>
    <w:rsid w:val="0006538C"/>
    <w:rsid w:val="000653E6"/>
    <w:rsid w:val="00065469"/>
    <w:rsid w:val="000660CA"/>
    <w:rsid w:val="0006626E"/>
    <w:rsid w:val="000664A8"/>
    <w:rsid w:val="0006695A"/>
    <w:rsid w:val="00066D92"/>
    <w:rsid w:val="00067492"/>
    <w:rsid w:val="00067E64"/>
    <w:rsid w:val="0007057A"/>
    <w:rsid w:val="0007059A"/>
    <w:rsid w:val="00070B7F"/>
    <w:rsid w:val="00070F49"/>
    <w:rsid w:val="00071269"/>
    <w:rsid w:val="00071365"/>
    <w:rsid w:val="000714D5"/>
    <w:rsid w:val="00072BDF"/>
    <w:rsid w:val="00072C17"/>
    <w:rsid w:val="00072DDB"/>
    <w:rsid w:val="00074581"/>
    <w:rsid w:val="00074DE0"/>
    <w:rsid w:val="000759DD"/>
    <w:rsid w:val="00075DB7"/>
    <w:rsid w:val="0007619E"/>
    <w:rsid w:val="00077633"/>
    <w:rsid w:val="00077BF4"/>
    <w:rsid w:val="00077C7C"/>
    <w:rsid w:val="000810B8"/>
    <w:rsid w:val="00081189"/>
    <w:rsid w:val="0008132D"/>
    <w:rsid w:val="000813E1"/>
    <w:rsid w:val="000821F6"/>
    <w:rsid w:val="00082E4F"/>
    <w:rsid w:val="00084686"/>
    <w:rsid w:val="00084822"/>
    <w:rsid w:val="00084904"/>
    <w:rsid w:val="00084BDA"/>
    <w:rsid w:val="00084CC9"/>
    <w:rsid w:val="00084F7B"/>
    <w:rsid w:val="00086DBE"/>
    <w:rsid w:val="00087A44"/>
    <w:rsid w:val="000903EE"/>
    <w:rsid w:val="000914C2"/>
    <w:rsid w:val="000922F4"/>
    <w:rsid w:val="0009257B"/>
    <w:rsid w:val="00092F4B"/>
    <w:rsid w:val="00093D80"/>
    <w:rsid w:val="00093F54"/>
    <w:rsid w:val="000949FC"/>
    <w:rsid w:val="00094AB2"/>
    <w:rsid w:val="00095C8F"/>
    <w:rsid w:val="00095FA4"/>
    <w:rsid w:val="000963CA"/>
    <w:rsid w:val="000970F9"/>
    <w:rsid w:val="00097224"/>
    <w:rsid w:val="0009779B"/>
    <w:rsid w:val="0009793C"/>
    <w:rsid w:val="00097AF7"/>
    <w:rsid w:val="00097DB1"/>
    <w:rsid w:val="000A017F"/>
    <w:rsid w:val="000A0C6D"/>
    <w:rsid w:val="000A1044"/>
    <w:rsid w:val="000A1D35"/>
    <w:rsid w:val="000A204C"/>
    <w:rsid w:val="000A2583"/>
    <w:rsid w:val="000A2660"/>
    <w:rsid w:val="000A26EA"/>
    <w:rsid w:val="000A2C73"/>
    <w:rsid w:val="000A3920"/>
    <w:rsid w:val="000A482A"/>
    <w:rsid w:val="000A4973"/>
    <w:rsid w:val="000A4AA4"/>
    <w:rsid w:val="000A4FA2"/>
    <w:rsid w:val="000A5628"/>
    <w:rsid w:val="000A596F"/>
    <w:rsid w:val="000A5DE2"/>
    <w:rsid w:val="000A6446"/>
    <w:rsid w:val="000A67E3"/>
    <w:rsid w:val="000A6EE5"/>
    <w:rsid w:val="000A70A3"/>
    <w:rsid w:val="000A7B7F"/>
    <w:rsid w:val="000A7BDE"/>
    <w:rsid w:val="000A7C50"/>
    <w:rsid w:val="000B01EB"/>
    <w:rsid w:val="000B0616"/>
    <w:rsid w:val="000B0A88"/>
    <w:rsid w:val="000B0CDA"/>
    <w:rsid w:val="000B11BF"/>
    <w:rsid w:val="000B1706"/>
    <w:rsid w:val="000B18CA"/>
    <w:rsid w:val="000B1AFC"/>
    <w:rsid w:val="000B26E9"/>
    <w:rsid w:val="000B3017"/>
    <w:rsid w:val="000B34F7"/>
    <w:rsid w:val="000B3765"/>
    <w:rsid w:val="000B417E"/>
    <w:rsid w:val="000B422E"/>
    <w:rsid w:val="000B51C5"/>
    <w:rsid w:val="000B59DF"/>
    <w:rsid w:val="000B62B7"/>
    <w:rsid w:val="000B6504"/>
    <w:rsid w:val="000B6752"/>
    <w:rsid w:val="000B6DD3"/>
    <w:rsid w:val="000B721A"/>
    <w:rsid w:val="000B727C"/>
    <w:rsid w:val="000C163F"/>
    <w:rsid w:val="000C3A65"/>
    <w:rsid w:val="000C3E36"/>
    <w:rsid w:val="000C3F4F"/>
    <w:rsid w:val="000C41B6"/>
    <w:rsid w:val="000C4CBD"/>
    <w:rsid w:val="000C64A6"/>
    <w:rsid w:val="000C6949"/>
    <w:rsid w:val="000C6C3D"/>
    <w:rsid w:val="000C731A"/>
    <w:rsid w:val="000C7E04"/>
    <w:rsid w:val="000D04DD"/>
    <w:rsid w:val="000D0A37"/>
    <w:rsid w:val="000D19DE"/>
    <w:rsid w:val="000D1CD4"/>
    <w:rsid w:val="000D1FB7"/>
    <w:rsid w:val="000D205C"/>
    <w:rsid w:val="000D2846"/>
    <w:rsid w:val="000D2A09"/>
    <w:rsid w:val="000D31CE"/>
    <w:rsid w:val="000D3733"/>
    <w:rsid w:val="000D4551"/>
    <w:rsid w:val="000D45D1"/>
    <w:rsid w:val="000D5311"/>
    <w:rsid w:val="000D536C"/>
    <w:rsid w:val="000D6239"/>
    <w:rsid w:val="000D6847"/>
    <w:rsid w:val="000D6B57"/>
    <w:rsid w:val="000D6CE1"/>
    <w:rsid w:val="000D6F0B"/>
    <w:rsid w:val="000D7C8B"/>
    <w:rsid w:val="000E0442"/>
    <w:rsid w:val="000E0789"/>
    <w:rsid w:val="000E08AB"/>
    <w:rsid w:val="000E090B"/>
    <w:rsid w:val="000E0960"/>
    <w:rsid w:val="000E0B8A"/>
    <w:rsid w:val="000E0CEA"/>
    <w:rsid w:val="000E20C0"/>
    <w:rsid w:val="000E23B1"/>
    <w:rsid w:val="000E2B2B"/>
    <w:rsid w:val="000E302A"/>
    <w:rsid w:val="000E35B3"/>
    <w:rsid w:val="000E4741"/>
    <w:rsid w:val="000E47F9"/>
    <w:rsid w:val="000E4B00"/>
    <w:rsid w:val="000E4DEA"/>
    <w:rsid w:val="000E4E0D"/>
    <w:rsid w:val="000E676D"/>
    <w:rsid w:val="000E6852"/>
    <w:rsid w:val="000E6F8E"/>
    <w:rsid w:val="000E7197"/>
    <w:rsid w:val="000E7C41"/>
    <w:rsid w:val="000F0DA4"/>
    <w:rsid w:val="000F1261"/>
    <w:rsid w:val="000F1605"/>
    <w:rsid w:val="000F1A57"/>
    <w:rsid w:val="000F23AD"/>
    <w:rsid w:val="000F3A90"/>
    <w:rsid w:val="000F3D85"/>
    <w:rsid w:val="000F4666"/>
    <w:rsid w:val="000F50C4"/>
    <w:rsid w:val="000F57C5"/>
    <w:rsid w:val="000F5A34"/>
    <w:rsid w:val="000F5F94"/>
    <w:rsid w:val="000F74FC"/>
    <w:rsid w:val="00100E26"/>
    <w:rsid w:val="001018D7"/>
    <w:rsid w:val="00102361"/>
    <w:rsid w:val="0010295A"/>
    <w:rsid w:val="00103754"/>
    <w:rsid w:val="00103788"/>
    <w:rsid w:val="00103A26"/>
    <w:rsid w:val="00103AAF"/>
    <w:rsid w:val="00105612"/>
    <w:rsid w:val="00105E83"/>
    <w:rsid w:val="00105F81"/>
    <w:rsid w:val="001062CE"/>
    <w:rsid w:val="00106696"/>
    <w:rsid w:val="00106BB8"/>
    <w:rsid w:val="00106BE3"/>
    <w:rsid w:val="00106C94"/>
    <w:rsid w:val="001101AF"/>
    <w:rsid w:val="001107B4"/>
    <w:rsid w:val="00110F71"/>
    <w:rsid w:val="001119F5"/>
    <w:rsid w:val="00112156"/>
    <w:rsid w:val="00112FEF"/>
    <w:rsid w:val="00114915"/>
    <w:rsid w:val="0011495B"/>
    <w:rsid w:val="00114A99"/>
    <w:rsid w:val="00114D40"/>
    <w:rsid w:val="00116310"/>
    <w:rsid w:val="0011712F"/>
    <w:rsid w:val="001174CC"/>
    <w:rsid w:val="00117970"/>
    <w:rsid w:val="00117E43"/>
    <w:rsid w:val="0012007A"/>
    <w:rsid w:val="00121727"/>
    <w:rsid w:val="00122271"/>
    <w:rsid w:val="00122316"/>
    <w:rsid w:val="0012239B"/>
    <w:rsid w:val="001224B0"/>
    <w:rsid w:val="00122B9E"/>
    <w:rsid w:val="001232C4"/>
    <w:rsid w:val="0012350A"/>
    <w:rsid w:val="00123B1B"/>
    <w:rsid w:val="00124164"/>
    <w:rsid w:val="001242C5"/>
    <w:rsid w:val="00125331"/>
    <w:rsid w:val="00125CD8"/>
    <w:rsid w:val="00126161"/>
    <w:rsid w:val="001264F8"/>
    <w:rsid w:val="001266AA"/>
    <w:rsid w:val="00126979"/>
    <w:rsid w:val="00126D87"/>
    <w:rsid w:val="0013009D"/>
    <w:rsid w:val="00130327"/>
    <w:rsid w:val="00131023"/>
    <w:rsid w:val="001311BF"/>
    <w:rsid w:val="001333C2"/>
    <w:rsid w:val="00134A03"/>
    <w:rsid w:val="00134B63"/>
    <w:rsid w:val="001358B6"/>
    <w:rsid w:val="001358B7"/>
    <w:rsid w:val="0013777D"/>
    <w:rsid w:val="0013796A"/>
    <w:rsid w:val="00137BA0"/>
    <w:rsid w:val="00140CD0"/>
    <w:rsid w:val="001415EB"/>
    <w:rsid w:val="001419CE"/>
    <w:rsid w:val="00141A1F"/>
    <w:rsid w:val="0014220B"/>
    <w:rsid w:val="00142289"/>
    <w:rsid w:val="0014314F"/>
    <w:rsid w:val="0014322A"/>
    <w:rsid w:val="001435C3"/>
    <w:rsid w:val="001447AF"/>
    <w:rsid w:val="00145507"/>
    <w:rsid w:val="00145B96"/>
    <w:rsid w:val="001466A3"/>
    <w:rsid w:val="0015060B"/>
    <w:rsid w:val="00150836"/>
    <w:rsid w:val="0015114C"/>
    <w:rsid w:val="00151F8C"/>
    <w:rsid w:val="001523A9"/>
    <w:rsid w:val="001523B7"/>
    <w:rsid w:val="00152EB5"/>
    <w:rsid w:val="00153D5B"/>
    <w:rsid w:val="00154A25"/>
    <w:rsid w:val="00154B4D"/>
    <w:rsid w:val="00154E32"/>
    <w:rsid w:val="001551DD"/>
    <w:rsid w:val="00155534"/>
    <w:rsid w:val="001557AC"/>
    <w:rsid w:val="00155A84"/>
    <w:rsid w:val="00155ACC"/>
    <w:rsid w:val="00155DBE"/>
    <w:rsid w:val="00157339"/>
    <w:rsid w:val="00157768"/>
    <w:rsid w:val="0016002B"/>
    <w:rsid w:val="00160968"/>
    <w:rsid w:val="00160D8D"/>
    <w:rsid w:val="00161CDB"/>
    <w:rsid w:val="00162678"/>
    <w:rsid w:val="00162DF3"/>
    <w:rsid w:val="00162E30"/>
    <w:rsid w:val="00162F38"/>
    <w:rsid w:val="001632EE"/>
    <w:rsid w:val="00163510"/>
    <w:rsid w:val="00163BBB"/>
    <w:rsid w:val="00163C32"/>
    <w:rsid w:val="00163E70"/>
    <w:rsid w:val="001641DA"/>
    <w:rsid w:val="0016519A"/>
    <w:rsid w:val="001667F5"/>
    <w:rsid w:val="001668FB"/>
    <w:rsid w:val="001672B3"/>
    <w:rsid w:val="001674DD"/>
    <w:rsid w:val="001679C1"/>
    <w:rsid w:val="00167D4D"/>
    <w:rsid w:val="00167E42"/>
    <w:rsid w:val="001706BA"/>
    <w:rsid w:val="00170720"/>
    <w:rsid w:val="0017136D"/>
    <w:rsid w:val="001721E9"/>
    <w:rsid w:val="00172AE1"/>
    <w:rsid w:val="00172B48"/>
    <w:rsid w:val="001731EA"/>
    <w:rsid w:val="00173211"/>
    <w:rsid w:val="001734EF"/>
    <w:rsid w:val="001743A6"/>
    <w:rsid w:val="001744E3"/>
    <w:rsid w:val="00174676"/>
    <w:rsid w:val="00174A23"/>
    <w:rsid w:val="00175168"/>
    <w:rsid w:val="001755A7"/>
    <w:rsid w:val="001764E1"/>
    <w:rsid w:val="00176A13"/>
    <w:rsid w:val="001779AA"/>
    <w:rsid w:val="00180D4A"/>
    <w:rsid w:val="00180D99"/>
    <w:rsid w:val="0018155A"/>
    <w:rsid w:val="00181DFA"/>
    <w:rsid w:val="001825E4"/>
    <w:rsid w:val="001833E7"/>
    <w:rsid w:val="001835C9"/>
    <w:rsid w:val="00183629"/>
    <w:rsid w:val="00184056"/>
    <w:rsid w:val="00184781"/>
    <w:rsid w:val="00184A63"/>
    <w:rsid w:val="0018569D"/>
    <w:rsid w:val="0018591F"/>
    <w:rsid w:val="00186CB7"/>
    <w:rsid w:val="00187D04"/>
    <w:rsid w:val="0019067D"/>
    <w:rsid w:val="00191156"/>
    <w:rsid w:val="0019126F"/>
    <w:rsid w:val="00191BE9"/>
    <w:rsid w:val="00191F77"/>
    <w:rsid w:val="0019202B"/>
    <w:rsid w:val="00192769"/>
    <w:rsid w:val="001927E0"/>
    <w:rsid w:val="0019296B"/>
    <w:rsid w:val="00192A03"/>
    <w:rsid w:val="0019303D"/>
    <w:rsid w:val="00193C9A"/>
    <w:rsid w:val="0019420D"/>
    <w:rsid w:val="001943B8"/>
    <w:rsid w:val="001943D1"/>
    <w:rsid w:val="001956F6"/>
    <w:rsid w:val="00195D28"/>
    <w:rsid w:val="00196525"/>
    <w:rsid w:val="00196572"/>
    <w:rsid w:val="00196736"/>
    <w:rsid w:val="00197220"/>
    <w:rsid w:val="001974F7"/>
    <w:rsid w:val="00197E07"/>
    <w:rsid w:val="001A1638"/>
    <w:rsid w:val="001A241E"/>
    <w:rsid w:val="001A2D1F"/>
    <w:rsid w:val="001A48B2"/>
    <w:rsid w:val="001A48E6"/>
    <w:rsid w:val="001A4AA5"/>
    <w:rsid w:val="001A4E12"/>
    <w:rsid w:val="001A6300"/>
    <w:rsid w:val="001A6DF0"/>
    <w:rsid w:val="001B128F"/>
    <w:rsid w:val="001B1BC5"/>
    <w:rsid w:val="001B1C2E"/>
    <w:rsid w:val="001B1ECE"/>
    <w:rsid w:val="001B28D0"/>
    <w:rsid w:val="001B29BA"/>
    <w:rsid w:val="001B2C1A"/>
    <w:rsid w:val="001B2F33"/>
    <w:rsid w:val="001B35C7"/>
    <w:rsid w:val="001B3CDD"/>
    <w:rsid w:val="001B3F5A"/>
    <w:rsid w:val="001B440A"/>
    <w:rsid w:val="001B51CC"/>
    <w:rsid w:val="001B548D"/>
    <w:rsid w:val="001B5A28"/>
    <w:rsid w:val="001B682D"/>
    <w:rsid w:val="001B6C12"/>
    <w:rsid w:val="001B6DA5"/>
    <w:rsid w:val="001B7555"/>
    <w:rsid w:val="001B762B"/>
    <w:rsid w:val="001C0B5A"/>
    <w:rsid w:val="001C0E3E"/>
    <w:rsid w:val="001C1235"/>
    <w:rsid w:val="001C153B"/>
    <w:rsid w:val="001C2462"/>
    <w:rsid w:val="001C2654"/>
    <w:rsid w:val="001C2655"/>
    <w:rsid w:val="001C282A"/>
    <w:rsid w:val="001C2B10"/>
    <w:rsid w:val="001C3017"/>
    <w:rsid w:val="001C3894"/>
    <w:rsid w:val="001C3D3D"/>
    <w:rsid w:val="001C5F75"/>
    <w:rsid w:val="001C63B0"/>
    <w:rsid w:val="001C6770"/>
    <w:rsid w:val="001D058E"/>
    <w:rsid w:val="001D05D9"/>
    <w:rsid w:val="001D0A84"/>
    <w:rsid w:val="001D0E68"/>
    <w:rsid w:val="001D17DC"/>
    <w:rsid w:val="001D1A45"/>
    <w:rsid w:val="001D3579"/>
    <w:rsid w:val="001D374C"/>
    <w:rsid w:val="001D449B"/>
    <w:rsid w:val="001D4544"/>
    <w:rsid w:val="001D45EA"/>
    <w:rsid w:val="001D489F"/>
    <w:rsid w:val="001D48A0"/>
    <w:rsid w:val="001D4C0A"/>
    <w:rsid w:val="001D597F"/>
    <w:rsid w:val="001D5E8E"/>
    <w:rsid w:val="001D6B11"/>
    <w:rsid w:val="001D7665"/>
    <w:rsid w:val="001D7709"/>
    <w:rsid w:val="001D7EED"/>
    <w:rsid w:val="001E0836"/>
    <w:rsid w:val="001E0923"/>
    <w:rsid w:val="001E0A45"/>
    <w:rsid w:val="001E0AA9"/>
    <w:rsid w:val="001E0F24"/>
    <w:rsid w:val="001E1D63"/>
    <w:rsid w:val="001E1E56"/>
    <w:rsid w:val="001E2769"/>
    <w:rsid w:val="001E28B2"/>
    <w:rsid w:val="001E2A89"/>
    <w:rsid w:val="001E2AC0"/>
    <w:rsid w:val="001E2CBA"/>
    <w:rsid w:val="001E4239"/>
    <w:rsid w:val="001E4A0B"/>
    <w:rsid w:val="001E4B9D"/>
    <w:rsid w:val="001E5A1F"/>
    <w:rsid w:val="001E6116"/>
    <w:rsid w:val="001E61D9"/>
    <w:rsid w:val="001E6421"/>
    <w:rsid w:val="001E6D8B"/>
    <w:rsid w:val="001E742D"/>
    <w:rsid w:val="001F0370"/>
    <w:rsid w:val="001F06B9"/>
    <w:rsid w:val="001F0E2D"/>
    <w:rsid w:val="001F1681"/>
    <w:rsid w:val="001F1810"/>
    <w:rsid w:val="001F2206"/>
    <w:rsid w:val="001F234E"/>
    <w:rsid w:val="001F24B4"/>
    <w:rsid w:val="001F3589"/>
    <w:rsid w:val="001F37DF"/>
    <w:rsid w:val="001F3D64"/>
    <w:rsid w:val="001F4033"/>
    <w:rsid w:val="001F4250"/>
    <w:rsid w:val="001F4A66"/>
    <w:rsid w:val="001F4FA5"/>
    <w:rsid w:val="001F5945"/>
    <w:rsid w:val="001F60AB"/>
    <w:rsid w:val="001F638F"/>
    <w:rsid w:val="001F6420"/>
    <w:rsid w:val="001F698D"/>
    <w:rsid w:val="001F7520"/>
    <w:rsid w:val="001F7A6F"/>
    <w:rsid w:val="002003F5"/>
    <w:rsid w:val="00200E2D"/>
    <w:rsid w:val="00201677"/>
    <w:rsid w:val="00202163"/>
    <w:rsid w:val="0020222F"/>
    <w:rsid w:val="00202F7F"/>
    <w:rsid w:val="00203EE1"/>
    <w:rsid w:val="00203F3F"/>
    <w:rsid w:val="002048F3"/>
    <w:rsid w:val="00205232"/>
    <w:rsid w:val="0020570F"/>
    <w:rsid w:val="00205E14"/>
    <w:rsid w:val="00207DF1"/>
    <w:rsid w:val="00210789"/>
    <w:rsid w:val="00210F29"/>
    <w:rsid w:val="00211728"/>
    <w:rsid w:val="0021193E"/>
    <w:rsid w:val="00211970"/>
    <w:rsid w:val="00211BC5"/>
    <w:rsid w:val="00211C9F"/>
    <w:rsid w:val="00212200"/>
    <w:rsid w:val="00212BD1"/>
    <w:rsid w:val="002135D6"/>
    <w:rsid w:val="00213C14"/>
    <w:rsid w:val="002140F8"/>
    <w:rsid w:val="00214381"/>
    <w:rsid w:val="00214C74"/>
    <w:rsid w:val="00214F3F"/>
    <w:rsid w:val="002151AF"/>
    <w:rsid w:val="0021529A"/>
    <w:rsid w:val="00215CDE"/>
    <w:rsid w:val="002170CB"/>
    <w:rsid w:val="00217AD8"/>
    <w:rsid w:val="002207EB"/>
    <w:rsid w:val="002208D5"/>
    <w:rsid w:val="00220A17"/>
    <w:rsid w:val="0022148F"/>
    <w:rsid w:val="00221B4B"/>
    <w:rsid w:val="0022207A"/>
    <w:rsid w:val="002221DC"/>
    <w:rsid w:val="0022241B"/>
    <w:rsid w:val="002224D6"/>
    <w:rsid w:val="002235E3"/>
    <w:rsid w:val="00223885"/>
    <w:rsid w:val="0022459A"/>
    <w:rsid w:val="00224FB0"/>
    <w:rsid w:val="00225A67"/>
    <w:rsid w:val="0022641E"/>
    <w:rsid w:val="002266D9"/>
    <w:rsid w:val="00226953"/>
    <w:rsid w:val="002273EF"/>
    <w:rsid w:val="002275BB"/>
    <w:rsid w:val="00227B2E"/>
    <w:rsid w:val="00227F3C"/>
    <w:rsid w:val="00230E3E"/>
    <w:rsid w:val="002311AF"/>
    <w:rsid w:val="00231872"/>
    <w:rsid w:val="00232270"/>
    <w:rsid w:val="002337B1"/>
    <w:rsid w:val="00233812"/>
    <w:rsid w:val="00233E40"/>
    <w:rsid w:val="00235DBB"/>
    <w:rsid w:val="0023616C"/>
    <w:rsid w:val="00236478"/>
    <w:rsid w:val="00237184"/>
    <w:rsid w:val="00237961"/>
    <w:rsid w:val="00237B19"/>
    <w:rsid w:val="00237DD0"/>
    <w:rsid w:val="002402D6"/>
    <w:rsid w:val="002412C0"/>
    <w:rsid w:val="00241A7F"/>
    <w:rsid w:val="0024218D"/>
    <w:rsid w:val="002423AF"/>
    <w:rsid w:val="00242637"/>
    <w:rsid w:val="002451AE"/>
    <w:rsid w:val="00246A7C"/>
    <w:rsid w:val="0024702F"/>
    <w:rsid w:val="00247B90"/>
    <w:rsid w:val="00247BE5"/>
    <w:rsid w:val="00250F27"/>
    <w:rsid w:val="00251B78"/>
    <w:rsid w:val="00253153"/>
    <w:rsid w:val="002531DE"/>
    <w:rsid w:val="00253416"/>
    <w:rsid w:val="00253D12"/>
    <w:rsid w:val="00253EC7"/>
    <w:rsid w:val="0025506A"/>
    <w:rsid w:val="00255A8E"/>
    <w:rsid w:val="00256A38"/>
    <w:rsid w:val="00257C3D"/>
    <w:rsid w:val="00261CB7"/>
    <w:rsid w:val="00263503"/>
    <w:rsid w:val="00263E4E"/>
    <w:rsid w:val="002644DB"/>
    <w:rsid w:val="00264F75"/>
    <w:rsid w:val="00265241"/>
    <w:rsid w:val="00265BBE"/>
    <w:rsid w:val="00266465"/>
    <w:rsid w:val="00267077"/>
    <w:rsid w:val="00270BC3"/>
    <w:rsid w:val="00271A20"/>
    <w:rsid w:val="00271C2B"/>
    <w:rsid w:val="00271CD3"/>
    <w:rsid w:val="00271DD7"/>
    <w:rsid w:val="0027314D"/>
    <w:rsid w:val="0027343D"/>
    <w:rsid w:val="002740ED"/>
    <w:rsid w:val="0027425F"/>
    <w:rsid w:val="00274AA5"/>
    <w:rsid w:val="00275E65"/>
    <w:rsid w:val="00276703"/>
    <w:rsid w:val="002774FB"/>
    <w:rsid w:val="0027770A"/>
    <w:rsid w:val="00277796"/>
    <w:rsid w:val="00277B4E"/>
    <w:rsid w:val="00277C32"/>
    <w:rsid w:val="00277D71"/>
    <w:rsid w:val="0028182E"/>
    <w:rsid w:val="00281D85"/>
    <w:rsid w:val="00281DF8"/>
    <w:rsid w:val="00282237"/>
    <w:rsid w:val="0028224E"/>
    <w:rsid w:val="00282AC9"/>
    <w:rsid w:val="00282C75"/>
    <w:rsid w:val="00282DC8"/>
    <w:rsid w:val="00283E7D"/>
    <w:rsid w:val="0028436A"/>
    <w:rsid w:val="00285809"/>
    <w:rsid w:val="00285B90"/>
    <w:rsid w:val="00285C37"/>
    <w:rsid w:val="00286726"/>
    <w:rsid w:val="00286829"/>
    <w:rsid w:val="00287C32"/>
    <w:rsid w:val="00287F4D"/>
    <w:rsid w:val="002902FC"/>
    <w:rsid w:val="00290643"/>
    <w:rsid w:val="00290F5D"/>
    <w:rsid w:val="00291F1C"/>
    <w:rsid w:val="00292208"/>
    <w:rsid w:val="00293373"/>
    <w:rsid w:val="0029402E"/>
    <w:rsid w:val="00294153"/>
    <w:rsid w:val="00294DEA"/>
    <w:rsid w:val="00294E89"/>
    <w:rsid w:val="0029672E"/>
    <w:rsid w:val="00296ACC"/>
    <w:rsid w:val="00296F04"/>
    <w:rsid w:val="00297A0A"/>
    <w:rsid w:val="002A00B5"/>
    <w:rsid w:val="002A00C0"/>
    <w:rsid w:val="002A0495"/>
    <w:rsid w:val="002A09A9"/>
    <w:rsid w:val="002A09C3"/>
    <w:rsid w:val="002A0C16"/>
    <w:rsid w:val="002A1794"/>
    <w:rsid w:val="002A21CD"/>
    <w:rsid w:val="002A2453"/>
    <w:rsid w:val="002A468C"/>
    <w:rsid w:val="002A4E2B"/>
    <w:rsid w:val="002A5300"/>
    <w:rsid w:val="002A5490"/>
    <w:rsid w:val="002A591B"/>
    <w:rsid w:val="002A5F71"/>
    <w:rsid w:val="002A6B22"/>
    <w:rsid w:val="002A7ECD"/>
    <w:rsid w:val="002B1255"/>
    <w:rsid w:val="002B1A55"/>
    <w:rsid w:val="002B1DCD"/>
    <w:rsid w:val="002B1F44"/>
    <w:rsid w:val="002B2AB2"/>
    <w:rsid w:val="002B4A50"/>
    <w:rsid w:val="002B504D"/>
    <w:rsid w:val="002B5A37"/>
    <w:rsid w:val="002B5EDB"/>
    <w:rsid w:val="002B701D"/>
    <w:rsid w:val="002B7446"/>
    <w:rsid w:val="002B7B35"/>
    <w:rsid w:val="002C0B6B"/>
    <w:rsid w:val="002C0B9B"/>
    <w:rsid w:val="002C0E37"/>
    <w:rsid w:val="002C105B"/>
    <w:rsid w:val="002C1530"/>
    <w:rsid w:val="002C1A34"/>
    <w:rsid w:val="002C1DAB"/>
    <w:rsid w:val="002C2DD2"/>
    <w:rsid w:val="002C3664"/>
    <w:rsid w:val="002C41E3"/>
    <w:rsid w:val="002C46B5"/>
    <w:rsid w:val="002C5202"/>
    <w:rsid w:val="002C778C"/>
    <w:rsid w:val="002D0010"/>
    <w:rsid w:val="002D0FC8"/>
    <w:rsid w:val="002D137A"/>
    <w:rsid w:val="002D2595"/>
    <w:rsid w:val="002D2C83"/>
    <w:rsid w:val="002D2D1A"/>
    <w:rsid w:val="002D33CD"/>
    <w:rsid w:val="002D3558"/>
    <w:rsid w:val="002D3668"/>
    <w:rsid w:val="002D3CD4"/>
    <w:rsid w:val="002D4264"/>
    <w:rsid w:val="002D482C"/>
    <w:rsid w:val="002D5074"/>
    <w:rsid w:val="002D51A5"/>
    <w:rsid w:val="002D5487"/>
    <w:rsid w:val="002D585B"/>
    <w:rsid w:val="002D6190"/>
    <w:rsid w:val="002D63F4"/>
    <w:rsid w:val="002D6489"/>
    <w:rsid w:val="002D6939"/>
    <w:rsid w:val="002D69D9"/>
    <w:rsid w:val="002D7326"/>
    <w:rsid w:val="002D7CBF"/>
    <w:rsid w:val="002E0320"/>
    <w:rsid w:val="002E0321"/>
    <w:rsid w:val="002E1164"/>
    <w:rsid w:val="002E14A4"/>
    <w:rsid w:val="002E19A6"/>
    <w:rsid w:val="002E1D53"/>
    <w:rsid w:val="002E2990"/>
    <w:rsid w:val="002E2C1C"/>
    <w:rsid w:val="002E3EA4"/>
    <w:rsid w:val="002E404B"/>
    <w:rsid w:val="002E485E"/>
    <w:rsid w:val="002E551A"/>
    <w:rsid w:val="002E5988"/>
    <w:rsid w:val="002E5A69"/>
    <w:rsid w:val="002E5D6C"/>
    <w:rsid w:val="002E68EF"/>
    <w:rsid w:val="002E752F"/>
    <w:rsid w:val="002E7D35"/>
    <w:rsid w:val="002E7EC9"/>
    <w:rsid w:val="002F002D"/>
    <w:rsid w:val="002F029C"/>
    <w:rsid w:val="002F0566"/>
    <w:rsid w:val="002F0945"/>
    <w:rsid w:val="002F10C9"/>
    <w:rsid w:val="002F143E"/>
    <w:rsid w:val="002F1B71"/>
    <w:rsid w:val="002F22DB"/>
    <w:rsid w:val="002F3867"/>
    <w:rsid w:val="002F4456"/>
    <w:rsid w:val="002F46A5"/>
    <w:rsid w:val="002F4883"/>
    <w:rsid w:val="002F4AC5"/>
    <w:rsid w:val="002F5958"/>
    <w:rsid w:val="002F6BED"/>
    <w:rsid w:val="002F7D20"/>
    <w:rsid w:val="00301A15"/>
    <w:rsid w:val="00302464"/>
    <w:rsid w:val="003024A8"/>
    <w:rsid w:val="00302950"/>
    <w:rsid w:val="00302B3A"/>
    <w:rsid w:val="003031C4"/>
    <w:rsid w:val="0030324A"/>
    <w:rsid w:val="00304354"/>
    <w:rsid w:val="003045EA"/>
    <w:rsid w:val="00305A7F"/>
    <w:rsid w:val="00305C72"/>
    <w:rsid w:val="00305CF3"/>
    <w:rsid w:val="0030647D"/>
    <w:rsid w:val="0030676F"/>
    <w:rsid w:val="00310242"/>
    <w:rsid w:val="00311136"/>
    <w:rsid w:val="00311B4F"/>
    <w:rsid w:val="00315A26"/>
    <w:rsid w:val="00316007"/>
    <w:rsid w:val="003160EB"/>
    <w:rsid w:val="0031640B"/>
    <w:rsid w:val="003165FE"/>
    <w:rsid w:val="00316762"/>
    <w:rsid w:val="00316CC0"/>
    <w:rsid w:val="00316F6B"/>
    <w:rsid w:val="00317744"/>
    <w:rsid w:val="00321A45"/>
    <w:rsid w:val="00322134"/>
    <w:rsid w:val="00322603"/>
    <w:rsid w:val="003226B0"/>
    <w:rsid w:val="00322A9B"/>
    <w:rsid w:val="00322D71"/>
    <w:rsid w:val="00323974"/>
    <w:rsid w:val="00323A7E"/>
    <w:rsid w:val="00323DAE"/>
    <w:rsid w:val="00325249"/>
    <w:rsid w:val="003257BC"/>
    <w:rsid w:val="00325B26"/>
    <w:rsid w:val="00325C47"/>
    <w:rsid w:val="00325E50"/>
    <w:rsid w:val="00325ED8"/>
    <w:rsid w:val="00326483"/>
    <w:rsid w:val="003273B3"/>
    <w:rsid w:val="0033004E"/>
    <w:rsid w:val="00330C29"/>
    <w:rsid w:val="00330CEE"/>
    <w:rsid w:val="00331146"/>
    <w:rsid w:val="0033138F"/>
    <w:rsid w:val="00332823"/>
    <w:rsid w:val="00333569"/>
    <w:rsid w:val="003338DD"/>
    <w:rsid w:val="0033408B"/>
    <w:rsid w:val="00334C3C"/>
    <w:rsid w:val="00334F7A"/>
    <w:rsid w:val="00334F8F"/>
    <w:rsid w:val="00336AB6"/>
    <w:rsid w:val="00336BB1"/>
    <w:rsid w:val="00337069"/>
    <w:rsid w:val="003375FA"/>
    <w:rsid w:val="003378CC"/>
    <w:rsid w:val="003404F0"/>
    <w:rsid w:val="00340CE7"/>
    <w:rsid w:val="00340F3E"/>
    <w:rsid w:val="00341A2B"/>
    <w:rsid w:val="00341EF7"/>
    <w:rsid w:val="00341F09"/>
    <w:rsid w:val="00342AB1"/>
    <w:rsid w:val="00342D0E"/>
    <w:rsid w:val="003433C6"/>
    <w:rsid w:val="003438E6"/>
    <w:rsid w:val="00344341"/>
    <w:rsid w:val="00344E39"/>
    <w:rsid w:val="00346989"/>
    <w:rsid w:val="003501AC"/>
    <w:rsid w:val="00350A4E"/>
    <w:rsid w:val="00351C1E"/>
    <w:rsid w:val="00351FFA"/>
    <w:rsid w:val="00352C40"/>
    <w:rsid w:val="00352E15"/>
    <w:rsid w:val="0035355D"/>
    <w:rsid w:val="00353FA9"/>
    <w:rsid w:val="00354467"/>
    <w:rsid w:val="00354494"/>
    <w:rsid w:val="0035488D"/>
    <w:rsid w:val="00354E23"/>
    <w:rsid w:val="00356217"/>
    <w:rsid w:val="00357483"/>
    <w:rsid w:val="00357C52"/>
    <w:rsid w:val="00357E42"/>
    <w:rsid w:val="003600F5"/>
    <w:rsid w:val="003602BC"/>
    <w:rsid w:val="003605B5"/>
    <w:rsid w:val="00361D8A"/>
    <w:rsid w:val="00362947"/>
    <w:rsid w:val="00363A8A"/>
    <w:rsid w:val="0036464D"/>
    <w:rsid w:val="00364C15"/>
    <w:rsid w:val="003655F9"/>
    <w:rsid w:val="003658D0"/>
    <w:rsid w:val="00365F81"/>
    <w:rsid w:val="0036600A"/>
    <w:rsid w:val="00366288"/>
    <w:rsid w:val="00366DFC"/>
    <w:rsid w:val="00366E60"/>
    <w:rsid w:val="00367805"/>
    <w:rsid w:val="00367E84"/>
    <w:rsid w:val="00370014"/>
    <w:rsid w:val="003718D0"/>
    <w:rsid w:val="003721A4"/>
    <w:rsid w:val="003727E9"/>
    <w:rsid w:val="00372816"/>
    <w:rsid w:val="00372BE4"/>
    <w:rsid w:val="00373680"/>
    <w:rsid w:val="00374019"/>
    <w:rsid w:val="0037405F"/>
    <w:rsid w:val="00375149"/>
    <w:rsid w:val="003757CA"/>
    <w:rsid w:val="00376683"/>
    <w:rsid w:val="003768C3"/>
    <w:rsid w:val="00376B21"/>
    <w:rsid w:val="003806BF"/>
    <w:rsid w:val="00380A3C"/>
    <w:rsid w:val="00380AF6"/>
    <w:rsid w:val="00380EE5"/>
    <w:rsid w:val="003822E1"/>
    <w:rsid w:val="00382ACB"/>
    <w:rsid w:val="00383728"/>
    <w:rsid w:val="00384258"/>
    <w:rsid w:val="0038429A"/>
    <w:rsid w:val="0038432E"/>
    <w:rsid w:val="00384B77"/>
    <w:rsid w:val="00384C55"/>
    <w:rsid w:val="00384DAA"/>
    <w:rsid w:val="00385031"/>
    <w:rsid w:val="0038588C"/>
    <w:rsid w:val="00385A20"/>
    <w:rsid w:val="0038674A"/>
    <w:rsid w:val="0038688E"/>
    <w:rsid w:val="00386E9D"/>
    <w:rsid w:val="003872CF"/>
    <w:rsid w:val="00387321"/>
    <w:rsid w:val="00387BCA"/>
    <w:rsid w:val="003907A4"/>
    <w:rsid w:val="00390B3F"/>
    <w:rsid w:val="00390ECB"/>
    <w:rsid w:val="00391996"/>
    <w:rsid w:val="00391AD8"/>
    <w:rsid w:val="00391D2D"/>
    <w:rsid w:val="00391F76"/>
    <w:rsid w:val="0039351E"/>
    <w:rsid w:val="003955E6"/>
    <w:rsid w:val="003956BD"/>
    <w:rsid w:val="00395E76"/>
    <w:rsid w:val="00396228"/>
    <w:rsid w:val="00396A62"/>
    <w:rsid w:val="00397FBE"/>
    <w:rsid w:val="003A0EA3"/>
    <w:rsid w:val="003A11B7"/>
    <w:rsid w:val="003A1B3D"/>
    <w:rsid w:val="003A1D79"/>
    <w:rsid w:val="003A2242"/>
    <w:rsid w:val="003A234E"/>
    <w:rsid w:val="003A23A9"/>
    <w:rsid w:val="003A27F3"/>
    <w:rsid w:val="003A40D2"/>
    <w:rsid w:val="003A5030"/>
    <w:rsid w:val="003A5B8D"/>
    <w:rsid w:val="003A61C3"/>
    <w:rsid w:val="003A6E13"/>
    <w:rsid w:val="003A7835"/>
    <w:rsid w:val="003B0734"/>
    <w:rsid w:val="003B0C81"/>
    <w:rsid w:val="003B2479"/>
    <w:rsid w:val="003B2AA0"/>
    <w:rsid w:val="003B3DAB"/>
    <w:rsid w:val="003B4509"/>
    <w:rsid w:val="003B5F7D"/>
    <w:rsid w:val="003C1102"/>
    <w:rsid w:val="003C1653"/>
    <w:rsid w:val="003C1C32"/>
    <w:rsid w:val="003C2088"/>
    <w:rsid w:val="003C2BD2"/>
    <w:rsid w:val="003C4369"/>
    <w:rsid w:val="003C51C7"/>
    <w:rsid w:val="003C5855"/>
    <w:rsid w:val="003C5C15"/>
    <w:rsid w:val="003C6ED3"/>
    <w:rsid w:val="003C7836"/>
    <w:rsid w:val="003C79AC"/>
    <w:rsid w:val="003C7DDB"/>
    <w:rsid w:val="003D071D"/>
    <w:rsid w:val="003D0DB7"/>
    <w:rsid w:val="003D0F0D"/>
    <w:rsid w:val="003D159C"/>
    <w:rsid w:val="003D15D5"/>
    <w:rsid w:val="003D1A8B"/>
    <w:rsid w:val="003D1F07"/>
    <w:rsid w:val="003D2075"/>
    <w:rsid w:val="003D31AF"/>
    <w:rsid w:val="003D3533"/>
    <w:rsid w:val="003D3865"/>
    <w:rsid w:val="003D47E8"/>
    <w:rsid w:val="003D4AAC"/>
    <w:rsid w:val="003D4AFA"/>
    <w:rsid w:val="003D523B"/>
    <w:rsid w:val="003D5DB0"/>
    <w:rsid w:val="003D6C52"/>
    <w:rsid w:val="003D78B6"/>
    <w:rsid w:val="003D7BBE"/>
    <w:rsid w:val="003D7FBD"/>
    <w:rsid w:val="003E055F"/>
    <w:rsid w:val="003E07F5"/>
    <w:rsid w:val="003E185B"/>
    <w:rsid w:val="003E1C54"/>
    <w:rsid w:val="003E2CDF"/>
    <w:rsid w:val="003E2EDB"/>
    <w:rsid w:val="003E332F"/>
    <w:rsid w:val="003E4035"/>
    <w:rsid w:val="003E4217"/>
    <w:rsid w:val="003E42D8"/>
    <w:rsid w:val="003E444C"/>
    <w:rsid w:val="003E4C9C"/>
    <w:rsid w:val="003E4D06"/>
    <w:rsid w:val="003E5B1F"/>
    <w:rsid w:val="003E6D2D"/>
    <w:rsid w:val="003E6FEC"/>
    <w:rsid w:val="003E7062"/>
    <w:rsid w:val="003E7919"/>
    <w:rsid w:val="003E7A15"/>
    <w:rsid w:val="003F01B7"/>
    <w:rsid w:val="003F04A0"/>
    <w:rsid w:val="003F2689"/>
    <w:rsid w:val="003F27FA"/>
    <w:rsid w:val="003F2D61"/>
    <w:rsid w:val="003F3536"/>
    <w:rsid w:val="003F3908"/>
    <w:rsid w:val="003F4440"/>
    <w:rsid w:val="003F4566"/>
    <w:rsid w:val="003F46DB"/>
    <w:rsid w:val="003F4C4E"/>
    <w:rsid w:val="003F4E39"/>
    <w:rsid w:val="003F540C"/>
    <w:rsid w:val="003F5982"/>
    <w:rsid w:val="003F68BE"/>
    <w:rsid w:val="003F6A7E"/>
    <w:rsid w:val="003F6BB0"/>
    <w:rsid w:val="003F6C47"/>
    <w:rsid w:val="003F71F9"/>
    <w:rsid w:val="003F72BB"/>
    <w:rsid w:val="003F7355"/>
    <w:rsid w:val="003F79E4"/>
    <w:rsid w:val="003F7AEB"/>
    <w:rsid w:val="003F7BC1"/>
    <w:rsid w:val="003F7BD6"/>
    <w:rsid w:val="0040002B"/>
    <w:rsid w:val="00400D72"/>
    <w:rsid w:val="004018EB"/>
    <w:rsid w:val="00401DB9"/>
    <w:rsid w:val="004024BC"/>
    <w:rsid w:val="0040259E"/>
    <w:rsid w:val="00402787"/>
    <w:rsid w:val="00402BB2"/>
    <w:rsid w:val="00402E67"/>
    <w:rsid w:val="004031E6"/>
    <w:rsid w:val="00403A8A"/>
    <w:rsid w:val="00403D01"/>
    <w:rsid w:val="004042B5"/>
    <w:rsid w:val="00404367"/>
    <w:rsid w:val="00404439"/>
    <w:rsid w:val="00405062"/>
    <w:rsid w:val="004050F9"/>
    <w:rsid w:val="0040570F"/>
    <w:rsid w:val="00405783"/>
    <w:rsid w:val="0040591E"/>
    <w:rsid w:val="00405C3B"/>
    <w:rsid w:val="004062A3"/>
    <w:rsid w:val="0040649C"/>
    <w:rsid w:val="004064B1"/>
    <w:rsid w:val="00407827"/>
    <w:rsid w:val="00407DA9"/>
    <w:rsid w:val="00410388"/>
    <w:rsid w:val="00410A81"/>
    <w:rsid w:val="00410D8F"/>
    <w:rsid w:val="0041157D"/>
    <w:rsid w:val="004115A1"/>
    <w:rsid w:val="00412188"/>
    <w:rsid w:val="0041249E"/>
    <w:rsid w:val="00412626"/>
    <w:rsid w:val="00412B2D"/>
    <w:rsid w:val="00412D75"/>
    <w:rsid w:val="004137FA"/>
    <w:rsid w:val="00413EFB"/>
    <w:rsid w:val="004145C9"/>
    <w:rsid w:val="00415381"/>
    <w:rsid w:val="00415A17"/>
    <w:rsid w:val="00415AFF"/>
    <w:rsid w:val="00416B72"/>
    <w:rsid w:val="00416CA6"/>
    <w:rsid w:val="00417460"/>
    <w:rsid w:val="00420176"/>
    <w:rsid w:val="004202DC"/>
    <w:rsid w:val="0042143B"/>
    <w:rsid w:val="00421BC0"/>
    <w:rsid w:val="00421E03"/>
    <w:rsid w:val="00422531"/>
    <w:rsid w:val="0042397B"/>
    <w:rsid w:val="00423A16"/>
    <w:rsid w:val="0042437F"/>
    <w:rsid w:val="004247CD"/>
    <w:rsid w:val="00425009"/>
    <w:rsid w:val="00425214"/>
    <w:rsid w:val="00425C94"/>
    <w:rsid w:val="0042645C"/>
    <w:rsid w:val="00427303"/>
    <w:rsid w:val="0042766C"/>
    <w:rsid w:val="004279F6"/>
    <w:rsid w:val="00430C66"/>
    <w:rsid w:val="00430D00"/>
    <w:rsid w:val="00430D95"/>
    <w:rsid w:val="004319BD"/>
    <w:rsid w:val="00432122"/>
    <w:rsid w:val="004325BC"/>
    <w:rsid w:val="0043263E"/>
    <w:rsid w:val="00433206"/>
    <w:rsid w:val="00433461"/>
    <w:rsid w:val="0043453B"/>
    <w:rsid w:val="00434E8B"/>
    <w:rsid w:val="00435780"/>
    <w:rsid w:val="00435D64"/>
    <w:rsid w:val="00436131"/>
    <w:rsid w:val="00436827"/>
    <w:rsid w:val="00437C29"/>
    <w:rsid w:val="004406D2"/>
    <w:rsid w:val="00440F04"/>
    <w:rsid w:val="00440F09"/>
    <w:rsid w:val="00441642"/>
    <w:rsid w:val="00441703"/>
    <w:rsid w:val="00441FA9"/>
    <w:rsid w:val="0044238F"/>
    <w:rsid w:val="004424D5"/>
    <w:rsid w:val="00443A7B"/>
    <w:rsid w:val="004440E6"/>
    <w:rsid w:val="004447EA"/>
    <w:rsid w:val="00445193"/>
    <w:rsid w:val="004458CB"/>
    <w:rsid w:val="00445E78"/>
    <w:rsid w:val="00446A98"/>
    <w:rsid w:val="00447425"/>
    <w:rsid w:val="0045098B"/>
    <w:rsid w:val="00451D25"/>
    <w:rsid w:val="00451FD9"/>
    <w:rsid w:val="00452092"/>
    <w:rsid w:val="00452A18"/>
    <w:rsid w:val="00453DAF"/>
    <w:rsid w:val="00453EDC"/>
    <w:rsid w:val="004544BA"/>
    <w:rsid w:val="00454DFA"/>
    <w:rsid w:val="00454EA1"/>
    <w:rsid w:val="004563F7"/>
    <w:rsid w:val="00456740"/>
    <w:rsid w:val="00456F62"/>
    <w:rsid w:val="00457F2B"/>
    <w:rsid w:val="0046012F"/>
    <w:rsid w:val="00460B48"/>
    <w:rsid w:val="00460BF6"/>
    <w:rsid w:val="00460C14"/>
    <w:rsid w:val="00460E7E"/>
    <w:rsid w:val="00461258"/>
    <w:rsid w:val="00461354"/>
    <w:rsid w:val="004616E2"/>
    <w:rsid w:val="00461A1B"/>
    <w:rsid w:val="00461C9D"/>
    <w:rsid w:val="004620B3"/>
    <w:rsid w:val="00462165"/>
    <w:rsid w:val="00462430"/>
    <w:rsid w:val="004629B8"/>
    <w:rsid w:val="00463135"/>
    <w:rsid w:val="00463C52"/>
    <w:rsid w:val="00463FD7"/>
    <w:rsid w:val="00464A52"/>
    <w:rsid w:val="00464BEB"/>
    <w:rsid w:val="004656CD"/>
    <w:rsid w:val="004670EA"/>
    <w:rsid w:val="004671F8"/>
    <w:rsid w:val="00467709"/>
    <w:rsid w:val="00467750"/>
    <w:rsid w:val="00467ADA"/>
    <w:rsid w:val="00467D70"/>
    <w:rsid w:val="00470308"/>
    <w:rsid w:val="0047039A"/>
    <w:rsid w:val="004711B7"/>
    <w:rsid w:val="00471675"/>
    <w:rsid w:val="00471A0B"/>
    <w:rsid w:val="00472041"/>
    <w:rsid w:val="00473533"/>
    <w:rsid w:val="00473E52"/>
    <w:rsid w:val="00474087"/>
    <w:rsid w:val="004741FE"/>
    <w:rsid w:val="004747F4"/>
    <w:rsid w:val="00474871"/>
    <w:rsid w:val="00474C89"/>
    <w:rsid w:val="004756A6"/>
    <w:rsid w:val="00475B49"/>
    <w:rsid w:val="00475D1A"/>
    <w:rsid w:val="00475D81"/>
    <w:rsid w:val="00477ED0"/>
    <w:rsid w:val="0048002E"/>
    <w:rsid w:val="00480AA7"/>
    <w:rsid w:val="004811BB"/>
    <w:rsid w:val="00481DA2"/>
    <w:rsid w:val="00482DD8"/>
    <w:rsid w:val="004837D6"/>
    <w:rsid w:val="0048526F"/>
    <w:rsid w:val="004852DD"/>
    <w:rsid w:val="0048549B"/>
    <w:rsid w:val="004855BE"/>
    <w:rsid w:val="00485AB3"/>
    <w:rsid w:val="0048679C"/>
    <w:rsid w:val="00487B57"/>
    <w:rsid w:val="00487EFC"/>
    <w:rsid w:val="004902CC"/>
    <w:rsid w:val="004902CF"/>
    <w:rsid w:val="00490F17"/>
    <w:rsid w:val="004910D2"/>
    <w:rsid w:val="004916D4"/>
    <w:rsid w:val="00491B31"/>
    <w:rsid w:val="00492427"/>
    <w:rsid w:val="004925F2"/>
    <w:rsid w:val="00493753"/>
    <w:rsid w:val="00493BF1"/>
    <w:rsid w:val="00493C43"/>
    <w:rsid w:val="00493F80"/>
    <w:rsid w:val="004941E0"/>
    <w:rsid w:val="00494670"/>
    <w:rsid w:val="0049657E"/>
    <w:rsid w:val="00497085"/>
    <w:rsid w:val="004975B9"/>
    <w:rsid w:val="00497D19"/>
    <w:rsid w:val="004A22AB"/>
    <w:rsid w:val="004A2CD9"/>
    <w:rsid w:val="004A31FB"/>
    <w:rsid w:val="004A3331"/>
    <w:rsid w:val="004A3B7C"/>
    <w:rsid w:val="004A53A1"/>
    <w:rsid w:val="004A558A"/>
    <w:rsid w:val="004A5DE7"/>
    <w:rsid w:val="004A608A"/>
    <w:rsid w:val="004A66F2"/>
    <w:rsid w:val="004A71C1"/>
    <w:rsid w:val="004A7557"/>
    <w:rsid w:val="004A7648"/>
    <w:rsid w:val="004A788E"/>
    <w:rsid w:val="004A7AA4"/>
    <w:rsid w:val="004A7B4F"/>
    <w:rsid w:val="004A7EB0"/>
    <w:rsid w:val="004B0505"/>
    <w:rsid w:val="004B09D8"/>
    <w:rsid w:val="004B1367"/>
    <w:rsid w:val="004B14CD"/>
    <w:rsid w:val="004B2162"/>
    <w:rsid w:val="004B2F65"/>
    <w:rsid w:val="004B3803"/>
    <w:rsid w:val="004B3BB8"/>
    <w:rsid w:val="004B4AB8"/>
    <w:rsid w:val="004B5233"/>
    <w:rsid w:val="004B62E8"/>
    <w:rsid w:val="004B6618"/>
    <w:rsid w:val="004B7027"/>
    <w:rsid w:val="004B7F96"/>
    <w:rsid w:val="004C06CC"/>
    <w:rsid w:val="004C09B2"/>
    <w:rsid w:val="004C0DD1"/>
    <w:rsid w:val="004C1797"/>
    <w:rsid w:val="004C2262"/>
    <w:rsid w:val="004C2587"/>
    <w:rsid w:val="004C2711"/>
    <w:rsid w:val="004C2F23"/>
    <w:rsid w:val="004C2F93"/>
    <w:rsid w:val="004C301C"/>
    <w:rsid w:val="004C3055"/>
    <w:rsid w:val="004C3B92"/>
    <w:rsid w:val="004C4162"/>
    <w:rsid w:val="004C4712"/>
    <w:rsid w:val="004C5449"/>
    <w:rsid w:val="004C56A2"/>
    <w:rsid w:val="004C56B3"/>
    <w:rsid w:val="004C5C02"/>
    <w:rsid w:val="004C6DEB"/>
    <w:rsid w:val="004C740F"/>
    <w:rsid w:val="004D0306"/>
    <w:rsid w:val="004D0A2E"/>
    <w:rsid w:val="004D0EC1"/>
    <w:rsid w:val="004D22D6"/>
    <w:rsid w:val="004D325F"/>
    <w:rsid w:val="004D46DA"/>
    <w:rsid w:val="004D4CB8"/>
    <w:rsid w:val="004D507B"/>
    <w:rsid w:val="004D5ACB"/>
    <w:rsid w:val="004D5CF8"/>
    <w:rsid w:val="004D6844"/>
    <w:rsid w:val="004D6D92"/>
    <w:rsid w:val="004D7092"/>
    <w:rsid w:val="004D74B0"/>
    <w:rsid w:val="004E0A52"/>
    <w:rsid w:val="004E0B46"/>
    <w:rsid w:val="004E0D82"/>
    <w:rsid w:val="004E0FDD"/>
    <w:rsid w:val="004E2746"/>
    <w:rsid w:val="004E2AD8"/>
    <w:rsid w:val="004E31D5"/>
    <w:rsid w:val="004E415A"/>
    <w:rsid w:val="004E485B"/>
    <w:rsid w:val="004E49A8"/>
    <w:rsid w:val="004E5693"/>
    <w:rsid w:val="004E64EA"/>
    <w:rsid w:val="004E6E38"/>
    <w:rsid w:val="004E708D"/>
    <w:rsid w:val="004E70CB"/>
    <w:rsid w:val="004F0AF5"/>
    <w:rsid w:val="004F0CCA"/>
    <w:rsid w:val="004F25F9"/>
    <w:rsid w:val="004F2EEF"/>
    <w:rsid w:val="004F330E"/>
    <w:rsid w:val="004F353C"/>
    <w:rsid w:val="004F42F5"/>
    <w:rsid w:val="004F434F"/>
    <w:rsid w:val="004F55FE"/>
    <w:rsid w:val="004F5F01"/>
    <w:rsid w:val="004F65BC"/>
    <w:rsid w:val="004F69D3"/>
    <w:rsid w:val="0050076F"/>
    <w:rsid w:val="00501BF7"/>
    <w:rsid w:val="00502174"/>
    <w:rsid w:val="005021E8"/>
    <w:rsid w:val="00503A2E"/>
    <w:rsid w:val="00503AA1"/>
    <w:rsid w:val="00503BE2"/>
    <w:rsid w:val="00505394"/>
    <w:rsid w:val="005056D5"/>
    <w:rsid w:val="00505A40"/>
    <w:rsid w:val="00505F81"/>
    <w:rsid w:val="00506425"/>
    <w:rsid w:val="005064F5"/>
    <w:rsid w:val="00507762"/>
    <w:rsid w:val="00507985"/>
    <w:rsid w:val="00507E1F"/>
    <w:rsid w:val="00510416"/>
    <w:rsid w:val="00510A63"/>
    <w:rsid w:val="00510A7A"/>
    <w:rsid w:val="00510D90"/>
    <w:rsid w:val="00511B42"/>
    <w:rsid w:val="00511D3C"/>
    <w:rsid w:val="00514C9C"/>
    <w:rsid w:val="00515382"/>
    <w:rsid w:val="0051546C"/>
    <w:rsid w:val="00516E1F"/>
    <w:rsid w:val="00516ECF"/>
    <w:rsid w:val="00517190"/>
    <w:rsid w:val="005172BE"/>
    <w:rsid w:val="005175B8"/>
    <w:rsid w:val="005177AD"/>
    <w:rsid w:val="005204B8"/>
    <w:rsid w:val="00521DB1"/>
    <w:rsid w:val="00521FD5"/>
    <w:rsid w:val="00523F5A"/>
    <w:rsid w:val="0052513B"/>
    <w:rsid w:val="00526F9B"/>
    <w:rsid w:val="005276E9"/>
    <w:rsid w:val="0053019C"/>
    <w:rsid w:val="00530397"/>
    <w:rsid w:val="00530551"/>
    <w:rsid w:val="00532975"/>
    <w:rsid w:val="00532AE4"/>
    <w:rsid w:val="00532C85"/>
    <w:rsid w:val="00532CEE"/>
    <w:rsid w:val="00532F30"/>
    <w:rsid w:val="00534179"/>
    <w:rsid w:val="0053438A"/>
    <w:rsid w:val="0053462B"/>
    <w:rsid w:val="00534BE6"/>
    <w:rsid w:val="00535D3E"/>
    <w:rsid w:val="00537F8D"/>
    <w:rsid w:val="00540737"/>
    <w:rsid w:val="00540782"/>
    <w:rsid w:val="00540C1E"/>
    <w:rsid w:val="005410FB"/>
    <w:rsid w:val="005416AA"/>
    <w:rsid w:val="005420BC"/>
    <w:rsid w:val="00542B49"/>
    <w:rsid w:val="00542C1A"/>
    <w:rsid w:val="00543B59"/>
    <w:rsid w:val="00544FD0"/>
    <w:rsid w:val="00545A29"/>
    <w:rsid w:val="00547481"/>
    <w:rsid w:val="00547C00"/>
    <w:rsid w:val="00547D41"/>
    <w:rsid w:val="00550001"/>
    <w:rsid w:val="00551522"/>
    <w:rsid w:val="00551957"/>
    <w:rsid w:val="00551ACB"/>
    <w:rsid w:val="00551FAE"/>
    <w:rsid w:val="00552262"/>
    <w:rsid w:val="00552E6F"/>
    <w:rsid w:val="00552FC9"/>
    <w:rsid w:val="0055355B"/>
    <w:rsid w:val="005557D4"/>
    <w:rsid w:val="00555CC2"/>
    <w:rsid w:val="00556294"/>
    <w:rsid w:val="0055669C"/>
    <w:rsid w:val="0055695E"/>
    <w:rsid w:val="0055736B"/>
    <w:rsid w:val="00557370"/>
    <w:rsid w:val="00557997"/>
    <w:rsid w:val="00557C80"/>
    <w:rsid w:val="00557D52"/>
    <w:rsid w:val="00560B09"/>
    <w:rsid w:val="00561BD1"/>
    <w:rsid w:val="00561CC2"/>
    <w:rsid w:val="00561DCA"/>
    <w:rsid w:val="00561FF7"/>
    <w:rsid w:val="0056220E"/>
    <w:rsid w:val="0056277B"/>
    <w:rsid w:val="00562C8B"/>
    <w:rsid w:val="00562F06"/>
    <w:rsid w:val="00563978"/>
    <w:rsid w:val="00563D41"/>
    <w:rsid w:val="005640F8"/>
    <w:rsid w:val="0056488C"/>
    <w:rsid w:val="00564D90"/>
    <w:rsid w:val="00564F3E"/>
    <w:rsid w:val="00565471"/>
    <w:rsid w:val="00565B62"/>
    <w:rsid w:val="00565C7A"/>
    <w:rsid w:val="0056604E"/>
    <w:rsid w:val="005671F1"/>
    <w:rsid w:val="0056737B"/>
    <w:rsid w:val="005677F0"/>
    <w:rsid w:val="00567C7F"/>
    <w:rsid w:val="0057040B"/>
    <w:rsid w:val="00570E64"/>
    <w:rsid w:val="0057104C"/>
    <w:rsid w:val="0057250F"/>
    <w:rsid w:val="005727CD"/>
    <w:rsid w:val="005728F5"/>
    <w:rsid w:val="005729D0"/>
    <w:rsid w:val="005742E4"/>
    <w:rsid w:val="005743D6"/>
    <w:rsid w:val="00574DF8"/>
    <w:rsid w:val="00575918"/>
    <w:rsid w:val="00576792"/>
    <w:rsid w:val="0057762B"/>
    <w:rsid w:val="005776E8"/>
    <w:rsid w:val="00577C10"/>
    <w:rsid w:val="00580649"/>
    <w:rsid w:val="005808B4"/>
    <w:rsid w:val="005810C8"/>
    <w:rsid w:val="005815A9"/>
    <w:rsid w:val="00583956"/>
    <w:rsid w:val="0058441B"/>
    <w:rsid w:val="00584549"/>
    <w:rsid w:val="00584675"/>
    <w:rsid w:val="00585189"/>
    <w:rsid w:val="00585E8F"/>
    <w:rsid w:val="005863BA"/>
    <w:rsid w:val="00586438"/>
    <w:rsid w:val="00586A05"/>
    <w:rsid w:val="00586AFA"/>
    <w:rsid w:val="0058717C"/>
    <w:rsid w:val="005871F4"/>
    <w:rsid w:val="0058761B"/>
    <w:rsid w:val="00587F91"/>
    <w:rsid w:val="00591035"/>
    <w:rsid w:val="00591262"/>
    <w:rsid w:val="00591525"/>
    <w:rsid w:val="00591BB4"/>
    <w:rsid w:val="00591E17"/>
    <w:rsid w:val="00591F7C"/>
    <w:rsid w:val="005928BA"/>
    <w:rsid w:val="005929C0"/>
    <w:rsid w:val="00592F15"/>
    <w:rsid w:val="00593871"/>
    <w:rsid w:val="00595600"/>
    <w:rsid w:val="0059634C"/>
    <w:rsid w:val="00596DD4"/>
    <w:rsid w:val="00596FCB"/>
    <w:rsid w:val="005971A6"/>
    <w:rsid w:val="005972C4"/>
    <w:rsid w:val="00597417"/>
    <w:rsid w:val="0059762A"/>
    <w:rsid w:val="005A0B95"/>
    <w:rsid w:val="005A1422"/>
    <w:rsid w:val="005A2BA5"/>
    <w:rsid w:val="005A30CC"/>
    <w:rsid w:val="005A3536"/>
    <w:rsid w:val="005A3946"/>
    <w:rsid w:val="005A496A"/>
    <w:rsid w:val="005A592F"/>
    <w:rsid w:val="005A6BFD"/>
    <w:rsid w:val="005A76F1"/>
    <w:rsid w:val="005A7BB6"/>
    <w:rsid w:val="005B0463"/>
    <w:rsid w:val="005B0A49"/>
    <w:rsid w:val="005B1131"/>
    <w:rsid w:val="005B2714"/>
    <w:rsid w:val="005B2AF3"/>
    <w:rsid w:val="005B33E9"/>
    <w:rsid w:val="005B3A2A"/>
    <w:rsid w:val="005B3CC7"/>
    <w:rsid w:val="005B4598"/>
    <w:rsid w:val="005B5850"/>
    <w:rsid w:val="005B6017"/>
    <w:rsid w:val="005B62AC"/>
    <w:rsid w:val="005B6A12"/>
    <w:rsid w:val="005C13D8"/>
    <w:rsid w:val="005C2C3E"/>
    <w:rsid w:val="005C2EE6"/>
    <w:rsid w:val="005C2FFA"/>
    <w:rsid w:val="005C3366"/>
    <w:rsid w:val="005C3FCB"/>
    <w:rsid w:val="005C50BB"/>
    <w:rsid w:val="005C6436"/>
    <w:rsid w:val="005C7DA7"/>
    <w:rsid w:val="005D1719"/>
    <w:rsid w:val="005D21C3"/>
    <w:rsid w:val="005D24D2"/>
    <w:rsid w:val="005D2B94"/>
    <w:rsid w:val="005D31A6"/>
    <w:rsid w:val="005D325D"/>
    <w:rsid w:val="005D3996"/>
    <w:rsid w:val="005D3E28"/>
    <w:rsid w:val="005D4E38"/>
    <w:rsid w:val="005D6337"/>
    <w:rsid w:val="005D7487"/>
    <w:rsid w:val="005E0221"/>
    <w:rsid w:val="005E0D04"/>
    <w:rsid w:val="005E1A36"/>
    <w:rsid w:val="005E1C32"/>
    <w:rsid w:val="005E2D42"/>
    <w:rsid w:val="005E2D4D"/>
    <w:rsid w:val="005E3265"/>
    <w:rsid w:val="005E3EB9"/>
    <w:rsid w:val="005E479A"/>
    <w:rsid w:val="005E51F9"/>
    <w:rsid w:val="005E5994"/>
    <w:rsid w:val="005E6436"/>
    <w:rsid w:val="005E6DFF"/>
    <w:rsid w:val="005E7439"/>
    <w:rsid w:val="005F0A33"/>
    <w:rsid w:val="005F0B7F"/>
    <w:rsid w:val="005F143D"/>
    <w:rsid w:val="005F24C8"/>
    <w:rsid w:val="005F251B"/>
    <w:rsid w:val="005F3ECE"/>
    <w:rsid w:val="005F488F"/>
    <w:rsid w:val="005F4981"/>
    <w:rsid w:val="005F51FB"/>
    <w:rsid w:val="005F5662"/>
    <w:rsid w:val="005F6186"/>
    <w:rsid w:val="005F6202"/>
    <w:rsid w:val="005F6A03"/>
    <w:rsid w:val="005F7128"/>
    <w:rsid w:val="005F7BF5"/>
    <w:rsid w:val="00600C5B"/>
    <w:rsid w:val="00601B49"/>
    <w:rsid w:val="00601BFD"/>
    <w:rsid w:val="00602720"/>
    <w:rsid w:val="0060382A"/>
    <w:rsid w:val="006046E8"/>
    <w:rsid w:val="00604A1E"/>
    <w:rsid w:val="00604F8C"/>
    <w:rsid w:val="00605DE5"/>
    <w:rsid w:val="00606402"/>
    <w:rsid w:val="00606728"/>
    <w:rsid w:val="006073C4"/>
    <w:rsid w:val="0060777F"/>
    <w:rsid w:val="00607D3E"/>
    <w:rsid w:val="00610544"/>
    <w:rsid w:val="00610BDB"/>
    <w:rsid w:val="006114D5"/>
    <w:rsid w:val="006115D1"/>
    <w:rsid w:val="00612560"/>
    <w:rsid w:val="00612A2A"/>
    <w:rsid w:val="00612C1E"/>
    <w:rsid w:val="00612CE8"/>
    <w:rsid w:val="00613136"/>
    <w:rsid w:val="006139E1"/>
    <w:rsid w:val="00614337"/>
    <w:rsid w:val="00614418"/>
    <w:rsid w:val="00616151"/>
    <w:rsid w:val="0061644D"/>
    <w:rsid w:val="0061659E"/>
    <w:rsid w:val="00616B62"/>
    <w:rsid w:val="0062002B"/>
    <w:rsid w:val="006202D1"/>
    <w:rsid w:val="006204F8"/>
    <w:rsid w:val="00621365"/>
    <w:rsid w:val="00621491"/>
    <w:rsid w:val="0062240D"/>
    <w:rsid w:val="00622DBA"/>
    <w:rsid w:val="00623702"/>
    <w:rsid w:val="00624B0F"/>
    <w:rsid w:val="00624D2E"/>
    <w:rsid w:val="006263AD"/>
    <w:rsid w:val="0062692F"/>
    <w:rsid w:val="00626957"/>
    <w:rsid w:val="006269EE"/>
    <w:rsid w:val="00630418"/>
    <w:rsid w:val="00630A0C"/>
    <w:rsid w:val="006315E1"/>
    <w:rsid w:val="00631673"/>
    <w:rsid w:val="00631C47"/>
    <w:rsid w:val="00632FA2"/>
    <w:rsid w:val="006339F7"/>
    <w:rsid w:val="0063421E"/>
    <w:rsid w:val="0063454C"/>
    <w:rsid w:val="006345C5"/>
    <w:rsid w:val="00634711"/>
    <w:rsid w:val="00634F0C"/>
    <w:rsid w:val="00635082"/>
    <w:rsid w:val="006356C8"/>
    <w:rsid w:val="00635CA5"/>
    <w:rsid w:val="0063642C"/>
    <w:rsid w:val="006369DA"/>
    <w:rsid w:val="00636DC5"/>
    <w:rsid w:val="00637176"/>
    <w:rsid w:val="00637682"/>
    <w:rsid w:val="006408D7"/>
    <w:rsid w:val="00641166"/>
    <w:rsid w:val="00641EE6"/>
    <w:rsid w:val="00642C51"/>
    <w:rsid w:val="00642EBA"/>
    <w:rsid w:val="00643470"/>
    <w:rsid w:val="00643ECB"/>
    <w:rsid w:val="0064455B"/>
    <w:rsid w:val="00645910"/>
    <w:rsid w:val="00645AAE"/>
    <w:rsid w:val="00646A2C"/>
    <w:rsid w:val="00646F47"/>
    <w:rsid w:val="00646F4B"/>
    <w:rsid w:val="00647226"/>
    <w:rsid w:val="00650396"/>
    <w:rsid w:val="00650880"/>
    <w:rsid w:val="00650A46"/>
    <w:rsid w:val="00652882"/>
    <w:rsid w:val="0065307F"/>
    <w:rsid w:val="00655834"/>
    <w:rsid w:val="00655E48"/>
    <w:rsid w:val="00656025"/>
    <w:rsid w:val="0065658D"/>
    <w:rsid w:val="006566D5"/>
    <w:rsid w:val="00656CC2"/>
    <w:rsid w:val="00657F89"/>
    <w:rsid w:val="0066094D"/>
    <w:rsid w:val="00661007"/>
    <w:rsid w:val="0066122B"/>
    <w:rsid w:val="0066148F"/>
    <w:rsid w:val="006615E2"/>
    <w:rsid w:val="00661669"/>
    <w:rsid w:val="0066186F"/>
    <w:rsid w:val="00661B24"/>
    <w:rsid w:val="00661EF9"/>
    <w:rsid w:val="00662263"/>
    <w:rsid w:val="006623B7"/>
    <w:rsid w:val="00662510"/>
    <w:rsid w:val="00662DAA"/>
    <w:rsid w:val="00663119"/>
    <w:rsid w:val="006631FF"/>
    <w:rsid w:val="006644AD"/>
    <w:rsid w:val="00665E16"/>
    <w:rsid w:val="00666C7A"/>
    <w:rsid w:val="00666D12"/>
    <w:rsid w:val="006670BE"/>
    <w:rsid w:val="00667A3F"/>
    <w:rsid w:val="00667FD9"/>
    <w:rsid w:val="00671B47"/>
    <w:rsid w:val="00671E59"/>
    <w:rsid w:val="00672E8B"/>
    <w:rsid w:val="00672FAB"/>
    <w:rsid w:val="0067381B"/>
    <w:rsid w:val="00673B28"/>
    <w:rsid w:val="00674038"/>
    <w:rsid w:val="0067458E"/>
    <w:rsid w:val="00674CF0"/>
    <w:rsid w:val="00675022"/>
    <w:rsid w:val="00675640"/>
    <w:rsid w:val="00675A7E"/>
    <w:rsid w:val="00675CF8"/>
    <w:rsid w:val="006768A8"/>
    <w:rsid w:val="00676BC7"/>
    <w:rsid w:val="00676F2C"/>
    <w:rsid w:val="006777A7"/>
    <w:rsid w:val="0067782E"/>
    <w:rsid w:val="006778A8"/>
    <w:rsid w:val="00681859"/>
    <w:rsid w:val="00681A86"/>
    <w:rsid w:val="00681D14"/>
    <w:rsid w:val="006824E6"/>
    <w:rsid w:val="00683D6A"/>
    <w:rsid w:val="006849DC"/>
    <w:rsid w:val="00684D96"/>
    <w:rsid w:val="00684FB7"/>
    <w:rsid w:val="006850CC"/>
    <w:rsid w:val="006853EB"/>
    <w:rsid w:val="0068579A"/>
    <w:rsid w:val="0068581B"/>
    <w:rsid w:val="00685A65"/>
    <w:rsid w:val="00686B3B"/>
    <w:rsid w:val="00687F80"/>
    <w:rsid w:val="006909D3"/>
    <w:rsid w:val="006909DB"/>
    <w:rsid w:val="00691347"/>
    <w:rsid w:val="006915A0"/>
    <w:rsid w:val="00692776"/>
    <w:rsid w:val="00692AD6"/>
    <w:rsid w:val="00692CA7"/>
    <w:rsid w:val="00692CDF"/>
    <w:rsid w:val="00692D30"/>
    <w:rsid w:val="0069337D"/>
    <w:rsid w:val="0069350F"/>
    <w:rsid w:val="0069384A"/>
    <w:rsid w:val="00693CA9"/>
    <w:rsid w:val="00694A65"/>
    <w:rsid w:val="00695462"/>
    <w:rsid w:val="00695D8C"/>
    <w:rsid w:val="00695EAB"/>
    <w:rsid w:val="00696165"/>
    <w:rsid w:val="0069651D"/>
    <w:rsid w:val="00697BEA"/>
    <w:rsid w:val="00697F42"/>
    <w:rsid w:val="00697F5D"/>
    <w:rsid w:val="006A00F2"/>
    <w:rsid w:val="006A0121"/>
    <w:rsid w:val="006A0AE3"/>
    <w:rsid w:val="006A0E06"/>
    <w:rsid w:val="006A2222"/>
    <w:rsid w:val="006A38CC"/>
    <w:rsid w:val="006A39B5"/>
    <w:rsid w:val="006A3CD3"/>
    <w:rsid w:val="006A3D99"/>
    <w:rsid w:val="006A475D"/>
    <w:rsid w:val="006A53C7"/>
    <w:rsid w:val="006A7758"/>
    <w:rsid w:val="006B10D6"/>
    <w:rsid w:val="006B1191"/>
    <w:rsid w:val="006B11F9"/>
    <w:rsid w:val="006B16C4"/>
    <w:rsid w:val="006B1E6C"/>
    <w:rsid w:val="006B2061"/>
    <w:rsid w:val="006B2077"/>
    <w:rsid w:val="006B249B"/>
    <w:rsid w:val="006B25D6"/>
    <w:rsid w:val="006B2CFF"/>
    <w:rsid w:val="006B31B2"/>
    <w:rsid w:val="006B4147"/>
    <w:rsid w:val="006B4544"/>
    <w:rsid w:val="006B48B3"/>
    <w:rsid w:val="006B4BD2"/>
    <w:rsid w:val="006B4CAE"/>
    <w:rsid w:val="006B50CE"/>
    <w:rsid w:val="006B5764"/>
    <w:rsid w:val="006B60D8"/>
    <w:rsid w:val="006B712D"/>
    <w:rsid w:val="006B7B5D"/>
    <w:rsid w:val="006C04CC"/>
    <w:rsid w:val="006C04EF"/>
    <w:rsid w:val="006C090A"/>
    <w:rsid w:val="006C11F9"/>
    <w:rsid w:val="006C1374"/>
    <w:rsid w:val="006C1A9F"/>
    <w:rsid w:val="006C1C24"/>
    <w:rsid w:val="006C1C44"/>
    <w:rsid w:val="006C21AA"/>
    <w:rsid w:val="006C21BE"/>
    <w:rsid w:val="006C252E"/>
    <w:rsid w:val="006C2A49"/>
    <w:rsid w:val="006C2AD9"/>
    <w:rsid w:val="006C2E9F"/>
    <w:rsid w:val="006C31E4"/>
    <w:rsid w:val="006C36D8"/>
    <w:rsid w:val="006C40FE"/>
    <w:rsid w:val="006C4A9B"/>
    <w:rsid w:val="006C5514"/>
    <w:rsid w:val="006C5A1A"/>
    <w:rsid w:val="006C6997"/>
    <w:rsid w:val="006C72D0"/>
    <w:rsid w:val="006C7430"/>
    <w:rsid w:val="006C7DEB"/>
    <w:rsid w:val="006D0C0E"/>
    <w:rsid w:val="006D103D"/>
    <w:rsid w:val="006D1830"/>
    <w:rsid w:val="006D1EA7"/>
    <w:rsid w:val="006D231A"/>
    <w:rsid w:val="006D33C0"/>
    <w:rsid w:val="006D3450"/>
    <w:rsid w:val="006D3D24"/>
    <w:rsid w:val="006D4385"/>
    <w:rsid w:val="006D444E"/>
    <w:rsid w:val="006D622A"/>
    <w:rsid w:val="006D63A3"/>
    <w:rsid w:val="006D6DB8"/>
    <w:rsid w:val="006D72A8"/>
    <w:rsid w:val="006D7538"/>
    <w:rsid w:val="006D75E0"/>
    <w:rsid w:val="006E0242"/>
    <w:rsid w:val="006E0E55"/>
    <w:rsid w:val="006E31AF"/>
    <w:rsid w:val="006E3202"/>
    <w:rsid w:val="006E3500"/>
    <w:rsid w:val="006E3AE1"/>
    <w:rsid w:val="006E50C2"/>
    <w:rsid w:val="006E53B0"/>
    <w:rsid w:val="006E5467"/>
    <w:rsid w:val="006E60B9"/>
    <w:rsid w:val="006F02AA"/>
    <w:rsid w:val="006F0CCB"/>
    <w:rsid w:val="006F1453"/>
    <w:rsid w:val="006F1E89"/>
    <w:rsid w:val="006F2874"/>
    <w:rsid w:val="006F2978"/>
    <w:rsid w:val="006F2C88"/>
    <w:rsid w:val="006F352A"/>
    <w:rsid w:val="006F497E"/>
    <w:rsid w:val="006F4C39"/>
    <w:rsid w:val="006F5E09"/>
    <w:rsid w:val="006F657B"/>
    <w:rsid w:val="006F71F5"/>
    <w:rsid w:val="006F749D"/>
    <w:rsid w:val="006F79C3"/>
    <w:rsid w:val="0070030C"/>
    <w:rsid w:val="0070077C"/>
    <w:rsid w:val="00700F06"/>
    <w:rsid w:val="00700F4B"/>
    <w:rsid w:val="0070109B"/>
    <w:rsid w:val="007014F2"/>
    <w:rsid w:val="00701B5B"/>
    <w:rsid w:val="00701C48"/>
    <w:rsid w:val="00702434"/>
    <w:rsid w:val="0070289A"/>
    <w:rsid w:val="007031DD"/>
    <w:rsid w:val="007041DF"/>
    <w:rsid w:val="00704875"/>
    <w:rsid w:val="00704950"/>
    <w:rsid w:val="0070574B"/>
    <w:rsid w:val="00705810"/>
    <w:rsid w:val="0070591D"/>
    <w:rsid w:val="0070629D"/>
    <w:rsid w:val="007063C7"/>
    <w:rsid w:val="007065A5"/>
    <w:rsid w:val="00707B96"/>
    <w:rsid w:val="0071044E"/>
    <w:rsid w:val="0071132B"/>
    <w:rsid w:val="0071328C"/>
    <w:rsid w:val="00714386"/>
    <w:rsid w:val="0071443C"/>
    <w:rsid w:val="0071596A"/>
    <w:rsid w:val="0071753B"/>
    <w:rsid w:val="00717E80"/>
    <w:rsid w:val="007211D8"/>
    <w:rsid w:val="00721B8F"/>
    <w:rsid w:val="00721C13"/>
    <w:rsid w:val="00721E33"/>
    <w:rsid w:val="0072223F"/>
    <w:rsid w:val="0072265D"/>
    <w:rsid w:val="00722944"/>
    <w:rsid w:val="00722C2D"/>
    <w:rsid w:val="00722E0B"/>
    <w:rsid w:val="007235DE"/>
    <w:rsid w:val="00723F40"/>
    <w:rsid w:val="00725B6F"/>
    <w:rsid w:val="00726093"/>
    <w:rsid w:val="0072697A"/>
    <w:rsid w:val="007278AE"/>
    <w:rsid w:val="00730650"/>
    <w:rsid w:val="00731919"/>
    <w:rsid w:val="00731960"/>
    <w:rsid w:val="007322FE"/>
    <w:rsid w:val="00733616"/>
    <w:rsid w:val="0073426C"/>
    <w:rsid w:val="007344D0"/>
    <w:rsid w:val="007345FC"/>
    <w:rsid w:val="00735110"/>
    <w:rsid w:val="007357DA"/>
    <w:rsid w:val="0073620F"/>
    <w:rsid w:val="00737CC6"/>
    <w:rsid w:val="0074067F"/>
    <w:rsid w:val="0074072E"/>
    <w:rsid w:val="00740942"/>
    <w:rsid w:val="00740DEB"/>
    <w:rsid w:val="00740E2A"/>
    <w:rsid w:val="00741AC1"/>
    <w:rsid w:val="00741B84"/>
    <w:rsid w:val="00742A36"/>
    <w:rsid w:val="00742B4E"/>
    <w:rsid w:val="00743B07"/>
    <w:rsid w:val="007441DB"/>
    <w:rsid w:val="00744E32"/>
    <w:rsid w:val="007451C7"/>
    <w:rsid w:val="00745841"/>
    <w:rsid w:val="0074632C"/>
    <w:rsid w:val="00746DCC"/>
    <w:rsid w:val="00746F1A"/>
    <w:rsid w:val="007471D7"/>
    <w:rsid w:val="007472C2"/>
    <w:rsid w:val="0074742B"/>
    <w:rsid w:val="0074777B"/>
    <w:rsid w:val="007477E5"/>
    <w:rsid w:val="00750BD3"/>
    <w:rsid w:val="007514F6"/>
    <w:rsid w:val="007516C3"/>
    <w:rsid w:val="00751983"/>
    <w:rsid w:val="0075209C"/>
    <w:rsid w:val="0075284D"/>
    <w:rsid w:val="00752EED"/>
    <w:rsid w:val="007534A8"/>
    <w:rsid w:val="007535A7"/>
    <w:rsid w:val="007554AA"/>
    <w:rsid w:val="0075728E"/>
    <w:rsid w:val="00757626"/>
    <w:rsid w:val="0075798A"/>
    <w:rsid w:val="007579B7"/>
    <w:rsid w:val="00760718"/>
    <w:rsid w:val="0076104A"/>
    <w:rsid w:val="00761C47"/>
    <w:rsid w:val="007626BA"/>
    <w:rsid w:val="0076278B"/>
    <w:rsid w:val="00762DE0"/>
    <w:rsid w:val="00763718"/>
    <w:rsid w:val="0076371A"/>
    <w:rsid w:val="0076410E"/>
    <w:rsid w:val="00764AC3"/>
    <w:rsid w:val="00764C5F"/>
    <w:rsid w:val="007658BE"/>
    <w:rsid w:val="00765A0F"/>
    <w:rsid w:val="00766AAF"/>
    <w:rsid w:val="00767940"/>
    <w:rsid w:val="00770192"/>
    <w:rsid w:val="00770B22"/>
    <w:rsid w:val="00771320"/>
    <w:rsid w:val="00771C61"/>
    <w:rsid w:val="00771F01"/>
    <w:rsid w:val="00772728"/>
    <w:rsid w:val="007735C7"/>
    <w:rsid w:val="00773D4A"/>
    <w:rsid w:val="00774D69"/>
    <w:rsid w:val="00774E13"/>
    <w:rsid w:val="00774FEC"/>
    <w:rsid w:val="007755DD"/>
    <w:rsid w:val="00775607"/>
    <w:rsid w:val="00775B77"/>
    <w:rsid w:val="007761B0"/>
    <w:rsid w:val="00776238"/>
    <w:rsid w:val="007768B4"/>
    <w:rsid w:val="007775DA"/>
    <w:rsid w:val="00780146"/>
    <w:rsid w:val="007806C0"/>
    <w:rsid w:val="00780A3E"/>
    <w:rsid w:val="0078107E"/>
    <w:rsid w:val="00781940"/>
    <w:rsid w:val="00781C9A"/>
    <w:rsid w:val="00782379"/>
    <w:rsid w:val="007827D7"/>
    <w:rsid w:val="00783B40"/>
    <w:rsid w:val="00783CE1"/>
    <w:rsid w:val="00783EE3"/>
    <w:rsid w:val="00783EF0"/>
    <w:rsid w:val="0078431C"/>
    <w:rsid w:val="0078462B"/>
    <w:rsid w:val="00785CD2"/>
    <w:rsid w:val="00785E73"/>
    <w:rsid w:val="0078647F"/>
    <w:rsid w:val="007865F2"/>
    <w:rsid w:val="007867F4"/>
    <w:rsid w:val="0078787D"/>
    <w:rsid w:val="00790DD3"/>
    <w:rsid w:val="007916D4"/>
    <w:rsid w:val="00791ABB"/>
    <w:rsid w:val="00791F2A"/>
    <w:rsid w:val="00792369"/>
    <w:rsid w:val="00792892"/>
    <w:rsid w:val="0079304E"/>
    <w:rsid w:val="00794A7D"/>
    <w:rsid w:val="0079603E"/>
    <w:rsid w:val="00796077"/>
    <w:rsid w:val="007968E5"/>
    <w:rsid w:val="00796A92"/>
    <w:rsid w:val="00796CF9"/>
    <w:rsid w:val="00797176"/>
    <w:rsid w:val="00797824"/>
    <w:rsid w:val="007A12D8"/>
    <w:rsid w:val="007A1493"/>
    <w:rsid w:val="007A1E12"/>
    <w:rsid w:val="007A2C66"/>
    <w:rsid w:val="007A3866"/>
    <w:rsid w:val="007A514A"/>
    <w:rsid w:val="007A5740"/>
    <w:rsid w:val="007A5BAB"/>
    <w:rsid w:val="007A6226"/>
    <w:rsid w:val="007A6D99"/>
    <w:rsid w:val="007B0EBC"/>
    <w:rsid w:val="007B1843"/>
    <w:rsid w:val="007B187F"/>
    <w:rsid w:val="007B1A84"/>
    <w:rsid w:val="007B2051"/>
    <w:rsid w:val="007B225F"/>
    <w:rsid w:val="007B2377"/>
    <w:rsid w:val="007B2645"/>
    <w:rsid w:val="007B2AD4"/>
    <w:rsid w:val="007B2E73"/>
    <w:rsid w:val="007B2FD4"/>
    <w:rsid w:val="007B4142"/>
    <w:rsid w:val="007B49E4"/>
    <w:rsid w:val="007B4D42"/>
    <w:rsid w:val="007B4E65"/>
    <w:rsid w:val="007B5110"/>
    <w:rsid w:val="007B6363"/>
    <w:rsid w:val="007B65C7"/>
    <w:rsid w:val="007B70FC"/>
    <w:rsid w:val="007B7883"/>
    <w:rsid w:val="007B7E8F"/>
    <w:rsid w:val="007C0F0C"/>
    <w:rsid w:val="007C11EB"/>
    <w:rsid w:val="007C1279"/>
    <w:rsid w:val="007C1A1E"/>
    <w:rsid w:val="007C21EB"/>
    <w:rsid w:val="007C2679"/>
    <w:rsid w:val="007C28A7"/>
    <w:rsid w:val="007C2A95"/>
    <w:rsid w:val="007C2EB4"/>
    <w:rsid w:val="007C31EF"/>
    <w:rsid w:val="007C3549"/>
    <w:rsid w:val="007C3855"/>
    <w:rsid w:val="007C3FFE"/>
    <w:rsid w:val="007C41DD"/>
    <w:rsid w:val="007C46D2"/>
    <w:rsid w:val="007C489B"/>
    <w:rsid w:val="007C5284"/>
    <w:rsid w:val="007C56B5"/>
    <w:rsid w:val="007C56E5"/>
    <w:rsid w:val="007C697C"/>
    <w:rsid w:val="007C6F9D"/>
    <w:rsid w:val="007C7780"/>
    <w:rsid w:val="007C77A8"/>
    <w:rsid w:val="007D0553"/>
    <w:rsid w:val="007D1817"/>
    <w:rsid w:val="007D1DC1"/>
    <w:rsid w:val="007D1DF4"/>
    <w:rsid w:val="007D2224"/>
    <w:rsid w:val="007D2A50"/>
    <w:rsid w:val="007D2EA4"/>
    <w:rsid w:val="007D2ED4"/>
    <w:rsid w:val="007D34C7"/>
    <w:rsid w:val="007D4451"/>
    <w:rsid w:val="007D47A1"/>
    <w:rsid w:val="007D4837"/>
    <w:rsid w:val="007D5774"/>
    <w:rsid w:val="007D5A88"/>
    <w:rsid w:val="007D6E84"/>
    <w:rsid w:val="007D6F63"/>
    <w:rsid w:val="007D7998"/>
    <w:rsid w:val="007D7FE1"/>
    <w:rsid w:val="007E0025"/>
    <w:rsid w:val="007E0B16"/>
    <w:rsid w:val="007E0E8B"/>
    <w:rsid w:val="007E1A02"/>
    <w:rsid w:val="007E2277"/>
    <w:rsid w:val="007E30C4"/>
    <w:rsid w:val="007E365E"/>
    <w:rsid w:val="007E3F7E"/>
    <w:rsid w:val="007E469B"/>
    <w:rsid w:val="007E5AB6"/>
    <w:rsid w:val="007E601F"/>
    <w:rsid w:val="007E7324"/>
    <w:rsid w:val="007E7482"/>
    <w:rsid w:val="007E7A17"/>
    <w:rsid w:val="007F01D4"/>
    <w:rsid w:val="007F0534"/>
    <w:rsid w:val="007F118B"/>
    <w:rsid w:val="007F20BC"/>
    <w:rsid w:val="007F428E"/>
    <w:rsid w:val="007F4895"/>
    <w:rsid w:val="007F4C1A"/>
    <w:rsid w:val="007F514A"/>
    <w:rsid w:val="007F5696"/>
    <w:rsid w:val="007F5A4C"/>
    <w:rsid w:val="007F5F0B"/>
    <w:rsid w:val="007F60A8"/>
    <w:rsid w:val="007F6CA7"/>
    <w:rsid w:val="00802055"/>
    <w:rsid w:val="00802F38"/>
    <w:rsid w:val="008033A8"/>
    <w:rsid w:val="00803E65"/>
    <w:rsid w:val="00804022"/>
    <w:rsid w:val="00804F2C"/>
    <w:rsid w:val="00805114"/>
    <w:rsid w:val="00805628"/>
    <w:rsid w:val="00805B6D"/>
    <w:rsid w:val="00806978"/>
    <w:rsid w:val="00806998"/>
    <w:rsid w:val="0080799F"/>
    <w:rsid w:val="00807CF7"/>
    <w:rsid w:val="00807EDA"/>
    <w:rsid w:val="00810072"/>
    <w:rsid w:val="00810217"/>
    <w:rsid w:val="00810470"/>
    <w:rsid w:val="008111A9"/>
    <w:rsid w:val="0081285A"/>
    <w:rsid w:val="00812D09"/>
    <w:rsid w:val="00812F68"/>
    <w:rsid w:val="00813A12"/>
    <w:rsid w:val="00815B61"/>
    <w:rsid w:val="00817AE8"/>
    <w:rsid w:val="008201AD"/>
    <w:rsid w:val="00820F55"/>
    <w:rsid w:val="0082101F"/>
    <w:rsid w:val="008212A6"/>
    <w:rsid w:val="00821785"/>
    <w:rsid w:val="008218CB"/>
    <w:rsid w:val="00822359"/>
    <w:rsid w:val="008229ED"/>
    <w:rsid w:val="00822C9B"/>
    <w:rsid w:val="0082520C"/>
    <w:rsid w:val="0082580E"/>
    <w:rsid w:val="00825ED1"/>
    <w:rsid w:val="0082621E"/>
    <w:rsid w:val="00826EF3"/>
    <w:rsid w:val="00827E3F"/>
    <w:rsid w:val="0083026A"/>
    <w:rsid w:val="0083084A"/>
    <w:rsid w:val="00830DC2"/>
    <w:rsid w:val="00830FF4"/>
    <w:rsid w:val="00831189"/>
    <w:rsid w:val="008313CA"/>
    <w:rsid w:val="0083165A"/>
    <w:rsid w:val="00831B98"/>
    <w:rsid w:val="00831D75"/>
    <w:rsid w:val="00831E22"/>
    <w:rsid w:val="008324A8"/>
    <w:rsid w:val="00832718"/>
    <w:rsid w:val="00833B71"/>
    <w:rsid w:val="00833D74"/>
    <w:rsid w:val="0083410E"/>
    <w:rsid w:val="00834EEE"/>
    <w:rsid w:val="00835B5C"/>
    <w:rsid w:val="00836B55"/>
    <w:rsid w:val="008402E8"/>
    <w:rsid w:val="00840329"/>
    <w:rsid w:val="008407BD"/>
    <w:rsid w:val="008408EE"/>
    <w:rsid w:val="008411D7"/>
    <w:rsid w:val="00841CFC"/>
    <w:rsid w:val="0084200B"/>
    <w:rsid w:val="00843479"/>
    <w:rsid w:val="00845731"/>
    <w:rsid w:val="00845956"/>
    <w:rsid w:val="00845F93"/>
    <w:rsid w:val="00847132"/>
    <w:rsid w:val="0084743C"/>
    <w:rsid w:val="00847462"/>
    <w:rsid w:val="008478BF"/>
    <w:rsid w:val="00847D30"/>
    <w:rsid w:val="00850045"/>
    <w:rsid w:val="00850F53"/>
    <w:rsid w:val="00851274"/>
    <w:rsid w:val="008527A3"/>
    <w:rsid w:val="00853072"/>
    <w:rsid w:val="00853135"/>
    <w:rsid w:val="00853407"/>
    <w:rsid w:val="00853536"/>
    <w:rsid w:val="00853839"/>
    <w:rsid w:val="00854261"/>
    <w:rsid w:val="00854EB2"/>
    <w:rsid w:val="00856C08"/>
    <w:rsid w:val="008570F8"/>
    <w:rsid w:val="00857AEA"/>
    <w:rsid w:val="008604D0"/>
    <w:rsid w:val="00860C11"/>
    <w:rsid w:val="00860EC0"/>
    <w:rsid w:val="00861CEA"/>
    <w:rsid w:val="0086327F"/>
    <w:rsid w:val="00864592"/>
    <w:rsid w:val="00864E80"/>
    <w:rsid w:val="00864EF8"/>
    <w:rsid w:val="00865167"/>
    <w:rsid w:val="00865655"/>
    <w:rsid w:val="00865E52"/>
    <w:rsid w:val="00866008"/>
    <w:rsid w:val="00866138"/>
    <w:rsid w:val="00870305"/>
    <w:rsid w:val="00870412"/>
    <w:rsid w:val="00871E49"/>
    <w:rsid w:val="00872AC9"/>
    <w:rsid w:val="00872D5D"/>
    <w:rsid w:val="008733B1"/>
    <w:rsid w:val="00874E30"/>
    <w:rsid w:val="00874F86"/>
    <w:rsid w:val="0087507A"/>
    <w:rsid w:val="008752EE"/>
    <w:rsid w:val="0087530F"/>
    <w:rsid w:val="00875369"/>
    <w:rsid w:val="0087572E"/>
    <w:rsid w:val="00876336"/>
    <w:rsid w:val="0087672E"/>
    <w:rsid w:val="00877B41"/>
    <w:rsid w:val="008803A5"/>
    <w:rsid w:val="0088069E"/>
    <w:rsid w:val="008807D7"/>
    <w:rsid w:val="00880B31"/>
    <w:rsid w:val="00880BC0"/>
    <w:rsid w:val="00880BD3"/>
    <w:rsid w:val="008813D0"/>
    <w:rsid w:val="00881A53"/>
    <w:rsid w:val="00881AF2"/>
    <w:rsid w:val="00881DC1"/>
    <w:rsid w:val="008820DB"/>
    <w:rsid w:val="0088273F"/>
    <w:rsid w:val="008829B2"/>
    <w:rsid w:val="00882B54"/>
    <w:rsid w:val="00882E9E"/>
    <w:rsid w:val="0088325D"/>
    <w:rsid w:val="00883311"/>
    <w:rsid w:val="00883B6F"/>
    <w:rsid w:val="00884236"/>
    <w:rsid w:val="0088476D"/>
    <w:rsid w:val="00884A80"/>
    <w:rsid w:val="00884CD3"/>
    <w:rsid w:val="0088527D"/>
    <w:rsid w:val="00885A40"/>
    <w:rsid w:val="00885A4D"/>
    <w:rsid w:val="00885B85"/>
    <w:rsid w:val="0089021A"/>
    <w:rsid w:val="00890B6F"/>
    <w:rsid w:val="008914CB"/>
    <w:rsid w:val="0089151C"/>
    <w:rsid w:val="00892AA2"/>
    <w:rsid w:val="00892EA2"/>
    <w:rsid w:val="00893335"/>
    <w:rsid w:val="008933DA"/>
    <w:rsid w:val="00893E0C"/>
    <w:rsid w:val="00894930"/>
    <w:rsid w:val="00895308"/>
    <w:rsid w:val="0089557B"/>
    <w:rsid w:val="008966F0"/>
    <w:rsid w:val="008972E6"/>
    <w:rsid w:val="008A10B5"/>
    <w:rsid w:val="008A121E"/>
    <w:rsid w:val="008A2012"/>
    <w:rsid w:val="008A257A"/>
    <w:rsid w:val="008A2AE3"/>
    <w:rsid w:val="008A56A4"/>
    <w:rsid w:val="008A5A05"/>
    <w:rsid w:val="008A5D32"/>
    <w:rsid w:val="008A66DC"/>
    <w:rsid w:val="008A7450"/>
    <w:rsid w:val="008A77D4"/>
    <w:rsid w:val="008B0BE2"/>
    <w:rsid w:val="008B0CD4"/>
    <w:rsid w:val="008B1003"/>
    <w:rsid w:val="008B17C9"/>
    <w:rsid w:val="008B1BB7"/>
    <w:rsid w:val="008B1EC4"/>
    <w:rsid w:val="008B2B27"/>
    <w:rsid w:val="008B2BFA"/>
    <w:rsid w:val="008B2E36"/>
    <w:rsid w:val="008B3B38"/>
    <w:rsid w:val="008B3EEA"/>
    <w:rsid w:val="008B5241"/>
    <w:rsid w:val="008B7454"/>
    <w:rsid w:val="008C03F0"/>
    <w:rsid w:val="008C0897"/>
    <w:rsid w:val="008C0994"/>
    <w:rsid w:val="008C0E43"/>
    <w:rsid w:val="008C1AAC"/>
    <w:rsid w:val="008C2672"/>
    <w:rsid w:val="008C2A5F"/>
    <w:rsid w:val="008C3A4D"/>
    <w:rsid w:val="008C3F39"/>
    <w:rsid w:val="008C4691"/>
    <w:rsid w:val="008C6755"/>
    <w:rsid w:val="008D00ED"/>
    <w:rsid w:val="008D05C4"/>
    <w:rsid w:val="008D2706"/>
    <w:rsid w:val="008D32D2"/>
    <w:rsid w:val="008D3303"/>
    <w:rsid w:val="008D3586"/>
    <w:rsid w:val="008D41FC"/>
    <w:rsid w:val="008D4652"/>
    <w:rsid w:val="008D46F1"/>
    <w:rsid w:val="008D4A1B"/>
    <w:rsid w:val="008D4DA5"/>
    <w:rsid w:val="008D4DAE"/>
    <w:rsid w:val="008D5238"/>
    <w:rsid w:val="008D5D83"/>
    <w:rsid w:val="008D7351"/>
    <w:rsid w:val="008D799A"/>
    <w:rsid w:val="008E0CB2"/>
    <w:rsid w:val="008E0DBF"/>
    <w:rsid w:val="008E1097"/>
    <w:rsid w:val="008E1375"/>
    <w:rsid w:val="008E1414"/>
    <w:rsid w:val="008E1ECE"/>
    <w:rsid w:val="008E2756"/>
    <w:rsid w:val="008E3019"/>
    <w:rsid w:val="008E30DF"/>
    <w:rsid w:val="008E34AF"/>
    <w:rsid w:val="008E3FD6"/>
    <w:rsid w:val="008E45A3"/>
    <w:rsid w:val="008E46C2"/>
    <w:rsid w:val="008E4A11"/>
    <w:rsid w:val="008E4BBD"/>
    <w:rsid w:val="008E4D9B"/>
    <w:rsid w:val="008E5462"/>
    <w:rsid w:val="008E5A9B"/>
    <w:rsid w:val="008E6327"/>
    <w:rsid w:val="008E74F8"/>
    <w:rsid w:val="008F01CB"/>
    <w:rsid w:val="008F01F6"/>
    <w:rsid w:val="008F1FB6"/>
    <w:rsid w:val="008F2967"/>
    <w:rsid w:val="008F2DF3"/>
    <w:rsid w:val="008F3EE0"/>
    <w:rsid w:val="008F43E2"/>
    <w:rsid w:val="008F44E5"/>
    <w:rsid w:val="008F4924"/>
    <w:rsid w:val="008F4F4B"/>
    <w:rsid w:val="008F4F93"/>
    <w:rsid w:val="008F54DA"/>
    <w:rsid w:val="008F5819"/>
    <w:rsid w:val="008F61ED"/>
    <w:rsid w:val="008F661C"/>
    <w:rsid w:val="008F67AA"/>
    <w:rsid w:val="008F7798"/>
    <w:rsid w:val="0090017F"/>
    <w:rsid w:val="0090056E"/>
    <w:rsid w:val="00901370"/>
    <w:rsid w:val="00901E13"/>
    <w:rsid w:val="0090202E"/>
    <w:rsid w:val="009021B2"/>
    <w:rsid w:val="009022A6"/>
    <w:rsid w:val="009024B1"/>
    <w:rsid w:val="00902935"/>
    <w:rsid w:val="00902D5E"/>
    <w:rsid w:val="00903872"/>
    <w:rsid w:val="00904442"/>
    <w:rsid w:val="009049C9"/>
    <w:rsid w:val="009051E7"/>
    <w:rsid w:val="009053A4"/>
    <w:rsid w:val="00905C51"/>
    <w:rsid w:val="0090618A"/>
    <w:rsid w:val="00906414"/>
    <w:rsid w:val="00906CC8"/>
    <w:rsid w:val="00907025"/>
    <w:rsid w:val="0090798E"/>
    <w:rsid w:val="00907FF1"/>
    <w:rsid w:val="00910228"/>
    <w:rsid w:val="00910E38"/>
    <w:rsid w:val="00911BEA"/>
    <w:rsid w:val="00912A79"/>
    <w:rsid w:val="009131A3"/>
    <w:rsid w:val="009138A7"/>
    <w:rsid w:val="00913AF3"/>
    <w:rsid w:val="00913CBB"/>
    <w:rsid w:val="00915197"/>
    <w:rsid w:val="00915FD7"/>
    <w:rsid w:val="009161E4"/>
    <w:rsid w:val="009165B9"/>
    <w:rsid w:val="0092076A"/>
    <w:rsid w:val="00920F6D"/>
    <w:rsid w:val="00921140"/>
    <w:rsid w:val="009217B1"/>
    <w:rsid w:val="00921E34"/>
    <w:rsid w:val="00922118"/>
    <w:rsid w:val="00922540"/>
    <w:rsid w:val="0092417D"/>
    <w:rsid w:val="009247C3"/>
    <w:rsid w:val="00925BC5"/>
    <w:rsid w:val="0092677D"/>
    <w:rsid w:val="00926CE9"/>
    <w:rsid w:val="00926DE1"/>
    <w:rsid w:val="009270B2"/>
    <w:rsid w:val="00927AE5"/>
    <w:rsid w:val="00930B2A"/>
    <w:rsid w:val="00930DBC"/>
    <w:rsid w:val="0093180B"/>
    <w:rsid w:val="009339E0"/>
    <w:rsid w:val="00933C41"/>
    <w:rsid w:val="009342EA"/>
    <w:rsid w:val="00934AD6"/>
    <w:rsid w:val="00934C33"/>
    <w:rsid w:val="00936088"/>
    <w:rsid w:val="00940753"/>
    <w:rsid w:val="009410D5"/>
    <w:rsid w:val="00941B7B"/>
    <w:rsid w:val="009420D4"/>
    <w:rsid w:val="009422FE"/>
    <w:rsid w:val="009425B7"/>
    <w:rsid w:val="0094278B"/>
    <w:rsid w:val="009428C3"/>
    <w:rsid w:val="00942DCB"/>
    <w:rsid w:val="00942FE8"/>
    <w:rsid w:val="00943C1B"/>
    <w:rsid w:val="009442A8"/>
    <w:rsid w:val="009448CF"/>
    <w:rsid w:val="00944CF6"/>
    <w:rsid w:val="00946B73"/>
    <w:rsid w:val="00946D43"/>
    <w:rsid w:val="00947865"/>
    <w:rsid w:val="00950A3B"/>
    <w:rsid w:val="00950EC4"/>
    <w:rsid w:val="0095147A"/>
    <w:rsid w:val="00952626"/>
    <w:rsid w:val="00954612"/>
    <w:rsid w:val="009559F9"/>
    <w:rsid w:val="00957ABD"/>
    <w:rsid w:val="0096072B"/>
    <w:rsid w:val="00961A3C"/>
    <w:rsid w:val="00961B73"/>
    <w:rsid w:val="009624CA"/>
    <w:rsid w:val="00962CF2"/>
    <w:rsid w:val="00962D79"/>
    <w:rsid w:val="009634D6"/>
    <w:rsid w:val="00963A2E"/>
    <w:rsid w:val="00963BCA"/>
    <w:rsid w:val="009641CD"/>
    <w:rsid w:val="009644B2"/>
    <w:rsid w:val="0096455A"/>
    <w:rsid w:val="0096491D"/>
    <w:rsid w:val="00966C22"/>
    <w:rsid w:val="00966E1F"/>
    <w:rsid w:val="0097001E"/>
    <w:rsid w:val="0097095D"/>
    <w:rsid w:val="00971233"/>
    <w:rsid w:val="0097178C"/>
    <w:rsid w:val="00972049"/>
    <w:rsid w:val="00972700"/>
    <w:rsid w:val="00972AFE"/>
    <w:rsid w:val="00972E4B"/>
    <w:rsid w:val="00973154"/>
    <w:rsid w:val="009731D5"/>
    <w:rsid w:val="00973349"/>
    <w:rsid w:val="00973400"/>
    <w:rsid w:val="00973A99"/>
    <w:rsid w:val="00973E7C"/>
    <w:rsid w:val="009741A4"/>
    <w:rsid w:val="009744A4"/>
    <w:rsid w:val="00974D1A"/>
    <w:rsid w:val="00975E7F"/>
    <w:rsid w:val="0097605A"/>
    <w:rsid w:val="00976582"/>
    <w:rsid w:val="009768B5"/>
    <w:rsid w:val="00977121"/>
    <w:rsid w:val="0097727F"/>
    <w:rsid w:val="00977D93"/>
    <w:rsid w:val="00980550"/>
    <w:rsid w:val="009825BD"/>
    <w:rsid w:val="0098271F"/>
    <w:rsid w:val="00982E09"/>
    <w:rsid w:val="00982F00"/>
    <w:rsid w:val="00984DC6"/>
    <w:rsid w:val="00985849"/>
    <w:rsid w:val="00985A70"/>
    <w:rsid w:val="00985CA1"/>
    <w:rsid w:val="00985F49"/>
    <w:rsid w:val="00986B46"/>
    <w:rsid w:val="00986D3C"/>
    <w:rsid w:val="0099037F"/>
    <w:rsid w:val="00991BBC"/>
    <w:rsid w:val="00992783"/>
    <w:rsid w:val="00992862"/>
    <w:rsid w:val="00993BE3"/>
    <w:rsid w:val="00993D2D"/>
    <w:rsid w:val="00994933"/>
    <w:rsid w:val="00995078"/>
    <w:rsid w:val="009957EE"/>
    <w:rsid w:val="00995A36"/>
    <w:rsid w:val="009964FE"/>
    <w:rsid w:val="009968AC"/>
    <w:rsid w:val="00996E2C"/>
    <w:rsid w:val="00996EDC"/>
    <w:rsid w:val="00997B51"/>
    <w:rsid w:val="00997E1F"/>
    <w:rsid w:val="009A00EA"/>
    <w:rsid w:val="009A01AE"/>
    <w:rsid w:val="009A01CC"/>
    <w:rsid w:val="009A0668"/>
    <w:rsid w:val="009A0D9A"/>
    <w:rsid w:val="009A0ED2"/>
    <w:rsid w:val="009A2B3F"/>
    <w:rsid w:val="009A2CA5"/>
    <w:rsid w:val="009A2FE3"/>
    <w:rsid w:val="009A3E8A"/>
    <w:rsid w:val="009A4D06"/>
    <w:rsid w:val="009A4D8A"/>
    <w:rsid w:val="009A53A0"/>
    <w:rsid w:val="009A58D5"/>
    <w:rsid w:val="009A590D"/>
    <w:rsid w:val="009A5B4A"/>
    <w:rsid w:val="009A66AD"/>
    <w:rsid w:val="009A6CF2"/>
    <w:rsid w:val="009A7CD4"/>
    <w:rsid w:val="009B02B3"/>
    <w:rsid w:val="009B04F1"/>
    <w:rsid w:val="009B122C"/>
    <w:rsid w:val="009B14D8"/>
    <w:rsid w:val="009B1CAC"/>
    <w:rsid w:val="009B1F3E"/>
    <w:rsid w:val="009B26C6"/>
    <w:rsid w:val="009B3842"/>
    <w:rsid w:val="009B3864"/>
    <w:rsid w:val="009B49A0"/>
    <w:rsid w:val="009B5EA5"/>
    <w:rsid w:val="009B65B0"/>
    <w:rsid w:val="009C19DC"/>
    <w:rsid w:val="009C1BBB"/>
    <w:rsid w:val="009C1E7C"/>
    <w:rsid w:val="009C29F6"/>
    <w:rsid w:val="009C32A3"/>
    <w:rsid w:val="009C32F4"/>
    <w:rsid w:val="009C337F"/>
    <w:rsid w:val="009C4235"/>
    <w:rsid w:val="009C435A"/>
    <w:rsid w:val="009C4B7A"/>
    <w:rsid w:val="009C50E9"/>
    <w:rsid w:val="009C5580"/>
    <w:rsid w:val="009C576F"/>
    <w:rsid w:val="009C5AD2"/>
    <w:rsid w:val="009C5DF3"/>
    <w:rsid w:val="009C6C8F"/>
    <w:rsid w:val="009C76C1"/>
    <w:rsid w:val="009C7C34"/>
    <w:rsid w:val="009D0468"/>
    <w:rsid w:val="009D1E27"/>
    <w:rsid w:val="009D1F71"/>
    <w:rsid w:val="009D23E1"/>
    <w:rsid w:val="009D350B"/>
    <w:rsid w:val="009D3F15"/>
    <w:rsid w:val="009D457E"/>
    <w:rsid w:val="009D4AA7"/>
    <w:rsid w:val="009D4D84"/>
    <w:rsid w:val="009D4E24"/>
    <w:rsid w:val="009D4EAC"/>
    <w:rsid w:val="009D64E6"/>
    <w:rsid w:val="009D696F"/>
    <w:rsid w:val="009D6B5A"/>
    <w:rsid w:val="009D74B7"/>
    <w:rsid w:val="009D79EF"/>
    <w:rsid w:val="009D7B34"/>
    <w:rsid w:val="009E23D2"/>
    <w:rsid w:val="009E2423"/>
    <w:rsid w:val="009E2C35"/>
    <w:rsid w:val="009E2D5F"/>
    <w:rsid w:val="009E42A1"/>
    <w:rsid w:val="009E45AE"/>
    <w:rsid w:val="009E46C3"/>
    <w:rsid w:val="009E540D"/>
    <w:rsid w:val="009E5871"/>
    <w:rsid w:val="009E624E"/>
    <w:rsid w:val="009E7534"/>
    <w:rsid w:val="009E768E"/>
    <w:rsid w:val="009E7849"/>
    <w:rsid w:val="009E79CA"/>
    <w:rsid w:val="009E79F4"/>
    <w:rsid w:val="009E7AE0"/>
    <w:rsid w:val="009F0742"/>
    <w:rsid w:val="009F08AD"/>
    <w:rsid w:val="009F08BA"/>
    <w:rsid w:val="009F1B44"/>
    <w:rsid w:val="009F1C1B"/>
    <w:rsid w:val="009F2305"/>
    <w:rsid w:val="009F2843"/>
    <w:rsid w:val="009F327B"/>
    <w:rsid w:val="009F3DCA"/>
    <w:rsid w:val="009F5773"/>
    <w:rsid w:val="009F5EAA"/>
    <w:rsid w:val="009F61D9"/>
    <w:rsid w:val="009F639A"/>
    <w:rsid w:val="009F6F9B"/>
    <w:rsid w:val="009F7C13"/>
    <w:rsid w:val="009F7DD7"/>
    <w:rsid w:val="009F7F85"/>
    <w:rsid w:val="00A00293"/>
    <w:rsid w:val="00A00C55"/>
    <w:rsid w:val="00A01141"/>
    <w:rsid w:val="00A0173F"/>
    <w:rsid w:val="00A02B12"/>
    <w:rsid w:val="00A02D6A"/>
    <w:rsid w:val="00A036D9"/>
    <w:rsid w:val="00A04587"/>
    <w:rsid w:val="00A0458C"/>
    <w:rsid w:val="00A051D6"/>
    <w:rsid w:val="00A05FFC"/>
    <w:rsid w:val="00A061FF"/>
    <w:rsid w:val="00A064B1"/>
    <w:rsid w:val="00A06A7B"/>
    <w:rsid w:val="00A06DEA"/>
    <w:rsid w:val="00A07789"/>
    <w:rsid w:val="00A108DE"/>
    <w:rsid w:val="00A11885"/>
    <w:rsid w:val="00A11947"/>
    <w:rsid w:val="00A12581"/>
    <w:rsid w:val="00A13B9D"/>
    <w:rsid w:val="00A1429F"/>
    <w:rsid w:val="00A1462D"/>
    <w:rsid w:val="00A15853"/>
    <w:rsid w:val="00A15F58"/>
    <w:rsid w:val="00A1750D"/>
    <w:rsid w:val="00A20052"/>
    <w:rsid w:val="00A20308"/>
    <w:rsid w:val="00A20551"/>
    <w:rsid w:val="00A206D5"/>
    <w:rsid w:val="00A21598"/>
    <w:rsid w:val="00A227DE"/>
    <w:rsid w:val="00A22832"/>
    <w:rsid w:val="00A22BCA"/>
    <w:rsid w:val="00A22F20"/>
    <w:rsid w:val="00A2343D"/>
    <w:rsid w:val="00A236BB"/>
    <w:rsid w:val="00A23738"/>
    <w:rsid w:val="00A23A18"/>
    <w:rsid w:val="00A23B7C"/>
    <w:rsid w:val="00A2404E"/>
    <w:rsid w:val="00A244BA"/>
    <w:rsid w:val="00A248EB"/>
    <w:rsid w:val="00A24DFC"/>
    <w:rsid w:val="00A24F14"/>
    <w:rsid w:val="00A24F3D"/>
    <w:rsid w:val="00A26FF8"/>
    <w:rsid w:val="00A273F1"/>
    <w:rsid w:val="00A274C6"/>
    <w:rsid w:val="00A27772"/>
    <w:rsid w:val="00A27D17"/>
    <w:rsid w:val="00A31283"/>
    <w:rsid w:val="00A3188A"/>
    <w:rsid w:val="00A31974"/>
    <w:rsid w:val="00A31A03"/>
    <w:rsid w:val="00A322BD"/>
    <w:rsid w:val="00A33107"/>
    <w:rsid w:val="00A33169"/>
    <w:rsid w:val="00A3340A"/>
    <w:rsid w:val="00A3379D"/>
    <w:rsid w:val="00A33820"/>
    <w:rsid w:val="00A33BF7"/>
    <w:rsid w:val="00A33E02"/>
    <w:rsid w:val="00A352A2"/>
    <w:rsid w:val="00A36369"/>
    <w:rsid w:val="00A368C6"/>
    <w:rsid w:val="00A3692F"/>
    <w:rsid w:val="00A36B34"/>
    <w:rsid w:val="00A37264"/>
    <w:rsid w:val="00A40174"/>
    <w:rsid w:val="00A402A3"/>
    <w:rsid w:val="00A4064E"/>
    <w:rsid w:val="00A41C84"/>
    <w:rsid w:val="00A41F90"/>
    <w:rsid w:val="00A42290"/>
    <w:rsid w:val="00A42E31"/>
    <w:rsid w:val="00A43531"/>
    <w:rsid w:val="00A4494E"/>
    <w:rsid w:val="00A44C0E"/>
    <w:rsid w:val="00A453D9"/>
    <w:rsid w:val="00A45A45"/>
    <w:rsid w:val="00A45C1C"/>
    <w:rsid w:val="00A46233"/>
    <w:rsid w:val="00A46449"/>
    <w:rsid w:val="00A479CD"/>
    <w:rsid w:val="00A47C15"/>
    <w:rsid w:val="00A47FFB"/>
    <w:rsid w:val="00A50008"/>
    <w:rsid w:val="00A50A67"/>
    <w:rsid w:val="00A50A70"/>
    <w:rsid w:val="00A50A8A"/>
    <w:rsid w:val="00A51BD2"/>
    <w:rsid w:val="00A52671"/>
    <w:rsid w:val="00A52C7B"/>
    <w:rsid w:val="00A52DCC"/>
    <w:rsid w:val="00A532DD"/>
    <w:rsid w:val="00A53B20"/>
    <w:rsid w:val="00A53BBE"/>
    <w:rsid w:val="00A54183"/>
    <w:rsid w:val="00A549C9"/>
    <w:rsid w:val="00A55342"/>
    <w:rsid w:val="00A554DB"/>
    <w:rsid w:val="00A5579A"/>
    <w:rsid w:val="00A565B7"/>
    <w:rsid w:val="00A56610"/>
    <w:rsid w:val="00A5731A"/>
    <w:rsid w:val="00A57818"/>
    <w:rsid w:val="00A60CB9"/>
    <w:rsid w:val="00A60DF6"/>
    <w:rsid w:val="00A613B9"/>
    <w:rsid w:val="00A614DA"/>
    <w:rsid w:val="00A6183C"/>
    <w:rsid w:val="00A61BA3"/>
    <w:rsid w:val="00A61CC3"/>
    <w:rsid w:val="00A62A28"/>
    <w:rsid w:val="00A62B8C"/>
    <w:rsid w:val="00A62CF0"/>
    <w:rsid w:val="00A6304D"/>
    <w:rsid w:val="00A63431"/>
    <w:rsid w:val="00A6343F"/>
    <w:rsid w:val="00A637D2"/>
    <w:rsid w:val="00A6479E"/>
    <w:rsid w:val="00A64DAA"/>
    <w:rsid w:val="00A65476"/>
    <w:rsid w:val="00A65E96"/>
    <w:rsid w:val="00A65FBC"/>
    <w:rsid w:val="00A6659B"/>
    <w:rsid w:val="00A66AF0"/>
    <w:rsid w:val="00A66E2A"/>
    <w:rsid w:val="00A66EFA"/>
    <w:rsid w:val="00A70486"/>
    <w:rsid w:val="00A7051B"/>
    <w:rsid w:val="00A7136F"/>
    <w:rsid w:val="00A71EFF"/>
    <w:rsid w:val="00A72300"/>
    <w:rsid w:val="00A72A83"/>
    <w:rsid w:val="00A74C0D"/>
    <w:rsid w:val="00A7507F"/>
    <w:rsid w:val="00A75A2E"/>
    <w:rsid w:val="00A75D60"/>
    <w:rsid w:val="00A779E1"/>
    <w:rsid w:val="00A80522"/>
    <w:rsid w:val="00A80BF3"/>
    <w:rsid w:val="00A83EE1"/>
    <w:rsid w:val="00A84407"/>
    <w:rsid w:val="00A844FF"/>
    <w:rsid w:val="00A845AF"/>
    <w:rsid w:val="00A846E6"/>
    <w:rsid w:val="00A849A6"/>
    <w:rsid w:val="00A852E2"/>
    <w:rsid w:val="00A85615"/>
    <w:rsid w:val="00A862D3"/>
    <w:rsid w:val="00A867ED"/>
    <w:rsid w:val="00A86C81"/>
    <w:rsid w:val="00A86D31"/>
    <w:rsid w:val="00A86E3D"/>
    <w:rsid w:val="00A870B9"/>
    <w:rsid w:val="00A90A90"/>
    <w:rsid w:val="00A919C9"/>
    <w:rsid w:val="00A91CA2"/>
    <w:rsid w:val="00A920F1"/>
    <w:rsid w:val="00A9262D"/>
    <w:rsid w:val="00A92693"/>
    <w:rsid w:val="00A92746"/>
    <w:rsid w:val="00A93881"/>
    <w:rsid w:val="00A9395C"/>
    <w:rsid w:val="00A93F17"/>
    <w:rsid w:val="00A940F2"/>
    <w:rsid w:val="00A959A3"/>
    <w:rsid w:val="00A95DA8"/>
    <w:rsid w:val="00A95E9A"/>
    <w:rsid w:val="00A962D5"/>
    <w:rsid w:val="00A967DB"/>
    <w:rsid w:val="00A97C71"/>
    <w:rsid w:val="00AA0064"/>
    <w:rsid w:val="00AA0420"/>
    <w:rsid w:val="00AA0C87"/>
    <w:rsid w:val="00AA14FA"/>
    <w:rsid w:val="00AA1EFF"/>
    <w:rsid w:val="00AA34D4"/>
    <w:rsid w:val="00AA36F1"/>
    <w:rsid w:val="00AA3D8F"/>
    <w:rsid w:val="00AA49F4"/>
    <w:rsid w:val="00AA50D2"/>
    <w:rsid w:val="00AA5F5B"/>
    <w:rsid w:val="00AA615A"/>
    <w:rsid w:val="00AA66AE"/>
    <w:rsid w:val="00AA7111"/>
    <w:rsid w:val="00AA770E"/>
    <w:rsid w:val="00AA7D15"/>
    <w:rsid w:val="00AA7F2A"/>
    <w:rsid w:val="00AB03A1"/>
    <w:rsid w:val="00AB0895"/>
    <w:rsid w:val="00AB10D7"/>
    <w:rsid w:val="00AB2E98"/>
    <w:rsid w:val="00AB3EDC"/>
    <w:rsid w:val="00AB55B0"/>
    <w:rsid w:val="00AB59BC"/>
    <w:rsid w:val="00AB6443"/>
    <w:rsid w:val="00AB64E7"/>
    <w:rsid w:val="00AB6D4F"/>
    <w:rsid w:val="00AB7124"/>
    <w:rsid w:val="00AB75EA"/>
    <w:rsid w:val="00AB7EC7"/>
    <w:rsid w:val="00AC009A"/>
    <w:rsid w:val="00AC0454"/>
    <w:rsid w:val="00AC2721"/>
    <w:rsid w:val="00AC299F"/>
    <w:rsid w:val="00AC2AFE"/>
    <w:rsid w:val="00AC3074"/>
    <w:rsid w:val="00AC31EC"/>
    <w:rsid w:val="00AC3216"/>
    <w:rsid w:val="00AC3321"/>
    <w:rsid w:val="00AC474E"/>
    <w:rsid w:val="00AC47BE"/>
    <w:rsid w:val="00AC4C69"/>
    <w:rsid w:val="00AC76FC"/>
    <w:rsid w:val="00AC7BFD"/>
    <w:rsid w:val="00AD0033"/>
    <w:rsid w:val="00AD06C2"/>
    <w:rsid w:val="00AD0A05"/>
    <w:rsid w:val="00AD1823"/>
    <w:rsid w:val="00AD1AAD"/>
    <w:rsid w:val="00AD3171"/>
    <w:rsid w:val="00AD32F1"/>
    <w:rsid w:val="00AD43E3"/>
    <w:rsid w:val="00AD54C9"/>
    <w:rsid w:val="00AD5555"/>
    <w:rsid w:val="00AD78B0"/>
    <w:rsid w:val="00AD7BD8"/>
    <w:rsid w:val="00AD7D54"/>
    <w:rsid w:val="00AE137B"/>
    <w:rsid w:val="00AE1B31"/>
    <w:rsid w:val="00AE21A9"/>
    <w:rsid w:val="00AE28A0"/>
    <w:rsid w:val="00AE321A"/>
    <w:rsid w:val="00AE3755"/>
    <w:rsid w:val="00AE37BE"/>
    <w:rsid w:val="00AE3B85"/>
    <w:rsid w:val="00AE42F8"/>
    <w:rsid w:val="00AE4D09"/>
    <w:rsid w:val="00AE4E5D"/>
    <w:rsid w:val="00AE68C2"/>
    <w:rsid w:val="00AE6A4C"/>
    <w:rsid w:val="00AE703A"/>
    <w:rsid w:val="00AE79B3"/>
    <w:rsid w:val="00AE7C16"/>
    <w:rsid w:val="00AE7DC7"/>
    <w:rsid w:val="00AF0902"/>
    <w:rsid w:val="00AF0DBB"/>
    <w:rsid w:val="00AF1753"/>
    <w:rsid w:val="00AF2A1B"/>
    <w:rsid w:val="00AF490F"/>
    <w:rsid w:val="00AF4B07"/>
    <w:rsid w:val="00AF578F"/>
    <w:rsid w:val="00AF5FF2"/>
    <w:rsid w:val="00AF606D"/>
    <w:rsid w:val="00AF67AF"/>
    <w:rsid w:val="00AF6DAC"/>
    <w:rsid w:val="00AF71FE"/>
    <w:rsid w:val="00AF76A6"/>
    <w:rsid w:val="00AF7E31"/>
    <w:rsid w:val="00B0021F"/>
    <w:rsid w:val="00B0055C"/>
    <w:rsid w:val="00B0065F"/>
    <w:rsid w:val="00B01355"/>
    <w:rsid w:val="00B013F3"/>
    <w:rsid w:val="00B02A07"/>
    <w:rsid w:val="00B02AFB"/>
    <w:rsid w:val="00B0314C"/>
    <w:rsid w:val="00B03213"/>
    <w:rsid w:val="00B03D8D"/>
    <w:rsid w:val="00B03EB7"/>
    <w:rsid w:val="00B04369"/>
    <w:rsid w:val="00B05D3D"/>
    <w:rsid w:val="00B062DB"/>
    <w:rsid w:val="00B11501"/>
    <w:rsid w:val="00B11B02"/>
    <w:rsid w:val="00B11D5E"/>
    <w:rsid w:val="00B12129"/>
    <w:rsid w:val="00B12438"/>
    <w:rsid w:val="00B14FBC"/>
    <w:rsid w:val="00B152F1"/>
    <w:rsid w:val="00B16B33"/>
    <w:rsid w:val="00B175F7"/>
    <w:rsid w:val="00B17A1F"/>
    <w:rsid w:val="00B17A46"/>
    <w:rsid w:val="00B20DB5"/>
    <w:rsid w:val="00B215B6"/>
    <w:rsid w:val="00B21825"/>
    <w:rsid w:val="00B22248"/>
    <w:rsid w:val="00B23D06"/>
    <w:rsid w:val="00B23D72"/>
    <w:rsid w:val="00B23F4F"/>
    <w:rsid w:val="00B24FEE"/>
    <w:rsid w:val="00B25451"/>
    <w:rsid w:val="00B25A70"/>
    <w:rsid w:val="00B26A5A"/>
    <w:rsid w:val="00B27126"/>
    <w:rsid w:val="00B27973"/>
    <w:rsid w:val="00B27FBF"/>
    <w:rsid w:val="00B304F4"/>
    <w:rsid w:val="00B3050C"/>
    <w:rsid w:val="00B3095F"/>
    <w:rsid w:val="00B311A8"/>
    <w:rsid w:val="00B31589"/>
    <w:rsid w:val="00B31D53"/>
    <w:rsid w:val="00B31F46"/>
    <w:rsid w:val="00B340D1"/>
    <w:rsid w:val="00B3430C"/>
    <w:rsid w:val="00B346F1"/>
    <w:rsid w:val="00B35B67"/>
    <w:rsid w:val="00B37166"/>
    <w:rsid w:val="00B37204"/>
    <w:rsid w:val="00B37702"/>
    <w:rsid w:val="00B37A9B"/>
    <w:rsid w:val="00B40406"/>
    <w:rsid w:val="00B4086A"/>
    <w:rsid w:val="00B40BD5"/>
    <w:rsid w:val="00B40BF5"/>
    <w:rsid w:val="00B413A6"/>
    <w:rsid w:val="00B41A15"/>
    <w:rsid w:val="00B41B8A"/>
    <w:rsid w:val="00B41D83"/>
    <w:rsid w:val="00B41F5B"/>
    <w:rsid w:val="00B4320B"/>
    <w:rsid w:val="00B43D55"/>
    <w:rsid w:val="00B43FDD"/>
    <w:rsid w:val="00B43FEA"/>
    <w:rsid w:val="00B44D7D"/>
    <w:rsid w:val="00B44E58"/>
    <w:rsid w:val="00B460BD"/>
    <w:rsid w:val="00B466B2"/>
    <w:rsid w:val="00B46EB5"/>
    <w:rsid w:val="00B476FE"/>
    <w:rsid w:val="00B50511"/>
    <w:rsid w:val="00B50767"/>
    <w:rsid w:val="00B507B5"/>
    <w:rsid w:val="00B50876"/>
    <w:rsid w:val="00B510E3"/>
    <w:rsid w:val="00B515D0"/>
    <w:rsid w:val="00B5272E"/>
    <w:rsid w:val="00B52961"/>
    <w:rsid w:val="00B52D75"/>
    <w:rsid w:val="00B534F2"/>
    <w:rsid w:val="00B5373F"/>
    <w:rsid w:val="00B5487E"/>
    <w:rsid w:val="00B549DE"/>
    <w:rsid w:val="00B54D41"/>
    <w:rsid w:val="00B55F9C"/>
    <w:rsid w:val="00B561A5"/>
    <w:rsid w:val="00B56B51"/>
    <w:rsid w:val="00B579B3"/>
    <w:rsid w:val="00B6012E"/>
    <w:rsid w:val="00B609B8"/>
    <w:rsid w:val="00B61972"/>
    <w:rsid w:val="00B6439E"/>
    <w:rsid w:val="00B650F8"/>
    <w:rsid w:val="00B65C8E"/>
    <w:rsid w:val="00B66028"/>
    <w:rsid w:val="00B66085"/>
    <w:rsid w:val="00B66D41"/>
    <w:rsid w:val="00B67613"/>
    <w:rsid w:val="00B7017F"/>
    <w:rsid w:val="00B7077E"/>
    <w:rsid w:val="00B70C06"/>
    <w:rsid w:val="00B71D5A"/>
    <w:rsid w:val="00B72205"/>
    <w:rsid w:val="00B7224F"/>
    <w:rsid w:val="00B723F8"/>
    <w:rsid w:val="00B72A19"/>
    <w:rsid w:val="00B72A40"/>
    <w:rsid w:val="00B7408D"/>
    <w:rsid w:val="00B744CE"/>
    <w:rsid w:val="00B7476E"/>
    <w:rsid w:val="00B75BFC"/>
    <w:rsid w:val="00B75FA3"/>
    <w:rsid w:val="00B75FC0"/>
    <w:rsid w:val="00B760CF"/>
    <w:rsid w:val="00B76529"/>
    <w:rsid w:val="00B76A57"/>
    <w:rsid w:val="00B76AF5"/>
    <w:rsid w:val="00B76ED9"/>
    <w:rsid w:val="00B77208"/>
    <w:rsid w:val="00B77978"/>
    <w:rsid w:val="00B77D14"/>
    <w:rsid w:val="00B801BD"/>
    <w:rsid w:val="00B807D8"/>
    <w:rsid w:val="00B80A08"/>
    <w:rsid w:val="00B81A04"/>
    <w:rsid w:val="00B83451"/>
    <w:rsid w:val="00B83E85"/>
    <w:rsid w:val="00B84656"/>
    <w:rsid w:val="00B84EC4"/>
    <w:rsid w:val="00B856E9"/>
    <w:rsid w:val="00B85D6B"/>
    <w:rsid w:val="00B865FB"/>
    <w:rsid w:val="00B86856"/>
    <w:rsid w:val="00B86A23"/>
    <w:rsid w:val="00B86BE5"/>
    <w:rsid w:val="00B87CAB"/>
    <w:rsid w:val="00B9239F"/>
    <w:rsid w:val="00B93372"/>
    <w:rsid w:val="00B93409"/>
    <w:rsid w:val="00B9362C"/>
    <w:rsid w:val="00B93A13"/>
    <w:rsid w:val="00B93F10"/>
    <w:rsid w:val="00B950E7"/>
    <w:rsid w:val="00B95FAC"/>
    <w:rsid w:val="00B9614E"/>
    <w:rsid w:val="00BA0434"/>
    <w:rsid w:val="00BA052F"/>
    <w:rsid w:val="00BA13F2"/>
    <w:rsid w:val="00BA58AF"/>
    <w:rsid w:val="00BA5AAA"/>
    <w:rsid w:val="00BA5F2C"/>
    <w:rsid w:val="00BA61A8"/>
    <w:rsid w:val="00BA6987"/>
    <w:rsid w:val="00BB1262"/>
    <w:rsid w:val="00BB1690"/>
    <w:rsid w:val="00BB1CD7"/>
    <w:rsid w:val="00BB1DD7"/>
    <w:rsid w:val="00BB1E52"/>
    <w:rsid w:val="00BB1FA1"/>
    <w:rsid w:val="00BB348C"/>
    <w:rsid w:val="00BB3546"/>
    <w:rsid w:val="00BB3EA8"/>
    <w:rsid w:val="00BB535D"/>
    <w:rsid w:val="00BB5657"/>
    <w:rsid w:val="00BB5CE2"/>
    <w:rsid w:val="00BB5D6B"/>
    <w:rsid w:val="00BB67A0"/>
    <w:rsid w:val="00BC0BAA"/>
    <w:rsid w:val="00BC332A"/>
    <w:rsid w:val="00BC3537"/>
    <w:rsid w:val="00BC3D00"/>
    <w:rsid w:val="00BC3E22"/>
    <w:rsid w:val="00BC3EAD"/>
    <w:rsid w:val="00BC4615"/>
    <w:rsid w:val="00BC5099"/>
    <w:rsid w:val="00BC5278"/>
    <w:rsid w:val="00BC53F5"/>
    <w:rsid w:val="00BC5915"/>
    <w:rsid w:val="00BC6151"/>
    <w:rsid w:val="00BC6930"/>
    <w:rsid w:val="00BC72AE"/>
    <w:rsid w:val="00BC7325"/>
    <w:rsid w:val="00BC7F03"/>
    <w:rsid w:val="00BD3513"/>
    <w:rsid w:val="00BD3616"/>
    <w:rsid w:val="00BD452C"/>
    <w:rsid w:val="00BD467D"/>
    <w:rsid w:val="00BD4816"/>
    <w:rsid w:val="00BD5196"/>
    <w:rsid w:val="00BD6297"/>
    <w:rsid w:val="00BD62DC"/>
    <w:rsid w:val="00BD6EAB"/>
    <w:rsid w:val="00BD7DBF"/>
    <w:rsid w:val="00BE0702"/>
    <w:rsid w:val="00BE0C9B"/>
    <w:rsid w:val="00BE141A"/>
    <w:rsid w:val="00BE176C"/>
    <w:rsid w:val="00BE2098"/>
    <w:rsid w:val="00BE2206"/>
    <w:rsid w:val="00BE2552"/>
    <w:rsid w:val="00BE276A"/>
    <w:rsid w:val="00BE2DB5"/>
    <w:rsid w:val="00BE3114"/>
    <w:rsid w:val="00BE32FC"/>
    <w:rsid w:val="00BE44F6"/>
    <w:rsid w:val="00BE4561"/>
    <w:rsid w:val="00BE4C38"/>
    <w:rsid w:val="00BE4DB9"/>
    <w:rsid w:val="00BE561B"/>
    <w:rsid w:val="00BE5BAA"/>
    <w:rsid w:val="00BE5D2B"/>
    <w:rsid w:val="00BE6053"/>
    <w:rsid w:val="00BE63BD"/>
    <w:rsid w:val="00BE67AD"/>
    <w:rsid w:val="00BE7714"/>
    <w:rsid w:val="00BE78A9"/>
    <w:rsid w:val="00BF058F"/>
    <w:rsid w:val="00BF137A"/>
    <w:rsid w:val="00BF1659"/>
    <w:rsid w:val="00BF2137"/>
    <w:rsid w:val="00BF3548"/>
    <w:rsid w:val="00BF41F4"/>
    <w:rsid w:val="00BF4C90"/>
    <w:rsid w:val="00BF5517"/>
    <w:rsid w:val="00BF5622"/>
    <w:rsid w:val="00BF5749"/>
    <w:rsid w:val="00BF7448"/>
    <w:rsid w:val="00BF75E3"/>
    <w:rsid w:val="00BF7976"/>
    <w:rsid w:val="00BF7D14"/>
    <w:rsid w:val="00C00A09"/>
    <w:rsid w:val="00C015D6"/>
    <w:rsid w:val="00C01734"/>
    <w:rsid w:val="00C01A91"/>
    <w:rsid w:val="00C028E2"/>
    <w:rsid w:val="00C03041"/>
    <w:rsid w:val="00C0486B"/>
    <w:rsid w:val="00C04DB0"/>
    <w:rsid w:val="00C0531C"/>
    <w:rsid w:val="00C05929"/>
    <w:rsid w:val="00C06391"/>
    <w:rsid w:val="00C0669D"/>
    <w:rsid w:val="00C06DEE"/>
    <w:rsid w:val="00C079CA"/>
    <w:rsid w:val="00C07AAF"/>
    <w:rsid w:val="00C07C4D"/>
    <w:rsid w:val="00C1057A"/>
    <w:rsid w:val="00C10755"/>
    <w:rsid w:val="00C1125C"/>
    <w:rsid w:val="00C114A0"/>
    <w:rsid w:val="00C128A9"/>
    <w:rsid w:val="00C13543"/>
    <w:rsid w:val="00C1379D"/>
    <w:rsid w:val="00C13823"/>
    <w:rsid w:val="00C13DAF"/>
    <w:rsid w:val="00C14522"/>
    <w:rsid w:val="00C1470B"/>
    <w:rsid w:val="00C14764"/>
    <w:rsid w:val="00C1498E"/>
    <w:rsid w:val="00C149F1"/>
    <w:rsid w:val="00C15ACA"/>
    <w:rsid w:val="00C15BA0"/>
    <w:rsid w:val="00C15EBE"/>
    <w:rsid w:val="00C161B4"/>
    <w:rsid w:val="00C163D5"/>
    <w:rsid w:val="00C1764A"/>
    <w:rsid w:val="00C17E53"/>
    <w:rsid w:val="00C205CC"/>
    <w:rsid w:val="00C21077"/>
    <w:rsid w:val="00C21AEF"/>
    <w:rsid w:val="00C226AA"/>
    <w:rsid w:val="00C22D9D"/>
    <w:rsid w:val="00C23196"/>
    <w:rsid w:val="00C23675"/>
    <w:rsid w:val="00C23C43"/>
    <w:rsid w:val="00C23D18"/>
    <w:rsid w:val="00C24729"/>
    <w:rsid w:val="00C24DA2"/>
    <w:rsid w:val="00C30338"/>
    <w:rsid w:val="00C3057C"/>
    <w:rsid w:val="00C305D8"/>
    <w:rsid w:val="00C30E1F"/>
    <w:rsid w:val="00C31294"/>
    <w:rsid w:val="00C31539"/>
    <w:rsid w:val="00C31706"/>
    <w:rsid w:val="00C32347"/>
    <w:rsid w:val="00C324FC"/>
    <w:rsid w:val="00C32BA5"/>
    <w:rsid w:val="00C335C2"/>
    <w:rsid w:val="00C338B2"/>
    <w:rsid w:val="00C347F1"/>
    <w:rsid w:val="00C35DDF"/>
    <w:rsid w:val="00C36540"/>
    <w:rsid w:val="00C37563"/>
    <w:rsid w:val="00C37AC0"/>
    <w:rsid w:val="00C40498"/>
    <w:rsid w:val="00C404E3"/>
    <w:rsid w:val="00C4095F"/>
    <w:rsid w:val="00C40979"/>
    <w:rsid w:val="00C40B4A"/>
    <w:rsid w:val="00C4155E"/>
    <w:rsid w:val="00C41EBE"/>
    <w:rsid w:val="00C4238A"/>
    <w:rsid w:val="00C4250A"/>
    <w:rsid w:val="00C4259C"/>
    <w:rsid w:val="00C425CE"/>
    <w:rsid w:val="00C4262F"/>
    <w:rsid w:val="00C42844"/>
    <w:rsid w:val="00C42C0B"/>
    <w:rsid w:val="00C42EE0"/>
    <w:rsid w:val="00C432D8"/>
    <w:rsid w:val="00C4479F"/>
    <w:rsid w:val="00C452A0"/>
    <w:rsid w:val="00C455CE"/>
    <w:rsid w:val="00C457AF"/>
    <w:rsid w:val="00C45D0C"/>
    <w:rsid w:val="00C50085"/>
    <w:rsid w:val="00C501A8"/>
    <w:rsid w:val="00C50693"/>
    <w:rsid w:val="00C52B07"/>
    <w:rsid w:val="00C52E05"/>
    <w:rsid w:val="00C53614"/>
    <w:rsid w:val="00C55199"/>
    <w:rsid w:val="00C55450"/>
    <w:rsid w:val="00C558ED"/>
    <w:rsid w:val="00C55E30"/>
    <w:rsid w:val="00C55E97"/>
    <w:rsid w:val="00C55EB7"/>
    <w:rsid w:val="00C56054"/>
    <w:rsid w:val="00C560F4"/>
    <w:rsid w:val="00C56311"/>
    <w:rsid w:val="00C56E5E"/>
    <w:rsid w:val="00C608B5"/>
    <w:rsid w:val="00C61053"/>
    <w:rsid w:val="00C61356"/>
    <w:rsid w:val="00C61806"/>
    <w:rsid w:val="00C61B11"/>
    <w:rsid w:val="00C61D0C"/>
    <w:rsid w:val="00C61D22"/>
    <w:rsid w:val="00C6221F"/>
    <w:rsid w:val="00C62572"/>
    <w:rsid w:val="00C63E10"/>
    <w:rsid w:val="00C63F37"/>
    <w:rsid w:val="00C659D7"/>
    <w:rsid w:val="00C65B6F"/>
    <w:rsid w:val="00C66657"/>
    <w:rsid w:val="00C66718"/>
    <w:rsid w:val="00C67634"/>
    <w:rsid w:val="00C678DE"/>
    <w:rsid w:val="00C67AAA"/>
    <w:rsid w:val="00C67C5A"/>
    <w:rsid w:val="00C7005B"/>
    <w:rsid w:val="00C70995"/>
    <w:rsid w:val="00C71A8D"/>
    <w:rsid w:val="00C71BA7"/>
    <w:rsid w:val="00C72720"/>
    <w:rsid w:val="00C72ADE"/>
    <w:rsid w:val="00C733CB"/>
    <w:rsid w:val="00C73E08"/>
    <w:rsid w:val="00C741DF"/>
    <w:rsid w:val="00C751D5"/>
    <w:rsid w:val="00C753F6"/>
    <w:rsid w:val="00C75481"/>
    <w:rsid w:val="00C75B8E"/>
    <w:rsid w:val="00C75C3C"/>
    <w:rsid w:val="00C7608E"/>
    <w:rsid w:val="00C76BCB"/>
    <w:rsid w:val="00C77A24"/>
    <w:rsid w:val="00C801CA"/>
    <w:rsid w:val="00C81839"/>
    <w:rsid w:val="00C81E07"/>
    <w:rsid w:val="00C8211B"/>
    <w:rsid w:val="00C821DC"/>
    <w:rsid w:val="00C8293C"/>
    <w:rsid w:val="00C82BD3"/>
    <w:rsid w:val="00C8378B"/>
    <w:rsid w:val="00C83FA7"/>
    <w:rsid w:val="00C84186"/>
    <w:rsid w:val="00C848BA"/>
    <w:rsid w:val="00C858EB"/>
    <w:rsid w:val="00C86097"/>
    <w:rsid w:val="00C8675C"/>
    <w:rsid w:val="00C86BCF"/>
    <w:rsid w:val="00C873EA"/>
    <w:rsid w:val="00C878C5"/>
    <w:rsid w:val="00C903D4"/>
    <w:rsid w:val="00C9053C"/>
    <w:rsid w:val="00C905BE"/>
    <w:rsid w:val="00C9096C"/>
    <w:rsid w:val="00C91D7B"/>
    <w:rsid w:val="00C927EE"/>
    <w:rsid w:val="00C930ED"/>
    <w:rsid w:val="00C93D92"/>
    <w:rsid w:val="00C94003"/>
    <w:rsid w:val="00C94826"/>
    <w:rsid w:val="00C94897"/>
    <w:rsid w:val="00C94C12"/>
    <w:rsid w:val="00C953C7"/>
    <w:rsid w:val="00C96B7D"/>
    <w:rsid w:val="00C97B76"/>
    <w:rsid w:val="00CA017D"/>
    <w:rsid w:val="00CA05ED"/>
    <w:rsid w:val="00CA0C54"/>
    <w:rsid w:val="00CA126F"/>
    <w:rsid w:val="00CA2943"/>
    <w:rsid w:val="00CA2FC9"/>
    <w:rsid w:val="00CA317E"/>
    <w:rsid w:val="00CA33A5"/>
    <w:rsid w:val="00CA4142"/>
    <w:rsid w:val="00CA4471"/>
    <w:rsid w:val="00CA44A5"/>
    <w:rsid w:val="00CA4A2D"/>
    <w:rsid w:val="00CA50FC"/>
    <w:rsid w:val="00CA549F"/>
    <w:rsid w:val="00CA5716"/>
    <w:rsid w:val="00CA5AFE"/>
    <w:rsid w:val="00CA5DBD"/>
    <w:rsid w:val="00CA6216"/>
    <w:rsid w:val="00CA6332"/>
    <w:rsid w:val="00CA6352"/>
    <w:rsid w:val="00CA6FE2"/>
    <w:rsid w:val="00CA7815"/>
    <w:rsid w:val="00CA79D0"/>
    <w:rsid w:val="00CA7F37"/>
    <w:rsid w:val="00CA7F84"/>
    <w:rsid w:val="00CB09CD"/>
    <w:rsid w:val="00CB1031"/>
    <w:rsid w:val="00CB1706"/>
    <w:rsid w:val="00CB1EFA"/>
    <w:rsid w:val="00CB20DE"/>
    <w:rsid w:val="00CB2302"/>
    <w:rsid w:val="00CB2B65"/>
    <w:rsid w:val="00CB3137"/>
    <w:rsid w:val="00CB3695"/>
    <w:rsid w:val="00CB3EF9"/>
    <w:rsid w:val="00CB3F1B"/>
    <w:rsid w:val="00CB42FB"/>
    <w:rsid w:val="00CB44E4"/>
    <w:rsid w:val="00CB4881"/>
    <w:rsid w:val="00CB5235"/>
    <w:rsid w:val="00CB52EA"/>
    <w:rsid w:val="00CB57C7"/>
    <w:rsid w:val="00CB5B31"/>
    <w:rsid w:val="00CB5BCD"/>
    <w:rsid w:val="00CB5D59"/>
    <w:rsid w:val="00CB732C"/>
    <w:rsid w:val="00CB77AA"/>
    <w:rsid w:val="00CC000E"/>
    <w:rsid w:val="00CC0442"/>
    <w:rsid w:val="00CC0F65"/>
    <w:rsid w:val="00CC10E4"/>
    <w:rsid w:val="00CC1275"/>
    <w:rsid w:val="00CC16A4"/>
    <w:rsid w:val="00CC1826"/>
    <w:rsid w:val="00CC19DB"/>
    <w:rsid w:val="00CC1FD0"/>
    <w:rsid w:val="00CC2474"/>
    <w:rsid w:val="00CC25E2"/>
    <w:rsid w:val="00CC3451"/>
    <w:rsid w:val="00CC37D0"/>
    <w:rsid w:val="00CC3C97"/>
    <w:rsid w:val="00CC3F68"/>
    <w:rsid w:val="00CC47BA"/>
    <w:rsid w:val="00CC4BB6"/>
    <w:rsid w:val="00CC4E93"/>
    <w:rsid w:val="00CC5DE7"/>
    <w:rsid w:val="00CC74AC"/>
    <w:rsid w:val="00CC7564"/>
    <w:rsid w:val="00CC7F35"/>
    <w:rsid w:val="00CD016D"/>
    <w:rsid w:val="00CD0175"/>
    <w:rsid w:val="00CD0222"/>
    <w:rsid w:val="00CD110A"/>
    <w:rsid w:val="00CD2EF5"/>
    <w:rsid w:val="00CD3D3E"/>
    <w:rsid w:val="00CD55C1"/>
    <w:rsid w:val="00CD5798"/>
    <w:rsid w:val="00CD63B1"/>
    <w:rsid w:val="00CD74A1"/>
    <w:rsid w:val="00CD79F8"/>
    <w:rsid w:val="00CE0083"/>
    <w:rsid w:val="00CE016C"/>
    <w:rsid w:val="00CE07F8"/>
    <w:rsid w:val="00CE1417"/>
    <w:rsid w:val="00CE1459"/>
    <w:rsid w:val="00CE154F"/>
    <w:rsid w:val="00CE164E"/>
    <w:rsid w:val="00CE26F0"/>
    <w:rsid w:val="00CE3681"/>
    <w:rsid w:val="00CE3925"/>
    <w:rsid w:val="00CE3E12"/>
    <w:rsid w:val="00CE633A"/>
    <w:rsid w:val="00CE664A"/>
    <w:rsid w:val="00CE71B4"/>
    <w:rsid w:val="00CE77A4"/>
    <w:rsid w:val="00CE7D90"/>
    <w:rsid w:val="00CF0327"/>
    <w:rsid w:val="00CF1880"/>
    <w:rsid w:val="00CF195E"/>
    <w:rsid w:val="00CF1D23"/>
    <w:rsid w:val="00CF1E4C"/>
    <w:rsid w:val="00CF2926"/>
    <w:rsid w:val="00CF3575"/>
    <w:rsid w:val="00CF35A3"/>
    <w:rsid w:val="00CF3741"/>
    <w:rsid w:val="00CF38B1"/>
    <w:rsid w:val="00CF46AC"/>
    <w:rsid w:val="00CF5A5A"/>
    <w:rsid w:val="00CF5A6E"/>
    <w:rsid w:val="00CF6019"/>
    <w:rsid w:val="00CF7168"/>
    <w:rsid w:val="00CF7246"/>
    <w:rsid w:val="00CF7483"/>
    <w:rsid w:val="00CF7C97"/>
    <w:rsid w:val="00D0089C"/>
    <w:rsid w:val="00D01C14"/>
    <w:rsid w:val="00D028B3"/>
    <w:rsid w:val="00D02C92"/>
    <w:rsid w:val="00D0322D"/>
    <w:rsid w:val="00D03373"/>
    <w:rsid w:val="00D0389C"/>
    <w:rsid w:val="00D03969"/>
    <w:rsid w:val="00D03AF2"/>
    <w:rsid w:val="00D04756"/>
    <w:rsid w:val="00D0481B"/>
    <w:rsid w:val="00D05386"/>
    <w:rsid w:val="00D05BE6"/>
    <w:rsid w:val="00D062C7"/>
    <w:rsid w:val="00D063EF"/>
    <w:rsid w:val="00D06577"/>
    <w:rsid w:val="00D06D71"/>
    <w:rsid w:val="00D0718E"/>
    <w:rsid w:val="00D072B8"/>
    <w:rsid w:val="00D072D8"/>
    <w:rsid w:val="00D11889"/>
    <w:rsid w:val="00D12499"/>
    <w:rsid w:val="00D1268F"/>
    <w:rsid w:val="00D139A2"/>
    <w:rsid w:val="00D13C68"/>
    <w:rsid w:val="00D14329"/>
    <w:rsid w:val="00D144C0"/>
    <w:rsid w:val="00D14773"/>
    <w:rsid w:val="00D1489B"/>
    <w:rsid w:val="00D14DAC"/>
    <w:rsid w:val="00D150B1"/>
    <w:rsid w:val="00D15E2E"/>
    <w:rsid w:val="00D1613C"/>
    <w:rsid w:val="00D1671E"/>
    <w:rsid w:val="00D16B92"/>
    <w:rsid w:val="00D16E28"/>
    <w:rsid w:val="00D16E82"/>
    <w:rsid w:val="00D20034"/>
    <w:rsid w:val="00D20392"/>
    <w:rsid w:val="00D20802"/>
    <w:rsid w:val="00D21041"/>
    <w:rsid w:val="00D212C8"/>
    <w:rsid w:val="00D22E64"/>
    <w:rsid w:val="00D23A3F"/>
    <w:rsid w:val="00D25B6E"/>
    <w:rsid w:val="00D263F6"/>
    <w:rsid w:val="00D26447"/>
    <w:rsid w:val="00D273A2"/>
    <w:rsid w:val="00D2741F"/>
    <w:rsid w:val="00D302B0"/>
    <w:rsid w:val="00D30855"/>
    <w:rsid w:val="00D31989"/>
    <w:rsid w:val="00D3200A"/>
    <w:rsid w:val="00D325E9"/>
    <w:rsid w:val="00D3276B"/>
    <w:rsid w:val="00D340CB"/>
    <w:rsid w:val="00D34A4A"/>
    <w:rsid w:val="00D34B51"/>
    <w:rsid w:val="00D34FD5"/>
    <w:rsid w:val="00D35430"/>
    <w:rsid w:val="00D401AB"/>
    <w:rsid w:val="00D40C7A"/>
    <w:rsid w:val="00D41922"/>
    <w:rsid w:val="00D4224B"/>
    <w:rsid w:val="00D43B28"/>
    <w:rsid w:val="00D445B2"/>
    <w:rsid w:val="00D46355"/>
    <w:rsid w:val="00D4644D"/>
    <w:rsid w:val="00D4672B"/>
    <w:rsid w:val="00D46B5B"/>
    <w:rsid w:val="00D4714D"/>
    <w:rsid w:val="00D474AB"/>
    <w:rsid w:val="00D50F90"/>
    <w:rsid w:val="00D513BB"/>
    <w:rsid w:val="00D51B57"/>
    <w:rsid w:val="00D51B9A"/>
    <w:rsid w:val="00D53888"/>
    <w:rsid w:val="00D53E25"/>
    <w:rsid w:val="00D54AB8"/>
    <w:rsid w:val="00D54F90"/>
    <w:rsid w:val="00D5512A"/>
    <w:rsid w:val="00D55299"/>
    <w:rsid w:val="00D55BD3"/>
    <w:rsid w:val="00D55CD9"/>
    <w:rsid w:val="00D56194"/>
    <w:rsid w:val="00D569AC"/>
    <w:rsid w:val="00D56A6F"/>
    <w:rsid w:val="00D57838"/>
    <w:rsid w:val="00D6000E"/>
    <w:rsid w:val="00D60B6A"/>
    <w:rsid w:val="00D60F2F"/>
    <w:rsid w:val="00D617C5"/>
    <w:rsid w:val="00D61B50"/>
    <w:rsid w:val="00D61E20"/>
    <w:rsid w:val="00D62099"/>
    <w:rsid w:val="00D62115"/>
    <w:rsid w:val="00D62482"/>
    <w:rsid w:val="00D627A9"/>
    <w:rsid w:val="00D629D4"/>
    <w:rsid w:val="00D632EE"/>
    <w:rsid w:val="00D63394"/>
    <w:rsid w:val="00D63DB9"/>
    <w:rsid w:val="00D63E6B"/>
    <w:rsid w:val="00D64B69"/>
    <w:rsid w:val="00D65A3E"/>
    <w:rsid w:val="00D66351"/>
    <w:rsid w:val="00D664BE"/>
    <w:rsid w:val="00D671EC"/>
    <w:rsid w:val="00D6785C"/>
    <w:rsid w:val="00D706AE"/>
    <w:rsid w:val="00D70797"/>
    <w:rsid w:val="00D70B75"/>
    <w:rsid w:val="00D72A06"/>
    <w:rsid w:val="00D731D4"/>
    <w:rsid w:val="00D739D4"/>
    <w:rsid w:val="00D74B54"/>
    <w:rsid w:val="00D755E7"/>
    <w:rsid w:val="00D75749"/>
    <w:rsid w:val="00D7660A"/>
    <w:rsid w:val="00D76637"/>
    <w:rsid w:val="00D76FF1"/>
    <w:rsid w:val="00D77188"/>
    <w:rsid w:val="00D774D5"/>
    <w:rsid w:val="00D77520"/>
    <w:rsid w:val="00D7764F"/>
    <w:rsid w:val="00D7767C"/>
    <w:rsid w:val="00D777EB"/>
    <w:rsid w:val="00D77831"/>
    <w:rsid w:val="00D779DA"/>
    <w:rsid w:val="00D80F64"/>
    <w:rsid w:val="00D81639"/>
    <w:rsid w:val="00D81883"/>
    <w:rsid w:val="00D81A18"/>
    <w:rsid w:val="00D81CB7"/>
    <w:rsid w:val="00D8217C"/>
    <w:rsid w:val="00D82D38"/>
    <w:rsid w:val="00D83839"/>
    <w:rsid w:val="00D83F97"/>
    <w:rsid w:val="00D8531F"/>
    <w:rsid w:val="00D85885"/>
    <w:rsid w:val="00D8599E"/>
    <w:rsid w:val="00D85BAB"/>
    <w:rsid w:val="00D8644C"/>
    <w:rsid w:val="00D86967"/>
    <w:rsid w:val="00D86FA2"/>
    <w:rsid w:val="00D87A94"/>
    <w:rsid w:val="00D90DED"/>
    <w:rsid w:val="00D9126E"/>
    <w:rsid w:val="00D912DF"/>
    <w:rsid w:val="00D917A3"/>
    <w:rsid w:val="00D92F8A"/>
    <w:rsid w:val="00D93564"/>
    <w:rsid w:val="00D93644"/>
    <w:rsid w:val="00D938F7"/>
    <w:rsid w:val="00D9442F"/>
    <w:rsid w:val="00D946B4"/>
    <w:rsid w:val="00D948E9"/>
    <w:rsid w:val="00D95A37"/>
    <w:rsid w:val="00D9730F"/>
    <w:rsid w:val="00D97F9B"/>
    <w:rsid w:val="00DA0C44"/>
    <w:rsid w:val="00DA14BD"/>
    <w:rsid w:val="00DA15E5"/>
    <w:rsid w:val="00DA2A91"/>
    <w:rsid w:val="00DA3111"/>
    <w:rsid w:val="00DA33E1"/>
    <w:rsid w:val="00DA39FB"/>
    <w:rsid w:val="00DA4342"/>
    <w:rsid w:val="00DA49F7"/>
    <w:rsid w:val="00DA4D01"/>
    <w:rsid w:val="00DA53D3"/>
    <w:rsid w:val="00DA5AE3"/>
    <w:rsid w:val="00DA5DF5"/>
    <w:rsid w:val="00DA605E"/>
    <w:rsid w:val="00DA60B4"/>
    <w:rsid w:val="00DA6C8A"/>
    <w:rsid w:val="00DA7257"/>
    <w:rsid w:val="00DA7CB5"/>
    <w:rsid w:val="00DA7CF8"/>
    <w:rsid w:val="00DB0078"/>
    <w:rsid w:val="00DB09ED"/>
    <w:rsid w:val="00DB0E12"/>
    <w:rsid w:val="00DB1A20"/>
    <w:rsid w:val="00DB24AF"/>
    <w:rsid w:val="00DB299E"/>
    <w:rsid w:val="00DB3605"/>
    <w:rsid w:val="00DB3EE3"/>
    <w:rsid w:val="00DB447C"/>
    <w:rsid w:val="00DB44D9"/>
    <w:rsid w:val="00DB4DE5"/>
    <w:rsid w:val="00DB5401"/>
    <w:rsid w:val="00DB5C78"/>
    <w:rsid w:val="00DB5CC1"/>
    <w:rsid w:val="00DC0E2B"/>
    <w:rsid w:val="00DC0FAE"/>
    <w:rsid w:val="00DC1739"/>
    <w:rsid w:val="00DC1803"/>
    <w:rsid w:val="00DC19FD"/>
    <w:rsid w:val="00DC286B"/>
    <w:rsid w:val="00DC2ADA"/>
    <w:rsid w:val="00DC33AB"/>
    <w:rsid w:val="00DC33E0"/>
    <w:rsid w:val="00DC37CC"/>
    <w:rsid w:val="00DC39C2"/>
    <w:rsid w:val="00DC40E9"/>
    <w:rsid w:val="00DC56B6"/>
    <w:rsid w:val="00DC5931"/>
    <w:rsid w:val="00DC5F17"/>
    <w:rsid w:val="00DC6879"/>
    <w:rsid w:val="00DC7A23"/>
    <w:rsid w:val="00DC7BC1"/>
    <w:rsid w:val="00DD1722"/>
    <w:rsid w:val="00DD1F08"/>
    <w:rsid w:val="00DD2DE4"/>
    <w:rsid w:val="00DD38D5"/>
    <w:rsid w:val="00DD3B97"/>
    <w:rsid w:val="00DD51FF"/>
    <w:rsid w:val="00DD6573"/>
    <w:rsid w:val="00DD7323"/>
    <w:rsid w:val="00DD79AA"/>
    <w:rsid w:val="00DE0C31"/>
    <w:rsid w:val="00DE15E6"/>
    <w:rsid w:val="00DE28D9"/>
    <w:rsid w:val="00DE29BD"/>
    <w:rsid w:val="00DE3225"/>
    <w:rsid w:val="00DE3F5F"/>
    <w:rsid w:val="00DE4003"/>
    <w:rsid w:val="00DE400C"/>
    <w:rsid w:val="00DE44E5"/>
    <w:rsid w:val="00DE5340"/>
    <w:rsid w:val="00DE5BD7"/>
    <w:rsid w:val="00DE6D00"/>
    <w:rsid w:val="00DE7405"/>
    <w:rsid w:val="00DE7C3F"/>
    <w:rsid w:val="00DF01D1"/>
    <w:rsid w:val="00DF02B3"/>
    <w:rsid w:val="00DF04EF"/>
    <w:rsid w:val="00DF1ED5"/>
    <w:rsid w:val="00DF249D"/>
    <w:rsid w:val="00DF2A71"/>
    <w:rsid w:val="00DF3238"/>
    <w:rsid w:val="00DF43B5"/>
    <w:rsid w:val="00DF4841"/>
    <w:rsid w:val="00DF5336"/>
    <w:rsid w:val="00E007A8"/>
    <w:rsid w:val="00E00A83"/>
    <w:rsid w:val="00E00BE3"/>
    <w:rsid w:val="00E00F98"/>
    <w:rsid w:val="00E01DC5"/>
    <w:rsid w:val="00E02F77"/>
    <w:rsid w:val="00E0317D"/>
    <w:rsid w:val="00E032DD"/>
    <w:rsid w:val="00E0354E"/>
    <w:rsid w:val="00E03F04"/>
    <w:rsid w:val="00E04039"/>
    <w:rsid w:val="00E05EA5"/>
    <w:rsid w:val="00E06B02"/>
    <w:rsid w:val="00E0765F"/>
    <w:rsid w:val="00E0793E"/>
    <w:rsid w:val="00E07B8E"/>
    <w:rsid w:val="00E07D82"/>
    <w:rsid w:val="00E10577"/>
    <w:rsid w:val="00E10607"/>
    <w:rsid w:val="00E11363"/>
    <w:rsid w:val="00E119F4"/>
    <w:rsid w:val="00E12F7A"/>
    <w:rsid w:val="00E14472"/>
    <w:rsid w:val="00E145B7"/>
    <w:rsid w:val="00E157B9"/>
    <w:rsid w:val="00E161AC"/>
    <w:rsid w:val="00E16356"/>
    <w:rsid w:val="00E16A3B"/>
    <w:rsid w:val="00E172D0"/>
    <w:rsid w:val="00E17CC2"/>
    <w:rsid w:val="00E17CF5"/>
    <w:rsid w:val="00E208D7"/>
    <w:rsid w:val="00E20C29"/>
    <w:rsid w:val="00E21052"/>
    <w:rsid w:val="00E22E0C"/>
    <w:rsid w:val="00E2372D"/>
    <w:rsid w:val="00E23A21"/>
    <w:rsid w:val="00E23FE0"/>
    <w:rsid w:val="00E24B16"/>
    <w:rsid w:val="00E24B29"/>
    <w:rsid w:val="00E257C5"/>
    <w:rsid w:val="00E25D28"/>
    <w:rsid w:val="00E26072"/>
    <w:rsid w:val="00E276D2"/>
    <w:rsid w:val="00E27F19"/>
    <w:rsid w:val="00E303CB"/>
    <w:rsid w:val="00E30712"/>
    <w:rsid w:val="00E30D1E"/>
    <w:rsid w:val="00E30FA3"/>
    <w:rsid w:val="00E31099"/>
    <w:rsid w:val="00E33E8A"/>
    <w:rsid w:val="00E3426F"/>
    <w:rsid w:val="00E34327"/>
    <w:rsid w:val="00E34A7C"/>
    <w:rsid w:val="00E35A60"/>
    <w:rsid w:val="00E3734A"/>
    <w:rsid w:val="00E401A5"/>
    <w:rsid w:val="00E41AC4"/>
    <w:rsid w:val="00E41B2C"/>
    <w:rsid w:val="00E41BD5"/>
    <w:rsid w:val="00E434AF"/>
    <w:rsid w:val="00E4386E"/>
    <w:rsid w:val="00E440D4"/>
    <w:rsid w:val="00E441F6"/>
    <w:rsid w:val="00E4479E"/>
    <w:rsid w:val="00E4488B"/>
    <w:rsid w:val="00E44A2E"/>
    <w:rsid w:val="00E44DE5"/>
    <w:rsid w:val="00E45AAF"/>
    <w:rsid w:val="00E45F1C"/>
    <w:rsid w:val="00E4606D"/>
    <w:rsid w:val="00E506A4"/>
    <w:rsid w:val="00E50720"/>
    <w:rsid w:val="00E50AE7"/>
    <w:rsid w:val="00E50B24"/>
    <w:rsid w:val="00E50C7B"/>
    <w:rsid w:val="00E51EEE"/>
    <w:rsid w:val="00E523F6"/>
    <w:rsid w:val="00E5258A"/>
    <w:rsid w:val="00E53586"/>
    <w:rsid w:val="00E53882"/>
    <w:rsid w:val="00E545C5"/>
    <w:rsid w:val="00E55071"/>
    <w:rsid w:val="00E55240"/>
    <w:rsid w:val="00E557A3"/>
    <w:rsid w:val="00E55C8E"/>
    <w:rsid w:val="00E55DDE"/>
    <w:rsid w:val="00E55F23"/>
    <w:rsid w:val="00E56245"/>
    <w:rsid w:val="00E562D5"/>
    <w:rsid w:val="00E5648F"/>
    <w:rsid w:val="00E564E7"/>
    <w:rsid w:val="00E5669E"/>
    <w:rsid w:val="00E56DB9"/>
    <w:rsid w:val="00E5711A"/>
    <w:rsid w:val="00E57680"/>
    <w:rsid w:val="00E57B30"/>
    <w:rsid w:val="00E60B7F"/>
    <w:rsid w:val="00E60F87"/>
    <w:rsid w:val="00E61B0D"/>
    <w:rsid w:val="00E61CCB"/>
    <w:rsid w:val="00E6238A"/>
    <w:rsid w:val="00E62BF0"/>
    <w:rsid w:val="00E6319A"/>
    <w:rsid w:val="00E63CB8"/>
    <w:rsid w:val="00E63D54"/>
    <w:rsid w:val="00E64F06"/>
    <w:rsid w:val="00E66608"/>
    <w:rsid w:val="00E66A13"/>
    <w:rsid w:val="00E67232"/>
    <w:rsid w:val="00E67A7C"/>
    <w:rsid w:val="00E67EDA"/>
    <w:rsid w:val="00E7022C"/>
    <w:rsid w:val="00E705FD"/>
    <w:rsid w:val="00E7080E"/>
    <w:rsid w:val="00E708D5"/>
    <w:rsid w:val="00E71086"/>
    <w:rsid w:val="00E710FC"/>
    <w:rsid w:val="00E716AC"/>
    <w:rsid w:val="00E71C4F"/>
    <w:rsid w:val="00E71D88"/>
    <w:rsid w:val="00E72018"/>
    <w:rsid w:val="00E72A55"/>
    <w:rsid w:val="00E72ECB"/>
    <w:rsid w:val="00E730C0"/>
    <w:rsid w:val="00E737AE"/>
    <w:rsid w:val="00E73B9B"/>
    <w:rsid w:val="00E741CC"/>
    <w:rsid w:val="00E7440C"/>
    <w:rsid w:val="00E758DC"/>
    <w:rsid w:val="00E75980"/>
    <w:rsid w:val="00E75BB3"/>
    <w:rsid w:val="00E763A3"/>
    <w:rsid w:val="00E76571"/>
    <w:rsid w:val="00E76FF2"/>
    <w:rsid w:val="00E773B2"/>
    <w:rsid w:val="00E801C0"/>
    <w:rsid w:val="00E80208"/>
    <w:rsid w:val="00E82788"/>
    <w:rsid w:val="00E83291"/>
    <w:rsid w:val="00E83A52"/>
    <w:rsid w:val="00E83C48"/>
    <w:rsid w:val="00E852B2"/>
    <w:rsid w:val="00E854BE"/>
    <w:rsid w:val="00E85CB1"/>
    <w:rsid w:val="00E86340"/>
    <w:rsid w:val="00E86456"/>
    <w:rsid w:val="00E864EF"/>
    <w:rsid w:val="00E86522"/>
    <w:rsid w:val="00E86653"/>
    <w:rsid w:val="00E87181"/>
    <w:rsid w:val="00E87CEC"/>
    <w:rsid w:val="00E905C5"/>
    <w:rsid w:val="00E908FA"/>
    <w:rsid w:val="00E90F82"/>
    <w:rsid w:val="00E91129"/>
    <w:rsid w:val="00E913EE"/>
    <w:rsid w:val="00E9150B"/>
    <w:rsid w:val="00E915D1"/>
    <w:rsid w:val="00E9164B"/>
    <w:rsid w:val="00E917F4"/>
    <w:rsid w:val="00E91EC9"/>
    <w:rsid w:val="00E9207D"/>
    <w:rsid w:val="00E92115"/>
    <w:rsid w:val="00E921FE"/>
    <w:rsid w:val="00E9291B"/>
    <w:rsid w:val="00E92EA1"/>
    <w:rsid w:val="00E92EC9"/>
    <w:rsid w:val="00E949D8"/>
    <w:rsid w:val="00E951DB"/>
    <w:rsid w:val="00E95D2C"/>
    <w:rsid w:val="00E97D66"/>
    <w:rsid w:val="00EA0BDE"/>
    <w:rsid w:val="00EA2562"/>
    <w:rsid w:val="00EA260B"/>
    <w:rsid w:val="00EA2D57"/>
    <w:rsid w:val="00EA3828"/>
    <w:rsid w:val="00EA39C9"/>
    <w:rsid w:val="00EA478C"/>
    <w:rsid w:val="00EA4D84"/>
    <w:rsid w:val="00EA5172"/>
    <w:rsid w:val="00EA5C3C"/>
    <w:rsid w:val="00EA5E06"/>
    <w:rsid w:val="00EA6824"/>
    <w:rsid w:val="00EA6D4D"/>
    <w:rsid w:val="00EA6DB2"/>
    <w:rsid w:val="00EA6EF4"/>
    <w:rsid w:val="00EB0178"/>
    <w:rsid w:val="00EB0C8D"/>
    <w:rsid w:val="00EB18E2"/>
    <w:rsid w:val="00EB2EEB"/>
    <w:rsid w:val="00EB39B9"/>
    <w:rsid w:val="00EB52B4"/>
    <w:rsid w:val="00EB5AC8"/>
    <w:rsid w:val="00EB6CE8"/>
    <w:rsid w:val="00EB7A27"/>
    <w:rsid w:val="00EB7FB2"/>
    <w:rsid w:val="00EC028F"/>
    <w:rsid w:val="00EC0F05"/>
    <w:rsid w:val="00EC1205"/>
    <w:rsid w:val="00EC1840"/>
    <w:rsid w:val="00EC1B66"/>
    <w:rsid w:val="00EC2E96"/>
    <w:rsid w:val="00EC36D4"/>
    <w:rsid w:val="00EC3CB3"/>
    <w:rsid w:val="00EC3DA4"/>
    <w:rsid w:val="00EC4772"/>
    <w:rsid w:val="00EC4FA5"/>
    <w:rsid w:val="00EC54E5"/>
    <w:rsid w:val="00EC58D8"/>
    <w:rsid w:val="00EC597B"/>
    <w:rsid w:val="00EC5C89"/>
    <w:rsid w:val="00EC5CB7"/>
    <w:rsid w:val="00EC6432"/>
    <w:rsid w:val="00EC67DA"/>
    <w:rsid w:val="00EC6B77"/>
    <w:rsid w:val="00EC7486"/>
    <w:rsid w:val="00EC79B0"/>
    <w:rsid w:val="00EC7F88"/>
    <w:rsid w:val="00ED08B9"/>
    <w:rsid w:val="00ED0A40"/>
    <w:rsid w:val="00ED107B"/>
    <w:rsid w:val="00ED132D"/>
    <w:rsid w:val="00ED142A"/>
    <w:rsid w:val="00ED1B06"/>
    <w:rsid w:val="00ED219B"/>
    <w:rsid w:val="00ED2748"/>
    <w:rsid w:val="00ED280C"/>
    <w:rsid w:val="00ED2A9F"/>
    <w:rsid w:val="00ED359D"/>
    <w:rsid w:val="00ED4101"/>
    <w:rsid w:val="00ED4934"/>
    <w:rsid w:val="00ED4C6C"/>
    <w:rsid w:val="00ED50CA"/>
    <w:rsid w:val="00ED5173"/>
    <w:rsid w:val="00ED5561"/>
    <w:rsid w:val="00ED5D73"/>
    <w:rsid w:val="00ED6B18"/>
    <w:rsid w:val="00ED70FA"/>
    <w:rsid w:val="00EE25DD"/>
    <w:rsid w:val="00EE2910"/>
    <w:rsid w:val="00EE3709"/>
    <w:rsid w:val="00EE3754"/>
    <w:rsid w:val="00EE392F"/>
    <w:rsid w:val="00EE39B8"/>
    <w:rsid w:val="00EE5122"/>
    <w:rsid w:val="00EE58DC"/>
    <w:rsid w:val="00EE6AB5"/>
    <w:rsid w:val="00EE7806"/>
    <w:rsid w:val="00EF0BA2"/>
    <w:rsid w:val="00EF0C4E"/>
    <w:rsid w:val="00EF1492"/>
    <w:rsid w:val="00EF1553"/>
    <w:rsid w:val="00EF15F7"/>
    <w:rsid w:val="00EF16BA"/>
    <w:rsid w:val="00EF1F4E"/>
    <w:rsid w:val="00EF21FB"/>
    <w:rsid w:val="00EF23B4"/>
    <w:rsid w:val="00EF2679"/>
    <w:rsid w:val="00EF2F1C"/>
    <w:rsid w:val="00EF3592"/>
    <w:rsid w:val="00EF6270"/>
    <w:rsid w:val="00EF6B51"/>
    <w:rsid w:val="00EF758B"/>
    <w:rsid w:val="00EF7A4B"/>
    <w:rsid w:val="00EF7DB6"/>
    <w:rsid w:val="00F0049F"/>
    <w:rsid w:val="00F01297"/>
    <w:rsid w:val="00F018C9"/>
    <w:rsid w:val="00F02843"/>
    <w:rsid w:val="00F02DF8"/>
    <w:rsid w:val="00F02F6D"/>
    <w:rsid w:val="00F03BD9"/>
    <w:rsid w:val="00F03DBE"/>
    <w:rsid w:val="00F03FC0"/>
    <w:rsid w:val="00F04FB6"/>
    <w:rsid w:val="00F073AF"/>
    <w:rsid w:val="00F07646"/>
    <w:rsid w:val="00F07C6A"/>
    <w:rsid w:val="00F104F6"/>
    <w:rsid w:val="00F10E80"/>
    <w:rsid w:val="00F127BB"/>
    <w:rsid w:val="00F1283C"/>
    <w:rsid w:val="00F135D4"/>
    <w:rsid w:val="00F136FF"/>
    <w:rsid w:val="00F13C41"/>
    <w:rsid w:val="00F1431B"/>
    <w:rsid w:val="00F14B5A"/>
    <w:rsid w:val="00F17696"/>
    <w:rsid w:val="00F17AFE"/>
    <w:rsid w:val="00F20A19"/>
    <w:rsid w:val="00F213B0"/>
    <w:rsid w:val="00F217B5"/>
    <w:rsid w:val="00F21855"/>
    <w:rsid w:val="00F21B79"/>
    <w:rsid w:val="00F21C1E"/>
    <w:rsid w:val="00F2285E"/>
    <w:rsid w:val="00F2315F"/>
    <w:rsid w:val="00F234DD"/>
    <w:rsid w:val="00F23FCE"/>
    <w:rsid w:val="00F24093"/>
    <w:rsid w:val="00F2538F"/>
    <w:rsid w:val="00F25E1A"/>
    <w:rsid w:val="00F26D7F"/>
    <w:rsid w:val="00F276C8"/>
    <w:rsid w:val="00F276D3"/>
    <w:rsid w:val="00F27D92"/>
    <w:rsid w:val="00F30801"/>
    <w:rsid w:val="00F308A8"/>
    <w:rsid w:val="00F3095C"/>
    <w:rsid w:val="00F30AF6"/>
    <w:rsid w:val="00F310E7"/>
    <w:rsid w:val="00F312BA"/>
    <w:rsid w:val="00F31C44"/>
    <w:rsid w:val="00F31CE2"/>
    <w:rsid w:val="00F3211E"/>
    <w:rsid w:val="00F3218C"/>
    <w:rsid w:val="00F326FC"/>
    <w:rsid w:val="00F330EC"/>
    <w:rsid w:val="00F34419"/>
    <w:rsid w:val="00F34741"/>
    <w:rsid w:val="00F34813"/>
    <w:rsid w:val="00F353DD"/>
    <w:rsid w:val="00F36A7A"/>
    <w:rsid w:val="00F36E51"/>
    <w:rsid w:val="00F37804"/>
    <w:rsid w:val="00F40206"/>
    <w:rsid w:val="00F40851"/>
    <w:rsid w:val="00F40FD5"/>
    <w:rsid w:val="00F40FFD"/>
    <w:rsid w:val="00F417B1"/>
    <w:rsid w:val="00F41F48"/>
    <w:rsid w:val="00F42652"/>
    <w:rsid w:val="00F436C5"/>
    <w:rsid w:val="00F43B81"/>
    <w:rsid w:val="00F4402A"/>
    <w:rsid w:val="00F44705"/>
    <w:rsid w:val="00F4502D"/>
    <w:rsid w:val="00F45272"/>
    <w:rsid w:val="00F45645"/>
    <w:rsid w:val="00F4574E"/>
    <w:rsid w:val="00F4590B"/>
    <w:rsid w:val="00F45DE4"/>
    <w:rsid w:val="00F45E54"/>
    <w:rsid w:val="00F4643E"/>
    <w:rsid w:val="00F46996"/>
    <w:rsid w:val="00F46C1D"/>
    <w:rsid w:val="00F475A3"/>
    <w:rsid w:val="00F47C1D"/>
    <w:rsid w:val="00F47E2E"/>
    <w:rsid w:val="00F50060"/>
    <w:rsid w:val="00F508E0"/>
    <w:rsid w:val="00F50B02"/>
    <w:rsid w:val="00F51219"/>
    <w:rsid w:val="00F52263"/>
    <w:rsid w:val="00F54241"/>
    <w:rsid w:val="00F54C96"/>
    <w:rsid w:val="00F54E4D"/>
    <w:rsid w:val="00F54F68"/>
    <w:rsid w:val="00F550BD"/>
    <w:rsid w:val="00F5677B"/>
    <w:rsid w:val="00F57F7C"/>
    <w:rsid w:val="00F6045E"/>
    <w:rsid w:val="00F6047E"/>
    <w:rsid w:val="00F611C2"/>
    <w:rsid w:val="00F612D1"/>
    <w:rsid w:val="00F612DE"/>
    <w:rsid w:val="00F61B52"/>
    <w:rsid w:val="00F63595"/>
    <w:rsid w:val="00F6368A"/>
    <w:rsid w:val="00F63819"/>
    <w:rsid w:val="00F64998"/>
    <w:rsid w:val="00F64D5C"/>
    <w:rsid w:val="00F65382"/>
    <w:rsid w:val="00F6590B"/>
    <w:rsid w:val="00F66249"/>
    <w:rsid w:val="00F66AE2"/>
    <w:rsid w:val="00F673FE"/>
    <w:rsid w:val="00F67AF1"/>
    <w:rsid w:val="00F67DCF"/>
    <w:rsid w:val="00F702F6"/>
    <w:rsid w:val="00F71075"/>
    <w:rsid w:val="00F71488"/>
    <w:rsid w:val="00F716C2"/>
    <w:rsid w:val="00F71E54"/>
    <w:rsid w:val="00F71FE1"/>
    <w:rsid w:val="00F72416"/>
    <w:rsid w:val="00F726DC"/>
    <w:rsid w:val="00F72D54"/>
    <w:rsid w:val="00F7356D"/>
    <w:rsid w:val="00F7364A"/>
    <w:rsid w:val="00F737A5"/>
    <w:rsid w:val="00F74499"/>
    <w:rsid w:val="00F7464F"/>
    <w:rsid w:val="00F748DF"/>
    <w:rsid w:val="00F74B05"/>
    <w:rsid w:val="00F74EAE"/>
    <w:rsid w:val="00F765E1"/>
    <w:rsid w:val="00F769DA"/>
    <w:rsid w:val="00F76D8F"/>
    <w:rsid w:val="00F7709A"/>
    <w:rsid w:val="00F803C7"/>
    <w:rsid w:val="00F8054D"/>
    <w:rsid w:val="00F80E3D"/>
    <w:rsid w:val="00F82607"/>
    <w:rsid w:val="00F82A2D"/>
    <w:rsid w:val="00F82D9B"/>
    <w:rsid w:val="00F8339A"/>
    <w:rsid w:val="00F83637"/>
    <w:rsid w:val="00F83DAD"/>
    <w:rsid w:val="00F84806"/>
    <w:rsid w:val="00F860A0"/>
    <w:rsid w:val="00F86C51"/>
    <w:rsid w:val="00F86C81"/>
    <w:rsid w:val="00F87222"/>
    <w:rsid w:val="00F872E7"/>
    <w:rsid w:val="00F876B0"/>
    <w:rsid w:val="00F90237"/>
    <w:rsid w:val="00F905B7"/>
    <w:rsid w:val="00F91253"/>
    <w:rsid w:val="00F9150F"/>
    <w:rsid w:val="00F91D32"/>
    <w:rsid w:val="00F9261B"/>
    <w:rsid w:val="00F9335E"/>
    <w:rsid w:val="00F93481"/>
    <w:rsid w:val="00F9405A"/>
    <w:rsid w:val="00F9411E"/>
    <w:rsid w:val="00F941F2"/>
    <w:rsid w:val="00F948F3"/>
    <w:rsid w:val="00F9499A"/>
    <w:rsid w:val="00F94CCE"/>
    <w:rsid w:val="00F95E07"/>
    <w:rsid w:val="00F9716A"/>
    <w:rsid w:val="00F97841"/>
    <w:rsid w:val="00FA092C"/>
    <w:rsid w:val="00FA0EAB"/>
    <w:rsid w:val="00FA19A8"/>
    <w:rsid w:val="00FA1A44"/>
    <w:rsid w:val="00FA1B0E"/>
    <w:rsid w:val="00FA2314"/>
    <w:rsid w:val="00FA288E"/>
    <w:rsid w:val="00FA28FC"/>
    <w:rsid w:val="00FA2D66"/>
    <w:rsid w:val="00FA42FB"/>
    <w:rsid w:val="00FA4355"/>
    <w:rsid w:val="00FA4717"/>
    <w:rsid w:val="00FA5EA7"/>
    <w:rsid w:val="00FA5F43"/>
    <w:rsid w:val="00FB0343"/>
    <w:rsid w:val="00FB1A48"/>
    <w:rsid w:val="00FB2B47"/>
    <w:rsid w:val="00FB2DCB"/>
    <w:rsid w:val="00FB3236"/>
    <w:rsid w:val="00FB33A2"/>
    <w:rsid w:val="00FB3401"/>
    <w:rsid w:val="00FB3711"/>
    <w:rsid w:val="00FB4794"/>
    <w:rsid w:val="00FB4B00"/>
    <w:rsid w:val="00FB4E01"/>
    <w:rsid w:val="00FB54B7"/>
    <w:rsid w:val="00FB66A8"/>
    <w:rsid w:val="00FB6841"/>
    <w:rsid w:val="00FB6CCA"/>
    <w:rsid w:val="00FB70E4"/>
    <w:rsid w:val="00FC09A9"/>
    <w:rsid w:val="00FC0C72"/>
    <w:rsid w:val="00FC1CC4"/>
    <w:rsid w:val="00FC3B9D"/>
    <w:rsid w:val="00FC44F5"/>
    <w:rsid w:val="00FC477E"/>
    <w:rsid w:val="00FC5380"/>
    <w:rsid w:val="00FC6788"/>
    <w:rsid w:val="00FC7932"/>
    <w:rsid w:val="00FD0267"/>
    <w:rsid w:val="00FD0710"/>
    <w:rsid w:val="00FD1483"/>
    <w:rsid w:val="00FD1664"/>
    <w:rsid w:val="00FD171C"/>
    <w:rsid w:val="00FD2E8E"/>
    <w:rsid w:val="00FD3C13"/>
    <w:rsid w:val="00FD3FDC"/>
    <w:rsid w:val="00FD474E"/>
    <w:rsid w:val="00FD4774"/>
    <w:rsid w:val="00FD4BEE"/>
    <w:rsid w:val="00FD4EA4"/>
    <w:rsid w:val="00FD50C4"/>
    <w:rsid w:val="00FD67F2"/>
    <w:rsid w:val="00FD6E94"/>
    <w:rsid w:val="00FD7122"/>
    <w:rsid w:val="00FE0022"/>
    <w:rsid w:val="00FE03F5"/>
    <w:rsid w:val="00FE0EA2"/>
    <w:rsid w:val="00FE1625"/>
    <w:rsid w:val="00FE1723"/>
    <w:rsid w:val="00FE2260"/>
    <w:rsid w:val="00FE226A"/>
    <w:rsid w:val="00FE2605"/>
    <w:rsid w:val="00FE3DEC"/>
    <w:rsid w:val="00FE447A"/>
    <w:rsid w:val="00FE46FA"/>
    <w:rsid w:val="00FE49C1"/>
    <w:rsid w:val="00FE5695"/>
    <w:rsid w:val="00FE57BB"/>
    <w:rsid w:val="00FE5B32"/>
    <w:rsid w:val="00FE5EB6"/>
    <w:rsid w:val="00FE6162"/>
    <w:rsid w:val="00FE72D7"/>
    <w:rsid w:val="00FE7B68"/>
    <w:rsid w:val="00FE7D90"/>
    <w:rsid w:val="00FF0A95"/>
    <w:rsid w:val="00FF0E38"/>
    <w:rsid w:val="00FF17C0"/>
    <w:rsid w:val="00FF1907"/>
    <w:rsid w:val="00FF27BB"/>
    <w:rsid w:val="00FF27F5"/>
    <w:rsid w:val="00FF321A"/>
    <w:rsid w:val="00FF3A35"/>
    <w:rsid w:val="00FF3EEF"/>
    <w:rsid w:val="00FF4F43"/>
    <w:rsid w:val="00FF5150"/>
    <w:rsid w:val="00FF6410"/>
    <w:rsid w:val="00FF650A"/>
    <w:rsid w:val="00FF6532"/>
    <w:rsid w:val="00FF67E1"/>
    <w:rsid w:val="00FF75FD"/>
    <w:rsid w:val="00FF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1873A53D"/>
  <w15:docId w15:val="{979A95D0-46E6-4DB4-9CC2-9DA7F84C0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6C5A1A"/>
    <w:pPr>
      <w:widowControl w:val="0"/>
    </w:pPr>
    <w:rPr>
      <w:kern w:val="2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Pr>
      <w:color w:val="0000FF"/>
      <w:u w:val="single"/>
    </w:rPr>
  </w:style>
  <w:style w:type="character" w:styleId="a5">
    <w:name w:val="FollowedHyperlink"/>
    <w:rPr>
      <w:color w:val="800080"/>
      <w:u w:val="single"/>
    </w:rPr>
  </w:style>
  <w:style w:type="paragraph" w:styleId="a6">
    <w:name w:val="header"/>
    <w:basedOn w:val="a0"/>
    <w:link w:val="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link w:val="a6"/>
    <w:rPr>
      <w:rFonts w:eastAsia="新細明體"/>
      <w:kern w:val="2"/>
    </w:rPr>
  </w:style>
  <w:style w:type="paragraph" w:styleId="a8">
    <w:name w:val="footer"/>
    <w:basedOn w:val="a0"/>
    <w:link w:val="a9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link w:val="a8"/>
    <w:uiPriority w:val="99"/>
    <w:rPr>
      <w:rFonts w:eastAsia="新細明體"/>
      <w:kern w:val="2"/>
    </w:rPr>
  </w:style>
  <w:style w:type="paragraph" w:styleId="aa">
    <w:name w:val="Closing"/>
    <w:basedOn w:val="a0"/>
    <w:link w:val="ab"/>
    <w:pPr>
      <w:ind w:leftChars="1800" w:left="100"/>
    </w:pPr>
    <w:rPr>
      <w:rFonts w:ascii="標楷體" w:eastAsia="標楷體" w:hAnsi="標楷體"/>
      <w:sz w:val="20"/>
      <w:szCs w:val="20"/>
    </w:rPr>
  </w:style>
  <w:style w:type="character" w:customStyle="1" w:styleId="ab">
    <w:name w:val="結語 字元"/>
    <w:link w:val="aa"/>
    <w:rPr>
      <w:rFonts w:eastAsia="新細明體"/>
      <w:kern w:val="2"/>
      <w:sz w:val="24"/>
      <w:szCs w:val="24"/>
    </w:rPr>
  </w:style>
  <w:style w:type="paragraph" w:styleId="ac">
    <w:name w:val="Body Text"/>
    <w:basedOn w:val="a0"/>
    <w:link w:val="ad"/>
    <w:pPr>
      <w:spacing w:line="300" w:lineRule="exact"/>
      <w:jc w:val="center"/>
    </w:pPr>
    <w:rPr>
      <w:rFonts w:eastAsia="標楷體"/>
      <w:spacing w:val="-6"/>
      <w:sz w:val="18"/>
      <w:szCs w:val="18"/>
    </w:rPr>
  </w:style>
  <w:style w:type="character" w:customStyle="1" w:styleId="ad">
    <w:name w:val="本文 字元"/>
    <w:link w:val="ac"/>
    <w:rPr>
      <w:rFonts w:eastAsia="新細明體"/>
      <w:kern w:val="2"/>
      <w:sz w:val="24"/>
      <w:szCs w:val="24"/>
    </w:rPr>
  </w:style>
  <w:style w:type="paragraph" w:styleId="ae">
    <w:name w:val="Note Heading"/>
    <w:basedOn w:val="a0"/>
    <w:next w:val="a0"/>
    <w:link w:val="af"/>
    <w:pPr>
      <w:jc w:val="center"/>
    </w:pPr>
    <w:rPr>
      <w:rFonts w:ascii="標楷體" w:eastAsia="標楷體" w:hAnsi="標楷體"/>
      <w:sz w:val="20"/>
      <w:szCs w:val="20"/>
    </w:rPr>
  </w:style>
  <w:style w:type="character" w:customStyle="1" w:styleId="af">
    <w:name w:val="註釋標題 字元"/>
    <w:link w:val="ae"/>
    <w:rPr>
      <w:rFonts w:eastAsia="新細明體"/>
      <w:kern w:val="2"/>
      <w:sz w:val="24"/>
      <w:szCs w:val="24"/>
    </w:rPr>
  </w:style>
  <w:style w:type="paragraph" w:styleId="2">
    <w:name w:val="Body Text 2"/>
    <w:basedOn w:val="a0"/>
    <w:link w:val="20"/>
    <w:pPr>
      <w:spacing w:line="300" w:lineRule="exact"/>
    </w:pPr>
    <w:rPr>
      <w:rFonts w:ascii="標楷體" w:eastAsia="標楷體" w:hAnsi="標楷體"/>
      <w:sz w:val="20"/>
      <w:szCs w:val="20"/>
    </w:rPr>
  </w:style>
  <w:style w:type="character" w:customStyle="1" w:styleId="20">
    <w:name w:val="本文 2 字元"/>
    <w:link w:val="2"/>
    <w:rPr>
      <w:rFonts w:eastAsia="新細明體"/>
      <w:kern w:val="2"/>
      <w:sz w:val="24"/>
      <w:szCs w:val="24"/>
    </w:rPr>
  </w:style>
  <w:style w:type="paragraph" w:customStyle="1" w:styleId="a">
    <w:name w:val="一、"/>
    <w:pPr>
      <w:numPr>
        <w:numId w:val="1"/>
      </w:numPr>
      <w:kinsoku w:val="0"/>
      <w:autoSpaceDE w:val="0"/>
      <w:autoSpaceDN w:val="0"/>
      <w:snapToGrid w:val="0"/>
      <w:spacing w:after="120" w:line="420" w:lineRule="exact"/>
    </w:pPr>
    <w:rPr>
      <w:rFonts w:eastAsia="標楷體"/>
      <w:spacing w:val="20"/>
      <w:sz w:val="24"/>
    </w:rPr>
  </w:style>
  <w:style w:type="paragraph" w:customStyle="1" w:styleId="xl26">
    <w:name w:val="xl26"/>
    <w:basedOn w:val="a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標楷體" w:eastAsia="標楷體" w:hAnsi="標楷體" w:cs="Arial Unicode MS"/>
      <w:kern w:val="0"/>
      <w:sz w:val="20"/>
      <w:szCs w:val="20"/>
    </w:rPr>
  </w:style>
  <w:style w:type="character" w:styleId="af0">
    <w:name w:val="page number"/>
    <w:uiPriority w:val="99"/>
    <w:unhideWhenUsed/>
  </w:style>
  <w:style w:type="paragraph" w:styleId="af1">
    <w:name w:val="Subtitle"/>
    <w:basedOn w:val="a0"/>
    <w:next w:val="a0"/>
    <w:link w:val="af2"/>
    <w:qFormat/>
    <w:rsid w:val="002D3668"/>
    <w:pPr>
      <w:spacing w:after="60"/>
      <w:jc w:val="center"/>
      <w:outlineLvl w:val="1"/>
    </w:pPr>
    <w:rPr>
      <w:rFonts w:ascii="Cambria" w:hAnsi="Cambria"/>
      <w:i/>
      <w:iCs/>
    </w:rPr>
  </w:style>
  <w:style w:type="character" w:customStyle="1" w:styleId="af2">
    <w:name w:val="副標題 字元"/>
    <w:link w:val="af1"/>
    <w:rsid w:val="002D3668"/>
    <w:rPr>
      <w:rFonts w:ascii="Cambria" w:hAnsi="Cambria"/>
      <w:i/>
      <w:iCs/>
      <w:kern w:val="2"/>
      <w:sz w:val="24"/>
      <w:szCs w:val="24"/>
    </w:rPr>
  </w:style>
  <w:style w:type="paragraph" w:styleId="af3">
    <w:name w:val="Balloon Text"/>
    <w:basedOn w:val="a0"/>
    <w:link w:val="af4"/>
    <w:rsid w:val="00DA60B4"/>
    <w:rPr>
      <w:rFonts w:ascii="Cambria" w:hAnsi="Cambria"/>
      <w:sz w:val="18"/>
      <w:szCs w:val="18"/>
    </w:rPr>
  </w:style>
  <w:style w:type="character" w:customStyle="1" w:styleId="af4">
    <w:name w:val="註解方塊文字 字元"/>
    <w:link w:val="af3"/>
    <w:rsid w:val="00DA60B4"/>
    <w:rPr>
      <w:rFonts w:ascii="Cambria" w:eastAsia="新細明體" w:hAnsi="Cambria" w:cs="Times New Roman"/>
      <w:kern w:val="2"/>
      <w:sz w:val="18"/>
      <w:szCs w:val="18"/>
    </w:rPr>
  </w:style>
  <w:style w:type="character" w:styleId="af5">
    <w:name w:val="Emphasis"/>
    <w:uiPriority w:val="20"/>
    <w:qFormat/>
    <w:rsid w:val="00BC3EAD"/>
    <w:rPr>
      <w:i/>
      <w:iCs/>
    </w:rPr>
  </w:style>
  <w:style w:type="table" w:styleId="af6">
    <w:name w:val="Table Grid"/>
    <w:basedOn w:val="a2"/>
    <w:uiPriority w:val="59"/>
    <w:rsid w:val="00BD3513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annotation reference"/>
    <w:rsid w:val="00C55450"/>
    <w:rPr>
      <w:sz w:val="18"/>
      <w:szCs w:val="18"/>
    </w:rPr>
  </w:style>
  <w:style w:type="paragraph" w:styleId="af8">
    <w:name w:val="annotation text"/>
    <w:basedOn w:val="a0"/>
    <w:link w:val="af9"/>
    <w:rsid w:val="00C55450"/>
  </w:style>
  <w:style w:type="character" w:customStyle="1" w:styleId="af9">
    <w:name w:val="註解文字 字元"/>
    <w:link w:val="af8"/>
    <w:rsid w:val="00C55450"/>
    <w:rPr>
      <w:kern w:val="2"/>
      <w:sz w:val="24"/>
      <w:szCs w:val="24"/>
    </w:rPr>
  </w:style>
  <w:style w:type="paragraph" w:styleId="afa">
    <w:name w:val="annotation subject"/>
    <w:basedOn w:val="af8"/>
    <w:next w:val="af8"/>
    <w:link w:val="afb"/>
    <w:rsid w:val="00C55450"/>
    <w:rPr>
      <w:b/>
      <w:bCs/>
    </w:rPr>
  </w:style>
  <w:style w:type="character" w:customStyle="1" w:styleId="afb">
    <w:name w:val="註解主旨 字元"/>
    <w:link w:val="afa"/>
    <w:rsid w:val="00C55450"/>
    <w:rPr>
      <w:b/>
      <w:bCs/>
      <w:kern w:val="2"/>
      <w:sz w:val="24"/>
      <w:szCs w:val="24"/>
    </w:rPr>
  </w:style>
  <w:style w:type="paragraph" w:styleId="Web">
    <w:name w:val="Normal (Web)"/>
    <w:basedOn w:val="a0"/>
    <w:uiPriority w:val="99"/>
    <w:unhideWhenUsed/>
    <w:rsid w:val="00282DC8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customStyle="1" w:styleId="1">
    <w:name w:val="內文表格樣式1"/>
    <w:basedOn w:val="a0"/>
    <w:rsid w:val="00A83EE1"/>
    <w:pPr>
      <w:autoSpaceDE w:val="0"/>
      <w:autoSpaceDN w:val="0"/>
      <w:adjustRightInd w:val="0"/>
      <w:spacing w:after="120" w:line="360" w:lineRule="atLeast"/>
      <w:jc w:val="both"/>
    </w:pPr>
    <w:rPr>
      <w:rFonts w:ascii="新細明體" w:eastAsia="標楷體"/>
      <w:kern w:val="0"/>
      <w:szCs w:val="20"/>
    </w:rPr>
  </w:style>
  <w:style w:type="paragraph" w:styleId="afc">
    <w:name w:val="List Paragraph"/>
    <w:basedOn w:val="a0"/>
    <w:link w:val="afd"/>
    <w:uiPriority w:val="34"/>
    <w:qFormat/>
    <w:rsid w:val="003D523B"/>
    <w:pPr>
      <w:widowControl/>
      <w:spacing w:before="100" w:beforeAutospacing="1" w:after="100" w:afterAutospacing="1"/>
    </w:pPr>
    <w:rPr>
      <w:kern w:val="0"/>
    </w:rPr>
  </w:style>
  <w:style w:type="character" w:customStyle="1" w:styleId="grame">
    <w:name w:val="grame"/>
    <w:rsid w:val="003D523B"/>
  </w:style>
  <w:style w:type="paragraph" w:customStyle="1" w:styleId="Default">
    <w:name w:val="Default"/>
    <w:rsid w:val="00A00C55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fe">
    <w:name w:val="Strong"/>
    <w:basedOn w:val="a1"/>
    <w:uiPriority w:val="22"/>
    <w:qFormat/>
    <w:rsid w:val="00685A65"/>
    <w:rPr>
      <w:b/>
      <w:bCs/>
    </w:rPr>
  </w:style>
  <w:style w:type="character" w:customStyle="1" w:styleId="afd">
    <w:name w:val="清單段落 字元"/>
    <w:link w:val="afc"/>
    <w:uiPriority w:val="34"/>
    <w:locked/>
    <w:rsid w:val="00E14472"/>
    <w:rPr>
      <w:sz w:val="24"/>
      <w:szCs w:val="24"/>
    </w:rPr>
  </w:style>
  <w:style w:type="paragraph" w:customStyle="1" w:styleId="10">
    <w:name w:val="大1"/>
    <w:basedOn w:val="aff"/>
    <w:rsid w:val="00EB39B9"/>
    <w:pPr>
      <w:spacing w:after="120"/>
      <w:ind w:left="482" w:hanging="482"/>
      <w:jc w:val="both"/>
    </w:pPr>
    <w:rPr>
      <w:rFonts w:ascii="新細明體" w:eastAsia="新細明體" w:hAnsi="新細明體" w:cs="Times New Roman"/>
      <w:spacing w:val="10"/>
      <w:sz w:val="22"/>
    </w:rPr>
  </w:style>
  <w:style w:type="paragraph" w:styleId="aff">
    <w:name w:val="Plain Text"/>
    <w:basedOn w:val="a0"/>
    <w:link w:val="aff0"/>
    <w:semiHidden/>
    <w:unhideWhenUsed/>
    <w:rsid w:val="00EB39B9"/>
    <w:rPr>
      <w:rFonts w:ascii="細明體" w:eastAsia="細明體" w:hAnsi="Courier New" w:cs="Courier New"/>
    </w:rPr>
  </w:style>
  <w:style w:type="character" w:customStyle="1" w:styleId="aff0">
    <w:name w:val="純文字 字元"/>
    <w:basedOn w:val="a1"/>
    <w:link w:val="aff"/>
    <w:semiHidden/>
    <w:rsid w:val="00EB39B9"/>
    <w:rPr>
      <w:rFonts w:ascii="細明體" w:eastAsia="細明體" w:hAnsi="Courier New" w:cs="Courier New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2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1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2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782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4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2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2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83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48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71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3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7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7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0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8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8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2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6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2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3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4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1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7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E714A6-C486-48B4-92D3-B96C5C727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11</Pages>
  <Words>5888</Words>
  <Characters>4277</Characters>
  <Application>Microsoft Office Word</Application>
  <DocSecurity>0</DocSecurity>
  <Lines>35</Lines>
  <Paragraphs>20</Paragraphs>
  <ScaleCrop>false</ScaleCrop>
  <Company>FUBONGROUP</Company>
  <LinksUpToDate>false</LinksUpToDate>
  <CharactersWithSpaces>10145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授信審核表暨徵信報告</dc:title>
  <dc:subject/>
  <dc:creator>FBUSR</dc:creator>
  <cp:keywords/>
  <dc:description/>
  <cp:lastModifiedBy>凡爵 黃</cp:lastModifiedBy>
  <cp:revision>145</cp:revision>
  <cp:lastPrinted>2022-09-07T09:40:00Z</cp:lastPrinted>
  <dcterms:created xsi:type="dcterms:W3CDTF">2024-02-04T07:12:00Z</dcterms:created>
  <dcterms:modified xsi:type="dcterms:W3CDTF">2024-02-04T13:11:00Z</dcterms:modified>
</cp:coreProperties>
</file>