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B89423" w14:textId="77777777" w:rsidR="00391577" w:rsidRPr="00967246" w:rsidRDefault="00A01734">
      <w:pPr>
        <w:spacing w:line="320" w:lineRule="exact"/>
        <w:ind w:right="480"/>
        <w:jc w:val="center"/>
        <w:rPr>
          <w:rFonts w:eastAsia="標楷體"/>
          <w:color w:val="000000" w:themeColor="text1"/>
          <w:sz w:val="20"/>
          <w:szCs w:val="20"/>
        </w:rPr>
      </w:pPr>
      <w:r w:rsidRPr="00967246">
        <w:rPr>
          <w:rFonts w:eastAsia="標楷體" w:hAnsi="標楷體" w:hint="eastAsia"/>
          <w:b/>
          <w:color w:val="000000" w:themeColor="text1"/>
          <w:sz w:val="28"/>
          <w:szCs w:val="28"/>
        </w:rPr>
        <w:t>徵信報告分析</w:t>
      </w:r>
      <w:r w:rsidRPr="00967246">
        <w:rPr>
          <w:rFonts w:eastAsia="標楷體" w:hAnsi="標楷體"/>
          <w:b/>
          <w:color w:val="000000" w:themeColor="text1"/>
          <w:sz w:val="28"/>
          <w:szCs w:val="28"/>
        </w:rPr>
        <w:t>(</w:t>
      </w:r>
      <w:r w:rsidRPr="00967246">
        <w:rPr>
          <w:rFonts w:eastAsia="標楷體" w:hAnsi="標楷體" w:hint="eastAsia"/>
          <w:b/>
          <w:color w:val="000000" w:themeColor="text1"/>
          <w:sz w:val="28"/>
          <w:szCs w:val="28"/>
        </w:rPr>
        <w:t>一般企業專用</w:t>
      </w:r>
      <w:r w:rsidRPr="00967246">
        <w:rPr>
          <w:rFonts w:eastAsia="標楷體" w:hAnsi="標楷體"/>
          <w:b/>
          <w:color w:val="000000" w:themeColor="text1"/>
          <w:sz w:val="28"/>
          <w:szCs w:val="28"/>
        </w:rPr>
        <w:t>)</w:t>
      </w:r>
    </w:p>
    <w:p w14:paraId="2C17C301" w14:textId="77777777" w:rsidR="00391577" w:rsidRPr="00967246" w:rsidRDefault="00A01734">
      <w:pPr>
        <w:spacing w:line="320" w:lineRule="exact"/>
        <w:ind w:rightChars="-439" w:right="-1054"/>
        <w:outlineLvl w:val="0"/>
        <w:rPr>
          <w:rFonts w:eastAsia="標楷體"/>
          <w:b/>
          <w:color w:val="000000" w:themeColor="text1"/>
        </w:rPr>
      </w:pPr>
      <w:r w:rsidRPr="00967246">
        <w:rPr>
          <w:rFonts w:eastAsia="標楷體"/>
          <w:b/>
          <w:color w:val="000000" w:themeColor="text1"/>
        </w:rPr>
        <w:t xml:space="preserve">1. </w:t>
      </w:r>
      <w:r w:rsidRPr="00967246">
        <w:rPr>
          <w:rFonts w:eastAsia="標楷體" w:hAnsi="標楷體" w:hint="eastAsia"/>
          <w:b/>
          <w:color w:val="000000" w:themeColor="text1"/>
        </w:rPr>
        <w:t>授信戶概況</w:t>
      </w:r>
      <w:r w:rsidRPr="00967246">
        <w:rPr>
          <w:rFonts w:eastAsia="標楷體"/>
          <w:b/>
          <w:color w:val="000000" w:themeColor="text1"/>
        </w:rPr>
        <w:t>/</w:t>
      </w:r>
      <w:r w:rsidRPr="00967246">
        <w:rPr>
          <w:rFonts w:eastAsia="標楷體" w:hAnsi="標楷體" w:hint="eastAsia"/>
          <w:b/>
          <w:color w:val="000000" w:themeColor="text1"/>
        </w:rPr>
        <w:t>背景</w:t>
      </w:r>
    </w:p>
    <w:p w14:paraId="26A0D15C" w14:textId="77777777" w:rsidR="00391577" w:rsidRPr="00967246" w:rsidRDefault="00A01734" w:rsidP="00EB5093">
      <w:pPr>
        <w:spacing w:line="320" w:lineRule="exact"/>
        <w:ind w:rightChars="-439" w:right="-1054"/>
        <w:rPr>
          <w:rFonts w:eastAsia="標楷體"/>
          <w:b/>
          <w:color w:val="000000" w:themeColor="text1"/>
        </w:rPr>
      </w:pPr>
      <w:r w:rsidRPr="00967246">
        <w:rPr>
          <w:rFonts w:eastAsia="標楷體"/>
          <w:b/>
          <w:color w:val="000000" w:themeColor="text1"/>
        </w:rPr>
        <w:t xml:space="preserve">1.1 </w:t>
      </w:r>
      <w:r w:rsidRPr="00967246">
        <w:rPr>
          <w:rFonts w:eastAsia="標楷體" w:hAnsi="標楷體" w:hint="eastAsia"/>
          <w:b/>
          <w:color w:val="000000" w:themeColor="text1"/>
        </w:rPr>
        <w:t>公司概況</w:t>
      </w:r>
    </w:p>
    <w:p w14:paraId="028C81A7" w14:textId="608D8F65" w:rsidR="00B40CE3" w:rsidRPr="008C1036" w:rsidRDefault="00EB5093" w:rsidP="008C1036">
      <w:pPr>
        <w:pStyle w:val="af0"/>
        <w:numPr>
          <w:ilvl w:val="0"/>
          <w:numId w:val="12"/>
        </w:numPr>
        <w:spacing w:line="320" w:lineRule="exact"/>
        <w:ind w:rightChars="70" w:right="168"/>
        <w:jc w:val="both"/>
        <w:rPr>
          <w:rFonts w:eastAsia="標楷體"/>
          <w:sz w:val="22"/>
          <w:szCs w:val="22"/>
        </w:rPr>
      </w:pPr>
      <w:r w:rsidRPr="008C1036">
        <w:rPr>
          <w:rFonts w:eastAsia="標楷體" w:hint="eastAsia"/>
          <w:sz w:val="22"/>
          <w:szCs w:val="22"/>
        </w:rPr>
        <w:t>鴻揚半導體</w:t>
      </w:r>
      <w:r w:rsidRPr="008C1036">
        <w:rPr>
          <w:rFonts w:eastAsia="標楷體" w:hint="eastAsia"/>
          <w:sz w:val="22"/>
          <w:szCs w:val="22"/>
        </w:rPr>
        <w:t>(</w:t>
      </w:r>
      <w:r w:rsidRPr="008C1036">
        <w:rPr>
          <w:rFonts w:eastAsia="標楷體" w:hint="eastAsia"/>
          <w:sz w:val="22"/>
          <w:szCs w:val="22"/>
        </w:rPr>
        <w:t>股</w:t>
      </w:r>
      <w:r w:rsidRPr="008C1036">
        <w:rPr>
          <w:rFonts w:eastAsia="標楷體" w:hint="eastAsia"/>
          <w:sz w:val="22"/>
          <w:szCs w:val="22"/>
        </w:rPr>
        <w:t>)</w:t>
      </w:r>
      <w:r w:rsidRPr="008C1036">
        <w:rPr>
          <w:rFonts w:eastAsia="標楷體" w:hint="eastAsia"/>
          <w:sz w:val="22"/>
          <w:szCs w:val="22"/>
        </w:rPr>
        <w:t>公司</w:t>
      </w:r>
      <w:r w:rsidRPr="008C1036">
        <w:rPr>
          <w:rFonts w:eastAsia="標楷體" w:hint="eastAsia"/>
          <w:sz w:val="22"/>
          <w:szCs w:val="22"/>
        </w:rPr>
        <w:t>(Hon Young S</w:t>
      </w:r>
      <w:r w:rsidRPr="008C1036">
        <w:rPr>
          <w:rFonts w:eastAsia="標楷體"/>
          <w:sz w:val="22"/>
          <w:szCs w:val="22"/>
        </w:rPr>
        <w:t>emiconductor</w:t>
      </w:r>
      <w:r w:rsidRPr="008C1036">
        <w:rPr>
          <w:rFonts w:eastAsia="標楷體" w:hint="eastAsia"/>
          <w:sz w:val="22"/>
          <w:szCs w:val="22"/>
        </w:rPr>
        <w:t xml:space="preserve"> C</w:t>
      </w:r>
      <w:r w:rsidRPr="008C1036">
        <w:rPr>
          <w:rFonts w:eastAsia="標楷體"/>
          <w:sz w:val="22"/>
          <w:szCs w:val="22"/>
        </w:rPr>
        <w:t>orporation</w:t>
      </w:r>
      <w:r w:rsidRPr="008C1036">
        <w:rPr>
          <w:rFonts w:eastAsia="標楷體" w:hint="eastAsia"/>
          <w:sz w:val="22"/>
          <w:szCs w:val="22"/>
        </w:rPr>
        <w:t>，以下簡稱「鴻揚</w:t>
      </w:r>
      <w:r w:rsidR="00C5478F" w:rsidRPr="008C1036">
        <w:rPr>
          <w:rFonts w:eastAsia="標楷體" w:hint="eastAsia"/>
          <w:sz w:val="22"/>
          <w:szCs w:val="22"/>
        </w:rPr>
        <w:t>半導體</w:t>
      </w:r>
      <w:r w:rsidRPr="008C1036">
        <w:rPr>
          <w:rFonts w:eastAsia="標楷體" w:hint="eastAsia"/>
          <w:sz w:val="22"/>
          <w:szCs w:val="22"/>
        </w:rPr>
        <w:t>」</w:t>
      </w:r>
      <w:r w:rsidRPr="008C1036">
        <w:rPr>
          <w:rFonts w:eastAsia="標楷體" w:hint="eastAsia"/>
          <w:sz w:val="22"/>
          <w:szCs w:val="22"/>
        </w:rPr>
        <w:t>)</w:t>
      </w:r>
      <w:r w:rsidR="00B5280E" w:rsidRPr="008C1036">
        <w:rPr>
          <w:rFonts w:eastAsia="標楷體" w:hint="eastAsia"/>
          <w:sz w:val="22"/>
          <w:szCs w:val="22"/>
        </w:rPr>
        <w:t>為</w:t>
      </w:r>
      <w:r w:rsidRPr="008C1036">
        <w:rPr>
          <w:rFonts w:eastAsia="標楷體" w:hint="eastAsia"/>
          <w:sz w:val="22"/>
          <w:szCs w:val="22"/>
        </w:rPr>
        <w:t>鴻海</w:t>
      </w:r>
      <w:r w:rsidRPr="008C1036">
        <w:rPr>
          <w:rFonts w:eastAsia="標楷體" w:hint="eastAsia"/>
          <w:sz w:val="22"/>
          <w:szCs w:val="22"/>
        </w:rPr>
        <w:t>100%</w:t>
      </w:r>
      <w:r w:rsidRPr="008C1036">
        <w:rPr>
          <w:rFonts w:eastAsia="標楷體" w:hint="eastAsia"/>
          <w:sz w:val="22"/>
          <w:szCs w:val="22"/>
        </w:rPr>
        <w:t>持股</w:t>
      </w:r>
      <w:r w:rsidR="00B5280E" w:rsidRPr="008C1036">
        <w:rPr>
          <w:rFonts w:eastAsia="標楷體" w:hint="eastAsia"/>
          <w:sz w:val="22"/>
          <w:szCs w:val="22"/>
        </w:rPr>
        <w:t>之子公司</w:t>
      </w:r>
      <w:r w:rsidR="00B40CE3" w:rsidRPr="008C1036">
        <w:rPr>
          <w:rFonts w:eastAsia="標楷體" w:hint="eastAsia"/>
          <w:sz w:val="22"/>
          <w:szCs w:val="22"/>
        </w:rPr>
        <w:t>，實收資本額</w:t>
      </w:r>
      <w:r w:rsidR="00B40CE3" w:rsidRPr="008C1036">
        <w:rPr>
          <w:rFonts w:eastAsia="標楷體" w:hint="eastAsia"/>
          <w:sz w:val="22"/>
          <w:szCs w:val="22"/>
        </w:rPr>
        <w:t>N</w:t>
      </w:r>
      <w:r w:rsidR="00B40CE3" w:rsidRPr="008C1036">
        <w:rPr>
          <w:rFonts w:eastAsia="標楷體"/>
          <w:sz w:val="22"/>
          <w:szCs w:val="22"/>
        </w:rPr>
        <w:t>TD</w:t>
      </w:r>
      <w:r w:rsidR="004536D0">
        <w:rPr>
          <w:rFonts w:eastAsia="標楷體" w:hint="eastAsia"/>
          <w:sz w:val="22"/>
          <w:szCs w:val="22"/>
        </w:rPr>
        <w:t>59</w:t>
      </w:r>
      <w:r w:rsidR="00B40CE3" w:rsidRPr="008C1036">
        <w:rPr>
          <w:rFonts w:eastAsia="標楷體"/>
          <w:sz w:val="22"/>
          <w:szCs w:val="22"/>
        </w:rPr>
        <w:t>.</w:t>
      </w:r>
      <w:r w:rsidR="004536D0">
        <w:rPr>
          <w:rFonts w:eastAsia="標楷體" w:hint="eastAsia"/>
          <w:sz w:val="22"/>
          <w:szCs w:val="22"/>
        </w:rPr>
        <w:t>35</w:t>
      </w:r>
      <w:r w:rsidR="00B40CE3" w:rsidRPr="008C1036">
        <w:rPr>
          <w:rFonts w:eastAsia="標楷體" w:hint="eastAsia"/>
          <w:sz w:val="22"/>
          <w:szCs w:val="22"/>
        </w:rPr>
        <w:t>億元</w:t>
      </w:r>
      <w:r w:rsidR="00B5280E" w:rsidRPr="008C1036">
        <w:rPr>
          <w:rFonts w:eastAsia="標楷體" w:hint="eastAsia"/>
          <w:sz w:val="22"/>
          <w:szCs w:val="22"/>
        </w:rPr>
        <w:t>。鴻海集團於</w:t>
      </w:r>
      <w:r w:rsidR="00B5280E" w:rsidRPr="008C1036">
        <w:rPr>
          <w:rFonts w:eastAsia="標楷體" w:hint="eastAsia"/>
          <w:sz w:val="22"/>
          <w:szCs w:val="22"/>
        </w:rPr>
        <w:t>2021</w:t>
      </w:r>
      <w:r w:rsidR="00B5280E" w:rsidRPr="008C1036">
        <w:rPr>
          <w:rFonts w:eastAsia="標楷體" w:hint="eastAsia"/>
          <w:sz w:val="22"/>
          <w:szCs w:val="22"/>
        </w:rPr>
        <w:t>年</w:t>
      </w:r>
      <w:r w:rsidR="00B5280E" w:rsidRPr="008C1036">
        <w:rPr>
          <w:rFonts w:eastAsia="標楷體" w:hint="eastAsia"/>
          <w:sz w:val="22"/>
          <w:szCs w:val="22"/>
        </w:rPr>
        <w:t>8</w:t>
      </w:r>
      <w:r w:rsidR="00B5280E" w:rsidRPr="008C1036">
        <w:rPr>
          <w:rFonts w:eastAsia="標楷體" w:hint="eastAsia"/>
          <w:sz w:val="22"/>
          <w:szCs w:val="22"/>
        </w:rPr>
        <w:t>月以</w:t>
      </w:r>
      <w:r w:rsidR="00B5280E" w:rsidRPr="008C1036">
        <w:rPr>
          <w:rFonts w:eastAsia="標楷體" w:hint="eastAsia"/>
          <w:sz w:val="22"/>
          <w:szCs w:val="22"/>
        </w:rPr>
        <w:t>NTD25.2</w:t>
      </w:r>
      <w:r w:rsidR="00B5280E" w:rsidRPr="008C1036">
        <w:rPr>
          <w:rFonts w:eastAsia="標楷體" w:hint="eastAsia"/>
          <w:sz w:val="22"/>
          <w:szCs w:val="22"/>
        </w:rPr>
        <w:t>億元取得之旺宏竹科</w:t>
      </w:r>
      <w:r w:rsidR="00B5280E" w:rsidRPr="008C1036">
        <w:rPr>
          <w:rFonts w:eastAsia="標楷體" w:hint="eastAsia"/>
          <w:sz w:val="22"/>
          <w:szCs w:val="22"/>
        </w:rPr>
        <w:t>6</w:t>
      </w:r>
      <w:r w:rsidR="00B5280E" w:rsidRPr="008C1036">
        <w:rPr>
          <w:rFonts w:eastAsia="標楷體" w:hint="eastAsia"/>
          <w:sz w:val="22"/>
          <w:szCs w:val="22"/>
        </w:rPr>
        <w:t>吋晶圓廠，以強攻碳化矽元件晶圓製造為基礎，鴻揚半導體</w:t>
      </w:r>
      <w:r w:rsidR="00C5478F" w:rsidRPr="008C1036">
        <w:rPr>
          <w:rFonts w:eastAsia="標楷體" w:hint="eastAsia"/>
          <w:sz w:val="22"/>
          <w:szCs w:val="22"/>
        </w:rPr>
        <w:t>2021</w:t>
      </w:r>
      <w:r w:rsidR="00C5478F" w:rsidRPr="008C1036">
        <w:rPr>
          <w:rFonts w:eastAsia="標楷體" w:hint="eastAsia"/>
          <w:sz w:val="22"/>
          <w:szCs w:val="22"/>
        </w:rPr>
        <w:t>年</w:t>
      </w:r>
      <w:r w:rsidR="00C5478F" w:rsidRPr="008C1036">
        <w:rPr>
          <w:rFonts w:eastAsia="標楷體" w:hint="eastAsia"/>
          <w:sz w:val="22"/>
          <w:szCs w:val="22"/>
        </w:rPr>
        <w:t>9</w:t>
      </w:r>
      <w:r w:rsidR="00C5478F" w:rsidRPr="008C1036">
        <w:rPr>
          <w:rFonts w:eastAsia="標楷體" w:hint="eastAsia"/>
          <w:sz w:val="22"/>
          <w:szCs w:val="22"/>
        </w:rPr>
        <w:t>月成立於新竹科學工業園區，</w:t>
      </w:r>
      <w:proofErr w:type="gramStart"/>
      <w:r w:rsidR="00805447" w:rsidRPr="008C1036">
        <w:rPr>
          <w:rFonts w:eastAsia="標楷體" w:hint="eastAsia"/>
          <w:sz w:val="22"/>
          <w:szCs w:val="22"/>
        </w:rPr>
        <w:t>鴻海並</w:t>
      </w:r>
      <w:r w:rsidR="000E6EC0" w:rsidRPr="008C1036">
        <w:rPr>
          <w:rFonts w:eastAsia="標楷體" w:hint="eastAsia"/>
          <w:sz w:val="22"/>
          <w:szCs w:val="22"/>
        </w:rPr>
        <w:t>於</w:t>
      </w:r>
      <w:proofErr w:type="gramEnd"/>
      <w:r w:rsidR="000E6EC0" w:rsidRPr="008C1036">
        <w:rPr>
          <w:rFonts w:eastAsia="標楷體" w:hint="eastAsia"/>
          <w:sz w:val="22"/>
          <w:szCs w:val="22"/>
        </w:rPr>
        <w:t>2022</w:t>
      </w:r>
      <w:r w:rsidR="000E6EC0" w:rsidRPr="008C1036">
        <w:rPr>
          <w:rFonts w:eastAsia="標楷體" w:hint="eastAsia"/>
          <w:sz w:val="22"/>
          <w:szCs w:val="22"/>
        </w:rPr>
        <w:t>年完成旺宏竹科</w:t>
      </w:r>
      <w:r w:rsidR="000E6EC0" w:rsidRPr="008C1036">
        <w:rPr>
          <w:rFonts w:eastAsia="標楷體" w:hint="eastAsia"/>
          <w:sz w:val="22"/>
          <w:szCs w:val="22"/>
        </w:rPr>
        <w:t>6</w:t>
      </w:r>
      <w:r w:rsidR="000E6EC0" w:rsidRPr="008C1036">
        <w:rPr>
          <w:rFonts w:eastAsia="標楷體" w:hint="eastAsia"/>
          <w:sz w:val="22"/>
          <w:szCs w:val="22"/>
        </w:rPr>
        <w:t>吋晶圓廠之</w:t>
      </w:r>
      <w:proofErr w:type="gramStart"/>
      <w:r w:rsidR="000E6EC0" w:rsidRPr="008C1036">
        <w:rPr>
          <w:rFonts w:eastAsia="標楷體" w:hint="eastAsia"/>
          <w:sz w:val="22"/>
          <w:szCs w:val="22"/>
        </w:rPr>
        <w:t>移轉</w:t>
      </w:r>
      <w:r w:rsidR="00805447" w:rsidRPr="008C1036">
        <w:rPr>
          <w:rFonts w:eastAsia="標楷體" w:hint="eastAsia"/>
          <w:sz w:val="22"/>
          <w:szCs w:val="22"/>
        </w:rPr>
        <w:t>予鴻揚</w:t>
      </w:r>
      <w:proofErr w:type="gramEnd"/>
      <w:r w:rsidR="00805447" w:rsidRPr="008C1036">
        <w:rPr>
          <w:rFonts w:eastAsia="標楷體" w:hint="eastAsia"/>
          <w:sz w:val="22"/>
          <w:szCs w:val="22"/>
        </w:rPr>
        <w:t>半導體</w:t>
      </w:r>
      <w:r w:rsidR="000E6EC0" w:rsidRPr="008C1036">
        <w:rPr>
          <w:rFonts w:eastAsia="標楷體" w:hint="eastAsia"/>
          <w:sz w:val="22"/>
          <w:szCs w:val="22"/>
        </w:rPr>
        <w:t>。</w:t>
      </w:r>
    </w:p>
    <w:p w14:paraId="6356A53A" w14:textId="17A0CF3A" w:rsidR="00967246" w:rsidRPr="008C1036" w:rsidRDefault="000E6EC0" w:rsidP="008C1036">
      <w:pPr>
        <w:pStyle w:val="af0"/>
        <w:numPr>
          <w:ilvl w:val="0"/>
          <w:numId w:val="12"/>
        </w:numPr>
        <w:spacing w:line="320" w:lineRule="exact"/>
        <w:ind w:rightChars="70" w:right="168"/>
        <w:jc w:val="both"/>
        <w:rPr>
          <w:rFonts w:eastAsia="標楷體"/>
          <w:sz w:val="22"/>
          <w:szCs w:val="22"/>
        </w:rPr>
      </w:pPr>
      <w:r w:rsidRPr="008C1036">
        <w:rPr>
          <w:rFonts w:eastAsia="標楷體" w:hint="eastAsia"/>
          <w:sz w:val="22"/>
          <w:szCs w:val="22"/>
        </w:rPr>
        <w:t>鴻揚半導體</w:t>
      </w:r>
      <w:r w:rsidR="00C5478F" w:rsidRPr="008C1036">
        <w:rPr>
          <w:rFonts w:eastAsia="標楷體" w:hint="eastAsia"/>
          <w:sz w:val="22"/>
          <w:szCs w:val="22"/>
        </w:rPr>
        <w:t>為鴻海集團「</w:t>
      </w:r>
      <w:r w:rsidR="00C5478F" w:rsidRPr="008C1036">
        <w:rPr>
          <w:rFonts w:eastAsia="標楷體" w:hint="eastAsia"/>
          <w:sz w:val="22"/>
          <w:szCs w:val="22"/>
        </w:rPr>
        <w:t>3+3</w:t>
      </w:r>
      <w:r w:rsidR="00C5478F" w:rsidRPr="008C1036">
        <w:rPr>
          <w:rFonts w:eastAsia="標楷體" w:hint="eastAsia"/>
          <w:sz w:val="22"/>
          <w:szCs w:val="22"/>
        </w:rPr>
        <w:t>策略」中，整合電動車與半導體之重要角色</w:t>
      </w:r>
      <w:r w:rsidRPr="008C1036">
        <w:rPr>
          <w:rFonts w:eastAsia="標楷體" w:hint="eastAsia"/>
          <w:sz w:val="22"/>
          <w:szCs w:val="22"/>
        </w:rPr>
        <w:t>；</w:t>
      </w:r>
      <w:r w:rsidR="00967246" w:rsidRPr="008C1036">
        <w:rPr>
          <w:rFonts w:eastAsia="標楷體" w:hint="eastAsia"/>
          <w:sz w:val="22"/>
          <w:szCs w:val="22"/>
        </w:rPr>
        <w:t>專注於</w:t>
      </w:r>
      <w:r w:rsidR="0008374E" w:rsidRPr="008C1036">
        <w:rPr>
          <w:rFonts w:eastAsia="標楷體" w:hint="eastAsia"/>
          <w:sz w:val="22"/>
          <w:szCs w:val="22"/>
        </w:rPr>
        <w:t>矽</w:t>
      </w:r>
      <w:r w:rsidR="00792EB0" w:rsidRPr="008C1036">
        <w:rPr>
          <w:rFonts w:eastAsia="標楷體"/>
          <w:bCs/>
          <w:sz w:val="22"/>
          <w:szCs w:val="22"/>
        </w:rPr>
        <w:t>晶圓代工服務</w:t>
      </w:r>
      <w:r w:rsidR="00967246" w:rsidRPr="008C1036">
        <w:rPr>
          <w:rFonts w:eastAsia="標楷體"/>
          <w:sz w:val="22"/>
          <w:szCs w:val="22"/>
        </w:rPr>
        <w:t>，代工領域包含</w:t>
      </w:r>
      <w:r w:rsidR="00967246" w:rsidRPr="008C1036">
        <w:rPr>
          <w:rFonts w:eastAsia="標楷體"/>
          <w:color w:val="000000" w:themeColor="text1"/>
          <w:sz w:val="22"/>
          <w:szCs w:val="22"/>
        </w:rPr>
        <w:t>邏輯晶</w:t>
      </w:r>
      <w:r w:rsidR="00967246" w:rsidRPr="008C1036">
        <w:rPr>
          <w:rFonts w:eastAsia="標楷體"/>
          <w:sz w:val="22"/>
          <w:szCs w:val="22"/>
        </w:rPr>
        <w:t>片</w:t>
      </w:r>
      <w:r w:rsidR="00967246" w:rsidRPr="008C1036">
        <w:rPr>
          <w:rFonts w:eastAsia="標楷體"/>
          <w:sz w:val="22"/>
          <w:szCs w:val="22"/>
        </w:rPr>
        <w:t>(Logic ICs)</w:t>
      </w:r>
      <w:r w:rsidR="00967246" w:rsidRPr="008C1036">
        <w:rPr>
          <w:rFonts w:eastAsia="標楷體"/>
          <w:sz w:val="22"/>
          <w:szCs w:val="22"/>
        </w:rPr>
        <w:t>、數位晶片</w:t>
      </w:r>
      <w:r w:rsidR="00967246" w:rsidRPr="008C1036">
        <w:rPr>
          <w:rFonts w:eastAsia="標楷體"/>
          <w:sz w:val="22"/>
          <w:szCs w:val="22"/>
        </w:rPr>
        <w:t>(Analog ICs)</w:t>
      </w:r>
      <w:r w:rsidR="00967246" w:rsidRPr="008C1036">
        <w:rPr>
          <w:rFonts w:eastAsia="標楷體"/>
          <w:sz w:val="22"/>
          <w:szCs w:val="22"/>
        </w:rPr>
        <w:t>、高壓元件</w:t>
      </w:r>
      <w:r w:rsidR="00967246" w:rsidRPr="008C1036">
        <w:rPr>
          <w:rFonts w:eastAsia="標楷體"/>
          <w:sz w:val="22"/>
          <w:szCs w:val="22"/>
        </w:rPr>
        <w:t>(Power Discrete)</w:t>
      </w:r>
      <w:r w:rsidR="00967246" w:rsidRPr="008C1036">
        <w:rPr>
          <w:rFonts w:eastAsia="標楷體"/>
          <w:sz w:val="22"/>
          <w:szCs w:val="22"/>
        </w:rPr>
        <w:t>，為客戶生產應用於工業、車用終端市場之晶片</w:t>
      </w:r>
      <w:r w:rsidR="00967246" w:rsidRPr="008C1036">
        <w:rPr>
          <w:rFonts w:eastAsia="標楷體" w:hint="eastAsia"/>
          <w:sz w:val="22"/>
          <w:szCs w:val="22"/>
        </w:rPr>
        <w:t>；</w:t>
      </w:r>
      <w:proofErr w:type="gramStart"/>
      <w:r w:rsidR="00967246" w:rsidRPr="008C1036">
        <w:rPr>
          <w:rFonts w:eastAsia="標楷體" w:hint="eastAsia"/>
          <w:sz w:val="22"/>
          <w:szCs w:val="22"/>
        </w:rPr>
        <w:t>另</w:t>
      </w:r>
      <w:r w:rsidR="00967246" w:rsidRPr="008C1036">
        <w:rPr>
          <w:rFonts w:eastAsia="標楷體"/>
          <w:sz w:val="22"/>
          <w:szCs w:val="22"/>
        </w:rPr>
        <w:t>鴻揚</w:t>
      </w:r>
      <w:proofErr w:type="gramEnd"/>
      <w:r w:rsidR="00967246" w:rsidRPr="008C1036">
        <w:rPr>
          <w:rFonts w:eastAsia="標楷體"/>
          <w:sz w:val="22"/>
          <w:szCs w:val="22"/>
        </w:rPr>
        <w:t>半導體</w:t>
      </w:r>
      <w:r w:rsidR="00967246" w:rsidRPr="008C1036">
        <w:rPr>
          <w:rFonts w:eastAsia="標楷體" w:hint="eastAsia"/>
          <w:sz w:val="22"/>
          <w:szCs w:val="22"/>
        </w:rPr>
        <w:t>亦</w:t>
      </w:r>
      <w:r w:rsidR="00967246" w:rsidRPr="008C1036">
        <w:rPr>
          <w:rFonts w:eastAsia="標楷體"/>
          <w:sz w:val="22"/>
          <w:szCs w:val="22"/>
        </w:rPr>
        <w:t>將致力發展碳化矽</w:t>
      </w:r>
      <w:r w:rsidR="00967246" w:rsidRPr="008C1036">
        <w:rPr>
          <w:rFonts w:eastAsia="標楷體"/>
          <w:sz w:val="22"/>
          <w:szCs w:val="22"/>
        </w:rPr>
        <w:t>(</w:t>
      </w:r>
      <w:proofErr w:type="spellStart"/>
      <w:r w:rsidR="00967246" w:rsidRPr="008C1036">
        <w:rPr>
          <w:rFonts w:eastAsia="標楷體"/>
          <w:sz w:val="22"/>
          <w:szCs w:val="22"/>
        </w:rPr>
        <w:t>SiC</w:t>
      </w:r>
      <w:proofErr w:type="spellEnd"/>
      <w:r w:rsidR="00967246" w:rsidRPr="008C1036">
        <w:rPr>
          <w:rFonts w:eastAsia="標楷體"/>
          <w:sz w:val="22"/>
          <w:szCs w:val="22"/>
        </w:rPr>
        <w:t>)</w:t>
      </w:r>
      <w:r w:rsidR="00967246" w:rsidRPr="008C1036">
        <w:rPr>
          <w:rFonts w:eastAsia="標楷體"/>
          <w:sz w:val="22"/>
          <w:szCs w:val="22"/>
        </w:rPr>
        <w:t>，提供更高效</w:t>
      </w:r>
      <w:r w:rsidR="00967246" w:rsidRPr="008C1036">
        <w:rPr>
          <w:rFonts w:eastAsia="標楷體" w:hint="eastAsia"/>
          <w:sz w:val="22"/>
          <w:szCs w:val="22"/>
        </w:rPr>
        <w:t>之</w:t>
      </w:r>
      <w:r w:rsidR="00967246" w:rsidRPr="008C1036">
        <w:rPr>
          <w:rFonts w:eastAsia="標楷體"/>
          <w:sz w:val="22"/>
          <w:szCs w:val="22"/>
        </w:rPr>
        <w:t>能源轉換方案</w:t>
      </w:r>
      <w:r w:rsidR="004536D0">
        <w:rPr>
          <w:rFonts w:eastAsia="標楷體" w:hint="eastAsia"/>
          <w:sz w:val="22"/>
          <w:szCs w:val="22"/>
        </w:rPr>
        <w:t>，且因碳化矽材料優異的高溫穩定性</w:t>
      </w:r>
      <w:r w:rsidR="00D56722">
        <w:rPr>
          <w:rFonts w:eastAsia="標楷體" w:hint="eastAsia"/>
          <w:sz w:val="22"/>
          <w:szCs w:val="22"/>
        </w:rPr>
        <w:t>、節能環保等特性，可用於電動車、充電樁及再生能源發電設備等潛力應用，為未來科技及工業領域中重要的材料之</w:t>
      </w:r>
      <w:proofErr w:type="gramStart"/>
      <w:r w:rsidR="00D56722">
        <w:rPr>
          <w:rFonts w:eastAsia="標楷體" w:hint="eastAsia"/>
          <w:sz w:val="22"/>
          <w:szCs w:val="22"/>
        </w:rPr>
        <w:t>一</w:t>
      </w:r>
      <w:proofErr w:type="gramEnd"/>
      <w:r w:rsidR="00967246" w:rsidRPr="008C1036">
        <w:rPr>
          <w:rFonts w:eastAsia="標楷體"/>
          <w:sz w:val="22"/>
          <w:szCs w:val="22"/>
        </w:rPr>
        <w:t>。</w:t>
      </w:r>
    </w:p>
    <w:p w14:paraId="2B485EEC" w14:textId="3D13FCEA" w:rsidR="00685D98" w:rsidRPr="00D469CF" w:rsidRDefault="00D469CF" w:rsidP="00D469CF">
      <w:pPr>
        <w:pStyle w:val="af0"/>
        <w:numPr>
          <w:ilvl w:val="0"/>
          <w:numId w:val="12"/>
        </w:numPr>
        <w:spacing w:line="320" w:lineRule="exact"/>
        <w:ind w:rightChars="70" w:right="168"/>
        <w:jc w:val="both"/>
        <w:rPr>
          <w:rFonts w:eastAsia="標楷體"/>
          <w:sz w:val="22"/>
          <w:szCs w:val="22"/>
        </w:rPr>
      </w:pPr>
      <w:r w:rsidRPr="00D469CF">
        <w:rPr>
          <w:rFonts w:eastAsia="標楷體" w:hint="eastAsia"/>
          <w:sz w:val="22"/>
          <w:szCs w:val="22"/>
        </w:rPr>
        <w:t>於</w:t>
      </w:r>
      <w:r w:rsidRPr="00D469CF">
        <w:rPr>
          <w:rFonts w:eastAsia="標楷體" w:hint="eastAsia"/>
          <w:sz w:val="22"/>
          <w:szCs w:val="22"/>
        </w:rPr>
        <w:t>2023Q4</w:t>
      </w:r>
      <w:r w:rsidRPr="00D469CF">
        <w:rPr>
          <w:rFonts w:eastAsia="標楷體" w:hint="eastAsia"/>
          <w:sz w:val="22"/>
          <w:szCs w:val="22"/>
        </w:rPr>
        <w:t>已出貨超過</w:t>
      </w:r>
      <w:r w:rsidRPr="00D469CF">
        <w:rPr>
          <w:rFonts w:eastAsia="標楷體" w:hint="eastAsia"/>
          <w:sz w:val="22"/>
          <w:szCs w:val="22"/>
        </w:rPr>
        <w:t>300</w:t>
      </w:r>
      <w:r w:rsidRPr="00D469CF">
        <w:rPr>
          <w:rFonts w:eastAsia="標楷體" w:hint="eastAsia"/>
          <w:sz w:val="22"/>
          <w:szCs w:val="22"/>
        </w:rPr>
        <w:t>萬片</w:t>
      </w:r>
      <w:proofErr w:type="spellStart"/>
      <w:r w:rsidRPr="00D469CF">
        <w:rPr>
          <w:rFonts w:eastAsia="標楷體" w:hint="eastAsia"/>
          <w:sz w:val="22"/>
          <w:szCs w:val="22"/>
        </w:rPr>
        <w:t>PowerIC</w:t>
      </w:r>
      <w:proofErr w:type="spellEnd"/>
      <w:r w:rsidRPr="00D469CF">
        <w:rPr>
          <w:rFonts w:eastAsia="標楷體" w:hint="eastAsia"/>
          <w:sz w:val="22"/>
          <w:szCs w:val="22"/>
        </w:rPr>
        <w:t>，供應</w:t>
      </w:r>
      <w:r w:rsidRPr="00D469CF">
        <w:rPr>
          <w:rFonts w:eastAsia="標楷體" w:hint="eastAsia"/>
          <w:sz w:val="22"/>
          <w:szCs w:val="22"/>
        </w:rPr>
        <w:t>PC</w:t>
      </w:r>
      <w:r w:rsidRPr="00D469CF">
        <w:rPr>
          <w:rFonts w:eastAsia="標楷體" w:hint="eastAsia"/>
          <w:sz w:val="22"/>
          <w:szCs w:val="22"/>
        </w:rPr>
        <w:t>、</w:t>
      </w:r>
      <w:r w:rsidRPr="00D469CF">
        <w:rPr>
          <w:rFonts w:eastAsia="標楷體" w:hint="eastAsia"/>
          <w:sz w:val="22"/>
          <w:szCs w:val="22"/>
        </w:rPr>
        <w:t>NB</w:t>
      </w:r>
      <w:r w:rsidRPr="00D469CF">
        <w:rPr>
          <w:rFonts w:eastAsia="標楷體" w:hint="eastAsia"/>
          <w:sz w:val="22"/>
          <w:szCs w:val="22"/>
        </w:rPr>
        <w:t>及伺服器客戶</w:t>
      </w:r>
      <w:r w:rsidR="00685D98" w:rsidRPr="00D469CF">
        <w:rPr>
          <w:rFonts w:eastAsia="標楷體" w:hint="eastAsia"/>
          <w:sz w:val="22"/>
          <w:szCs w:val="22"/>
        </w:rPr>
        <w:t>，</w:t>
      </w:r>
      <w:r w:rsidRPr="00D469CF">
        <w:rPr>
          <w:rFonts w:eastAsia="標楷體" w:hint="eastAsia"/>
          <w:sz w:val="22"/>
          <w:szCs w:val="22"/>
        </w:rPr>
        <w:t>預計</w:t>
      </w:r>
      <w:r w:rsidR="00685D98" w:rsidRPr="00D469CF">
        <w:rPr>
          <w:rFonts w:eastAsia="標楷體" w:hint="eastAsia"/>
          <w:sz w:val="22"/>
          <w:szCs w:val="22"/>
        </w:rPr>
        <w:t>未來亦規劃將服務擴大至電動車、數位健康與機器人等產業。</w:t>
      </w:r>
      <w:r w:rsidR="00685D98" w:rsidRPr="00D469CF">
        <w:rPr>
          <w:rFonts w:eastAsia="標楷體"/>
          <w:sz w:val="22"/>
          <w:szCs w:val="22"/>
        </w:rPr>
        <w:t>鴻揚半導體預估到</w:t>
      </w:r>
      <w:r w:rsidR="00685D98" w:rsidRPr="00D469CF">
        <w:rPr>
          <w:rFonts w:eastAsia="標楷體"/>
          <w:sz w:val="22"/>
          <w:szCs w:val="22"/>
        </w:rPr>
        <w:t>2025</w:t>
      </w:r>
      <w:r w:rsidR="00685D98" w:rsidRPr="00D469CF">
        <w:rPr>
          <w:rFonts w:eastAsia="標楷體"/>
          <w:sz w:val="22"/>
          <w:szCs w:val="22"/>
        </w:rPr>
        <w:t>年，新竹</w:t>
      </w:r>
      <w:proofErr w:type="spellStart"/>
      <w:r w:rsidR="00685D98" w:rsidRPr="00D469CF">
        <w:rPr>
          <w:rFonts w:eastAsia="標楷體"/>
          <w:sz w:val="22"/>
          <w:szCs w:val="22"/>
        </w:rPr>
        <w:t>SiC</w:t>
      </w:r>
      <w:proofErr w:type="spellEnd"/>
      <w:r w:rsidR="00685D98" w:rsidRPr="00D469CF">
        <w:rPr>
          <w:rFonts w:eastAsia="標楷體"/>
          <w:sz w:val="22"/>
          <w:szCs w:val="22"/>
        </w:rPr>
        <w:t>晶圓產線將升級至</w:t>
      </w:r>
      <w:r w:rsidR="00685D98" w:rsidRPr="00D469CF">
        <w:rPr>
          <w:rFonts w:eastAsia="標楷體"/>
          <w:sz w:val="22"/>
          <w:szCs w:val="22"/>
        </w:rPr>
        <w:t>8</w:t>
      </w:r>
      <w:r w:rsidR="00685D98" w:rsidRPr="00D469CF">
        <w:rPr>
          <w:rFonts w:eastAsia="標楷體"/>
          <w:sz w:val="22"/>
          <w:szCs w:val="22"/>
        </w:rPr>
        <w:t>吋晶圓廠，預估每年最大產能可到</w:t>
      </w:r>
      <w:r w:rsidR="00685D98" w:rsidRPr="00D469CF">
        <w:rPr>
          <w:rFonts w:eastAsia="標楷體"/>
          <w:sz w:val="22"/>
          <w:szCs w:val="22"/>
        </w:rPr>
        <w:t>20</w:t>
      </w:r>
      <w:r w:rsidR="00685D98" w:rsidRPr="00D469CF">
        <w:rPr>
          <w:rFonts w:eastAsia="標楷體"/>
          <w:sz w:val="22"/>
          <w:szCs w:val="22"/>
        </w:rPr>
        <w:t>萬片，每年最多可供應</w:t>
      </w:r>
      <w:r w:rsidR="00685D98" w:rsidRPr="00D469CF">
        <w:rPr>
          <w:rFonts w:eastAsia="標楷體"/>
          <w:sz w:val="22"/>
          <w:szCs w:val="22"/>
        </w:rPr>
        <w:t>150</w:t>
      </w:r>
      <w:r w:rsidR="00685D98" w:rsidRPr="00D469CF">
        <w:rPr>
          <w:rFonts w:eastAsia="標楷體"/>
          <w:sz w:val="22"/>
          <w:szCs w:val="22"/>
        </w:rPr>
        <w:t>萬輛電動車需求。</w:t>
      </w:r>
    </w:p>
    <w:p w14:paraId="38E5626D" w14:textId="36075012" w:rsidR="00D56722" w:rsidRPr="00187457" w:rsidRDefault="00D56722" w:rsidP="00EB5093">
      <w:pPr>
        <w:pStyle w:val="af0"/>
        <w:numPr>
          <w:ilvl w:val="0"/>
          <w:numId w:val="12"/>
        </w:numPr>
        <w:spacing w:line="320" w:lineRule="exact"/>
        <w:ind w:rightChars="70" w:right="168"/>
        <w:jc w:val="both"/>
        <w:rPr>
          <w:rFonts w:eastAsia="標楷體"/>
          <w:sz w:val="22"/>
          <w:szCs w:val="22"/>
        </w:rPr>
      </w:pPr>
      <w:r w:rsidRPr="00187457">
        <w:rPr>
          <w:rFonts w:eastAsia="標楷體" w:hint="eastAsia"/>
          <w:sz w:val="22"/>
          <w:szCs w:val="22"/>
        </w:rPr>
        <w:t>在車用晶片方面，</w:t>
      </w:r>
      <w:r w:rsidR="00187457">
        <w:rPr>
          <w:rFonts w:eastAsia="標楷體" w:hint="eastAsia"/>
          <w:sz w:val="22"/>
          <w:szCs w:val="22"/>
        </w:rPr>
        <w:t>未來將</w:t>
      </w:r>
      <w:r w:rsidRPr="00187457">
        <w:rPr>
          <w:rFonts w:eastAsia="標楷體" w:hint="eastAsia"/>
          <w:sz w:val="22"/>
          <w:szCs w:val="22"/>
        </w:rPr>
        <w:t>提供客戶一站式解決方案，包括碳化矽、微控制器、先進駕駛輔助系統晶片等，並於</w:t>
      </w:r>
      <w:r w:rsidRPr="00187457">
        <w:rPr>
          <w:rFonts w:eastAsia="標楷體" w:hint="eastAsia"/>
          <w:sz w:val="22"/>
          <w:szCs w:val="22"/>
        </w:rPr>
        <w:t>2024</w:t>
      </w:r>
      <w:r w:rsidRPr="00187457">
        <w:rPr>
          <w:rFonts w:eastAsia="標楷體" w:hint="eastAsia"/>
          <w:sz w:val="22"/>
          <w:szCs w:val="22"/>
        </w:rPr>
        <w:t>年已完成車用碳化矽模組開發，預計將於</w:t>
      </w:r>
      <w:r w:rsidRPr="00187457">
        <w:rPr>
          <w:rFonts w:eastAsia="標楷體" w:hint="eastAsia"/>
          <w:sz w:val="22"/>
          <w:szCs w:val="22"/>
        </w:rPr>
        <w:t>2024Q3</w:t>
      </w:r>
      <w:r w:rsidR="00CC41DB" w:rsidRPr="00187457">
        <w:rPr>
          <w:rFonts w:eastAsia="標楷體" w:hint="eastAsia"/>
          <w:sz w:val="22"/>
          <w:szCs w:val="22"/>
        </w:rPr>
        <w:t>開始量產；微控制器</w:t>
      </w:r>
      <w:r w:rsidR="00CC41DB" w:rsidRPr="00187457">
        <w:rPr>
          <w:rFonts w:eastAsia="標楷體" w:hint="eastAsia"/>
          <w:sz w:val="22"/>
          <w:szCs w:val="22"/>
        </w:rPr>
        <w:t>(MCU)</w:t>
      </w:r>
      <w:r w:rsidR="00CC41DB" w:rsidRPr="00187457">
        <w:rPr>
          <w:rFonts w:eastAsia="標楷體" w:hint="eastAsia"/>
          <w:sz w:val="22"/>
          <w:szCs w:val="22"/>
        </w:rPr>
        <w:t>研發預計將於</w:t>
      </w:r>
      <w:r w:rsidR="00CC41DB" w:rsidRPr="00187457">
        <w:rPr>
          <w:rFonts w:eastAsia="標楷體" w:hint="eastAsia"/>
          <w:sz w:val="22"/>
          <w:szCs w:val="22"/>
        </w:rPr>
        <w:t>2025</w:t>
      </w:r>
      <w:r w:rsidR="00CC41DB" w:rsidRPr="00187457">
        <w:rPr>
          <w:rFonts w:eastAsia="標楷體" w:hint="eastAsia"/>
          <w:sz w:val="22"/>
          <w:szCs w:val="22"/>
        </w:rPr>
        <w:t>年完成測試及驗證。</w:t>
      </w:r>
    </w:p>
    <w:p w14:paraId="2A543843" w14:textId="16E38FB6" w:rsidR="00EB5093" w:rsidRPr="008C1036" w:rsidRDefault="00187457" w:rsidP="00EB5093">
      <w:pPr>
        <w:pStyle w:val="af0"/>
        <w:numPr>
          <w:ilvl w:val="0"/>
          <w:numId w:val="12"/>
        </w:numPr>
        <w:spacing w:line="320" w:lineRule="exact"/>
        <w:ind w:rightChars="70" w:right="168"/>
        <w:jc w:val="both"/>
        <w:rPr>
          <w:rFonts w:eastAsia="標楷體"/>
          <w:sz w:val="22"/>
          <w:szCs w:val="22"/>
        </w:rPr>
      </w:pPr>
      <w:r w:rsidRPr="00F930EF">
        <w:rPr>
          <w:noProof/>
          <w:color w:val="FF0000"/>
        </w:rPr>
        <w:drawing>
          <wp:anchor distT="0" distB="0" distL="114300" distR="114300" simplePos="0" relativeHeight="251658240" behindDoc="0" locked="0" layoutInCell="1" allowOverlap="1" wp14:anchorId="40F53EE2" wp14:editId="51BBC7C8">
            <wp:simplePos x="0" y="0"/>
            <wp:positionH relativeFrom="page">
              <wp:align>center</wp:align>
            </wp:positionH>
            <wp:positionV relativeFrom="paragraph">
              <wp:posOffset>359410</wp:posOffset>
            </wp:positionV>
            <wp:extent cx="5829300" cy="1835150"/>
            <wp:effectExtent l="0" t="0" r="0" b="0"/>
            <wp:wrapSquare wrapText="bothSides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854" t="24025" r="29223" b="54754"/>
                    <a:stretch/>
                  </pic:blipFill>
                  <pic:spPr bwMode="auto">
                    <a:xfrm>
                      <a:off x="0" y="0"/>
                      <a:ext cx="5829300" cy="1835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5D98" w:rsidRPr="00F930EF">
        <w:rPr>
          <w:rFonts w:eastAsia="標楷體"/>
          <w:color w:val="FF0000"/>
          <w:sz w:val="22"/>
          <w:szCs w:val="22"/>
        </w:rPr>
        <w:t>鴻揚半導體</w:t>
      </w:r>
      <w:r w:rsidR="00EB5093" w:rsidRPr="00F930EF">
        <w:rPr>
          <w:rFonts w:eastAsia="標楷體" w:hint="eastAsia"/>
          <w:color w:val="FF0000"/>
          <w:sz w:val="22"/>
          <w:szCs w:val="22"/>
        </w:rPr>
        <w:t>集</w:t>
      </w:r>
      <w:r w:rsidR="00685D98" w:rsidRPr="00F930EF">
        <w:rPr>
          <w:rFonts w:eastAsia="標楷體" w:hint="eastAsia"/>
          <w:color w:val="FF0000"/>
          <w:sz w:val="22"/>
          <w:szCs w:val="22"/>
        </w:rPr>
        <w:t>組織架構圖</w:t>
      </w:r>
      <w:r w:rsidR="00EB5093" w:rsidRPr="008C1036">
        <w:rPr>
          <w:rFonts w:eastAsia="標楷體" w:hint="eastAsia"/>
          <w:sz w:val="22"/>
          <w:szCs w:val="22"/>
        </w:rPr>
        <w:t>：</w:t>
      </w:r>
      <w:r w:rsidR="004F7289">
        <w:rPr>
          <w:rFonts w:eastAsia="標楷體" w:hint="eastAsia"/>
          <w:sz w:val="22"/>
          <w:szCs w:val="22"/>
        </w:rPr>
        <w:t>(</w:t>
      </w:r>
      <w:r w:rsidR="00AE420E">
        <w:rPr>
          <w:rFonts w:eastAsia="標楷體" w:hint="eastAsia"/>
          <w:sz w:val="22"/>
          <w:szCs w:val="22"/>
        </w:rPr>
        <w:t>評等</w:t>
      </w:r>
      <w:r w:rsidR="004F7289">
        <w:rPr>
          <w:rFonts w:eastAsia="標楷體" w:hint="eastAsia"/>
          <w:sz w:val="22"/>
          <w:szCs w:val="22"/>
        </w:rPr>
        <w:t>未更新</w:t>
      </w:r>
      <w:r w:rsidR="004F7289">
        <w:rPr>
          <w:rFonts w:eastAsia="標楷體" w:hint="eastAsia"/>
          <w:sz w:val="22"/>
          <w:szCs w:val="22"/>
        </w:rPr>
        <w:t>)</w:t>
      </w:r>
    </w:p>
    <w:p w14:paraId="730A9210" w14:textId="22033ED5" w:rsidR="00187457" w:rsidRDefault="00187457" w:rsidP="00615EC8">
      <w:pPr>
        <w:spacing w:line="320" w:lineRule="exact"/>
        <w:ind w:rightChars="-439" w:right="-1054"/>
        <w:rPr>
          <w:color w:val="FF0000"/>
        </w:rPr>
      </w:pPr>
    </w:p>
    <w:p w14:paraId="0CEC3080" w14:textId="0797026C" w:rsidR="00391577" w:rsidRDefault="00391577" w:rsidP="00615EC8">
      <w:pPr>
        <w:spacing w:line="320" w:lineRule="exact"/>
        <w:ind w:rightChars="-439" w:right="-1054"/>
        <w:rPr>
          <w:color w:val="FF0000"/>
        </w:rPr>
      </w:pPr>
    </w:p>
    <w:p w14:paraId="4CC8CBE5" w14:textId="77777777" w:rsidR="00187457" w:rsidRDefault="00187457" w:rsidP="00615EC8">
      <w:pPr>
        <w:spacing w:line="320" w:lineRule="exact"/>
        <w:ind w:rightChars="-439" w:right="-1054"/>
        <w:rPr>
          <w:color w:val="FF0000"/>
        </w:rPr>
      </w:pPr>
    </w:p>
    <w:p w14:paraId="31EB71FD" w14:textId="77777777" w:rsidR="00187457" w:rsidRDefault="00187457" w:rsidP="00615EC8">
      <w:pPr>
        <w:spacing w:line="320" w:lineRule="exact"/>
        <w:ind w:rightChars="-439" w:right="-1054"/>
        <w:rPr>
          <w:color w:val="FF0000"/>
        </w:rPr>
      </w:pPr>
    </w:p>
    <w:p w14:paraId="58A169C0" w14:textId="77777777" w:rsidR="00187457" w:rsidRDefault="00187457" w:rsidP="00615EC8">
      <w:pPr>
        <w:spacing w:line="320" w:lineRule="exact"/>
        <w:ind w:rightChars="-439" w:right="-1054"/>
        <w:rPr>
          <w:color w:val="FF0000"/>
        </w:rPr>
      </w:pPr>
    </w:p>
    <w:p w14:paraId="3EA9ABB3" w14:textId="77777777" w:rsidR="00187457" w:rsidRDefault="00187457" w:rsidP="00615EC8">
      <w:pPr>
        <w:spacing w:line="320" w:lineRule="exact"/>
        <w:ind w:rightChars="-439" w:right="-1054"/>
        <w:rPr>
          <w:color w:val="FF0000"/>
        </w:rPr>
      </w:pPr>
    </w:p>
    <w:p w14:paraId="69398270" w14:textId="77777777" w:rsidR="00187457" w:rsidRDefault="00187457" w:rsidP="00615EC8">
      <w:pPr>
        <w:spacing w:line="320" w:lineRule="exact"/>
        <w:ind w:rightChars="-439" w:right="-1054"/>
        <w:rPr>
          <w:color w:val="FF0000"/>
        </w:rPr>
      </w:pPr>
    </w:p>
    <w:p w14:paraId="6DD2648A" w14:textId="77777777" w:rsidR="00187457" w:rsidRDefault="00187457" w:rsidP="00615EC8">
      <w:pPr>
        <w:spacing w:line="320" w:lineRule="exact"/>
        <w:ind w:rightChars="-439" w:right="-1054"/>
        <w:rPr>
          <w:color w:val="FF0000"/>
        </w:rPr>
      </w:pPr>
    </w:p>
    <w:p w14:paraId="1BC1E1F2" w14:textId="77777777" w:rsidR="00187457" w:rsidRDefault="00187457" w:rsidP="00615EC8">
      <w:pPr>
        <w:spacing w:line="320" w:lineRule="exact"/>
        <w:ind w:rightChars="-439" w:right="-1054"/>
        <w:rPr>
          <w:color w:val="FF0000"/>
        </w:rPr>
      </w:pPr>
    </w:p>
    <w:p w14:paraId="441204B9" w14:textId="77777777" w:rsidR="00187457" w:rsidRPr="00232977" w:rsidRDefault="00187457" w:rsidP="00615EC8">
      <w:pPr>
        <w:spacing w:line="320" w:lineRule="exact"/>
        <w:ind w:rightChars="-439" w:right="-1054"/>
        <w:rPr>
          <w:color w:val="FF0000"/>
        </w:rPr>
      </w:pPr>
    </w:p>
    <w:p w14:paraId="5C0D4B28" w14:textId="77777777" w:rsidR="00391577" w:rsidRPr="00232977" w:rsidRDefault="00A01734" w:rsidP="00615EC8">
      <w:pPr>
        <w:spacing w:line="320" w:lineRule="exact"/>
        <w:ind w:rightChars="-439" w:right="-1054"/>
        <w:rPr>
          <w:rFonts w:eastAsia="標楷體"/>
          <w:b/>
          <w:color w:val="000000" w:themeColor="text1"/>
        </w:rPr>
      </w:pPr>
      <w:r w:rsidRPr="00232977">
        <w:rPr>
          <w:rFonts w:eastAsia="標楷體"/>
          <w:b/>
          <w:color w:val="000000" w:themeColor="text1"/>
        </w:rPr>
        <w:t xml:space="preserve">1.2 </w:t>
      </w:r>
      <w:r w:rsidRPr="00232977">
        <w:rPr>
          <w:rFonts w:eastAsia="標楷體" w:hAnsi="標楷體" w:hint="eastAsia"/>
          <w:b/>
          <w:color w:val="000000" w:themeColor="text1"/>
        </w:rPr>
        <w:t>經營團隊</w:t>
      </w:r>
    </w:p>
    <w:p w14:paraId="05092144" w14:textId="2B7FCC21" w:rsidR="00615EC8" w:rsidRPr="008C1036" w:rsidRDefault="00615EC8" w:rsidP="008C1036">
      <w:pPr>
        <w:pStyle w:val="af0"/>
        <w:numPr>
          <w:ilvl w:val="0"/>
          <w:numId w:val="13"/>
        </w:numPr>
        <w:spacing w:line="320" w:lineRule="exact"/>
        <w:rPr>
          <w:rFonts w:eastAsia="標楷體"/>
          <w:sz w:val="22"/>
          <w:szCs w:val="22"/>
        </w:rPr>
      </w:pPr>
      <w:r w:rsidRPr="008C1036">
        <w:rPr>
          <w:rFonts w:eastAsia="標楷體"/>
          <w:sz w:val="22"/>
          <w:szCs w:val="22"/>
        </w:rPr>
        <w:t>鴻揚</w:t>
      </w:r>
      <w:r w:rsidR="00232977" w:rsidRPr="008C1036">
        <w:rPr>
          <w:rFonts w:eastAsia="標楷體" w:hint="eastAsia"/>
          <w:sz w:val="22"/>
          <w:szCs w:val="22"/>
        </w:rPr>
        <w:t>半導體</w:t>
      </w:r>
      <w:r w:rsidRPr="008C1036">
        <w:rPr>
          <w:rFonts w:eastAsia="標楷體"/>
          <w:sz w:val="22"/>
          <w:szCs w:val="22"/>
        </w:rPr>
        <w:t>董事長為黃德才</w:t>
      </w:r>
      <w:r w:rsidR="00D92250" w:rsidRPr="008C1036">
        <w:rPr>
          <w:rFonts w:eastAsia="標楷體" w:hint="eastAsia"/>
          <w:sz w:val="22"/>
          <w:szCs w:val="22"/>
        </w:rPr>
        <w:t>，畢業於交通大學，現年</w:t>
      </w:r>
      <w:r w:rsidR="00D92250" w:rsidRPr="008C1036">
        <w:rPr>
          <w:rFonts w:eastAsia="標楷體" w:hint="eastAsia"/>
          <w:sz w:val="22"/>
          <w:szCs w:val="22"/>
        </w:rPr>
        <w:t>66</w:t>
      </w:r>
      <w:r w:rsidR="00D92250" w:rsidRPr="008C1036">
        <w:rPr>
          <w:rFonts w:eastAsia="標楷體" w:hint="eastAsia"/>
          <w:sz w:val="22"/>
          <w:szCs w:val="22"/>
        </w:rPr>
        <w:t>歲</w:t>
      </w:r>
      <w:r w:rsidRPr="008C1036">
        <w:rPr>
          <w:rFonts w:eastAsia="標楷體"/>
          <w:sz w:val="22"/>
          <w:szCs w:val="22"/>
        </w:rPr>
        <w:t>；黃德才在加入鴻海精密前，曾任世界先進財務長以及台灣飛利浦</w:t>
      </w:r>
      <w:r w:rsidR="00D469CF">
        <w:rPr>
          <w:rFonts w:eastAsia="標楷體" w:hint="eastAsia"/>
          <w:sz w:val="22"/>
          <w:szCs w:val="22"/>
        </w:rPr>
        <w:t>財務</w:t>
      </w:r>
      <w:r w:rsidRPr="008C1036">
        <w:rPr>
          <w:rFonts w:eastAsia="標楷體"/>
          <w:sz w:val="22"/>
          <w:szCs w:val="22"/>
        </w:rPr>
        <w:t>經理，其</w:t>
      </w:r>
      <w:r w:rsidRPr="008C1036">
        <w:rPr>
          <w:rFonts w:eastAsia="標楷體"/>
          <w:sz w:val="22"/>
          <w:szCs w:val="22"/>
        </w:rPr>
        <w:t>1998</w:t>
      </w:r>
      <w:r w:rsidRPr="008C1036">
        <w:rPr>
          <w:rFonts w:eastAsia="標楷體"/>
          <w:sz w:val="22"/>
          <w:szCs w:val="22"/>
        </w:rPr>
        <w:t>年起擔任鴻海精密財務長至今約</w:t>
      </w:r>
      <w:r w:rsidRPr="008C1036">
        <w:rPr>
          <w:rFonts w:eastAsia="標楷體" w:hint="eastAsia"/>
          <w:sz w:val="22"/>
          <w:szCs w:val="22"/>
        </w:rPr>
        <w:t>2</w:t>
      </w:r>
      <w:r w:rsidR="00232977" w:rsidRPr="008C1036">
        <w:rPr>
          <w:rFonts w:eastAsia="標楷體" w:hint="eastAsia"/>
          <w:sz w:val="22"/>
          <w:szCs w:val="22"/>
        </w:rPr>
        <w:t>5</w:t>
      </w:r>
      <w:r w:rsidRPr="008C1036">
        <w:rPr>
          <w:rFonts w:eastAsia="標楷體"/>
          <w:sz w:val="22"/>
          <w:szCs w:val="22"/>
        </w:rPr>
        <w:t>年，</w:t>
      </w:r>
      <w:proofErr w:type="gramStart"/>
      <w:r w:rsidRPr="008C1036">
        <w:rPr>
          <w:rFonts w:eastAsia="標楷體"/>
          <w:sz w:val="22"/>
          <w:szCs w:val="22"/>
        </w:rPr>
        <w:t>亦擔任鴻海</w:t>
      </w:r>
      <w:proofErr w:type="gramEnd"/>
      <w:r w:rsidRPr="008C1036">
        <w:rPr>
          <w:rFonts w:eastAsia="標楷體"/>
          <w:sz w:val="22"/>
          <w:szCs w:val="22"/>
        </w:rPr>
        <w:t>集團旗下重要轉投資公司之董事</w:t>
      </w:r>
      <w:r w:rsidRPr="008C1036">
        <w:rPr>
          <w:rFonts w:eastAsia="標楷體"/>
          <w:sz w:val="22"/>
          <w:szCs w:val="22"/>
        </w:rPr>
        <w:t>/</w:t>
      </w:r>
      <w:r w:rsidRPr="008C1036">
        <w:rPr>
          <w:rFonts w:eastAsia="標楷體"/>
          <w:sz w:val="22"/>
          <w:szCs w:val="22"/>
        </w:rPr>
        <w:t>監察人職務，包括：鴻棋投資、寶</w:t>
      </w:r>
      <w:proofErr w:type="gramStart"/>
      <w:r w:rsidRPr="008C1036">
        <w:rPr>
          <w:rFonts w:eastAsia="標楷體"/>
          <w:sz w:val="22"/>
          <w:szCs w:val="22"/>
        </w:rPr>
        <w:t>鑫</w:t>
      </w:r>
      <w:proofErr w:type="gramEnd"/>
      <w:r w:rsidRPr="008C1036">
        <w:rPr>
          <w:rFonts w:eastAsia="標楷體"/>
          <w:sz w:val="22"/>
          <w:szCs w:val="22"/>
        </w:rPr>
        <w:t>投資、</w:t>
      </w:r>
      <w:proofErr w:type="gramStart"/>
      <w:r w:rsidRPr="008C1036">
        <w:rPr>
          <w:rFonts w:eastAsia="標楷體"/>
          <w:sz w:val="22"/>
          <w:szCs w:val="22"/>
        </w:rPr>
        <w:t>鴻元投資</w:t>
      </w:r>
      <w:proofErr w:type="gramEnd"/>
      <w:r w:rsidRPr="008C1036">
        <w:rPr>
          <w:rFonts w:eastAsia="標楷體"/>
          <w:sz w:val="22"/>
          <w:szCs w:val="22"/>
        </w:rPr>
        <w:t>、鴻景投資等，投資及管理資歷豐富。</w:t>
      </w:r>
    </w:p>
    <w:p w14:paraId="4A4DD81D" w14:textId="77777777" w:rsidR="00615EC8" w:rsidRPr="00850D01" w:rsidRDefault="00615EC8" w:rsidP="00615EC8">
      <w:pPr>
        <w:spacing w:line="320" w:lineRule="exact"/>
        <w:ind w:rightChars="16" w:right="38"/>
        <w:rPr>
          <w:rFonts w:eastAsia="標楷體"/>
          <w:color w:val="FF0000"/>
        </w:rPr>
      </w:pPr>
    </w:p>
    <w:p w14:paraId="2768A308" w14:textId="77777777" w:rsidR="00391577" w:rsidRDefault="00EB5093" w:rsidP="00232977">
      <w:pPr>
        <w:spacing w:line="320" w:lineRule="exact"/>
        <w:ind w:rightChars="-439" w:right="-1054"/>
        <w:rPr>
          <w:rFonts w:eastAsia="標楷體" w:hAnsi="標楷體"/>
          <w:b/>
          <w:color w:val="FF0000"/>
        </w:rPr>
      </w:pPr>
      <w:r w:rsidRPr="00232977">
        <w:rPr>
          <w:rFonts w:eastAsia="標楷體"/>
          <w:b/>
          <w:color w:val="000000" w:themeColor="text1"/>
        </w:rPr>
        <w:t>1.</w:t>
      </w:r>
      <w:r w:rsidRPr="00232977">
        <w:rPr>
          <w:rFonts w:eastAsia="標楷體" w:hint="eastAsia"/>
          <w:b/>
          <w:color w:val="000000" w:themeColor="text1"/>
        </w:rPr>
        <w:t>3</w:t>
      </w:r>
      <w:r w:rsidR="00A01734" w:rsidRPr="00232977">
        <w:rPr>
          <w:rFonts w:eastAsia="標楷體"/>
          <w:b/>
          <w:color w:val="000000" w:themeColor="text1"/>
        </w:rPr>
        <w:t xml:space="preserve"> </w:t>
      </w:r>
      <w:r w:rsidR="00A01734" w:rsidRPr="00232977">
        <w:rPr>
          <w:rFonts w:eastAsia="標楷體" w:hAnsi="標楷體" w:hint="eastAsia"/>
          <w:b/>
          <w:color w:val="000000" w:themeColor="text1"/>
        </w:rPr>
        <w:t>公司股票交易及董監事設質情形</w:t>
      </w:r>
    </w:p>
    <w:p w14:paraId="74434338" w14:textId="7EDA83C5" w:rsidR="00232977" w:rsidRPr="008C1036" w:rsidRDefault="008C1036" w:rsidP="008C1036">
      <w:pPr>
        <w:pStyle w:val="af0"/>
        <w:numPr>
          <w:ilvl w:val="0"/>
          <w:numId w:val="13"/>
        </w:numPr>
        <w:spacing w:line="320" w:lineRule="exact"/>
        <w:ind w:rightChars="-439" w:right="-1054"/>
        <w:rPr>
          <w:rFonts w:eastAsia="標楷體"/>
          <w:sz w:val="22"/>
          <w:szCs w:val="22"/>
        </w:rPr>
      </w:pPr>
      <w:r>
        <w:rPr>
          <w:rFonts w:eastAsia="標楷體" w:hint="eastAsia"/>
          <w:sz w:val="22"/>
          <w:szCs w:val="22"/>
        </w:rPr>
        <w:t>尚無上市櫃。</w:t>
      </w:r>
    </w:p>
    <w:p w14:paraId="5376A8F7" w14:textId="77777777" w:rsidR="00232977" w:rsidRDefault="00232977" w:rsidP="00232977">
      <w:pPr>
        <w:spacing w:line="320" w:lineRule="exact"/>
        <w:ind w:rightChars="-439" w:right="-1054"/>
        <w:rPr>
          <w:rFonts w:eastAsia="標楷體"/>
          <w:sz w:val="22"/>
          <w:szCs w:val="22"/>
        </w:rPr>
      </w:pPr>
    </w:p>
    <w:p w14:paraId="0A3CDBAF" w14:textId="77777777" w:rsidR="00232977" w:rsidRDefault="00232977" w:rsidP="00232977">
      <w:pPr>
        <w:widowControl/>
        <w:rPr>
          <w:rFonts w:eastAsia="標楷體"/>
          <w:b/>
        </w:rPr>
      </w:pPr>
      <w:r w:rsidRPr="00D35FCC">
        <w:rPr>
          <w:rFonts w:eastAsia="標楷體" w:hint="eastAsia"/>
          <w:b/>
        </w:rPr>
        <w:t>1.4</w:t>
      </w:r>
      <w:r w:rsidRPr="00D35FCC">
        <w:rPr>
          <w:rFonts w:eastAsia="標楷體"/>
          <w:b/>
        </w:rPr>
        <w:t xml:space="preserve"> </w:t>
      </w:r>
      <w:r w:rsidRPr="00D35FCC">
        <w:rPr>
          <w:rFonts w:eastAsia="標楷體" w:hint="eastAsia"/>
          <w:b/>
        </w:rPr>
        <w:t>負面消息查詢</w:t>
      </w:r>
    </w:p>
    <w:p w14:paraId="5BC474C8" w14:textId="7B8DCF0C" w:rsidR="00232977" w:rsidRDefault="00AC4184" w:rsidP="00AC4184">
      <w:pPr>
        <w:pStyle w:val="1"/>
        <w:numPr>
          <w:ilvl w:val="0"/>
          <w:numId w:val="14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經查詢</w:t>
      </w:r>
      <w:r w:rsidR="002F6A0F" w:rsidRPr="00CF32B4">
        <w:rPr>
          <w:rFonts w:hint="eastAsia"/>
          <w:color w:val="000000" w:themeColor="text1"/>
        </w:rPr>
        <w:t>風險儀表板</w:t>
      </w:r>
      <w:r>
        <w:rPr>
          <w:rFonts w:hint="eastAsia"/>
          <w:color w:val="000000" w:themeColor="text1"/>
        </w:rPr>
        <w:t>及網路</w:t>
      </w:r>
      <w:r w:rsidR="002F6A0F" w:rsidRPr="00CF32B4">
        <w:rPr>
          <w:rFonts w:hint="eastAsia"/>
          <w:color w:val="000000" w:themeColor="text1"/>
        </w:rPr>
        <w:t>，無負面消息。</w:t>
      </w:r>
    </w:p>
    <w:p w14:paraId="1AC0FCF1" w14:textId="77777777" w:rsidR="002F6A0F" w:rsidRPr="00E85513" w:rsidRDefault="00A01734" w:rsidP="00E85513">
      <w:pPr>
        <w:widowControl/>
        <w:rPr>
          <w:rFonts w:eastAsia="標楷體"/>
          <w:b/>
          <w:color w:val="000000" w:themeColor="text1"/>
        </w:rPr>
      </w:pPr>
      <w:r w:rsidRPr="0000680F">
        <w:rPr>
          <w:rFonts w:eastAsia="標楷體"/>
          <w:b/>
          <w:color w:val="000000" w:themeColor="text1"/>
        </w:rPr>
        <w:lastRenderedPageBreak/>
        <w:t xml:space="preserve">2. </w:t>
      </w:r>
      <w:r w:rsidRPr="0000680F">
        <w:rPr>
          <w:rFonts w:eastAsia="標楷體" w:hAnsi="標楷體" w:hint="eastAsia"/>
          <w:b/>
          <w:color w:val="000000" w:themeColor="text1"/>
        </w:rPr>
        <w:t>產銷概況說明</w:t>
      </w:r>
    </w:p>
    <w:tbl>
      <w:tblPr>
        <w:tblW w:w="10200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7"/>
        <w:gridCol w:w="1275"/>
        <w:gridCol w:w="1275"/>
        <w:gridCol w:w="2125"/>
        <w:gridCol w:w="3258"/>
      </w:tblGrid>
      <w:tr w:rsidR="0000680F" w:rsidRPr="0000680F" w14:paraId="56D53598" w14:textId="77777777" w:rsidTr="00D6315C">
        <w:trPr>
          <w:trHeight w:val="306"/>
        </w:trPr>
        <w:tc>
          <w:tcPr>
            <w:tcW w:w="226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B46CAF" w14:textId="77777777" w:rsidR="002F6A0F" w:rsidRPr="008B5ADE" w:rsidRDefault="002F6A0F" w:rsidP="008856CA">
            <w:pPr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8B5ADE">
              <w:rPr>
                <w:rFonts w:eastAsia="標楷體"/>
                <w:color w:val="000000" w:themeColor="text1"/>
                <w:sz w:val="22"/>
                <w:szCs w:val="22"/>
              </w:rPr>
              <w:t>公司名稱</w:t>
            </w:r>
          </w:p>
        </w:tc>
        <w:tc>
          <w:tcPr>
            <w:tcW w:w="7933" w:type="dxa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3CBA6C30" w14:textId="77777777" w:rsidR="002F6A0F" w:rsidRPr="008B5ADE" w:rsidRDefault="002F6A0F" w:rsidP="008856CA">
            <w:pPr>
              <w:ind w:rightChars="10" w:right="24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8B5ADE">
              <w:rPr>
                <w:rFonts w:eastAsia="標楷體"/>
                <w:color w:val="000000" w:themeColor="text1"/>
                <w:sz w:val="22"/>
                <w:szCs w:val="22"/>
              </w:rPr>
              <w:t>鴻揚半導體股份有限公司</w:t>
            </w:r>
          </w:p>
        </w:tc>
      </w:tr>
      <w:tr w:rsidR="0000680F" w:rsidRPr="0000680F" w14:paraId="31322823" w14:textId="77777777" w:rsidTr="00D6315C">
        <w:trPr>
          <w:trHeight w:val="306"/>
        </w:trPr>
        <w:tc>
          <w:tcPr>
            <w:tcW w:w="22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75DEFC" w14:textId="77777777" w:rsidR="002F6A0F" w:rsidRPr="008B5ADE" w:rsidRDefault="002F6A0F" w:rsidP="008856CA">
            <w:pPr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8B5ADE">
              <w:rPr>
                <w:rFonts w:eastAsia="標楷體"/>
                <w:color w:val="000000" w:themeColor="text1"/>
                <w:sz w:val="22"/>
                <w:szCs w:val="22"/>
              </w:rPr>
              <w:t>主要業務</w:t>
            </w:r>
          </w:p>
        </w:tc>
        <w:tc>
          <w:tcPr>
            <w:tcW w:w="793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60F8506C" w14:textId="77777777" w:rsidR="002F6A0F" w:rsidRPr="008B5ADE" w:rsidRDefault="00BB33F4" w:rsidP="008856CA">
            <w:pPr>
              <w:ind w:rightChars="10" w:right="24"/>
              <w:rPr>
                <w:rFonts w:eastAsia="標楷體"/>
                <w:color w:val="000000" w:themeColor="text1"/>
                <w:sz w:val="22"/>
                <w:szCs w:val="22"/>
              </w:rPr>
            </w:pPr>
            <w:proofErr w:type="gramStart"/>
            <w:r w:rsidRPr="008B5ADE">
              <w:rPr>
                <w:rFonts w:eastAsia="標楷體"/>
                <w:color w:val="000000" w:themeColor="text1"/>
                <w:sz w:val="22"/>
                <w:szCs w:val="22"/>
              </w:rPr>
              <w:t>矽</w:t>
            </w:r>
            <w:proofErr w:type="gramEnd"/>
            <w:r w:rsidRPr="008B5ADE">
              <w:rPr>
                <w:rFonts w:eastAsia="標楷體"/>
                <w:color w:val="000000" w:themeColor="text1"/>
                <w:sz w:val="22"/>
                <w:szCs w:val="22"/>
              </w:rPr>
              <w:t>晶圓製造及銷售</w:t>
            </w:r>
            <w:r w:rsidRPr="008B5ADE">
              <w:rPr>
                <w:rFonts w:eastAsia="標楷體"/>
                <w:color w:val="000000" w:themeColor="text1"/>
                <w:sz w:val="22"/>
                <w:szCs w:val="22"/>
              </w:rPr>
              <w:t>(100%)</w:t>
            </w:r>
          </w:p>
        </w:tc>
      </w:tr>
      <w:tr w:rsidR="00B043C1" w:rsidRPr="00B043C1" w14:paraId="02D96A8E" w14:textId="77777777" w:rsidTr="00D6315C">
        <w:trPr>
          <w:cantSplit/>
          <w:trHeight w:val="283"/>
        </w:trPr>
        <w:tc>
          <w:tcPr>
            <w:tcW w:w="22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C3A8594" w14:textId="77777777" w:rsidR="002F6A0F" w:rsidRPr="008B5ADE" w:rsidRDefault="002F6A0F" w:rsidP="008856CA">
            <w:pPr>
              <w:snapToGrid w:val="0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8B5ADE">
              <w:rPr>
                <w:rFonts w:eastAsia="標楷體"/>
                <w:color w:val="000000" w:themeColor="text1"/>
                <w:sz w:val="22"/>
                <w:szCs w:val="22"/>
              </w:rPr>
              <w:t>內外銷比重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367D1" w14:textId="0632F3FF" w:rsidR="002F6A0F" w:rsidRPr="008B5ADE" w:rsidRDefault="002F6A0F" w:rsidP="008856CA">
            <w:pPr>
              <w:tabs>
                <w:tab w:val="right" w:pos="1408"/>
              </w:tabs>
              <w:snapToGrid w:val="0"/>
              <w:ind w:rightChars="10" w:right="24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8B5ADE">
              <w:rPr>
                <w:rFonts w:eastAsia="標楷體"/>
                <w:color w:val="000000" w:themeColor="text1"/>
                <w:sz w:val="22"/>
                <w:szCs w:val="22"/>
              </w:rPr>
              <w:t>內銷</w:t>
            </w:r>
            <w:r w:rsidR="00BB33F4" w:rsidRPr="008B5ADE">
              <w:rPr>
                <w:rFonts w:eastAsia="標楷體"/>
                <w:color w:val="000000" w:themeColor="text1"/>
                <w:sz w:val="22"/>
                <w:szCs w:val="22"/>
              </w:rPr>
              <w:t>9</w:t>
            </w:r>
            <w:r w:rsidR="00930120" w:rsidRPr="008B5ADE">
              <w:rPr>
                <w:rFonts w:eastAsia="標楷體"/>
                <w:color w:val="000000" w:themeColor="text1"/>
                <w:sz w:val="22"/>
                <w:szCs w:val="22"/>
              </w:rPr>
              <w:t>1</w:t>
            </w:r>
            <w:r w:rsidRPr="008B5ADE">
              <w:rPr>
                <w:rFonts w:eastAsia="標楷體"/>
                <w:color w:val="000000" w:themeColor="text1"/>
                <w:sz w:val="22"/>
                <w:szCs w:val="22"/>
              </w:rPr>
              <w:t>%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289E1" w14:textId="54521018" w:rsidR="002F6A0F" w:rsidRPr="008B5ADE" w:rsidRDefault="002F6A0F" w:rsidP="008856CA">
            <w:pPr>
              <w:tabs>
                <w:tab w:val="right" w:pos="1459"/>
              </w:tabs>
              <w:snapToGrid w:val="0"/>
              <w:ind w:rightChars="10" w:right="24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8B5ADE">
              <w:rPr>
                <w:rFonts w:eastAsia="標楷體"/>
                <w:color w:val="000000" w:themeColor="text1"/>
                <w:sz w:val="22"/>
                <w:szCs w:val="22"/>
              </w:rPr>
              <w:t>外銷</w:t>
            </w:r>
            <w:r w:rsidR="00930120" w:rsidRPr="008B5ADE">
              <w:rPr>
                <w:rFonts w:eastAsia="標楷體"/>
                <w:color w:val="000000" w:themeColor="text1"/>
                <w:sz w:val="22"/>
                <w:szCs w:val="22"/>
              </w:rPr>
              <w:t>9</w:t>
            </w:r>
            <w:r w:rsidRPr="008B5ADE">
              <w:rPr>
                <w:rFonts w:eastAsia="標楷體"/>
                <w:color w:val="000000" w:themeColor="text1"/>
                <w:sz w:val="22"/>
                <w:szCs w:val="22"/>
              </w:rPr>
              <w:t>%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A80451F" w14:textId="77777777" w:rsidR="002F6A0F" w:rsidRPr="008B5ADE" w:rsidRDefault="002F6A0F" w:rsidP="00D6315C">
            <w:pPr>
              <w:tabs>
                <w:tab w:val="right" w:pos="1408"/>
              </w:tabs>
              <w:snapToGrid w:val="0"/>
              <w:ind w:rightChars="10" w:right="24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8B5ADE">
              <w:rPr>
                <w:rFonts w:eastAsia="標楷體"/>
                <w:color w:val="000000" w:themeColor="text1"/>
                <w:sz w:val="22"/>
                <w:szCs w:val="22"/>
              </w:rPr>
              <w:t>外銷地區</w:t>
            </w:r>
          </w:p>
        </w:tc>
        <w:tc>
          <w:tcPr>
            <w:tcW w:w="3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45E87B92" w14:textId="77777777" w:rsidR="002F6A0F" w:rsidRPr="008B5ADE" w:rsidRDefault="00B7764D" w:rsidP="00D6315C">
            <w:pPr>
              <w:ind w:rightChars="10" w:right="24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8B5ADE">
              <w:rPr>
                <w:rFonts w:eastAsia="標楷體"/>
                <w:color w:val="000000" w:themeColor="text1"/>
                <w:sz w:val="22"/>
                <w:szCs w:val="22"/>
              </w:rPr>
              <w:t>中國</w:t>
            </w:r>
            <w:r w:rsidR="002F6A0F" w:rsidRPr="008B5ADE">
              <w:rPr>
                <w:rFonts w:eastAsia="標楷體"/>
                <w:color w:val="000000" w:themeColor="text1"/>
                <w:sz w:val="22"/>
                <w:szCs w:val="22"/>
              </w:rPr>
              <w:t>地區</w:t>
            </w:r>
          </w:p>
        </w:tc>
      </w:tr>
      <w:tr w:rsidR="00B043C1" w:rsidRPr="00B043C1" w14:paraId="2D45FDD3" w14:textId="77777777" w:rsidTr="00D6315C">
        <w:trPr>
          <w:trHeight w:val="306"/>
        </w:trPr>
        <w:tc>
          <w:tcPr>
            <w:tcW w:w="22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9D98D3E" w14:textId="77777777" w:rsidR="002F6A0F" w:rsidRPr="008B5ADE" w:rsidRDefault="002F6A0F" w:rsidP="008856CA">
            <w:pPr>
              <w:snapToGrid w:val="0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8B5ADE">
              <w:rPr>
                <w:rFonts w:eastAsia="標楷體"/>
                <w:color w:val="000000" w:themeColor="text1"/>
                <w:sz w:val="22"/>
                <w:szCs w:val="22"/>
              </w:rPr>
              <w:t>付款條件</w:t>
            </w:r>
          </w:p>
        </w:tc>
        <w:tc>
          <w:tcPr>
            <w:tcW w:w="793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5A0C848D" w14:textId="290D2B63" w:rsidR="002F6A0F" w:rsidRPr="008B5ADE" w:rsidRDefault="00B7764D" w:rsidP="008856CA">
            <w:pPr>
              <w:tabs>
                <w:tab w:val="right" w:pos="1459"/>
              </w:tabs>
              <w:snapToGrid w:val="0"/>
              <w:ind w:rightChars="10" w:right="24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8B5ADE">
              <w:rPr>
                <w:rFonts w:eastAsia="標楷體"/>
                <w:color w:val="000000" w:themeColor="text1"/>
                <w:sz w:val="22"/>
                <w:szCs w:val="22"/>
              </w:rPr>
              <w:t>月結</w:t>
            </w:r>
            <w:r w:rsidR="00D30D68" w:rsidRPr="008B5ADE">
              <w:rPr>
                <w:rFonts w:eastAsia="標楷體"/>
                <w:color w:val="000000" w:themeColor="text1"/>
                <w:sz w:val="22"/>
                <w:szCs w:val="22"/>
              </w:rPr>
              <w:t>30-90</w:t>
            </w:r>
            <w:r w:rsidRPr="008B5ADE">
              <w:rPr>
                <w:rFonts w:eastAsia="標楷體"/>
                <w:color w:val="000000" w:themeColor="text1"/>
                <w:sz w:val="22"/>
                <w:szCs w:val="22"/>
              </w:rPr>
              <w:t>天</w:t>
            </w:r>
          </w:p>
        </w:tc>
      </w:tr>
      <w:tr w:rsidR="00B043C1" w:rsidRPr="00B043C1" w14:paraId="2F391F02" w14:textId="77777777" w:rsidTr="00D6315C">
        <w:trPr>
          <w:trHeight w:val="212"/>
        </w:trPr>
        <w:tc>
          <w:tcPr>
            <w:tcW w:w="22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275101" w14:textId="77777777" w:rsidR="002F6A0F" w:rsidRPr="008B5ADE" w:rsidRDefault="002F6A0F" w:rsidP="008856CA">
            <w:pPr>
              <w:snapToGrid w:val="0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8B5ADE">
              <w:rPr>
                <w:rFonts w:eastAsia="標楷體"/>
                <w:color w:val="000000" w:themeColor="text1"/>
                <w:sz w:val="22"/>
                <w:szCs w:val="22"/>
              </w:rPr>
              <w:t>付款幣別及比重</w:t>
            </w:r>
          </w:p>
        </w:tc>
        <w:tc>
          <w:tcPr>
            <w:tcW w:w="793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0C5B8CE7" w14:textId="77777777" w:rsidR="002F6A0F" w:rsidRPr="008B5ADE" w:rsidRDefault="00F02E37" w:rsidP="008856CA">
            <w:pPr>
              <w:tabs>
                <w:tab w:val="right" w:pos="1459"/>
              </w:tabs>
              <w:ind w:rightChars="10" w:right="24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8B5ADE">
              <w:rPr>
                <w:rFonts w:eastAsia="標楷體"/>
                <w:color w:val="000000" w:themeColor="text1"/>
                <w:sz w:val="22"/>
                <w:szCs w:val="22"/>
              </w:rPr>
              <w:t>USD(50%)</w:t>
            </w:r>
            <w:r w:rsidRPr="008B5ADE">
              <w:rPr>
                <w:rFonts w:eastAsia="標楷體"/>
                <w:color w:val="000000" w:themeColor="text1"/>
                <w:sz w:val="22"/>
                <w:szCs w:val="22"/>
              </w:rPr>
              <w:t>、</w:t>
            </w:r>
            <w:r w:rsidRPr="008B5ADE">
              <w:rPr>
                <w:rFonts w:eastAsia="標楷體"/>
                <w:color w:val="000000" w:themeColor="text1"/>
                <w:sz w:val="22"/>
                <w:szCs w:val="22"/>
              </w:rPr>
              <w:t>NTD(50%)</w:t>
            </w:r>
          </w:p>
        </w:tc>
      </w:tr>
      <w:tr w:rsidR="00B043C1" w:rsidRPr="00B043C1" w14:paraId="1AC4DFA5" w14:textId="77777777" w:rsidTr="00D6315C">
        <w:trPr>
          <w:trHeight w:val="178"/>
        </w:trPr>
        <w:tc>
          <w:tcPr>
            <w:tcW w:w="22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D676632" w14:textId="77777777" w:rsidR="002F6A0F" w:rsidRPr="008B5ADE" w:rsidRDefault="002F6A0F" w:rsidP="008856CA">
            <w:pPr>
              <w:snapToGrid w:val="0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8B5ADE">
              <w:rPr>
                <w:rFonts w:eastAsia="標楷體"/>
                <w:color w:val="000000" w:themeColor="text1"/>
                <w:sz w:val="22"/>
                <w:szCs w:val="22"/>
              </w:rPr>
              <w:t>收款條件</w:t>
            </w:r>
          </w:p>
        </w:tc>
        <w:tc>
          <w:tcPr>
            <w:tcW w:w="793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42C8572B" w14:textId="77777777" w:rsidR="002F6A0F" w:rsidRPr="008B5ADE" w:rsidRDefault="00B7764D" w:rsidP="008856CA">
            <w:pPr>
              <w:tabs>
                <w:tab w:val="right" w:pos="1459"/>
              </w:tabs>
              <w:ind w:rightChars="10" w:right="24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8B5ADE">
              <w:rPr>
                <w:rFonts w:eastAsia="標楷體"/>
                <w:color w:val="000000" w:themeColor="text1"/>
                <w:sz w:val="22"/>
                <w:szCs w:val="22"/>
              </w:rPr>
              <w:t>預收款、月結</w:t>
            </w:r>
            <w:r w:rsidRPr="008B5ADE">
              <w:rPr>
                <w:rFonts w:eastAsia="標楷體"/>
                <w:color w:val="000000" w:themeColor="text1"/>
                <w:sz w:val="22"/>
                <w:szCs w:val="22"/>
              </w:rPr>
              <w:t>30</w:t>
            </w:r>
            <w:r w:rsidRPr="008B5ADE">
              <w:rPr>
                <w:rFonts w:eastAsia="標楷體"/>
                <w:color w:val="000000" w:themeColor="text1"/>
                <w:sz w:val="22"/>
                <w:szCs w:val="22"/>
              </w:rPr>
              <w:t>天</w:t>
            </w:r>
          </w:p>
        </w:tc>
      </w:tr>
      <w:tr w:rsidR="00B043C1" w:rsidRPr="00B043C1" w14:paraId="7F336973" w14:textId="77777777" w:rsidTr="00D6315C">
        <w:trPr>
          <w:trHeight w:val="84"/>
        </w:trPr>
        <w:tc>
          <w:tcPr>
            <w:tcW w:w="22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DC47A50" w14:textId="77777777" w:rsidR="002F6A0F" w:rsidRPr="008B5ADE" w:rsidRDefault="002F6A0F" w:rsidP="008856CA">
            <w:pPr>
              <w:snapToGrid w:val="0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8B5ADE">
              <w:rPr>
                <w:rFonts w:eastAsia="標楷體"/>
                <w:color w:val="000000" w:themeColor="text1"/>
                <w:sz w:val="22"/>
                <w:szCs w:val="22"/>
              </w:rPr>
              <w:t>收款幣別及比重</w:t>
            </w:r>
          </w:p>
        </w:tc>
        <w:tc>
          <w:tcPr>
            <w:tcW w:w="793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4594F979" w14:textId="77777777" w:rsidR="002F6A0F" w:rsidRPr="008B5ADE" w:rsidRDefault="00F02E37" w:rsidP="008856CA">
            <w:pPr>
              <w:tabs>
                <w:tab w:val="right" w:pos="1459"/>
              </w:tabs>
              <w:ind w:rightChars="10" w:right="24"/>
              <w:rPr>
                <w:rFonts w:eastAsia="標楷體"/>
                <w:color w:val="000000" w:themeColor="text1"/>
                <w:sz w:val="22"/>
                <w:szCs w:val="22"/>
              </w:rPr>
            </w:pPr>
            <w:proofErr w:type="gramStart"/>
            <w:r w:rsidRPr="008B5ADE">
              <w:rPr>
                <w:rFonts w:eastAsia="標楷體"/>
                <w:color w:val="000000" w:themeColor="text1"/>
                <w:sz w:val="22"/>
                <w:szCs w:val="22"/>
              </w:rPr>
              <w:t>USD(</w:t>
            </w:r>
            <w:proofErr w:type="gramEnd"/>
            <w:r w:rsidRPr="008B5ADE">
              <w:rPr>
                <w:rFonts w:eastAsia="標楷體"/>
                <w:color w:val="000000" w:themeColor="text1"/>
                <w:sz w:val="22"/>
                <w:szCs w:val="22"/>
              </w:rPr>
              <w:t>100%)</w:t>
            </w:r>
          </w:p>
        </w:tc>
      </w:tr>
      <w:tr w:rsidR="002F6A0F" w:rsidRPr="00B043C1" w14:paraId="1499FEED" w14:textId="77777777" w:rsidTr="00D6315C">
        <w:trPr>
          <w:trHeight w:val="64"/>
        </w:trPr>
        <w:tc>
          <w:tcPr>
            <w:tcW w:w="22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2616074" w14:textId="77777777" w:rsidR="002F6A0F" w:rsidRPr="008B5ADE" w:rsidRDefault="002F6A0F" w:rsidP="008856CA">
            <w:pPr>
              <w:snapToGrid w:val="0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8B5ADE">
              <w:rPr>
                <w:rFonts w:eastAsia="標楷體"/>
                <w:color w:val="000000" w:themeColor="text1"/>
                <w:sz w:val="22"/>
                <w:szCs w:val="22"/>
              </w:rPr>
              <w:t>202</w:t>
            </w:r>
            <w:r w:rsidR="00B7764D" w:rsidRPr="008B5ADE">
              <w:rPr>
                <w:rFonts w:eastAsia="標楷體"/>
                <w:color w:val="000000" w:themeColor="text1"/>
                <w:sz w:val="22"/>
                <w:szCs w:val="22"/>
              </w:rPr>
              <w:t>2</w:t>
            </w:r>
            <w:r w:rsidRPr="008B5ADE">
              <w:rPr>
                <w:rFonts w:eastAsia="標楷體"/>
                <w:color w:val="000000" w:themeColor="text1"/>
                <w:sz w:val="22"/>
                <w:szCs w:val="22"/>
              </w:rPr>
              <w:t>年個別營收</w:t>
            </w:r>
          </w:p>
        </w:tc>
        <w:tc>
          <w:tcPr>
            <w:tcW w:w="25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E2FC3" w14:textId="77777777" w:rsidR="002F6A0F" w:rsidRPr="008B5ADE" w:rsidRDefault="002F6A0F" w:rsidP="008856CA">
            <w:pPr>
              <w:ind w:rightChars="10" w:right="24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8B5ADE">
              <w:rPr>
                <w:rFonts w:eastAsia="標楷體"/>
                <w:color w:val="000000" w:themeColor="text1"/>
                <w:sz w:val="22"/>
                <w:szCs w:val="22"/>
              </w:rPr>
              <w:t>NTD</w:t>
            </w:r>
            <w:r w:rsidR="00B7764D" w:rsidRPr="008B5ADE">
              <w:rPr>
                <w:rFonts w:eastAsia="標楷體"/>
                <w:color w:val="000000" w:themeColor="text1"/>
                <w:sz w:val="22"/>
                <w:szCs w:val="22"/>
              </w:rPr>
              <w:t>191,989</w:t>
            </w:r>
            <w:r w:rsidRPr="008B5ADE">
              <w:rPr>
                <w:rFonts w:eastAsia="標楷體"/>
                <w:color w:val="000000" w:themeColor="text1"/>
                <w:sz w:val="22"/>
                <w:szCs w:val="22"/>
              </w:rPr>
              <w:t>仟元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73B1BCA" w14:textId="77777777" w:rsidR="002F6A0F" w:rsidRPr="008B5ADE" w:rsidRDefault="002F6A0F" w:rsidP="008856CA">
            <w:pPr>
              <w:tabs>
                <w:tab w:val="right" w:pos="1459"/>
              </w:tabs>
              <w:ind w:rightChars="10" w:right="24"/>
              <w:contextualSpacing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8B5ADE">
              <w:rPr>
                <w:rFonts w:eastAsia="標楷體"/>
                <w:color w:val="000000" w:themeColor="text1"/>
                <w:sz w:val="22"/>
                <w:szCs w:val="22"/>
              </w:rPr>
              <w:t>較去年同期</w:t>
            </w:r>
          </w:p>
        </w:tc>
        <w:tc>
          <w:tcPr>
            <w:tcW w:w="3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41A5E6F4" w14:textId="77777777" w:rsidR="002F6A0F" w:rsidRPr="008B5ADE" w:rsidRDefault="00B7764D" w:rsidP="00B7764D">
            <w:pPr>
              <w:tabs>
                <w:tab w:val="right" w:pos="1459"/>
              </w:tabs>
              <w:ind w:rightChars="10" w:right="24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8B5ADE">
              <w:rPr>
                <w:rFonts w:eastAsia="標楷體"/>
                <w:color w:val="000000" w:themeColor="text1"/>
                <w:sz w:val="22"/>
                <w:szCs w:val="22"/>
              </w:rPr>
              <w:t>-</w:t>
            </w:r>
          </w:p>
        </w:tc>
      </w:tr>
      <w:tr w:rsidR="00572274" w:rsidRPr="00B043C1" w14:paraId="018228AD" w14:textId="77777777" w:rsidTr="00D6315C">
        <w:trPr>
          <w:trHeight w:val="64"/>
        </w:trPr>
        <w:tc>
          <w:tcPr>
            <w:tcW w:w="22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0FAD13" w14:textId="4F1D32DA" w:rsidR="00572274" w:rsidRPr="008B5ADE" w:rsidRDefault="00572274" w:rsidP="008856CA">
            <w:pPr>
              <w:snapToGrid w:val="0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8B5ADE">
              <w:rPr>
                <w:rFonts w:eastAsia="標楷體"/>
                <w:color w:val="000000" w:themeColor="text1"/>
                <w:sz w:val="22"/>
                <w:szCs w:val="22"/>
              </w:rPr>
              <w:t>2023</w:t>
            </w:r>
            <w:r w:rsidRPr="008B5ADE">
              <w:rPr>
                <w:rFonts w:eastAsia="標楷體"/>
                <w:color w:val="000000" w:themeColor="text1"/>
                <w:sz w:val="22"/>
                <w:szCs w:val="22"/>
              </w:rPr>
              <w:t>年個別營收</w:t>
            </w:r>
          </w:p>
        </w:tc>
        <w:tc>
          <w:tcPr>
            <w:tcW w:w="2550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456F74F7" w14:textId="37B7C0DD" w:rsidR="00572274" w:rsidRPr="008B5ADE" w:rsidRDefault="00BD74C1" w:rsidP="008856CA">
            <w:pPr>
              <w:ind w:rightChars="10" w:right="24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8B5ADE">
              <w:rPr>
                <w:rFonts w:eastAsia="標楷體"/>
                <w:color w:val="000000" w:themeColor="text1"/>
                <w:sz w:val="22"/>
                <w:szCs w:val="22"/>
              </w:rPr>
              <w:t>NTD235,195</w:t>
            </w:r>
            <w:r w:rsidRPr="008B5ADE">
              <w:rPr>
                <w:rFonts w:eastAsia="標楷體"/>
                <w:color w:val="000000" w:themeColor="text1"/>
                <w:sz w:val="22"/>
                <w:szCs w:val="22"/>
              </w:rPr>
              <w:t>仟元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FE6F102" w14:textId="5B8923AC" w:rsidR="00572274" w:rsidRPr="008B5ADE" w:rsidRDefault="00572274" w:rsidP="008856CA">
            <w:pPr>
              <w:tabs>
                <w:tab w:val="right" w:pos="1459"/>
              </w:tabs>
              <w:ind w:rightChars="10" w:right="24"/>
              <w:contextualSpacing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8B5ADE">
              <w:rPr>
                <w:rFonts w:eastAsia="標楷體"/>
                <w:color w:val="000000" w:themeColor="text1"/>
                <w:sz w:val="22"/>
                <w:szCs w:val="22"/>
              </w:rPr>
              <w:t>較去年同期</w:t>
            </w:r>
          </w:p>
        </w:tc>
        <w:tc>
          <w:tcPr>
            <w:tcW w:w="325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39B8CC4B" w14:textId="755A4920" w:rsidR="00572274" w:rsidRPr="008B5ADE" w:rsidRDefault="00BD74C1" w:rsidP="00B7764D">
            <w:pPr>
              <w:tabs>
                <w:tab w:val="right" w:pos="1459"/>
              </w:tabs>
              <w:ind w:rightChars="10" w:right="24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8B5ADE">
              <w:rPr>
                <w:rFonts w:eastAsia="標楷體"/>
                <w:color w:val="000000" w:themeColor="text1"/>
                <w:sz w:val="22"/>
                <w:szCs w:val="22"/>
              </w:rPr>
              <w:t>+22.5%</w:t>
            </w:r>
          </w:p>
        </w:tc>
      </w:tr>
    </w:tbl>
    <w:p w14:paraId="72D58D3B" w14:textId="77777777" w:rsidR="002F6A0F" w:rsidRPr="00B043C1" w:rsidRDefault="002F6A0F">
      <w:pPr>
        <w:spacing w:line="320" w:lineRule="exact"/>
        <w:ind w:rightChars="-439" w:right="-1054"/>
        <w:outlineLvl w:val="0"/>
        <w:rPr>
          <w:rFonts w:eastAsia="標楷體" w:hAnsi="標楷體"/>
          <w:b/>
          <w:color w:val="000000" w:themeColor="text1"/>
        </w:rPr>
      </w:pPr>
    </w:p>
    <w:tbl>
      <w:tblPr>
        <w:tblW w:w="10220" w:type="dxa"/>
        <w:tblInd w:w="11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558"/>
        <w:gridCol w:w="2247"/>
        <w:gridCol w:w="1984"/>
        <w:gridCol w:w="2431"/>
      </w:tblGrid>
      <w:tr w:rsidR="006A4CDA" w:rsidRPr="00B043C1" w14:paraId="3CA7531F" w14:textId="77777777" w:rsidTr="00D30D68">
        <w:trPr>
          <w:trHeight w:val="165"/>
        </w:trPr>
        <w:tc>
          <w:tcPr>
            <w:tcW w:w="355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98070D" w14:textId="77777777" w:rsidR="006A4CDA" w:rsidRPr="00FF4B6D" w:rsidRDefault="006A4CDA" w:rsidP="008856CA">
            <w:pPr>
              <w:snapToGrid w:val="0"/>
              <w:spacing w:line="320" w:lineRule="exact"/>
              <w:ind w:rightChars="-37" w:right="-89"/>
              <w:jc w:val="center"/>
              <w:rPr>
                <w:rFonts w:eastAsia="標楷體"/>
                <w:b/>
                <w:color w:val="000000" w:themeColor="text1"/>
                <w:sz w:val="22"/>
              </w:rPr>
            </w:pPr>
            <w:r w:rsidRPr="00FF4B6D">
              <w:rPr>
                <w:rFonts w:eastAsia="標楷體"/>
                <w:b/>
                <w:color w:val="000000" w:themeColor="text1"/>
                <w:sz w:val="22"/>
              </w:rPr>
              <w:t>進貨對象</w:t>
            </w:r>
          </w:p>
        </w:tc>
        <w:tc>
          <w:tcPr>
            <w:tcW w:w="224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4531F84" w14:textId="77777777" w:rsidR="006A4CDA" w:rsidRPr="00FF4B6D" w:rsidRDefault="006A4CDA" w:rsidP="008856CA">
            <w:pPr>
              <w:snapToGrid w:val="0"/>
              <w:spacing w:line="320" w:lineRule="exact"/>
              <w:ind w:rightChars="-37" w:right="-89"/>
              <w:jc w:val="center"/>
              <w:rPr>
                <w:rFonts w:eastAsia="標楷體"/>
                <w:b/>
                <w:color w:val="000000" w:themeColor="text1"/>
                <w:sz w:val="22"/>
              </w:rPr>
            </w:pPr>
            <w:r w:rsidRPr="00FF4B6D">
              <w:rPr>
                <w:rFonts w:eastAsia="標楷體"/>
                <w:b/>
                <w:color w:val="000000" w:themeColor="text1"/>
                <w:sz w:val="22"/>
              </w:rPr>
              <w:t>進貨品名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ECE1B8" w14:textId="77777777" w:rsidR="006A4CDA" w:rsidRPr="00FF4B6D" w:rsidRDefault="006A4CDA" w:rsidP="008856CA">
            <w:pPr>
              <w:snapToGrid w:val="0"/>
              <w:spacing w:line="320" w:lineRule="exact"/>
              <w:ind w:leftChars="-45" w:left="-108" w:rightChars="-37" w:right="-89"/>
              <w:jc w:val="center"/>
              <w:rPr>
                <w:rFonts w:eastAsia="標楷體"/>
                <w:b/>
                <w:color w:val="000000" w:themeColor="text1"/>
                <w:sz w:val="22"/>
              </w:rPr>
            </w:pPr>
            <w:r w:rsidRPr="00FF4B6D">
              <w:rPr>
                <w:rFonts w:eastAsia="標楷體"/>
                <w:b/>
                <w:color w:val="000000" w:themeColor="text1"/>
                <w:sz w:val="22"/>
              </w:rPr>
              <w:t>交易方式及天期</w:t>
            </w:r>
          </w:p>
        </w:tc>
        <w:tc>
          <w:tcPr>
            <w:tcW w:w="243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19C36B8" w14:textId="77777777" w:rsidR="006A4CDA" w:rsidRPr="00FF4B6D" w:rsidRDefault="006A4CDA" w:rsidP="008856CA">
            <w:pPr>
              <w:snapToGrid w:val="0"/>
              <w:spacing w:line="320" w:lineRule="exact"/>
              <w:ind w:leftChars="-43" w:left="-103" w:rightChars="-37" w:right="-89" w:firstLineChars="43" w:firstLine="95"/>
              <w:jc w:val="center"/>
              <w:rPr>
                <w:rFonts w:eastAsia="標楷體"/>
                <w:b/>
                <w:color w:val="000000" w:themeColor="text1"/>
                <w:sz w:val="22"/>
              </w:rPr>
            </w:pPr>
            <w:r w:rsidRPr="00FF4B6D">
              <w:rPr>
                <w:rFonts w:eastAsia="標楷體"/>
                <w:b/>
                <w:color w:val="000000" w:themeColor="text1"/>
                <w:sz w:val="22"/>
              </w:rPr>
              <w:t>交易比重</w:t>
            </w:r>
          </w:p>
        </w:tc>
      </w:tr>
      <w:tr w:rsidR="00327CC6" w:rsidRPr="00B043C1" w14:paraId="241021A3" w14:textId="77777777" w:rsidTr="00EA565B">
        <w:trPr>
          <w:trHeight w:val="288"/>
        </w:trPr>
        <w:tc>
          <w:tcPr>
            <w:tcW w:w="355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CB130" w14:textId="022E56E1" w:rsidR="00327CC6" w:rsidRPr="00FF4B6D" w:rsidRDefault="00327CC6" w:rsidP="00FF4B6D">
            <w:pPr>
              <w:spacing w:line="320" w:lineRule="exact"/>
              <w:ind w:rightChars="-37" w:right="-89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F4B6D">
              <w:rPr>
                <w:rFonts w:eastAsia="標楷體"/>
                <w:sz w:val="22"/>
                <w:szCs w:val="22"/>
              </w:rPr>
              <w:t>力拓半導體股份有限公司</w:t>
            </w:r>
          </w:p>
        </w:tc>
        <w:tc>
          <w:tcPr>
            <w:tcW w:w="224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F9671FB" w14:textId="2E0E2464" w:rsidR="00327CC6" w:rsidRPr="00FF4B6D" w:rsidRDefault="00327CC6" w:rsidP="00FF4B6D">
            <w:pPr>
              <w:spacing w:line="320" w:lineRule="exact"/>
              <w:ind w:rightChars="-37" w:right="-89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半導體原料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9F6141" w14:textId="33B40406" w:rsidR="00327CC6" w:rsidRPr="00FF4B6D" w:rsidRDefault="00327CC6" w:rsidP="00D6315C">
            <w:pPr>
              <w:spacing w:line="320" w:lineRule="exact"/>
              <w:ind w:rightChars="-37" w:right="-89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F4B6D">
              <w:rPr>
                <w:rFonts w:eastAsia="標楷體"/>
                <w:sz w:val="22"/>
                <w:szCs w:val="22"/>
              </w:rPr>
              <w:t>發票日</w:t>
            </w:r>
            <w:r w:rsidRPr="00FF4B6D">
              <w:rPr>
                <w:rFonts w:eastAsia="標楷體"/>
                <w:sz w:val="22"/>
                <w:szCs w:val="22"/>
              </w:rPr>
              <w:t>30</w:t>
            </w:r>
            <w:r w:rsidRPr="00FF4B6D">
              <w:rPr>
                <w:rFonts w:eastAsia="標楷體"/>
                <w:sz w:val="22"/>
                <w:szCs w:val="22"/>
              </w:rPr>
              <w:t>天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62E7DC" w14:textId="40907549" w:rsidR="00327CC6" w:rsidRPr="00FF4B6D" w:rsidRDefault="00327CC6" w:rsidP="00FF4B6D">
            <w:pPr>
              <w:spacing w:line="320" w:lineRule="exact"/>
              <w:ind w:rightChars="-37" w:right="-89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F4B6D">
              <w:rPr>
                <w:rFonts w:eastAsia="標楷體"/>
                <w:color w:val="000000" w:themeColor="text1"/>
                <w:sz w:val="22"/>
                <w:szCs w:val="22"/>
              </w:rPr>
              <w:t>33%</w:t>
            </w:r>
          </w:p>
        </w:tc>
      </w:tr>
      <w:tr w:rsidR="00327CC6" w:rsidRPr="00B043C1" w14:paraId="7FC4BF03" w14:textId="77777777" w:rsidTr="00EA565B">
        <w:trPr>
          <w:trHeight w:val="303"/>
        </w:trPr>
        <w:tc>
          <w:tcPr>
            <w:tcW w:w="355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72663" w14:textId="75AAA988" w:rsidR="00327CC6" w:rsidRPr="00FF4B6D" w:rsidRDefault="00327CC6" w:rsidP="00FF4B6D">
            <w:pPr>
              <w:spacing w:line="320" w:lineRule="exact"/>
              <w:ind w:rightChars="-37" w:right="-89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F4B6D">
              <w:rPr>
                <w:rFonts w:eastAsia="標楷體"/>
                <w:sz w:val="22"/>
                <w:szCs w:val="22"/>
              </w:rPr>
              <w:t>聯亞科技股份有限公司</w:t>
            </w:r>
          </w:p>
        </w:tc>
        <w:tc>
          <w:tcPr>
            <w:tcW w:w="224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B851F8" w14:textId="078AF41A" w:rsidR="00327CC6" w:rsidRPr="00FF4B6D" w:rsidRDefault="00327CC6" w:rsidP="00FF4B6D">
            <w:pPr>
              <w:spacing w:line="320" w:lineRule="exact"/>
              <w:ind w:rightChars="-37" w:right="-89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</w:p>
        </w:tc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2D8529" w14:textId="1C0B2B54" w:rsidR="00327CC6" w:rsidRPr="00FF4B6D" w:rsidRDefault="00327CC6" w:rsidP="00D6315C">
            <w:pPr>
              <w:spacing w:line="320" w:lineRule="exact"/>
              <w:ind w:leftChars="-45" w:left="-108" w:rightChars="-37" w:right="-89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F4B6D">
              <w:rPr>
                <w:rFonts w:eastAsia="標楷體"/>
                <w:sz w:val="22"/>
                <w:szCs w:val="22"/>
              </w:rPr>
              <w:t>發票日月結</w:t>
            </w:r>
            <w:r w:rsidRPr="00FF4B6D">
              <w:rPr>
                <w:rFonts w:eastAsia="標楷體"/>
                <w:sz w:val="22"/>
                <w:szCs w:val="22"/>
              </w:rPr>
              <w:t>60</w:t>
            </w:r>
            <w:r w:rsidRPr="00FF4B6D">
              <w:rPr>
                <w:rFonts w:eastAsia="標楷體"/>
                <w:sz w:val="22"/>
                <w:szCs w:val="22"/>
              </w:rPr>
              <w:t>天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A6F94" w14:textId="03946C3E" w:rsidR="00327CC6" w:rsidRPr="00FF4B6D" w:rsidRDefault="00327CC6" w:rsidP="00FF4B6D">
            <w:pPr>
              <w:spacing w:line="320" w:lineRule="exact"/>
              <w:ind w:rightChars="-37" w:right="-89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F4B6D">
              <w:rPr>
                <w:rFonts w:eastAsia="標楷體"/>
                <w:color w:val="000000" w:themeColor="text1"/>
                <w:sz w:val="22"/>
                <w:szCs w:val="22"/>
              </w:rPr>
              <w:t>23%</w:t>
            </w:r>
          </w:p>
        </w:tc>
      </w:tr>
      <w:tr w:rsidR="00327CC6" w:rsidRPr="00B043C1" w14:paraId="3B0CEF3F" w14:textId="77777777" w:rsidTr="00EA565B">
        <w:trPr>
          <w:trHeight w:val="303"/>
        </w:trPr>
        <w:tc>
          <w:tcPr>
            <w:tcW w:w="355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E0D073" w14:textId="5FB0EB8F" w:rsidR="00327CC6" w:rsidRPr="00FF4B6D" w:rsidRDefault="00327CC6" w:rsidP="00FF4B6D">
            <w:pPr>
              <w:spacing w:line="320" w:lineRule="exact"/>
              <w:ind w:rightChars="-37" w:right="-89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F4B6D">
              <w:rPr>
                <w:rFonts w:eastAsia="標楷體"/>
                <w:sz w:val="22"/>
                <w:szCs w:val="22"/>
              </w:rPr>
              <w:t>SICC CO., LTD.</w:t>
            </w:r>
          </w:p>
        </w:tc>
        <w:tc>
          <w:tcPr>
            <w:tcW w:w="224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A99716" w14:textId="6561CE3C" w:rsidR="00327CC6" w:rsidRPr="00FF4B6D" w:rsidRDefault="00327CC6" w:rsidP="00327CC6">
            <w:pPr>
              <w:spacing w:line="320" w:lineRule="exact"/>
              <w:ind w:rightChars="-37" w:right="-89"/>
              <w:rPr>
                <w:rFonts w:eastAsia="標楷體"/>
                <w:color w:val="000000" w:themeColor="text1"/>
                <w:sz w:val="22"/>
                <w:szCs w:val="22"/>
                <w:highlight w:val="yellow"/>
              </w:rPr>
            </w:pPr>
          </w:p>
        </w:tc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15C92A" w14:textId="738A047D" w:rsidR="00327CC6" w:rsidRPr="00FF4B6D" w:rsidRDefault="00327CC6" w:rsidP="00D6315C">
            <w:pPr>
              <w:spacing w:line="320" w:lineRule="exact"/>
              <w:ind w:leftChars="-45" w:left="-108" w:rightChars="-37" w:right="-89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F4B6D">
              <w:rPr>
                <w:rFonts w:eastAsia="標楷體"/>
                <w:sz w:val="22"/>
                <w:szCs w:val="22"/>
              </w:rPr>
              <w:t>發票日月結</w:t>
            </w:r>
            <w:r w:rsidRPr="00FF4B6D">
              <w:rPr>
                <w:rFonts w:eastAsia="標楷體"/>
                <w:sz w:val="22"/>
                <w:szCs w:val="22"/>
              </w:rPr>
              <w:t>30</w:t>
            </w:r>
            <w:r w:rsidRPr="00FF4B6D">
              <w:rPr>
                <w:rFonts w:eastAsia="標楷體"/>
                <w:sz w:val="22"/>
                <w:szCs w:val="22"/>
              </w:rPr>
              <w:t>天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2FD24" w14:textId="43AC98C5" w:rsidR="00327CC6" w:rsidRPr="00FF4B6D" w:rsidRDefault="00327CC6" w:rsidP="00FF4B6D">
            <w:pPr>
              <w:spacing w:line="320" w:lineRule="exact"/>
              <w:ind w:rightChars="-37" w:right="-89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F4B6D">
              <w:rPr>
                <w:rFonts w:eastAsia="標楷體"/>
                <w:color w:val="000000" w:themeColor="text1"/>
                <w:sz w:val="22"/>
                <w:szCs w:val="22"/>
              </w:rPr>
              <w:t>12%</w:t>
            </w:r>
          </w:p>
        </w:tc>
      </w:tr>
      <w:tr w:rsidR="00327CC6" w:rsidRPr="00B043C1" w14:paraId="613AEBDB" w14:textId="77777777" w:rsidTr="00EA565B">
        <w:trPr>
          <w:trHeight w:val="303"/>
        </w:trPr>
        <w:tc>
          <w:tcPr>
            <w:tcW w:w="355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432A16" w14:textId="22457CE9" w:rsidR="00327CC6" w:rsidRPr="00FF4B6D" w:rsidRDefault="00327CC6" w:rsidP="00FF4B6D">
            <w:pPr>
              <w:spacing w:line="320" w:lineRule="exact"/>
              <w:ind w:rightChars="-37" w:right="-89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F4B6D">
              <w:rPr>
                <w:rFonts w:eastAsia="標楷體"/>
                <w:sz w:val="22"/>
                <w:szCs w:val="22"/>
              </w:rPr>
              <w:t>台灣國際住商電子股份有限公司</w:t>
            </w:r>
          </w:p>
        </w:tc>
        <w:tc>
          <w:tcPr>
            <w:tcW w:w="224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B284E6" w14:textId="4F0E0766" w:rsidR="00327CC6" w:rsidRPr="00FF4B6D" w:rsidRDefault="00327CC6" w:rsidP="00FF4B6D">
            <w:pPr>
              <w:spacing w:line="320" w:lineRule="exact"/>
              <w:ind w:rightChars="-37" w:right="-89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</w:p>
        </w:tc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A175F3" w14:textId="10DB1A7C" w:rsidR="00327CC6" w:rsidRPr="00FF4B6D" w:rsidRDefault="00327CC6" w:rsidP="00D6315C">
            <w:pPr>
              <w:spacing w:line="320" w:lineRule="exact"/>
              <w:ind w:leftChars="-45" w:left="-108" w:rightChars="-37" w:right="-89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F4B6D">
              <w:rPr>
                <w:rFonts w:eastAsia="標楷體"/>
                <w:sz w:val="22"/>
                <w:szCs w:val="22"/>
              </w:rPr>
              <w:t>帳款日</w:t>
            </w:r>
            <w:r w:rsidRPr="00FF4B6D">
              <w:rPr>
                <w:rFonts w:eastAsia="標楷體"/>
                <w:sz w:val="22"/>
                <w:szCs w:val="22"/>
              </w:rPr>
              <w:t>1</w:t>
            </w:r>
            <w:r w:rsidRPr="00FF4B6D">
              <w:rPr>
                <w:rFonts w:eastAsia="標楷體"/>
                <w:sz w:val="22"/>
                <w:szCs w:val="22"/>
              </w:rPr>
              <w:t>天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6B1A4" w14:textId="3A2B2465" w:rsidR="00327CC6" w:rsidRPr="00FF4B6D" w:rsidRDefault="00327CC6" w:rsidP="00FF4B6D">
            <w:pPr>
              <w:spacing w:line="320" w:lineRule="exact"/>
              <w:ind w:rightChars="-37" w:right="-89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F4B6D">
              <w:rPr>
                <w:rFonts w:eastAsia="標楷體"/>
                <w:color w:val="000000" w:themeColor="text1"/>
                <w:sz w:val="22"/>
                <w:szCs w:val="22"/>
              </w:rPr>
              <w:t>6%</w:t>
            </w:r>
          </w:p>
        </w:tc>
      </w:tr>
      <w:tr w:rsidR="00327CC6" w:rsidRPr="00B043C1" w14:paraId="2729C534" w14:textId="77777777" w:rsidTr="00EA565B">
        <w:trPr>
          <w:trHeight w:val="303"/>
        </w:trPr>
        <w:tc>
          <w:tcPr>
            <w:tcW w:w="355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771BF8" w14:textId="47310A52" w:rsidR="00327CC6" w:rsidRPr="00FF4B6D" w:rsidRDefault="00327CC6" w:rsidP="00FF4B6D">
            <w:pPr>
              <w:spacing w:line="320" w:lineRule="exact"/>
              <w:ind w:rightChars="-37" w:right="-89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proofErr w:type="gramStart"/>
            <w:r w:rsidRPr="00FF4B6D">
              <w:rPr>
                <w:rFonts w:eastAsia="標楷體"/>
                <w:sz w:val="22"/>
                <w:szCs w:val="22"/>
              </w:rPr>
              <w:t>慧盛材料</w:t>
            </w:r>
            <w:proofErr w:type="gramEnd"/>
            <w:r w:rsidRPr="00FF4B6D">
              <w:rPr>
                <w:rFonts w:eastAsia="標楷體"/>
                <w:sz w:val="22"/>
                <w:szCs w:val="22"/>
              </w:rPr>
              <w:t>股份有限公司台中分公司</w:t>
            </w:r>
          </w:p>
        </w:tc>
        <w:tc>
          <w:tcPr>
            <w:tcW w:w="224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78CE5C" w14:textId="622C2E2F" w:rsidR="00327CC6" w:rsidRPr="00FF4B6D" w:rsidRDefault="00327CC6" w:rsidP="00FF4B6D">
            <w:pPr>
              <w:spacing w:line="320" w:lineRule="exact"/>
              <w:ind w:rightChars="-37" w:right="-89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</w:p>
        </w:tc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919462" w14:textId="4093D041" w:rsidR="00327CC6" w:rsidRPr="00FF4B6D" w:rsidRDefault="00327CC6" w:rsidP="00D6315C">
            <w:pPr>
              <w:spacing w:line="320" w:lineRule="exact"/>
              <w:ind w:leftChars="-45" w:left="-108" w:rightChars="-37" w:right="-89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F4B6D">
              <w:rPr>
                <w:rFonts w:eastAsia="標楷體"/>
                <w:sz w:val="22"/>
                <w:szCs w:val="22"/>
              </w:rPr>
              <w:t>發票日月結</w:t>
            </w:r>
            <w:r w:rsidRPr="00FF4B6D">
              <w:rPr>
                <w:rFonts w:eastAsia="標楷體"/>
                <w:sz w:val="22"/>
                <w:szCs w:val="22"/>
              </w:rPr>
              <w:t>90</w:t>
            </w:r>
            <w:r w:rsidRPr="00FF4B6D">
              <w:rPr>
                <w:rFonts w:eastAsia="標楷體"/>
                <w:sz w:val="22"/>
                <w:szCs w:val="22"/>
              </w:rPr>
              <w:t>天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66246" w14:textId="7AD9BD96" w:rsidR="00327CC6" w:rsidRPr="00FF4B6D" w:rsidRDefault="00327CC6" w:rsidP="00FF4B6D">
            <w:pPr>
              <w:spacing w:line="320" w:lineRule="exact"/>
              <w:ind w:rightChars="-37" w:right="-89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F4B6D">
              <w:rPr>
                <w:rFonts w:eastAsia="標楷體"/>
                <w:color w:val="000000" w:themeColor="text1"/>
                <w:sz w:val="22"/>
                <w:szCs w:val="22"/>
              </w:rPr>
              <w:t>6%</w:t>
            </w:r>
          </w:p>
        </w:tc>
      </w:tr>
      <w:tr w:rsidR="00327CC6" w:rsidRPr="00B043C1" w14:paraId="067367CB" w14:textId="77777777" w:rsidTr="00EA565B">
        <w:trPr>
          <w:trHeight w:val="303"/>
        </w:trPr>
        <w:tc>
          <w:tcPr>
            <w:tcW w:w="355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7F1F2E" w14:textId="3D7E2D1E" w:rsidR="00327CC6" w:rsidRPr="00FF4B6D" w:rsidRDefault="00327CC6" w:rsidP="00FF4B6D">
            <w:pPr>
              <w:spacing w:line="320" w:lineRule="exact"/>
              <w:ind w:rightChars="-37" w:right="-89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F4B6D">
              <w:rPr>
                <w:rFonts w:eastAsia="標楷體"/>
                <w:sz w:val="22"/>
                <w:szCs w:val="22"/>
              </w:rPr>
              <w:t>艾德康科技有限公司</w:t>
            </w:r>
          </w:p>
        </w:tc>
        <w:tc>
          <w:tcPr>
            <w:tcW w:w="224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DBDF89" w14:textId="77777777" w:rsidR="00327CC6" w:rsidRPr="00FF4B6D" w:rsidRDefault="00327CC6" w:rsidP="00FF4B6D">
            <w:pPr>
              <w:spacing w:line="320" w:lineRule="exact"/>
              <w:ind w:rightChars="-37" w:right="-89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</w:p>
        </w:tc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1B4A9D" w14:textId="01A912DA" w:rsidR="00327CC6" w:rsidRPr="00FF4B6D" w:rsidRDefault="00327CC6" w:rsidP="00D6315C">
            <w:pPr>
              <w:spacing w:line="320" w:lineRule="exact"/>
              <w:ind w:leftChars="-45" w:left="-108" w:rightChars="-37" w:right="-89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F4B6D">
              <w:rPr>
                <w:rFonts w:eastAsia="標楷體"/>
                <w:sz w:val="22"/>
                <w:szCs w:val="22"/>
              </w:rPr>
              <w:t>發票日月結</w:t>
            </w:r>
            <w:r w:rsidRPr="00FF4B6D">
              <w:rPr>
                <w:rFonts w:eastAsia="標楷體"/>
                <w:sz w:val="22"/>
                <w:szCs w:val="22"/>
              </w:rPr>
              <w:t>90</w:t>
            </w:r>
            <w:r w:rsidRPr="00FF4B6D">
              <w:rPr>
                <w:rFonts w:eastAsia="標楷體"/>
                <w:sz w:val="22"/>
                <w:szCs w:val="22"/>
              </w:rPr>
              <w:t>天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A1339" w14:textId="73B394B0" w:rsidR="00327CC6" w:rsidRPr="00FF4B6D" w:rsidRDefault="00327CC6" w:rsidP="00FF4B6D">
            <w:pPr>
              <w:spacing w:line="320" w:lineRule="exact"/>
              <w:ind w:rightChars="-37" w:right="-89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F4B6D">
              <w:rPr>
                <w:rFonts w:eastAsia="標楷體"/>
                <w:color w:val="000000" w:themeColor="text1"/>
                <w:sz w:val="22"/>
                <w:szCs w:val="22"/>
              </w:rPr>
              <w:t>6%</w:t>
            </w:r>
          </w:p>
        </w:tc>
      </w:tr>
      <w:tr w:rsidR="00327CC6" w:rsidRPr="00B043C1" w14:paraId="69155888" w14:textId="77777777" w:rsidTr="00EA565B">
        <w:trPr>
          <w:trHeight w:val="303"/>
        </w:trPr>
        <w:tc>
          <w:tcPr>
            <w:tcW w:w="355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61852B" w14:textId="074EC023" w:rsidR="00327CC6" w:rsidRPr="00FF4B6D" w:rsidRDefault="00327CC6" w:rsidP="00FF4B6D">
            <w:pPr>
              <w:spacing w:line="320" w:lineRule="exact"/>
              <w:ind w:rightChars="-37" w:right="-89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proofErr w:type="gramStart"/>
            <w:r w:rsidRPr="00FF4B6D">
              <w:rPr>
                <w:rFonts w:eastAsia="標楷體"/>
                <w:sz w:val="22"/>
                <w:szCs w:val="22"/>
              </w:rPr>
              <w:t>天虹科技</w:t>
            </w:r>
            <w:proofErr w:type="gramEnd"/>
            <w:r w:rsidRPr="00FF4B6D">
              <w:rPr>
                <w:rFonts w:eastAsia="標楷體"/>
                <w:sz w:val="22"/>
                <w:szCs w:val="22"/>
              </w:rPr>
              <w:t>股份有限公司</w:t>
            </w:r>
          </w:p>
        </w:tc>
        <w:tc>
          <w:tcPr>
            <w:tcW w:w="224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3E771B" w14:textId="77777777" w:rsidR="00327CC6" w:rsidRPr="00FF4B6D" w:rsidRDefault="00327CC6" w:rsidP="00FF4B6D">
            <w:pPr>
              <w:spacing w:line="320" w:lineRule="exact"/>
              <w:ind w:rightChars="-37" w:right="-89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</w:p>
        </w:tc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6C3D03" w14:textId="4E44E260" w:rsidR="00327CC6" w:rsidRPr="00FF4B6D" w:rsidRDefault="00327CC6" w:rsidP="00D6315C">
            <w:pPr>
              <w:spacing w:line="320" w:lineRule="exact"/>
              <w:ind w:leftChars="-45" w:left="-108" w:rightChars="-37" w:right="-89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F4B6D">
              <w:rPr>
                <w:rFonts w:eastAsia="標楷體"/>
                <w:sz w:val="22"/>
                <w:szCs w:val="22"/>
              </w:rPr>
              <w:t>發票日月結</w:t>
            </w:r>
            <w:r w:rsidRPr="00FF4B6D">
              <w:rPr>
                <w:rFonts w:eastAsia="標楷體"/>
                <w:sz w:val="22"/>
                <w:szCs w:val="22"/>
              </w:rPr>
              <w:t>90</w:t>
            </w:r>
            <w:r w:rsidRPr="00FF4B6D">
              <w:rPr>
                <w:rFonts w:eastAsia="標楷體"/>
                <w:sz w:val="22"/>
                <w:szCs w:val="22"/>
              </w:rPr>
              <w:t>天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D5110" w14:textId="25BB8F3E" w:rsidR="00327CC6" w:rsidRPr="00FF4B6D" w:rsidRDefault="00327CC6" w:rsidP="00FF4B6D">
            <w:pPr>
              <w:spacing w:line="320" w:lineRule="exact"/>
              <w:ind w:rightChars="-37" w:right="-89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F4B6D">
              <w:rPr>
                <w:rFonts w:eastAsia="標楷體"/>
                <w:color w:val="000000" w:themeColor="text1"/>
                <w:sz w:val="22"/>
                <w:szCs w:val="22"/>
              </w:rPr>
              <w:t>4%</w:t>
            </w:r>
          </w:p>
        </w:tc>
      </w:tr>
      <w:tr w:rsidR="00327CC6" w:rsidRPr="00B043C1" w14:paraId="7FFD5D7A" w14:textId="77777777" w:rsidTr="00EA565B">
        <w:trPr>
          <w:trHeight w:val="303"/>
        </w:trPr>
        <w:tc>
          <w:tcPr>
            <w:tcW w:w="355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F2558F" w14:textId="39620743" w:rsidR="00327CC6" w:rsidRPr="00FF4B6D" w:rsidRDefault="00327CC6" w:rsidP="00FF4B6D">
            <w:pPr>
              <w:spacing w:line="320" w:lineRule="exact"/>
              <w:ind w:rightChars="-37" w:right="-89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proofErr w:type="gramStart"/>
            <w:r w:rsidRPr="00FF4B6D">
              <w:rPr>
                <w:rFonts w:eastAsia="標楷體"/>
                <w:sz w:val="22"/>
                <w:szCs w:val="22"/>
              </w:rPr>
              <w:t>松勁科技</w:t>
            </w:r>
            <w:proofErr w:type="gramEnd"/>
            <w:r w:rsidRPr="00FF4B6D">
              <w:rPr>
                <w:rFonts w:eastAsia="標楷體"/>
                <w:sz w:val="22"/>
                <w:szCs w:val="22"/>
              </w:rPr>
              <w:t>股份有限公司</w:t>
            </w:r>
          </w:p>
        </w:tc>
        <w:tc>
          <w:tcPr>
            <w:tcW w:w="224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C94E54" w14:textId="77777777" w:rsidR="00327CC6" w:rsidRPr="00FF4B6D" w:rsidRDefault="00327CC6" w:rsidP="00FF4B6D">
            <w:pPr>
              <w:spacing w:line="320" w:lineRule="exact"/>
              <w:ind w:rightChars="-37" w:right="-89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</w:p>
        </w:tc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CEBE44" w14:textId="43AD6B05" w:rsidR="00327CC6" w:rsidRPr="00FF4B6D" w:rsidRDefault="00327CC6" w:rsidP="00D6315C">
            <w:pPr>
              <w:spacing w:line="320" w:lineRule="exact"/>
              <w:ind w:leftChars="-45" w:left="-108" w:rightChars="-37" w:right="-89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F4B6D">
              <w:rPr>
                <w:rFonts w:eastAsia="標楷體"/>
                <w:sz w:val="22"/>
                <w:szCs w:val="22"/>
              </w:rPr>
              <w:t>帳款日</w:t>
            </w:r>
            <w:r w:rsidRPr="00FF4B6D">
              <w:rPr>
                <w:rFonts w:eastAsia="標楷體"/>
                <w:sz w:val="22"/>
                <w:szCs w:val="22"/>
              </w:rPr>
              <w:t>1</w:t>
            </w:r>
            <w:r w:rsidRPr="00FF4B6D">
              <w:rPr>
                <w:rFonts w:eastAsia="標楷體"/>
                <w:sz w:val="22"/>
                <w:szCs w:val="22"/>
              </w:rPr>
              <w:t>天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5F0B2" w14:textId="02AADB1C" w:rsidR="00327CC6" w:rsidRPr="00FF4B6D" w:rsidRDefault="00327CC6" w:rsidP="00FF4B6D">
            <w:pPr>
              <w:spacing w:line="320" w:lineRule="exact"/>
              <w:ind w:rightChars="-37" w:right="-89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F4B6D">
              <w:rPr>
                <w:rFonts w:eastAsia="標楷體"/>
                <w:color w:val="000000" w:themeColor="text1"/>
                <w:sz w:val="22"/>
                <w:szCs w:val="22"/>
              </w:rPr>
              <w:t>4%</w:t>
            </w:r>
          </w:p>
        </w:tc>
      </w:tr>
      <w:tr w:rsidR="00327CC6" w:rsidRPr="00B043C1" w14:paraId="59EACB22" w14:textId="77777777" w:rsidTr="00EA565B">
        <w:trPr>
          <w:trHeight w:val="303"/>
        </w:trPr>
        <w:tc>
          <w:tcPr>
            <w:tcW w:w="355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F80024" w14:textId="7B11EF67" w:rsidR="00327CC6" w:rsidRPr="00FF4B6D" w:rsidRDefault="00327CC6" w:rsidP="00FF4B6D">
            <w:pPr>
              <w:spacing w:line="320" w:lineRule="exact"/>
              <w:ind w:rightChars="-37" w:right="-89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F4B6D">
              <w:rPr>
                <w:rFonts w:eastAsia="標楷體"/>
                <w:sz w:val="22"/>
                <w:szCs w:val="22"/>
              </w:rPr>
              <w:t>關東鑫林科技股份有限公司</w:t>
            </w:r>
          </w:p>
        </w:tc>
        <w:tc>
          <w:tcPr>
            <w:tcW w:w="224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2A316F" w14:textId="77777777" w:rsidR="00327CC6" w:rsidRPr="00FF4B6D" w:rsidRDefault="00327CC6" w:rsidP="00FF4B6D">
            <w:pPr>
              <w:spacing w:line="320" w:lineRule="exact"/>
              <w:ind w:rightChars="-37" w:right="-89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</w:p>
        </w:tc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B72653" w14:textId="6EEF8491" w:rsidR="00327CC6" w:rsidRPr="00FF4B6D" w:rsidRDefault="00327CC6" w:rsidP="00D6315C">
            <w:pPr>
              <w:spacing w:line="320" w:lineRule="exact"/>
              <w:ind w:leftChars="-45" w:left="-108" w:rightChars="-37" w:right="-89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F4B6D">
              <w:rPr>
                <w:rFonts w:eastAsia="標楷體"/>
                <w:sz w:val="22"/>
                <w:szCs w:val="22"/>
              </w:rPr>
              <w:t>發票日</w:t>
            </w:r>
            <w:r w:rsidRPr="00FF4B6D">
              <w:rPr>
                <w:rFonts w:eastAsia="標楷體"/>
                <w:sz w:val="22"/>
                <w:szCs w:val="22"/>
              </w:rPr>
              <w:t>60</w:t>
            </w:r>
            <w:r w:rsidRPr="00FF4B6D">
              <w:rPr>
                <w:rFonts w:eastAsia="標楷體"/>
                <w:sz w:val="22"/>
                <w:szCs w:val="22"/>
              </w:rPr>
              <w:t>天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5FE11" w14:textId="15AE185E" w:rsidR="00327CC6" w:rsidRPr="00FF4B6D" w:rsidRDefault="00327CC6" w:rsidP="00FF4B6D">
            <w:pPr>
              <w:spacing w:line="320" w:lineRule="exact"/>
              <w:ind w:rightChars="-37" w:right="-89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F4B6D">
              <w:rPr>
                <w:rFonts w:eastAsia="標楷體"/>
                <w:color w:val="000000" w:themeColor="text1"/>
                <w:sz w:val="22"/>
                <w:szCs w:val="22"/>
              </w:rPr>
              <w:t>4%</w:t>
            </w:r>
          </w:p>
        </w:tc>
      </w:tr>
      <w:tr w:rsidR="00327CC6" w:rsidRPr="00B043C1" w14:paraId="49900D6A" w14:textId="77777777" w:rsidTr="00EA565B">
        <w:trPr>
          <w:trHeight w:val="303"/>
        </w:trPr>
        <w:tc>
          <w:tcPr>
            <w:tcW w:w="355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7FBD68" w14:textId="5A02477F" w:rsidR="00327CC6" w:rsidRPr="00FF4B6D" w:rsidRDefault="00327CC6" w:rsidP="00FF4B6D">
            <w:pPr>
              <w:spacing w:line="320" w:lineRule="exact"/>
              <w:ind w:rightChars="-37" w:right="-89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proofErr w:type="gramStart"/>
            <w:r w:rsidRPr="00FF4B6D">
              <w:rPr>
                <w:rFonts w:eastAsia="標楷體"/>
                <w:sz w:val="22"/>
                <w:szCs w:val="22"/>
              </w:rPr>
              <w:t>海瑞電科</w:t>
            </w:r>
            <w:proofErr w:type="gramEnd"/>
            <w:r w:rsidRPr="00FF4B6D">
              <w:rPr>
                <w:rFonts w:eastAsia="標楷體"/>
                <w:sz w:val="22"/>
                <w:szCs w:val="22"/>
              </w:rPr>
              <w:t>股份有限公司</w:t>
            </w:r>
          </w:p>
        </w:tc>
        <w:tc>
          <w:tcPr>
            <w:tcW w:w="224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920166" w14:textId="77777777" w:rsidR="00327CC6" w:rsidRPr="00FF4B6D" w:rsidRDefault="00327CC6" w:rsidP="00FF4B6D">
            <w:pPr>
              <w:spacing w:line="320" w:lineRule="exact"/>
              <w:ind w:rightChars="-37" w:right="-89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</w:p>
        </w:tc>
        <w:tc>
          <w:tcPr>
            <w:tcW w:w="19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C4587" w14:textId="75BDA223" w:rsidR="00327CC6" w:rsidRPr="00FF4B6D" w:rsidRDefault="00327CC6" w:rsidP="00D6315C">
            <w:pPr>
              <w:spacing w:line="320" w:lineRule="exact"/>
              <w:ind w:leftChars="-45" w:left="-108" w:rightChars="-37" w:right="-89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F4B6D">
              <w:rPr>
                <w:rFonts w:eastAsia="標楷體"/>
                <w:sz w:val="22"/>
                <w:szCs w:val="22"/>
              </w:rPr>
              <w:t>發票日月結</w:t>
            </w:r>
            <w:r w:rsidRPr="00FF4B6D">
              <w:rPr>
                <w:rFonts w:eastAsia="標楷體"/>
                <w:sz w:val="22"/>
                <w:szCs w:val="22"/>
              </w:rPr>
              <w:t>30</w:t>
            </w:r>
            <w:r w:rsidRPr="00FF4B6D">
              <w:rPr>
                <w:rFonts w:eastAsia="標楷體"/>
                <w:sz w:val="22"/>
                <w:szCs w:val="22"/>
              </w:rPr>
              <w:t>天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140A9D" w14:textId="630D6992" w:rsidR="00327CC6" w:rsidRPr="00FF4B6D" w:rsidRDefault="00327CC6" w:rsidP="00FF4B6D">
            <w:pPr>
              <w:spacing w:line="320" w:lineRule="exact"/>
              <w:ind w:rightChars="-37" w:right="-89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F4B6D">
              <w:rPr>
                <w:rFonts w:eastAsia="標楷體"/>
                <w:color w:val="000000" w:themeColor="text1"/>
                <w:sz w:val="22"/>
                <w:szCs w:val="22"/>
              </w:rPr>
              <w:t>3%</w:t>
            </w:r>
          </w:p>
        </w:tc>
      </w:tr>
      <w:tr w:rsidR="006A4CDA" w:rsidRPr="00B043C1" w14:paraId="6AF4E89D" w14:textId="77777777" w:rsidTr="00D30D68">
        <w:trPr>
          <w:trHeight w:val="288"/>
        </w:trPr>
        <w:tc>
          <w:tcPr>
            <w:tcW w:w="355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65F7BA4" w14:textId="77777777" w:rsidR="006A4CDA" w:rsidRPr="00FF4B6D" w:rsidRDefault="006A4CDA" w:rsidP="008856CA">
            <w:pPr>
              <w:snapToGrid w:val="0"/>
              <w:spacing w:line="320" w:lineRule="exact"/>
              <w:ind w:rightChars="-37" w:right="-89"/>
              <w:jc w:val="center"/>
              <w:rPr>
                <w:rFonts w:eastAsia="標楷體"/>
                <w:b/>
                <w:color w:val="000000" w:themeColor="text1"/>
                <w:sz w:val="22"/>
              </w:rPr>
            </w:pPr>
            <w:r w:rsidRPr="00FF4B6D">
              <w:rPr>
                <w:rFonts w:eastAsia="標楷體"/>
                <w:b/>
                <w:color w:val="000000" w:themeColor="text1"/>
                <w:sz w:val="22"/>
              </w:rPr>
              <w:t>銷貨對象</w:t>
            </w:r>
          </w:p>
        </w:tc>
        <w:tc>
          <w:tcPr>
            <w:tcW w:w="2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8171E25" w14:textId="77777777" w:rsidR="006A4CDA" w:rsidRPr="00FF4B6D" w:rsidRDefault="006A4CDA" w:rsidP="008856CA">
            <w:pPr>
              <w:snapToGrid w:val="0"/>
              <w:spacing w:line="320" w:lineRule="exact"/>
              <w:ind w:rightChars="-37" w:right="-89"/>
              <w:jc w:val="center"/>
              <w:rPr>
                <w:rFonts w:eastAsia="標楷體"/>
                <w:b/>
                <w:color w:val="000000" w:themeColor="text1"/>
                <w:sz w:val="22"/>
              </w:rPr>
            </w:pPr>
            <w:r w:rsidRPr="00FF4B6D">
              <w:rPr>
                <w:rFonts w:eastAsia="標楷體"/>
                <w:b/>
                <w:color w:val="000000" w:themeColor="text1"/>
                <w:sz w:val="22"/>
              </w:rPr>
              <w:t>銷貨品名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9EC2391" w14:textId="77777777" w:rsidR="006A4CDA" w:rsidRPr="00FF4B6D" w:rsidRDefault="006A4CDA" w:rsidP="008856CA">
            <w:pPr>
              <w:snapToGrid w:val="0"/>
              <w:spacing w:line="320" w:lineRule="exact"/>
              <w:ind w:leftChars="-45" w:left="-108" w:rightChars="-37" w:right="-89"/>
              <w:jc w:val="center"/>
              <w:rPr>
                <w:rFonts w:eastAsia="標楷體"/>
                <w:b/>
                <w:color w:val="000000" w:themeColor="text1"/>
                <w:sz w:val="22"/>
              </w:rPr>
            </w:pPr>
            <w:r w:rsidRPr="00FF4B6D">
              <w:rPr>
                <w:rFonts w:eastAsia="標楷體"/>
                <w:b/>
                <w:color w:val="000000" w:themeColor="text1"/>
                <w:sz w:val="22"/>
              </w:rPr>
              <w:t>交易方式及天期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1D5F5E" w14:textId="77777777" w:rsidR="006A4CDA" w:rsidRPr="00FF4B6D" w:rsidRDefault="006A4CDA" w:rsidP="008856CA">
            <w:pPr>
              <w:snapToGrid w:val="0"/>
              <w:spacing w:line="320" w:lineRule="exact"/>
              <w:ind w:rightChars="-37" w:right="-89"/>
              <w:jc w:val="center"/>
              <w:rPr>
                <w:rFonts w:eastAsia="標楷體"/>
                <w:b/>
                <w:color w:val="000000" w:themeColor="text1"/>
                <w:sz w:val="22"/>
              </w:rPr>
            </w:pPr>
            <w:r w:rsidRPr="00FF4B6D">
              <w:rPr>
                <w:rFonts w:eastAsia="標楷體"/>
                <w:b/>
                <w:color w:val="000000" w:themeColor="text1"/>
                <w:sz w:val="22"/>
              </w:rPr>
              <w:t>交易比重</w:t>
            </w:r>
          </w:p>
        </w:tc>
      </w:tr>
      <w:tr w:rsidR="008B5ADE" w:rsidRPr="00B043C1" w14:paraId="0892F1C3" w14:textId="77777777" w:rsidTr="00345005">
        <w:trPr>
          <w:trHeight w:val="288"/>
        </w:trPr>
        <w:tc>
          <w:tcPr>
            <w:tcW w:w="355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CBAC8" w14:textId="77777777" w:rsidR="008B5ADE" w:rsidRPr="006A4CDA" w:rsidRDefault="008B5ADE" w:rsidP="008856CA">
            <w:pPr>
              <w:spacing w:line="320" w:lineRule="exact"/>
              <w:ind w:rightChars="-37" w:right="-89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6A4CDA">
              <w:rPr>
                <w:rFonts w:eastAsia="標楷體"/>
                <w:color w:val="000000" w:themeColor="text1"/>
                <w:sz w:val="22"/>
                <w:szCs w:val="22"/>
              </w:rPr>
              <w:t>崇越科技股份有限公司</w:t>
            </w:r>
          </w:p>
        </w:tc>
        <w:tc>
          <w:tcPr>
            <w:tcW w:w="224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E66C4A" w14:textId="160A3135" w:rsidR="008B5ADE" w:rsidRPr="00FF4B6D" w:rsidRDefault="008B5ADE" w:rsidP="008856CA">
            <w:pPr>
              <w:spacing w:line="320" w:lineRule="exact"/>
              <w:ind w:rightChars="-37" w:right="-89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proofErr w:type="gramStart"/>
            <w:r w:rsidRPr="008B5ADE">
              <w:rPr>
                <w:rFonts w:eastAsia="標楷體"/>
                <w:color w:val="000000" w:themeColor="text1"/>
                <w:sz w:val="22"/>
                <w:szCs w:val="22"/>
              </w:rPr>
              <w:t>矽</w:t>
            </w:r>
            <w:proofErr w:type="gramEnd"/>
            <w:r w:rsidRPr="008B5ADE">
              <w:rPr>
                <w:rFonts w:eastAsia="標楷體"/>
                <w:color w:val="000000" w:themeColor="text1"/>
                <w:sz w:val="22"/>
                <w:szCs w:val="22"/>
              </w:rPr>
              <w:t>晶圓</w:t>
            </w: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D5205C" w14:textId="77777777" w:rsidR="008B5ADE" w:rsidRPr="00FF4B6D" w:rsidRDefault="008B5ADE" w:rsidP="008856CA">
            <w:pPr>
              <w:spacing w:line="320" w:lineRule="exact"/>
              <w:ind w:rightChars="-37" w:right="-89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proofErr w:type="gramStart"/>
            <w:r w:rsidRPr="00FF4B6D">
              <w:rPr>
                <w:rFonts w:eastAsia="標楷體"/>
                <w:color w:val="000000" w:themeColor="text1"/>
                <w:sz w:val="22"/>
                <w:szCs w:val="22"/>
              </w:rPr>
              <w:t>多數預</w:t>
            </w:r>
            <w:proofErr w:type="gramEnd"/>
            <w:r w:rsidRPr="00FF4B6D">
              <w:rPr>
                <w:rFonts w:eastAsia="標楷體"/>
                <w:color w:val="000000" w:themeColor="text1"/>
                <w:sz w:val="22"/>
                <w:szCs w:val="22"/>
              </w:rPr>
              <w:t>收款或少數月結</w:t>
            </w:r>
            <w:r w:rsidRPr="00FF4B6D">
              <w:rPr>
                <w:rFonts w:eastAsia="標楷體"/>
                <w:color w:val="000000" w:themeColor="text1"/>
                <w:sz w:val="22"/>
                <w:szCs w:val="22"/>
              </w:rPr>
              <w:t>30</w:t>
            </w:r>
            <w:r w:rsidRPr="00FF4B6D">
              <w:rPr>
                <w:rFonts w:eastAsia="標楷體"/>
                <w:color w:val="000000" w:themeColor="text1"/>
                <w:sz w:val="22"/>
                <w:szCs w:val="22"/>
              </w:rPr>
              <w:t>天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73C37" w14:textId="77E38A5A" w:rsidR="008B5ADE" w:rsidRPr="00FF4B6D" w:rsidRDefault="008B5ADE" w:rsidP="008856CA">
            <w:pPr>
              <w:spacing w:line="320" w:lineRule="exact"/>
              <w:ind w:rightChars="-37" w:right="-89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F4B6D">
              <w:rPr>
                <w:rFonts w:eastAsia="標楷體"/>
                <w:color w:val="000000" w:themeColor="text1"/>
                <w:sz w:val="22"/>
                <w:szCs w:val="22"/>
              </w:rPr>
              <w:t>35%</w:t>
            </w:r>
          </w:p>
        </w:tc>
      </w:tr>
      <w:tr w:rsidR="008B5ADE" w:rsidRPr="00B043C1" w14:paraId="5B8F2976" w14:textId="77777777" w:rsidTr="00345005">
        <w:trPr>
          <w:trHeight w:val="288"/>
        </w:trPr>
        <w:tc>
          <w:tcPr>
            <w:tcW w:w="355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170DA" w14:textId="77777777" w:rsidR="008B5ADE" w:rsidRPr="006A4CDA" w:rsidRDefault="008B5ADE" w:rsidP="008856CA">
            <w:pPr>
              <w:spacing w:line="320" w:lineRule="exact"/>
              <w:ind w:rightChars="-37" w:right="-89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6A4CDA">
              <w:rPr>
                <w:rFonts w:eastAsia="標楷體"/>
                <w:color w:val="000000" w:themeColor="text1"/>
                <w:sz w:val="22"/>
                <w:szCs w:val="22"/>
              </w:rPr>
              <w:t>協力微電子股份有限公司</w:t>
            </w:r>
          </w:p>
          <w:p w14:paraId="376318B6" w14:textId="77777777" w:rsidR="008B5ADE" w:rsidRPr="006A4CDA" w:rsidRDefault="008B5ADE" w:rsidP="008856CA">
            <w:pPr>
              <w:spacing w:line="320" w:lineRule="exact"/>
              <w:ind w:rightChars="-37" w:right="-89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6A4CDA">
              <w:rPr>
                <w:rFonts w:eastAsia="標楷體"/>
                <w:color w:val="000000" w:themeColor="text1"/>
                <w:sz w:val="22"/>
                <w:szCs w:val="22"/>
              </w:rPr>
              <w:t>XL MICROELECTRONICS CORPORATION</w:t>
            </w:r>
          </w:p>
        </w:tc>
        <w:tc>
          <w:tcPr>
            <w:tcW w:w="224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B7DCD3" w14:textId="77777777" w:rsidR="008B5ADE" w:rsidRPr="00FF4B6D" w:rsidRDefault="008B5ADE" w:rsidP="008856CA">
            <w:pPr>
              <w:spacing w:line="320" w:lineRule="exact"/>
              <w:ind w:rightChars="-37" w:right="-89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</w:p>
        </w:tc>
        <w:tc>
          <w:tcPr>
            <w:tcW w:w="19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9F7B44" w14:textId="77777777" w:rsidR="008B5ADE" w:rsidRPr="00FF4B6D" w:rsidRDefault="008B5ADE" w:rsidP="008856CA">
            <w:pPr>
              <w:spacing w:line="320" w:lineRule="exact"/>
              <w:ind w:leftChars="-45" w:left="-108" w:rightChars="-37" w:right="-89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8E035" w14:textId="54A17CC0" w:rsidR="008B5ADE" w:rsidRPr="00FF4B6D" w:rsidRDefault="008B5ADE" w:rsidP="008856CA">
            <w:pPr>
              <w:spacing w:line="320" w:lineRule="exact"/>
              <w:ind w:rightChars="-37" w:right="-89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F4B6D">
              <w:rPr>
                <w:rFonts w:eastAsia="標楷體"/>
                <w:color w:val="000000" w:themeColor="text1"/>
                <w:sz w:val="22"/>
                <w:szCs w:val="22"/>
              </w:rPr>
              <w:t>22%</w:t>
            </w:r>
          </w:p>
        </w:tc>
      </w:tr>
      <w:tr w:rsidR="008B5ADE" w14:paraId="599300F7" w14:textId="77777777" w:rsidTr="00345005">
        <w:trPr>
          <w:trHeight w:val="288"/>
        </w:trPr>
        <w:tc>
          <w:tcPr>
            <w:tcW w:w="355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EE087" w14:textId="0C2BFF81" w:rsidR="008B5ADE" w:rsidRPr="006A4CDA" w:rsidRDefault="008B5ADE" w:rsidP="00FF4B6D">
            <w:pPr>
              <w:spacing w:line="320" w:lineRule="exact"/>
              <w:ind w:rightChars="-37" w:right="-89"/>
              <w:jc w:val="center"/>
              <w:rPr>
                <w:rFonts w:eastAsia="標楷體"/>
                <w:sz w:val="22"/>
                <w:szCs w:val="22"/>
              </w:rPr>
            </w:pPr>
            <w:r w:rsidRPr="006A4CDA">
              <w:rPr>
                <w:rFonts w:eastAsia="標楷體"/>
                <w:sz w:val="22"/>
                <w:szCs w:val="22"/>
              </w:rPr>
              <w:t>SEMIQ INCORPORATED</w:t>
            </w:r>
          </w:p>
        </w:tc>
        <w:tc>
          <w:tcPr>
            <w:tcW w:w="224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B85590" w14:textId="77777777" w:rsidR="008B5ADE" w:rsidRPr="00FF4B6D" w:rsidRDefault="008B5ADE" w:rsidP="008856CA">
            <w:pPr>
              <w:spacing w:line="320" w:lineRule="exact"/>
              <w:ind w:rightChars="-37" w:right="-89"/>
              <w:jc w:val="center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9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B749D6" w14:textId="77777777" w:rsidR="008B5ADE" w:rsidRPr="00FF4B6D" w:rsidRDefault="008B5ADE" w:rsidP="008856CA">
            <w:pPr>
              <w:spacing w:line="320" w:lineRule="exact"/>
              <w:ind w:leftChars="-45" w:left="-108" w:rightChars="-37" w:right="-89"/>
              <w:jc w:val="center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984606" w14:textId="03110AE4" w:rsidR="008B5ADE" w:rsidRPr="00FF4B6D" w:rsidRDefault="008B5ADE" w:rsidP="008856CA">
            <w:pPr>
              <w:spacing w:line="320" w:lineRule="exact"/>
              <w:ind w:rightChars="-37" w:right="-89"/>
              <w:jc w:val="center"/>
              <w:rPr>
                <w:rFonts w:eastAsia="標楷體"/>
                <w:sz w:val="22"/>
                <w:szCs w:val="22"/>
              </w:rPr>
            </w:pPr>
            <w:r w:rsidRPr="00FF4B6D">
              <w:rPr>
                <w:rFonts w:eastAsia="標楷體"/>
                <w:sz w:val="22"/>
                <w:szCs w:val="22"/>
              </w:rPr>
              <w:t>8%</w:t>
            </w:r>
          </w:p>
        </w:tc>
      </w:tr>
      <w:tr w:rsidR="008B5ADE" w14:paraId="12FCAFE0" w14:textId="77777777" w:rsidTr="00345005">
        <w:trPr>
          <w:trHeight w:val="288"/>
        </w:trPr>
        <w:tc>
          <w:tcPr>
            <w:tcW w:w="355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8E369" w14:textId="44166663" w:rsidR="008B5ADE" w:rsidRPr="006A4CDA" w:rsidRDefault="008B5ADE" w:rsidP="008856CA">
            <w:pPr>
              <w:spacing w:line="320" w:lineRule="exact"/>
              <w:ind w:rightChars="-37" w:right="-89"/>
              <w:jc w:val="center"/>
              <w:rPr>
                <w:rFonts w:eastAsia="標楷體"/>
                <w:sz w:val="22"/>
                <w:szCs w:val="22"/>
              </w:rPr>
            </w:pPr>
            <w:r w:rsidRPr="006A4CDA">
              <w:rPr>
                <w:rFonts w:eastAsia="標楷體"/>
                <w:sz w:val="22"/>
                <w:szCs w:val="22"/>
              </w:rPr>
              <w:t>台灣半導體股份有限公司</w:t>
            </w:r>
          </w:p>
        </w:tc>
        <w:tc>
          <w:tcPr>
            <w:tcW w:w="224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5931A0" w14:textId="77777777" w:rsidR="008B5ADE" w:rsidRPr="00FF4B6D" w:rsidRDefault="008B5ADE" w:rsidP="008856CA">
            <w:pPr>
              <w:spacing w:line="320" w:lineRule="exact"/>
              <w:ind w:rightChars="-37" w:right="-89"/>
              <w:jc w:val="center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9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D191FA" w14:textId="77777777" w:rsidR="008B5ADE" w:rsidRPr="00FF4B6D" w:rsidRDefault="008B5ADE" w:rsidP="008856CA">
            <w:pPr>
              <w:spacing w:line="320" w:lineRule="exact"/>
              <w:ind w:leftChars="-45" w:left="-108" w:rightChars="-37" w:right="-89"/>
              <w:jc w:val="center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A0F45" w14:textId="6403D46E" w:rsidR="008B5ADE" w:rsidRPr="00FF4B6D" w:rsidRDefault="008B5ADE" w:rsidP="008856CA">
            <w:pPr>
              <w:spacing w:line="320" w:lineRule="exact"/>
              <w:ind w:rightChars="-37" w:right="-89"/>
              <w:jc w:val="center"/>
              <w:rPr>
                <w:rFonts w:eastAsia="標楷體"/>
                <w:sz w:val="22"/>
                <w:szCs w:val="22"/>
              </w:rPr>
            </w:pPr>
            <w:r w:rsidRPr="00FF4B6D">
              <w:rPr>
                <w:rFonts w:eastAsia="標楷體"/>
                <w:sz w:val="22"/>
                <w:szCs w:val="22"/>
              </w:rPr>
              <w:t>6%</w:t>
            </w:r>
          </w:p>
        </w:tc>
      </w:tr>
      <w:tr w:rsidR="008B5ADE" w14:paraId="58A2D2C8" w14:textId="77777777" w:rsidTr="00345005">
        <w:trPr>
          <w:trHeight w:val="288"/>
        </w:trPr>
        <w:tc>
          <w:tcPr>
            <w:tcW w:w="355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3D78E" w14:textId="27264A72" w:rsidR="008B5ADE" w:rsidRPr="006A4CDA" w:rsidRDefault="008B5ADE" w:rsidP="00FF4B6D">
            <w:pPr>
              <w:spacing w:line="320" w:lineRule="exact"/>
              <w:ind w:rightChars="-37" w:right="-89"/>
              <w:jc w:val="center"/>
              <w:rPr>
                <w:rFonts w:eastAsia="標楷體"/>
                <w:sz w:val="22"/>
                <w:szCs w:val="22"/>
              </w:rPr>
            </w:pPr>
            <w:proofErr w:type="gramStart"/>
            <w:r w:rsidRPr="006A4CDA">
              <w:rPr>
                <w:rFonts w:eastAsia="標楷體"/>
                <w:sz w:val="22"/>
                <w:szCs w:val="22"/>
              </w:rPr>
              <w:t>創圓科技</w:t>
            </w:r>
            <w:proofErr w:type="gramEnd"/>
            <w:r w:rsidRPr="006A4CDA">
              <w:rPr>
                <w:rFonts w:eastAsia="標楷體"/>
                <w:sz w:val="22"/>
                <w:szCs w:val="22"/>
              </w:rPr>
              <w:t>股份有限公司</w:t>
            </w:r>
            <w:r w:rsidRPr="006A4CDA">
              <w:rPr>
                <w:rFonts w:eastAsia="標楷體"/>
                <w:sz w:val="22"/>
                <w:szCs w:val="22"/>
              </w:rPr>
              <w:t>CHIPWELL TECH CORPORATION</w:t>
            </w:r>
          </w:p>
        </w:tc>
        <w:tc>
          <w:tcPr>
            <w:tcW w:w="224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A11862" w14:textId="77777777" w:rsidR="008B5ADE" w:rsidRPr="00FF4B6D" w:rsidRDefault="008B5ADE" w:rsidP="00FF4B6D">
            <w:pPr>
              <w:spacing w:line="320" w:lineRule="exact"/>
              <w:ind w:rightChars="-37" w:right="-89"/>
              <w:jc w:val="center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9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31517A" w14:textId="77777777" w:rsidR="008B5ADE" w:rsidRPr="00FF4B6D" w:rsidRDefault="008B5ADE" w:rsidP="00FF4B6D">
            <w:pPr>
              <w:spacing w:line="320" w:lineRule="exact"/>
              <w:ind w:leftChars="-45" w:left="-108" w:rightChars="-37" w:right="-89"/>
              <w:jc w:val="center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F990C" w14:textId="5744BBA5" w:rsidR="008B5ADE" w:rsidRPr="00FF4B6D" w:rsidRDefault="008B5ADE" w:rsidP="00FF4B6D">
            <w:pPr>
              <w:spacing w:line="320" w:lineRule="exact"/>
              <w:ind w:rightChars="-37" w:right="-89"/>
              <w:jc w:val="center"/>
              <w:rPr>
                <w:rFonts w:eastAsia="標楷體"/>
                <w:sz w:val="22"/>
                <w:szCs w:val="22"/>
              </w:rPr>
            </w:pPr>
            <w:r w:rsidRPr="00FF4B6D">
              <w:rPr>
                <w:rFonts w:eastAsia="標楷體"/>
                <w:sz w:val="22"/>
                <w:szCs w:val="22"/>
              </w:rPr>
              <w:t>6%</w:t>
            </w:r>
          </w:p>
        </w:tc>
      </w:tr>
      <w:tr w:rsidR="008B5ADE" w14:paraId="773BB308" w14:textId="77777777" w:rsidTr="00345005">
        <w:trPr>
          <w:trHeight w:val="288"/>
        </w:trPr>
        <w:tc>
          <w:tcPr>
            <w:tcW w:w="355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D29E7" w14:textId="1B98D984" w:rsidR="008B5ADE" w:rsidRPr="006A4CDA" w:rsidRDefault="008B5ADE" w:rsidP="00FF4B6D">
            <w:pPr>
              <w:spacing w:line="320" w:lineRule="exact"/>
              <w:ind w:rightChars="-37" w:right="-89"/>
              <w:jc w:val="center"/>
              <w:rPr>
                <w:rFonts w:eastAsia="標楷體"/>
                <w:sz w:val="22"/>
                <w:szCs w:val="22"/>
              </w:rPr>
            </w:pPr>
            <w:r w:rsidRPr="006A4CDA">
              <w:rPr>
                <w:rFonts w:eastAsia="標楷體"/>
                <w:sz w:val="22"/>
                <w:szCs w:val="22"/>
              </w:rPr>
              <w:t>能創半導體股份有限公司</w:t>
            </w:r>
          </w:p>
        </w:tc>
        <w:tc>
          <w:tcPr>
            <w:tcW w:w="224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BD8EA9" w14:textId="77777777" w:rsidR="008B5ADE" w:rsidRPr="00FF4B6D" w:rsidRDefault="008B5ADE" w:rsidP="00FF4B6D">
            <w:pPr>
              <w:spacing w:line="320" w:lineRule="exact"/>
              <w:ind w:rightChars="-37" w:right="-89"/>
              <w:jc w:val="center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9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16BA17" w14:textId="77777777" w:rsidR="008B5ADE" w:rsidRPr="00FF4B6D" w:rsidRDefault="008B5ADE" w:rsidP="00FF4B6D">
            <w:pPr>
              <w:spacing w:line="320" w:lineRule="exact"/>
              <w:ind w:leftChars="-45" w:left="-108" w:rightChars="-37" w:right="-89"/>
              <w:jc w:val="center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DF63F" w14:textId="530AEB71" w:rsidR="008B5ADE" w:rsidRPr="00FF4B6D" w:rsidRDefault="008B5ADE" w:rsidP="00FF4B6D">
            <w:pPr>
              <w:spacing w:line="320" w:lineRule="exact"/>
              <w:ind w:rightChars="-37" w:right="-89"/>
              <w:jc w:val="center"/>
              <w:rPr>
                <w:rFonts w:eastAsia="標楷體"/>
                <w:sz w:val="22"/>
                <w:szCs w:val="22"/>
              </w:rPr>
            </w:pPr>
            <w:r w:rsidRPr="00FF4B6D">
              <w:rPr>
                <w:rFonts w:eastAsia="標楷體"/>
                <w:sz w:val="22"/>
                <w:szCs w:val="22"/>
              </w:rPr>
              <w:t>6%</w:t>
            </w:r>
          </w:p>
        </w:tc>
      </w:tr>
      <w:tr w:rsidR="008B5ADE" w14:paraId="1A693428" w14:textId="77777777" w:rsidTr="00345005">
        <w:trPr>
          <w:trHeight w:val="288"/>
        </w:trPr>
        <w:tc>
          <w:tcPr>
            <w:tcW w:w="355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033D0" w14:textId="33EA630C" w:rsidR="008B5ADE" w:rsidRPr="006A4CDA" w:rsidRDefault="008B5ADE" w:rsidP="00FF4B6D">
            <w:pPr>
              <w:spacing w:line="320" w:lineRule="exact"/>
              <w:ind w:rightChars="-37" w:right="-89"/>
              <w:jc w:val="center"/>
              <w:rPr>
                <w:rFonts w:eastAsia="標楷體"/>
                <w:sz w:val="22"/>
                <w:szCs w:val="22"/>
              </w:rPr>
            </w:pPr>
            <w:r w:rsidRPr="006A4CDA">
              <w:rPr>
                <w:rFonts w:eastAsia="標楷體"/>
                <w:sz w:val="22"/>
                <w:szCs w:val="22"/>
              </w:rPr>
              <w:t>LX SEMICON CO., LTD.</w:t>
            </w:r>
          </w:p>
        </w:tc>
        <w:tc>
          <w:tcPr>
            <w:tcW w:w="224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E0A0C8" w14:textId="77777777" w:rsidR="008B5ADE" w:rsidRPr="00FF4B6D" w:rsidRDefault="008B5ADE" w:rsidP="00FF4B6D">
            <w:pPr>
              <w:spacing w:line="320" w:lineRule="exact"/>
              <w:ind w:rightChars="-37" w:right="-89"/>
              <w:jc w:val="center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9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84F9EB" w14:textId="77777777" w:rsidR="008B5ADE" w:rsidRPr="00FF4B6D" w:rsidRDefault="008B5ADE" w:rsidP="00FF4B6D">
            <w:pPr>
              <w:spacing w:line="320" w:lineRule="exact"/>
              <w:ind w:leftChars="-45" w:left="-108" w:rightChars="-37" w:right="-89"/>
              <w:jc w:val="center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45701" w14:textId="7829E55B" w:rsidR="008B5ADE" w:rsidRPr="00FF4B6D" w:rsidRDefault="008B5ADE" w:rsidP="00FF4B6D">
            <w:pPr>
              <w:spacing w:line="320" w:lineRule="exact"/>
              <w:ind w:rightChars="-37" w:right="-89"/>
              <w:jc w:val="center"/>
              <w:rPr>
                <w:rFonts w:eastAsia="標楷體"/>
                <w:sz w:val="22"/>
                <w:szCs w:val="22"/>
              </w:rPr>
            </w:pPr>
            <w:r w:rsidRPr="00FF4B6D">
              <w:rPr>
                <w:rFonts w:eastAsia="標楷體"/>
                <w:sz w:val="22"/>
                <w:szCs w:val="22"/>
              </w:rPr>
              <w:t>6%</w:t>
            </w:r>
          </w:p>
        </w:tc>
      </w:tr>
      <w:tr w:rsidR="008B5ADE" w14:paraId="47E32393" w14:textId="77777777" w:rsidTr="00345005">
        <w:trPr>
          <w:trHeight w:val="288"/>
        </w:trPr>
        <w:tc>
          <w:tcPr>
            <w:tcW w:w="355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39850" w14:textId="47FB55C2" w:rsidR="008B5ADE" w:rsidRPr="006A4CDA" w:rsidRDefault="008B5ADE" w:rsidP="00FF4B6D">
            <w:pPr>
              <w:spacing w:line="320" w:lineRule="exact"/>
              <w:ind w:rightChars="-37" w:right="-89"/>
              <w:jc w:val="center"/>
              <w:rPr>
                <w:rFonts w:eastAsia="標楷體"/>
                <w:sz w:val="22"/>
                <w:szCs w:val="22"/>
              </w:rPr>
            </w:pPr>
            <w:r w:rsidRPr="006A4CDA">
              <w:rPr>
                <w:rFonts w:eastAsia="標楷體"/>
                <w:sz w:val="22"/>
                <w:szCs w:val="22"/>
              </w:rPr>
              <w:t>尼克森微電子股份有限公司</w:t>
            </w:r>
          </w:p>
        </w:tc>
        <w:tc>
          <w:tcPr>
            <w:tcW w:w="224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D735F0" w14:textId="77777777" w:rsidR="008B5ADE" w:rsidRPr="00FF4B6D" w:rsidRDefault="008B5ADE" w:rsidP="00FF4B6D">
            <w:pPr>
              <w:spacing w:line="320" w:lineRule="exact"/>
              <w:ind w:rightChars="-37" w:right="-89"/>
              <w:jc w:val="center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9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3D2236" w14:textId="77777777" w:rsidR="008B5ADE" w:rsidRPr="00FF4B6D" w:rsidRDefault="008B5ADE" w:rsidP="00FF4B6D">
            <w:pPr>
              <w:spacing w:line="320" w:lineRule="exact"/>
              <w:ind w:leftChars="-45" w:left="-108" w:rightChars="-37" w:right="-89"/>
              <w:jc w:val="center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64C5A" w14:textId="06BB84D2" w:rsidR="008B5ADE" w:rsidRPr="00FF4B6D" w:rsidRDefault="008B5ADE" w:rsidP="00FF4B6D">
            <w:pPr>
              <w:spacing w:line="320" w:lineRule="exact"/>
              <w:ind w:rightChars="-37" w:right="-89"/>
              <w:jc w:val="center"/>
              <w:rPr>
                <w:rFonts w:eastAsia="標楷體"/>
                <w:sz w:val="22"/>
                <w:szCs w:val="22"/>
              </w:rPr>
            </w:pPr>
            <w:r w:rsidRPr="00FF4B6D">
              <w:rPr>
                <w:rFonts w:eastAsia="標楷體"/>
                <w:sz w:val="22"/>
                <w:szCs w:val="22"/>
              </w:rPr>
              <w:t>4%</w:t>
            </w:r>
          </w:p>
        </w:tc>
      </w:tr>
      <w:tr w:rsidR="008B5ADE" w14:paraId="70788717" w14:textId="77777777" w:rsidTr="00345005">
        <w:trPr>
          <w:trHeight w:val="288"/>
        </w:trPr>
        <w:tc>
          <w:tcPr>
            <w:tcW w:w="355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89F0F" w14:textId="304A0466" w:rsidR="008B5ADE" w:rsidRPr="006A4CDA" w:rsidRDefault="008B5ADE" w:rsidP="00FF4B6D">
            <w:pPr>
              <w:spacing w:line="320" w:lineRule="exact"/>
              <w:ind w:rightChars="-37" w:right="-89"/>
              <w:jc w:val="center"/>
              <w:rPr>
                <w:rFonts w:eastAsia="標楷體"/>
                <w:sz w:val="22"/>
                <w:szCs w:val="22"/>
              </w:rPr>
            </w:pPr>
            <w:proofErr w:type="gramStart"/>
            <w:r w:rsidRPr="006A4CDA">
              <w:rPr>
                <w:rFonts w:eastAsia="標楷體"/>
                <w:sz w:val="22"/>
                <w:szCs w:val="22"/>
              </w:rPr>
              <w:t>鉅</w:t>
            </w:r>
            <w:proofErr w:type="gramEnd"/>
            <w:r w:rsidRPr="006A4CDA">
              <w:rPr>
                <w:rFonts w:eastAsia="標楷體"/>
                <w:sz w:val="22"/>
                <w:szCs w:val="22"/>
              </w:rPr>
              <w:t>立半導體股份有限公司</w:t>
            </w:r>
          </w:p>
        </w:tc>
        <w:tc>
          <w:tcPr>
            <w:tcW w:w="224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5AE86D" w14:textId="77777777" w:rsidR="008B5ADE" w:rsidRPr="00FF4B6D" w:rsidRDefault="008B5ADE" w:rsidP="00FF4B6D">
            <w:pPr>
              <w:spacing w:line="320" w:lineRule="exact"/>
              <w:ind w:rightChars="-37" w:right="-89"/>
              <w:jc w:val="center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9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937FAF" w14:textId="77777777" w:rsidR="008B5ADE" w:rsidRPr="00FF4B6D" w:rsidRDefault="008B5ADE" w:rsidP="00FF4B6D">
            <w:pPr>
              <w:spacing w:line="320" w:lineRule="exact"/>
              <w:ind w:leftChars="-45" w:left="-108" w:rightChars="-37" w:right="-89"/>
              <w:jc w:val="center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60722" w14:textId="3C6F0916" w:rsidR="008B5ADE" w:rsidRPr="00FF4B6D" w:rsidRDefault="008B5ADE" w:rsidP="00FF4B6D">
            <w:pPr>
              <w:spacing w:line="320" w:lineRule="exact"/>
              <w:ind w:rightChars="-37" w:right="-89"/>
              <w:jc w:val="center"/>
              <w:rPr>
                <w:rFonts w:eastAsia="標楷體"/>
                <w:sz w:val="22"/>
                <w:szCs w:val="22"/>
              </w:rPr>
            </w:pPr>
            <w:r w:rsidRPr="00FF4B6D">
              <w:rPr>
                <w:rFonts w:eastAsia="標楷體"/>
                <w:sz w:val="22"/>
                <w:szCs w:val="22"/>
              </w:rPr>
              <w:t>4%</w:t>
            </w:r>
          </w:p>
        </w:tc>
      </w:tr>
      <w:tr w:rsidR="008B5ADE" w14:paraId="6C75195B" w14:textId="77777777" w:rsidTr="00345005">
        <w:trPr>
          <w:trHeight w:val="288"/>
        </w:trPr>
        <w:tc>
          <w:tcPr>
            <w:tcW w:w="355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61A88779" w14:textId="2C200564" w:rsidR="008B5ADE" w:rsidRPr="006A4CDA" w:rsidRDefault="008B5ADE" w:rsidP="00FF4B6D">
            <w:pPr>
              <w:spacing w:line="320" w:lineRule="exact"/>
              <w:ind w:rightChars="-37" w:right="-89"/>
              <w:jc w:val="center"/>
              <w:rPr>
                <w:rFonts w:eastAsia="標楷體"/>
                <w:sz w:val="22"/>
                <w:szCs w:val="22"/>
              </w:rPr>
            </w:pPr>
            <w:r w:rsidRPr="006A4CDA">
              <w:rPr>
                <w:rFonts w:eastAsia="標楷體"/>
                <w:sz w:val="22"/>
                <w:szCs w:val="22"/>
              </w:rPr>
              <w:t>即思創意股份有限公司</w:t>
            </w:r>
          </w:p>
        </w:tc>
        <w:tc>
          <w:tcPr>
            <w:tcW w:w="2247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962230C" w14:textId="77777777" w:rsidR="008B5ADE" w:rsidRPr="00FF4B6D" w:rsidRDefault="008B5ADE" w:rsidP="00FF4B6D">
            <w:pPr>
              <w:spacing w:line="320" w:lineRule="exact"/>
              <w:ind w:rightChars="-37" w:right="-89"/>
              <w:jc w:val="center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984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4E74106" w14:textId="77777777" w:rsidR="008B5ADE" w:rsidRPr="00FF4B6D" w:rsidRDefault="008B5ADE" w:rsidP="00FF4B6D">
            <w:pPr>
              <w:spacing w:line="320" w:lineRule="exact"/>
              <w:ind w:leftChars="-45" w:left="-108" w:rightChars="-37" w:right="-89"/>
              <w:jc w:val="center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6B66FD4" w14:textId="7716992C" w:rsidR="008B5ADE" w:rsidRPr="00FF4B6D" w:rsidRDefault="008B5ADE" w:rsidP="00FF4B6D">
            <w:pPr>
              <w:spacing w:line="320" w:lineRule="exact"/>
              <w:ind w:rightChars="-37" w:right="-89"/>
              <w:jc w:val="center"/>
              <w:rPr>
                <w:rFonts w:eastAsia="標楷體"/>
                <w:sz w:val="22"/>
                <w:szCs w:val="22"/>
              </w:rPr>
            </w:pPr>
            <w:r w:rsidRPr="00FF4B6D">
              <w:rPr>
                <w:rFonts w:eastAsia="標楷體"/>
                <w:sz w:val="22"/>
                <w:szCs w:val="22"/>
              </w:rPr>
              <w:t>3%</w:t>
            </w:r>
          </w:p>
        </w:tc>
      </w:tr>
    </w:tbl>
    <w:p w14:paraId="635A9797" w14:textId="77777777" w:rsidR="0000680F" w:rsidRPr="00850D01" w:rsidRDefault="0000680F" w:rsidP="007F005A">
      <w:pPr>
        <w:tabs>
          <w:tab w:val="left" w:pos="5388"/>
        </w:tabs>
        <w:spacing w:line="320" w:lineRule="exact"/>
        <w:ind w:rightChars="-439" w:right="-1054"/>
        <w:rPr>
          <w:rFonts w:eastAsia="標楷體"/>
          <w:color w:val="FF0000"/>
        </w:rPr>
      </w:pPr>
    </w:p>
    <w:p w14:paraId="25766C7A" w14:textId="77777777" w:rsidR="00391577" w:rsidRPr="00B043C1" w:rsidRDefault="00A01734">
      <w:pPr>
        <w:spacing w:line="320" w:lineRule="exact"/>
        <w:ind w:rightChars="16" w:right="38"/>
        <w:rPr>
          <w:rFonts w:eastAsia="標楷體"/>
          <w:color w:val="000000" w:themeColor="text1"/>
        </w:rPr>
      </w:pPr>
      <w:r w:rsidRPr="00B043C1">
        <w:rPr>
          <w:rFonts w:eastAsia="標楷體"/>
          <w:b/>
          <w:color w:val="000000" w:themeColor="text1"/>
        </w:rPr>
        <w:t>2.1</w:t>
      </w:r>
      <w:r w:rsidRPr="00B043C1">
        <w:rPr>
          <w:rFonts w:eastAsia="標楷體" w:hAnsi="標楷體" w:hint="eastAsia"/>
          <w:b/>
          <w:color w:val="000000" w:themeColor="text1"/>
        </w:rPr>
        <w:t>金流及物流說明</w:t>
      </w:r>
    </w:p>
    <w:p w14:paraId="7A6DFE64" w14:textId="454512EA" w:rsidR="00B7764D" w:rsidRPr="004F7289" w:rsidRDefault="006E632A" w:rsidP="005A00DA">
      <w:pPr>
        <w:pStyle w:val="af0"/>
        <w:numPr>
          <w:ilvl w:val="0"/>
          <w:numId w:val="11"/>
        </w:numPr>
        <w:spacing w:line="320" w:lineRule="exact"/>
        <w:ind w:rightChars="-439" w:right="-1054"/>
        <w:outlineLvl w:val="0"/>
        <w:rPr>
          <w:rFonts w:eastAsia="標楷體"/>
          <w:b/>
          <w:color w:val="000000" w:themeColor="text1"/>
        </w:rPr>
      </w:pPr>
      <w:r w:rsidRPr="00327CC6">
        <w:rPr>
          <w:rFonts w:eastAsia="標楷體" w:hint="eastAsia"/>
          <w:color w:val="000000" w:themeColor="text1"/>
          <w:sz w:val="22"/>
          <w:szCs w:val="22"/>
        </w:rPr>
        <w:t>鴻</w:t>
      </w:r>
      <w:r w:rsidR="00942E81" w:rsidRPr="00327CC6">
        <w:rPr>
          <w:rFonts w:eastAsia="標楷體" w:hint="eastAsia"/>
          <w:color w:val="000000" w:themeColor="text1"/>
          <w:sz w:val="22"/>
          <w:szCs w:val="22"/>
        </w:rPr>
        <w:t>揚半導體</w:t>
      </w:r>
      <w:r w:rsidR="007F005A" w:rsidRPr="00327CC6">
        <w:rPr>
          <w:rFonts w:eastAsia="標楷體" w:hint="eastAsia"/>
          <w:color w:val="000000" w:themeColor="text1"/>
          <w:sz w:val="22"/>
          <w:szCs w:val="22"/>
        </w:rPr>
        <w:t>自行購料</w:t>
      </w:r>
      <w:r w:rsidR="00327CC6" w:rsidRPr="00327CC6">
        <w:rPr>
          <w:rFonts w:eastAsia="標楷體" w:hint="eastAsia"/>
          <w:color w:val="000000" w:themeColor="text1"/>
          <w:sz w:val="22"/>
          <w:szCs w:val="22"/>
        </w:rPr>
        <w:t>半導體原物料加工如碳化矽、砷化鎵等，</w:t>
      </w:r>
      <w:r w:rsidR="003C6CF4">
        <w:rPr>
          <w:rFonts w:eastAsia="標楷體" w:hint="eastAsia"/>
          <w:color w:val="000000" w:themeColor="text1"/>
          <w:sz w:val="22"/>
          <w:szCs w:val="22"/>
        </w:rPr>
        <w:t>並銷售國內晶圓代工廠商。</w:t>
      </w:r>
    </w:p>
    <w:p w14:paraId="69407F78" w14:textId="77777777" w:rsidR="004F7289" w:rsidRPr="004F7289" w:rsidRDefault="004F7289" w:rsidP="004F7289">
      <w:pPr>
        <w:spacing w:line="320" w:lineRule="exact"/>
        <w:ind w:rightChars="-439" w:right="-1054"/>
        <w:outlineLvl w:val="0"/>
        <w:rPr>
          <w:rFonts w:eastAsia="標楷體"/>
          <w:b/>
          <w:color w:val="000000" w:themeColor="text1"/>
        </w:rPr>
      </w:pPr>
    </w:p>
    <w:p w14:paraId="68C535B7" w14:textId="77777777" w:rsidR="00391577" w:rsidRPr="008856CA" w:rsidRDefault="00A01734">
      <w:pPr>
        <w:spacing w:line="320" w:lineRule="exact"/>
        <w:ind w:rightChars="-439" w:right="-1054"/>
        <w:outlineLvl w:val="0"/>
        <w:rPr>
          <w:rFonts w:eastAsia="標楷體"/>
          <w:b/>
          <w:color w:val="000000" w:themeColor="text1"/>
        </w:rPr>
      </w:pPr>
      <w:r w:rsidRPr="008856CA">
        <w:rPr>
          <w:rFonts w:eastAsia="標楷體"/>
          <w:b/>
          <w:color w:val="000000" w:themeColor="text1"/>
        </w:rPr>
        <w:t xml:space="preserve">3. </w:t>
      </w:r>
      <w:r w:rsidRPr="008856CA">
        <w:rPr>
          <w:rFonts w:eastAsia="標楷體" w:hAnsi="標楷體" w:hint="eastAsia"/>
          <w:b/>
          <w:color w:val="000000" w:themeColor="text1"/>
        </w:rPr>
        <w:t>財務分析</w:t>
      </w:r>
    </w:p>
    <w:tbl>
      <w:tblPr>
        <w:tblW w:w="0" w:type="auto"/>
        <w:tblInd w:w="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460"/>
        <w:gridCol w:w="1784"/>
        <w:gridCol w:w="2010"/>
        <w:gridCol w:w="1800"/>
        <w:gridCol w:w="1767"/>
      </w:tblGrid>
      <w:tr w:rsidR="00DE69BB" w14:paraId="074D012B" w14:textId="77777777" w:rsidTr="004F7289">
        <w:trPr>
          <w:cantSplit/>
          <w:trHeight w:val="323"/>
        </w:trPr>
        <w:tc>
          <w:tcPr>
            <w:tcW w:w="9821" w:type="dxa"/>
            <w:gridSpan w:val="5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1AFC47" w14:textId="77777777" w:rsidR="00DE69BB" w:rsidRDefault="00DE69BB" w:rsidP="00AF7E2C">
            <w:pPr>
              <w:rPr>
                <w:rFonts w:ascii="Arial" w:eastAsia="標楷體" w:hAnsi="Arial" w:cs="Arial"/>
                <w:sz w:val="22"/>
                <w:szCs w:val="22"/>
              </w:rPr>
            </w:pPr>
            <w:bookmarkStart w:id="0" w:name="_Hlk170745550"/>
            <w:r>
              <w:rPr>
                <w:rFonts w:ascii="標楷體" w:eastAsia="標楷體" w:hAnsi="標楷體" w:hint="eastAsia"/>
                <w:sz w:val="22"/>
                <w:szCs w:val="22"/>
              </w:rPr>
              <w:lastRenderedPageBreak/>
              <w:t xml:space="preserve">財務概況 （個別）  （IFRS）   </w:t>
            </w:r>
          </w:p>
        </w:tc>
      </w:tr>
      <w:tr w:rsidR="00DE69BB" w14:paraId="1E36F96D" w14:textId="77777777" w:rsidTr="004F7289">
        <w:trPr>
          <w:cantSplit/>
          <w:trHeight w:val="347"/>
        </w:trPr>
        <w:tc>
          <w:tcPr>
            <w:tcW w:w="9821" w:type="dxa"/>
            <w:gridSpan w:val="5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328C23" w14:textId="77777777" w:rsidR="00DE69BB" w:rsidRDefault="00DE69BB" w:rsidP="00AF7E2C">
            <w:pPr>
              <w:rPr>
                <w:rFonts w:ascii="Arial" w:eastAsia="標楷體" w:hAnsi="Arial" w:cs="Arial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0"/>
              </w:rPr>
              <w:t>鴻揚半導體股份有限公司</w:t>
            </w:r>
            <w:r>
              <w:rPr>
                <w:rFonts w:eastAsia="標楷體" w:hint="eastAsia"/>
                <w:sz w:val="22"/>
                <w:szCs w:val="20"/>
              </w:rPr>
              <w:t>（</w:t>
            </w:r>
            <w:r>
              <w:rPr>
                <w:rFonts w:eastAsia="標楷體"/>
                <w:sz w:val="22"/>
                <w:szCs w:val="20"/>
              </w:rPr>
              <w:t xml:space="preserve"> </w:t>
            </w:r>
            <w:r>
              <w:rPr>
                <w:rFonts w:ascii="標楷體" w:eastAsia="標楷體" w:hAnsi="標楷體" w:hint="eastAsia"/>
                <w:sz w:val="22"/>
                <w:szCs w:val="20"/>
              </w:rPr>
              <w:t>資誠聯合會計師事務所</w:t>
            </w:r>
            <w:r>
              <w:rPr>
                <w:rFonts w:eastAsia="標楷體"/>
                <w:sz w:val="22"/>
                <w:szCs w:val="20"/>
              </w:rPr>
              <w:t xml:space="preserve"> </w:t>
            </w:r>
            <w:r>
              <w:rPr>
                <w:rFonts w:eastAsia="標楷體" w:hint="eastAsia"/>
                <w:sz w:val="22"/>
                <w:szCs w:val="20"/>
              </w:rPr>
              <w:t>會計師事務所</w:t>
            </w:r>
            <w:r>
              <w:rPr>
                <w:rFonts w:eastAsia="標楷體"/>
                <w:sz w:val="22"/>
                <w:szCs w:val="20"/>
              </w:rPr>
              <w:t xml:space="preserve"> </w:t>
            </w:r>
            <w:r>
              <w:rPr>
                <w:rFonts w:ascii="標楷體" w:eastAsia="標楷體" w:hAnsi="標楷體" w:hint="eastAsia"/>
                <w:sz w:val="22"/>
                <w:szCs w:val="20"/>
              </w:rPr>
              <w:t>江采燕</w:t>
            </w:r>
            <w:r>
              <w:rPr>
                <w:rFonts w:eastAsia="標楷體"/>
                <w:sz w:val="22"/>
                <w:szCs w:val="20"/>
              </w:rPr>
              <w:t xml:space="preserve"> </w:t>
            </w:r>
            <w:r>
              <w:rPr>
                <w:rFonts w:eastAsia="標楷體" w:hint="eastAsia"/>
                <w:sz w:val="22"/>
                <w:szCs w:val="20"/>
              </w:rPr>
              <w:t>會計師簽證）</w:t>
            </w:r>
            <w:proofErr w:type="gramStart"/>
            <w:r>
              <w:rPr>
                <w:rFonts w:eastAsia="標楷體" w:hint="eastAsia"/>
                <w:sz w:val="22"/>
                <w:szCs w:val="20"/>
              </w:rPr>
              <w:t>（</w:t>
            </w:r>
            <w:proofErr w:type="gramEnd"/>
            <w:r>
              <w:rPr>
                <w:rFonts w:eastAsia="標楷體"/>
                <w:sz w:val="22"/>
                <w:szCs w:val="20"/>
              </w:rPr>
              <w:t xml:space="preserve"> </w:t>
            </w:r>
            <w:r>
              <w:rPr>
                <w:rFonts w:eastAsia="標楷體" w:hint="eastAsia"/>
                <w:sz w:val="22"/>
                <w:szCs w:val="20"/>
              </w:rPr>
              <w:t>會計師意見</w:t>
            </w:r>
            <w:r>
              <w:rPr>
                <w:rFonts w:eastAsia="標楷體" w:hint="eastAsia"/>
                <w:sz w:val="22"/>
                <w:szCs w:val="20"/>
              </w:rPr>
              <w:t xml:space="preserve"> </w:t>
            </w:r>
            <w:r>
              <w:rPr>
                <w:rFonts w:eastAsia="標楷體" w:hint="eastAsia"/>
                <w:sz w:val="22"/>
                <w:szCs w:val="20"/>
              </w:rPr>
              <w:t>：</w:t>
            </w:r>
            <w:r>
              <w:rPr>
                <w:rFonts w:eastAsia="標楷體"/>
                <w:sz w:val="22"/>
                <w:szCs w:val="20"/>
              </w:rPr>
              <w:t xml:space="preserve"> </w:t>
            </w:r>
            <w:r>
              <w:rPr>
                <w:rFonts w:ascii="標楷體" w:eastAsia="標楷體" w:hAnsi="標楷體" w:hint="eastAsia"/>
                <w:sz w:val="22"/>
                <w:szCs w:val="20"/>
              </w:rPr>
              <w:t>）</w:t>
            </w:r>
            <w:r>
              <w:t xml:space="preserve"> </w:t>
            </w:r>
          </w:p>
        </w:tc>
      </w:tr>
      <w:tr w:rsidR="00DE69BB" w14:paraId="5D5A4942" w14:textId="77777777" w:rsidTr="004F7289">
        <w:trPr>
          <w:cantSplit/>
          <w:trHeight w:val="337"/>
        </w:trPr>
        <w:tc>
          <w:tcPr>
            <w:tcW w:w="9821" w:type="dxa"/>
            <w:gridSpan w:val="5"/>
            <w:tcBorders>
              <w:top w:val="nil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E0B94DA" w14:textId="77777777" w:rsidR="00DE69BB" w:rsidRDefault="00DE69BB" w:rsidP="00AF7E2C">
            <w:pPr>
              <w:jc w:val="right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</w:rPr>
              <w:t>單位：</w:t>
            </w:r>
            <w:r>
              <w:rPr>
                <w:rFonts w:ascii="Arial" w:eastAsia="標楷體" w:hAnsi="Arial" w:cs="Arial"/>
                <w:sz w:val="22"/>
                <w:szCs w:val="22"/>
              </w:rPr>
              <w:t>TWD</w:t>
            </w:r>
            <w:r>
              <w:rPr>
                <w:rFonts w:ascii="Arial" w:eastAsia="標楷體" w:hAnsi="Arial" w:cs="Arial" w:hint="eastAsia"/>
                <w:sz w:val="22"/>
                <w:szCs w:val="22"/>
              </w:rPr>
              <w:t>；仟元</w:t>
            </w:r>
            <w:r>
              <w:rPr>
                <w:rFonts w:ascii="Arial" w:eastAsia="標楷體" w:hAnsi="Arial" w:cs="Arial" w:hint="eastAsia"/>
                <w:spacing w:val="-6"/>
                <w:sz w:val="22"/>
                <w:szCs w:val="22"/>
              </w:rPr>
              <w:t>；</w:t>
            </w:r>
            <w:r>
              <w:rPr>
                <w:rFonts w:ascii="Arial" w:eastAsia="標楷體" w:hAnsi="Arial" w:cs="Arial"/>
                <w:spacing w:val="-6"/>
                <w:sz w:val="22"/>
                <w:szCs w:val="22"/>
              </w:rPr>
              <w:t>%</w:t>
            </w:r>
          </w:p>
        </w:tc>
      </w:tr>
      <w:tr w:rsidR="00DE69BB" w14:paraId="33E6BA97" w14:textId="77777777" w:rsidTr="004F7289">
        <w:trPr>
          <w:cantSplit/>
          <w:trHeight w:val="337"/>
        </w:trPr>
        <w:tc>
          <w:tcPr>
            <w:tcW w:w="246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BB94F8D" w14:textId="77777777" w:rsidR="00DE69BB" w:rsidRDefault="00DE69BB" w:rsidP="00AF7E2C">
            <w:pPr>
              <w:jc w:val="center"/>
              <w:rPr>
                <w:rFonts w:ascii="Arial" w:eastAsia="標楷體" w:hAnsi="Arial" w:cs="Arial"/>
                <w:bCs/>
                <w:sz w:val="22"/>
                <w:szCs w:val="20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</w:rPr>
              <w:t>報</w:t>
            </w:r>
            <w:r>
              <w:rPr>
                <w:rFonts w:ascii="Arial" w:eastAsia="標楷體" w:hAnsi="Arial" w:cs="Arial"/>
                <w:sz w:val="22"/>
                <w:szCs w:val="22"/>
              </w:rPr>
              <w:t xml:space="preserve">     </w:t>
            </w:r>
            <w:r>
              <w:rPr>
                <w:rFonts w:ascii="Arial" w:eastAsia="標楷體" w:hAnsi="Arial" w:cs="Arial" w:hint="eastAsia"/>
                <w:sz w:val="22"/>
                <w:szCs w:val="22"/>
              </w:rPr>
              <w:t>表</w:t>
            </w:r>
            <w:r>
              <w:rPr>
                <w:rFonts w:ascii="Arial" w:eastAsia="標楷體" w:hAnsi="Arial" w:cs="Arial"/>
                <w:sz w:val="22"/>
                <w:szCs w:val="22"/>
              </w:rPr>
              <w:t xml:space="preserve">    </w:t>
            </w:r>
            <w:r>
              <w:rPr>
                <w:rFonts w:ascii="Arial" w:eastAsia="標楷體" w:hAnsi="Arial" w:cs="Arial" w:hint="eastAsia"/>
                <w:sz w:val="22"/>
                <w:szCs w:val="22"/>
              </w:rPr>
              <w:t>來</w:t>
            </w:r>
            <w:r>
              <w:rPr>
                <w:rFonts w:ascii="Arial" w:eastAsia="標楷體" w:hAnsi="Arial" w:cs="Arial"/>
                <w:sz w:val="22"/>
                <w:szCs w:val="22"/>
              </w:rPr>
              <w:t xml:space="preserve">    </w:t>
            </w:r>
            <w:r>
              <w:rPr>
                <w:rFonts w:ascii="Arial" w:eastAsia="標楷體" w:hAnsi="Arial" w:cs="Arial" w:hint="eastAsia"/>
                <w:sz w:val="22"/>
                <w:szCs w:val="22"/>
              </w:rPr>
              <w:t>源</w:t>
            </w:r>
          </w:p>
        </w:tc>
        <w:tc>
          <w:tcPr>
            <w:tcW w:w="178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F2DC79D" w14:textId="77777777" w:rsidR="00DE69BB" w:rsidRDefault="00DE69BB" w:rsidP="00AF7E2C">
            <w:pPr>
              <w:jc w:val="distribute"/>
              <w:rPr>
                <w:rFonts w:ascii="標楷體" w:eastAsia="標楷體" w:hAnsi="標楷體"/>
                <w:sz w:val="22"/>
                <w:szCs w:val="20"/>
              </w:rPr>
            </w:pPr>
            <w:r>
              <w:rPr>
                <w:rFonts w:ascii="標楷體" w:eastAsia="標楷體" w:hAnsi="標楷體" w:hint="eastAsia"/>
                <w:sz w:val="22"/>
                <w:szCs w:val="20"/>
              </w:rPr>
              <w:t>查核報告</w:t>
            </w:r>
            <w:r>
              <w:br/>
            </w:r>
            <w:r>
              <w:rPr>
                <w:rFonts w:ascii="標楷體" w:eastAsia="標楷體" w:hAnsi="標楷體" w:hint="eastAsia"/>
                <w:sz w:val="22"/>
                <w:szCs w:val="20"/>
              </w:rPr>
              <w:t>(無保留意見)</w:t>
            </w:r>
            <w:r>
              <w:t xml:space="preserve"> </w:t>
            </w:r>
          </w:p>
        </w:tc>
        <w:tc>
          <w:tcPr>
            <w:tcW w:w="201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4FA162" w14:textId="77777777" w:rsidR="00DE69BB" w:rsidRDefault="00DE69BB" w:rsidP="00AF7E2C">
            <w:pPr>
              <w:jc w:val="distribute"/>
              <w:rPr>
                <w:rFonts w:ascii="標楷體" w:eastAsia="標楷體" w:hAnsi="標楷體"/>
                <w:sz w:val="22"/>
                <w:szCs w:val="20"/>
              </w:rPr>
            </w:pPr>
            <w:r>
              <w:rPr>
                <w:rFonts w:ascii="標楷體" w:eastAsia="標楷體" w:hAnsi="標楷體" w:hint="eastAsia"/>
                <w:sz w:val="22"/>
                <w:szCs w:val="20"/>
              </w:rPr>
              <w:t>查核報告</w:t>
            </w:r>
            <w:r>
              <w:br/>
            </w:r>
            <w:r>
              <w:rPr>
                <w:rFonts w:ascii="標楷體" w:eastAsia="標楷體" w:hAnsi="標楷體" w:hint="eastAsia"/>
                <w:sz w:val="22"/>
                <w:szCs w:val="20"/>
              </w:rPr>
              <w:t>(無保留意見)</w:t>
            </w:r>
            <w:r>
              <w:t xml:space="preserve"> </w:t>
            </w:r>
          </w:p>
        </w:tc>
        <w:tc>
          <w:tcPr>
            <w:tcW w:w="180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BEF1427" w14:textId="77777777" w:rsidR="00DE69BB" w:rsidRDefault="00DE69BB" w:rsidP="00AF7E2C">
            <w:pPr>
              <w:jc w:val="distribute"/>
              <w:rPr>
                <w:rFonts w:ascii="標楷體" w:eastAsia="標楷體" w:hAnsi="標楷體"/>
                <w:sz w:val="22"/>
                <w:szCs w:val="20"/>
              </w:rPr>
            </w:pPr>
            <w:r>
              <w:rPr>
                <w:rFonts w:ascii="標楷體" w:eastAsia="標楷體" w:hAnsi="標楷體" w:hint="eastAsia"/>
                <w:sz w:val="22"/>
                <w:szCs w:val="20"/>
              </w:rPr>
              <w:t>查核報告</w:t>
            </w:r>
            <w:r>
              <w:br/>
            </w:r>
            <w:r>
              <w:rPr>
                <w:rFonts w:ascii="標楷體" w:eastAsia="標楷體" w:hAnsi="標楷體" w:hint="eastAsia"/>
                <w:sz w:val="22"/>
                <w:szCs w:val="20"/>
              </w:rPr>
              <w:t>(無保留意見)</w:t>
            </w:r>
            <w:r>
              <w:t xml:space="preserve"> 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DE4F70E" w14:textId="77777777" w:rsidR="00DE69BB" w:rsidRDefault="00DE69BB" w:rsidP="00AF7E2C">
            <w:pPr>
              <w:jc w:val="distribute"/>
              <w:rPr>
                <w:rFonts w:ascii="標楷體" w:eastAsia="標楷體" w:hAnsi="標楷體"/>
                <w:sz w:val="22"/>
                <w:szCs w:val="20"/>
              </w:rPr>
            </w:pPr>
            <w:r>
              <w:rPr>
                <w:rFonts w:ascii="標楷體" w:eastAsia="標楷體" w:hAnsi="標楷體" w:hint="eastAsia"/>
                <w:sz w:val="22"/>
                <w:szCs w:val="20"/>
              </w:rPr>
              <w:t>自編財報</w:t>
            </w:r>
            <w:r>
              <w:br/>
            </w:r>
            <w:r>
              <w:rPr>
                <w:rFonts w:ascii="標楷體" w:eastAsia="標楷體" w:hAnsi="標楷體" w:hint="eastAsia"/>
                <w:sz w:val="22"/>
                <w:szCs w:val="20"/>
              </w:rPr>
              <w:t>()</w:t>
            </w:r>
            <w:r>
              <w:t xml:space="preserve"> </w:t>
            </w:r>
          </w:p>
        </w:tc>
      </w:tr>
      <w:tr w:rsidR="00DE69BB" w14:paraId="237E6E7F" w14:textId="77777777" w:rsidTr="004F7289">
        <w:trPr>
          <w:cantSplit/>
          <w:trHeight w:val="316"/>
        </w:trPr>
        <w:tc>
          <w:tcPr>
            <w:tcW w:w="24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590F8EA" w14:textId="77777777" w:rsidR="00DE69BB" w:rsidRDefault="00DE69BB" w:rsidP="00AF7E2C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</w:rPr>
              <w:t>業務概況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5A9FC7B" w14:textId="77777777" w:rsidR="00DE69BB" w:rsidRDefault="00DE69BB" w:rsidP="00AF7E2C">
            <w:pPr>
              <w:jc w:val="center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2021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547BB7F" w14:textId="77777777" w:rsidR="00DE69BB" w:rsidRDefault="00DE69BB" w:rsidP="00AF7E2C">
            <w:pPr>
              <w:jc w:val="center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2022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F0D58D" w14:textId="77777777" w:rsidR="00DE69BB" w:rsidRDefault="00DE69BB" w:rsidP="00AF7E2C">
            <w:pPr>
              <w:jc w:val="center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2023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3D309C" w14:textId="77777777" w:rsidR="00DE69BB" w:rsidRDefault="00DE69BB" w:rsidP="00AF7E2C">
            <w:pPr>
              <w:jc w:val="center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2024/03</w:t>
            </w:r>
          </w:p>
        </w:tc>
      </w:tr>
      <w:tr w:rsidR="00DE69BB" w14:paraId="0035B225" w14:textId="77777777" w:rsidTr="00AF7E2C">
        <w:trPr>
          <w:cantSplit/>
          <w:trHeight w:val="425"/>
        </w:trPr>
        <w:tc>
          <w:tcPr>
            <w:tcW w:w="2460" w:type="dxa"/>
            <w:tcBorders>
              <w:top w:val="single" w:sz="4" w:space="0" w:color="auto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4461BCDA" w14:textId="77777777" w:rsidR="00DE69BB" w:rsidRDefault="00DE69BB" w:rsidP="00AF7E2C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  <w:r>
              <w:rPr>
                <w:rFonts w:ascii="Arial" w:eastAsia="標楷體" w:hAnsi="Arial" w:cs="Arial"/>
                <w:sz w:val="22"/>
                <w:szCs w:val="22"/>
              </w:rPr>
              <w:t>營業收入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7496DDCF" w14:textId="21FF1EF5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0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5AC831DA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191,989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4D2D6883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235,195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12" w:space="0" w:color="auto"/>
            </w:tcBorders>
            <w:vAlign w:val="center"/>
            <w:hideMark/>
          </w:tcPr>
          <w:p w14:paraId="620F4E24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34,149</w:t>
            </w:r>
          </w:p>
        </w:tc>
      </w:tr>
      <w:tr w:rsidR="00DE69BB" w14:paraId="5700463C" w14:textId="77777777" w:rsidTr="00AF7E2C">
        <w:trPr>
          <w:cantSplit/>
          <w:trHeight w:val="425"/>
        </w:trPr>
        <w:tc>
          <w:tcPr>
            <w:tcW w:w="2460" w:type="dxa"/>
            <w:tcBorders>
              <w:top w:val="single" w:sz="4" w:space="0" w:color="auto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6FFDA9C" w14:textId="77777777" w:rsidR="00DE69BB" w:rsidRDefault="00DE69BB" w:rsidP="00AF7E2C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  <w:r>
              <w:rPr>
                <w:rFonts w:ascii="Arial" w:eastAsia="標楷體" w:hAnsi="Arial" w:cs="Arial"/>
                <w:sz w:val="22"/>
                <w:szCs w:val="22"/>
              </w:rPr>
              <w:t>營業毛利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07249BF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(9,754)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B83F9A7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120,252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10D70A2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(906,177)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vAlign w:val="center"/>
            <w:hideMark/>
          </w:tcPr>
          <w:p w14:paraId="4BA6BF28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(212,173)</w:t>
            </w:r>
          </w:p>
        </w:tc>
      </w:tr>
      <w:tr w:rsidR="00DE69BB" w14:paraId="0C7B24AF" w14:textId="77777777" w:rsidTr="00AF7E2C">
        <w:trPr>
          <w:cantSplit/>
          <w:trHeight w:val="425"/>
        </w:trPr>
        <w:tc>
          <w:tcPr>
            <w:tcW w:w="2460" w:type="dxa"/>
            <w:tcBorders>
              <w:top w:val="nil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40934A6E" w14:textId="77777777" w:rsidR="00DE69BB" w:rsidRDefault="00DE69BB" w:rsidP="00AF7E2C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</w:p>
        </w:tc>
        <w:tc>
          <w:tcPr>
            <w:tcW w:w="1784" w:type="dxa"/>
            <w:tcBorders>
              <w:top w:val="nil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6D9B479B" w14:textId="535353DA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-</w:t>
            </w:r>
          </w:p>
        </w:tc>
        <w:tc>
          <w:tcPr>
            <w:tcW w:w="2010" w:type="dxa"/>
            <w:tcBorders>
              <w:top w:val="nil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791709DB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62.63%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03E1FCD7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(385.28)%</w:t>
            </w:r>
          </w:p>
        </w:tc>
        <w:tc>
          <w:tcPr>
            <w:tcW w:w="1767" w:type="dxa"/>
            <w:tcBorders>
              <w:top w:val="nil"/>
              <w:left w:val="single" w:sz="4" w:space="0" w:color="auto"/>
              <w:bottom w:val="outset" w:sz="6" w:space="0" w:color="auto"/>
              <w:right w:val="single" w:sz="12" w:space="0" w:color="auto"/>
            </w:tcBorders>
            <w:vAlign w:val="center"/>
            <w:hideMark/>
          </w:tcPr>
          <w:p w14:paraId="0FAD7556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(621.31)%</w:t>
            </w:r>
          </w:p>
        </w:tc>
      </w:tr>
      <w:tr w:rsidR="00DE69BB" w14:paraId="0D545458" w14:textId="77777777" w:rsidTr="00AF7E2C">
        <w:trPr>
          <w:cantSplit/>
          <w:trHeight w:val="425"/>
        </w:trPr>
        <w:tc>
          <w:tcPr>
            <w:tcW w:w="2460" w:type="dxa"/>
            <w:tcBorders>
              <w:top w:val="single" w:sz="4" w:space="0" w:color="auto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B3B0924" w14:textId="77777777" w:rsidR="00DE69BB" w:rsidRDefault="00DE69BB" w:rsidP="00AF7E2C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  <w:r>
              <w:rPr>
                <w:rFonts w:ascii="Arial" w:eastAsia="標楷體" w:hAnsi="Arial" w:cs="Arial"/>
                <w:sz w:val="22"/>
                <w:szCs w:val="22"/>
              </w:rPr>
              <w:t>營業損益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2DA936D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(14,314)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656A56D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(762,176)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514FE7E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(1,264,536)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vAlign w:val="center"/>
            <w:hideMark/>
          </w:tcPr>
          <w:p w14:paraId="717414F1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(296,706)</w:t>
            </w:r>
          </w:p>
        </w:tc>
      </w:tr>
      <w:tr w:rsidR="00DE69BB" w14:paraId="14D8A8DB" w14:textId="77777777" w:rsidTr="00AF7E2C">
        <w:trPr>
          <w:cantSplit/>
          <w:trHeight w:val="425"/>
        </w:trPr>
        <w:tc>
          <w:tcPr>
            <w:tcW w:w="2460" w:type="dxa"/>
            <w:tcBorders>
              <w:top w:val="nil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773471EE" w14:textId="77777777" w:rsidR="00DE69BB" w:rsidRDefault="00DE69BB" w:rsidP="00AF7E2C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</w:p>
        </w:tc>
        <w:tc>
          <w:tcPr>
            <w:tcW w:w="1784" w:type="dxa"/>
            <w:tcBorders>
              <w:top w:val="nil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3203BFFB" w14:textId="3EC4AA89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-</w:t>
            </w:r>
          </w:p>
        </w:tc>
        <w:tc>
          <w:tcPr>
            <w:tcW w:w="2010" w:type="dxa"/>
            <w:tcBorders>
              <w:top w:val="nil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54E8D839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(396.98)%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03BBECF6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(537.65)%</w:t>
            </w:r>
          </w:p>
        </w:tc>
        <w:tc>
          <w:tcPr>
            <w:tcW w:w="1767" w:type="dxa"/>
            <w:tcBorders>
              <w:top w:val="nil"/>
              <w:left w:val="single" w:sz="4" w:space="0" w:color="auto"/>
              <w:bottom w:val="outset" w:sz="6" w:space="0" w:color="auto"/>
              <w:right w:val="single" w:sz="12" w:space="0" w:color="auto"/>
            </w:tcBorders>
            <w:vAlign w:val="center"/>
            <w:hideMark/>
          </w:tcPr>
          <w:p w14:paraId="5B7E3C35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</w:t>
            </w:r>
            <w:proofErr w:type="gramStart"/>
            <w:r>
              <w:rPr>
                <w:rFonts w:eastAsia="標楷體"/>
                <w:sz w:val="22"/>
                <w:szCs w:val="20"/>
              </w:rPr>
              <w:t>868.86)%</w:t>
            </w:r>
            <w:proofErr w:type="gramEnd"/>
          </w:p>
        </w:tc>
      </w:tr>
      <w:tr w:rsidR="00DE69BB" w14:paraId="416B2E32" w14:textId="77777777" w:rsidTr="00AF7E2C">
        <w:trPr>
          <w:cantSplit/>
          <w:trHeight w:val="425"/>
        </w:trPr>
        <w:tc>
          <w:tcPr>
            <w:tcW w:w="2460" w:type="dxa"/>
            <w:tcBorders>
              <w:top w:val="single" w:sz="4" w:space="0" w:color="auto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56D286BD" w14:textId="77777777" w:rsidR="00DE69BB" w:rsidRDefault="00DE69BB" w:rsidP="00AF7E2C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  <w:r>
              <w:rPr>
                <w:rFonts w:ascii="Arial" w:eastAsia="標楷體" w:hAnsi="Arial" w:cs="Arial"/>
                <w:sz w:val="22"/>
                <w:szCs w:val="22"/>
              </w:rPr>
              <w:t>營業外損益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6587EECE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24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2AE12F20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42,752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1BD9B3BF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10,126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12" w:space="0" w:color="auto"/>
            </w:tcBorders>
            <w:vAlign w:val="center"/>
            <w:hideMark/>
          </w:tcPr>
          <w:p w14:paraId="09D1670E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5,447</w:t>
            </w:r>
          </w:p>
        </w:tc>
      </w:tr>
      <w:tr w:rsidR="00DE69BB" w14:paraId="311EA201" w14:textId="77777777" w:rsidTr="00AF7E2C">
        <w:trPr>
          <w:cantSplit/>
          <w:trHeight w:val="425"/>
        </w:trPr>
        <w:tc>
          <w:tcPr>
            <w:tcW w:w="2460" w:type="dxa"/>
            <w:tcBorders>
              <w:top w:val="single" w:sz="4" w:space="0" w:color="auto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47D81126" w14:textId="77777777" w:rsidR="00DE69BB" w:rsidRDefault="00DE69BB" w:rsidP="00AF7E2C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  <w:proofErr w:type="gramStart"/>
            <w:r>
              <w:rPr>
                <w:rFonts w:ascii="Arial" w:eastAsia="標楷體" w:hAnsi="Arial" w:cs="Arial"/>
                <w:sz w:val="22"/>
                <w:szCs w:val="22"/>
              </w:rPr>
              <w:t>＊</w:t>
            </w:r>
            <w:proofErr w:type="gramEnd"/>
            <w:r>
              <w:rPr>
                <w:rFonts w:ascii="Arial" w:eastAsia="標楷體" w:hAnsi="Arial" w:cs="Arial"/>
                <w:sz w:val="22"/>
                <w:szCs w:val="22"/>
              </w:rPr>
              <w:t>利息費用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4716C89A" w14:textId="19CF2988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0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501AA811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810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29AE7223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1,506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12" w:space="0" w:color="auto"/>
            </w:tcBorders>
            <w:vAlign w:val="center"/>
            <w:hideMark/>
          </w:tcPr>
          <w:p w14:paraId="245D7A04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433</w:t>
            </w:r>
          </w:p>
        </w:tc>
      </w:tr>
      <w:tr w:rsidR="00DE69BB" w14:paraId="4F83543A" w14:textId="77777777" w:rsidTr="00AF7E2C">
        <w:trPr>
          <w:cantSplit/>
          <w:trHeight w:val="425"/>
        </w:trPr>
        <w:tc>
          <w:tcPr>
            <w:tcW w:w="2460" w:type="dxa"/>
            <w:tcBorders>
              <w:top w:val="single" w:sz="4" w:space="0" w:color="auto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7F39BCD4" w14:textId="77777777" w:rsidR="00DE69BB" w:rsidRDefault="00DE69BB" w:rsidP="00AF7E2C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  <w:r>
              <w:rPr>
                <w:rFonts w:ascii="Arial" w:eastAsia="標楷體" w:hAnsi="Arial" w:cs="Arial"/>
                <w:sz w:val="22"/>
                <w:szCs w:val="22"/>
              </w:rPr>
              <w:t>稅前損益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650E0142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(14,290)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65531EB6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(719,424)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40CE0EDF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(1,254,409)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12" w:space="0" w:color="auto"/>
            </w:tcBorders>
            <w:vAlign w:val="center"/>
            <w:hideMark/>
          </w:tcPr>
          <w:p w14:paraId="3C1D6A49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(291,259)</w:t>
            </w:r>
          </w:p>
        </w:tc>
      </w:tr>
      <w:tr w:rsidR="00DE69BB" w14:paraId="1B97ADEE" w14:textId="77777777" w:rsidTr="00AF7E2C">
        <w:trPr>
          <w:cantSplit/>
          <w:trHeight w:val="425"/>
        </w:trPr>
        <w:tc>
          <w:tcPr>
            <w:tcW w:w="2460" w:type="dxa"/>
            <w:tcBorders>
              <w:top w:val="single" w:sz="4" w:space="0" w:color="auto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C430983" w14:textId="77777777" w:rsidR="00DE69BB" w:rsidRDefault="00DE69BB" w:rsidP="00AF7E2C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  <w:r>
              <w:rPr>
                <w:rFonts w:ascii="Arial" w:eastAsia="標楷體" w:hAnsi="Arial" w:cs="Arial"/>
                <w:sz w:val="22"/>
                <w:szCs w:val="22"/>
              </w:rPr>
              <w:t>稅後損益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2D0DBA1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(14,290)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1867ED7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(719,424)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FBCBF4A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(1,254,409)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vAlign w:val="center"/>
            <w:hideMark/>
          </w:tcPr>
          <w:p w14:paraId="37037B23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(291,259)</w:t>
            </w:r>
          </w:p>
        </w:tc>
      </w:tr>
      <w:tr w:rsidR="00DE69BB" w14:paraId="16D6304B" w14:textId="77777777" w:rsidTr="00AF7E2C">
        <w:trPr>
          <w:cantSplit/>
          <w:trHeight w:val="425"/>
        </w:trPr>
        <w:tc>
          <w:tcPr>
            <w:tcW w:w="2460" w:type="dxa"/>
            <w:tcBorders>
              <w:top w:val="nil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24F8507D" w14:textId="77777777" w:rsidR="00DE69BB" w:rsidRDefault="00DE69BB" w:rsidP="00AF7E2C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</w:p>
        </w:tc>
        <w:tc>
          <w:tcPr>
            <w:tcW w:w="1784" w:type="dxa"/>
            <w:tcBorders>
              <w:top w:val="nil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65349AC2" w14:textId="3B78FF21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-</w:t>
            </w:r>
          </w:p>
        </w:tc>
        <w:tc>
          <w:tcPr>
            <w:tcW w:w="2010" w:type="dxa"/>
            <w:tcBorders>
              <w:top w:val="nil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2E21EC07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</w:t>
            </w:r>
            <w:proofErr w:type="gramStart"/>
            <w:r>
              <w:rPr>
                <w:rFonts w:eastAsia="標楷體"/>
                <w:sz w:val="22"/>
                <w:szCs w:val="20"/>
              </w:rPr>
              <w:t>374.72)%</w:t>
            </w:r>
            <w:proofErr w:type="gramEnd"/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6668A36E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</w:t>
            </w:r>
            <w:proofErr w:type="gramStart"/>
            <w:r>
              <w:rPr>
                <w:rFonts w:eastAsia="標楷體"/>
                <w:sz w:val="22"/>
                <w:szCs w:val="20"/>
              </w:rPr>
              <w:t>533.34)%</w:t>
            </w:r>
            <w:proofErr w:type="gramEnd"/>
          </w:p>
        </w:tc>
        <w:tc>
          <w:tcPr>
            <w:tcW w:w="1767" w:type="dxa"/>
            <w:tcBorders>
              <w:top w:val="nil"/>
              <w:left w:val="single" w:sz="4" w:space="0" w:color="auto"/>
              <w:bottom w:val="outset" w:sz="6" w:space="0" w:color="auto"/>
              <w:right w:val="single" w:sz="12" w:space="0" w:color="auto"/>
            </w:tcBorders>
            <w:vAlign w:val="center"/>
            <w:hideMark/>
          </w:tcPr>
          <w:p w14:paraId="57529976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</w:t>
            </w:r>
            <w:proofErr w:type="gramStart"/>
            <w:r>
              <w:rPr>
                <w:rFonts w:eastAsia="標楷體"/>
                <w:sz w:val="22"/>
                <w:szCs w:val="20"/>
              </w:rPr>
              <w:t>852.91)%</w:t>
            </w:r>
            <w:proofErr w:type="gramEnd"/>
          </w:p>
        </w:tc>
      </w:tr>
      <w:tr w:rsidR="00DE69BB" w14:paraId="4602253A" w14:textId="77777777" w:rsidTr="00AF7E2C">
        <w:trPr>
          <w:cantSplit/>
          <w:trHeight w:val="425"/>
        </w:trPr>
        <w:tc>
          <w:tcPr>
            <w:tcW w:w="2460" w:type="dxa"/>
            <w:tcBorders>
              <w:top w:val="single" w:sz="4" w:space="0" w:color="auto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32075A5B" w14:textId="77777777" w:rsidR="00DE69BB" w:rsidRDefault="00DE69BB" w:rsidP="00AF7E2C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  <w:r>
              <w:rPr>
                <w:rFonts w:ascii="Arial" w:eastAsia="標楷體" w:hAnsi="Arial" w:cs="Arial"/>
                <w:sz w:val="22"/>
                <w:szCs w:val="22"/>
              </w:rPr>
              <w:t>本期綜合損益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5F2215DF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(14,290)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39ADEA6C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(719,424)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600705FA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(1,254,409)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12" w:space="0" w:color="auto"/>
            </w:tcBorders>
            <w:vAlign w:val="center"/>
            <w:hideMark/>
          </w:tcPr>
          <w:p w14:paraId="087D325F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(291,259)</w:t>
            </w:r>
          </w:p>
        </w:tc>
      </w:tr>
      <w:tr w:rsidR="00DE69BB" w14:paraId="71BEB91E" w14:textId="77777777" w:rsidTr="00AF7E2C">
        <w:trPr>
          <w:cantSplit/>
          <w:trHeight w:val="425"/>
        </w:trPr>
        <w:tc>
          <w:tcPr>
            <w:tcW w:w="2460" w:type="dxa"/>
            <w:tcBorders>
              <w:top w:val="single" w:sz="4" w:space="0" w:color="auto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5B5AFD2F" w14:textId="77777777" w:rsidR="00DE69BB" w:rsidRDefault="00DE69BB" w:rsidP="00AF7E2C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  <w:r>
              <w:rPr>
                <w:rFonts w:ascii="Arial" w:eastAsia="標楷體" w:hAnsi="Arial" w:cs="Arial"/>
                <w:sz w:val="22"/>
                <w:szCs w:val="22"/>
              </w:rPr>
              <w:t>EBITDA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4CAFC91E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(14,290)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0EC363F6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(590,271)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78DE8298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(848,696)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12" w:space="0" w:color="auto"/>
            </w:tcBorders>
            <w:vAlign w:val="center"/>
            <w:hideMark/>
          </w:tcPr>
          <w:p w14:paraId="0B450432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(290,826)</w:t>
            </w:r>
          </w:p>
        </w:tc>
      </w:tr>
      <w:tr w:rsidR="00DE69BB" w14:paraId="7A8F4C28" w14:textId="77777777" w:rsidTr="00AF7E2C">
        <w:trPr>
          <w:cantSplit/>
          <w:trHeight w:val="425"/>
        </w:trPr>
        <w:tc>
          <w:tcPr>
            <w:tcW w:w="2460" w:type="dxa"/>
            <w:tcBorders>
              <w:top w:val="single" w:sz="4" w:space="0" w:color="auto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3CD0B4A0" w14:textId="77777777" w:rsidR="00DE69BB" w:rsidRDefault="00DE69BB" w:rsidP="00AF7E2C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  <w:r>
              <w:rPr>
                <w:rFonts w:ascii="Arial" w:eastAsia="標楷體" w:hAnsi="Arial" w:cs="Arial"/>
                <w:sz w:val="22"/>
                <w:szCs w:val="22"/>
              </w:rPr>
              <w:t>淨營業現金流量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2DAE3A5D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(2,293)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1001CC44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(704,780)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3006154F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(800,692)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12" w:space="0" w:color="auto"/>
            </w:tcBorders>
            <w:vAlign w:val="center"/>
            <w:hideMark/>
          </w:tcPr>
          <w:p w14:paraId="746C51E9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(425,091)</w:t>
            </w:r>
          </w:p>
        </w:tc>
      </w:tr>
      <w:tr w:rsidR="00DE69BB" w14:paraId="55DEC266" w14:textId="77777777" w:rsidTr="00AF7E2C">
        <w:trPr>
          <w:cantSplit/>
          <w:trHeight w:val="425"/>
        </w:trPr>
        <w:tc>
          <w:tcPr>
            <w:tcW w:w="2460" w:type="dxa"/>
            <w:tcBorders>
              <w:top w:val="single" w:sz="4" w:space="0" w:color="auto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666985C0" w14:textId="77777777" w:rsidR="00DE69BB" w:rsidRDefault="00DE69BB" w:rsidP="00AF7E2C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  <w:r>
              <w:rPr>
                <w:rFonts w:ascii="Arial" w:eastAsia="標楷體" w:hAnsi="Arial" w:cs="Arial"/>
                <w:sz w:val="22"/>
                <w:szCs w:val="22"/>
              </w:rPr>
              <w:t>資產總額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793D1440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3,168,892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373EE4F8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3,681,532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02E2D28B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3,538,331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12" w:space="0" w:color="auto"/>
            </w:tcBorders>
            <w:vAlign w:val="center"/>
            <w:hideMark/>
          </w:tcPr>
          <w:p w14:paraId="52B3C6CF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4,149,119</w:t>
            </w:r>
          </w:p>
        </w:tc>
      </w:tr>
      <w:tr w:rsidR="00DE69BB" w14:paraId="207ED492" w14:textId="77777777" w:rsidTr="00AF7E2C">
        <w:trPr>
          <w:cantSplit/>
          <w:trHeight w:val="425"/>
        </w:trPr>
        <w:tc>
          <w:tcPr>
            <w:tcW w:w="2460" w:type="dxa"/>
            <w:tcBorders>
              <w:top w:val="single" w:sz="4" w:space="0" w:color="auto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5DD4B3AC" w14:textId="77777777" w:rsidR="00DE69BB" w:rsidRDefault="00DE69BB" w:rsidP="00AF7E2C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  <w:proofErr w:type="gramStart"/>
            <w:r>
              <w:rPr>
                <w:rFonts w:ascii="Arial" w:eastAsia="標楷體" w:hAnsi="Arial" w:cs="Arial"/>
                <w:sz w:val="22"/>
                <w:szCs w:val="22"/>
              </w:rPr>
              <w:t>＊</w:t>
            </w:r>
            <w:proofErr w:type="gramEnd"/>
            <w:r>
              <w:rPr>
                <w:rFonts w:ascii="Arial" w:eastAsia="標楷體" w:hAnsi="Arial" w:cs="Arial"/>
                <w:sz w:val="22"/>
                <w:szCs w:val="22"/>
              </w:rPr>
              <w:t>現金</w:t>
            </w:r>
            <w:r>
              <w:rPr>
                <w:rFonts w:ascii="Arial" w:eastAsia="標楷體" w:hAnsi="Arial" w:cs="Arial"/>
                <w:sz w:val="22"/>
                <w:szCs w:val="22"/>
              </w:rPr>
              <w:t>(</w:t>
            </w:r>
            <w:r>
              <w:rPr>
                <w:rFonts w:ascii="Arial" w:eastAsia="標楷體" w:hAnsi="Arial" w:cs="Arial"/>
                <w:sz w:val="22"/>
                <w:szCs w:val="22"/>
              </w:rPr>
              <w:t>約當現金</w:t>
            </w:r>
            <w:r>
              <w:rPr>
                <w:rFonts w:ascii="Arial" w:eastAsia="標楷體" w:hAnsi="Arial" w:cs="Arial"/>
                <w:sz w:val="22"/>
                <w:szCs w:val="22"/>
              </w:rPr>
              <w:t>)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43FDA78C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3,156,427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75118C6F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393,920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3D4571B7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364,356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12" w:space="0" w:color="auto"/>
            </w:tcBorders>
            <w:vAlign w:val="center"/>
            <w:hideMark/>
          </w:tcPr>
          <w:p w14:paraId="2C2848D5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846,458</w:t>
            </w:r>
          </w:p>
        </w:tc>
      </w:tr>
      <w:tr w:rsidR="00DE69BB" w14:paraId="17A929CB" w14:textId="77777777" w:rsidTr="00AF7E2C">
        <w:trPr>
          <w:cantSplit/>
          <w:trHeight w:val="425"/>
        </w:trPr>
        <w:tc>
          <w:tcPr>
            <w:tcW w:w="2460" w:type="dxa"/>
            <w:tcBorders>
              <w:top w:val="single" w:sz="4" w:space="0" w:color="auto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3CAD9990" w14:textId="77777777" w:rsidR="00DE69BB" w:rsidRDefault="00DE69BB" w:rsidP="00AF7E2C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  <w:r>
              <w:rPr>
                <w:rFonts w:ascii="Arial" w:eastAsia="標楷體" w:hAnsi="Arial" w:cs="Arial"/>
                <w:sz w:val="22"/>
                <w:szCs w:val="22"/>
              </w:rPr>
              <w:t>負債總額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6AE90FD0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13,182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0A108AFD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348,863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37B0B918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360,071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12" w:space="0" w:color="auto"/>
            </w:tcBorders>
            <w:vAlign w:val="center"/>
            <w:hideMark/>
          </w:tcPr>
          <w:p w14:paraId="11B99581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485,118</w:t>
            </w:r>
          </w:p>
        </w:tc>
      </w:tr>
      <w:tr w:rsidR="00DE69BB" w14:paraId="7A2B1672" w14:textId="77777777" w:rsidTr="00AF7E2C">
        <w:trPr>
          <w:cantSplit/>
          <w:trHeight w:val="425"/>
        </w:trPr>
        <w:tc>
          <w:tcPr>
            <w:tcW w:w="2460" w:type="dxa"/>
            <w:tcBorders>
              <w:top w:val="single" w:sz="4" w:space="0" w:color="auto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4FB4FF80" w14:textId="77777777" w:rsidR="00DE69BB" w:rsidRDefault="00DE69BB" w:rsidP="00AF7E2C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  <w:proofErr w:type="gramStart"/>
            <w:r>
              <w:rPr>
                <w:rFonts w:ascii="Arial" w:eastAsia="標楷體" w:hAnsi="Arial" w:cs="Arial"/>
                <w:sz w:val="22"/>
                <w:szCs w:val="22"/>
              </w:rPr>
              <w:t>＊一</w:t>
            </w:r>
            <w:proofErr w:type="gramEnd"/>
            <w:r>
              <w:rPr>
                <w:rFonts w:ascii="Arial" w:eastAsia="標楷體" w:hAnsi="Arial" w:cs="Arial"/>
                <w:sz w:val="22"/>
                <w:szCs w:val="22"/>
              </w:rPr>
              <w:t>年內到期金融負債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6DBAB886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0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2F45E384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52,597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27361C17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13,428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12" w:space="0" w:color="auto"/>
            </w:tcBorders>
            <w:vAlign w:val="center"/>
            <w:hideMark/>
          </w:tcPr>
          <w:p w14:paraId="61E06FBA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244,275</w:t>
            </w:r>
          </w:p>
        </w:tc>
      </w:tr>
      <w:tr w:rsidR="00DE69BB" w14:paraId="1F862333" w14:textId="77777777" w:rsidTr="00AF7E2C">
        <w:trPr>
          <w:cantSplit/>
          <w:trHeight w:val="425"/>
        </w:trPr>
        <w:tc>
          <w:tcPr>
            <w:tcW w:w="2460" w:type="dxa"/>
            <w:tcBorders>
              <w:top w:val="single" w:sz="4" w:space="0" w:color="auto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6209187C" w14:textId="77777777" w:rsidR="00DE69BB" w:rsidRDefault="00DE69BB" w:rsidP="00AF7E2C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  <w:proofErr w:type="gramStart"/>
            <w:r>
              <w:rPr>
                <w:rFonts w:ascii="Arial" w:eastAsia="標楷體" w:hAnsi="Arial" w:cs="Arial"/>
                <w:sz w:val="22"/>
                <w:szCs w:val="22"/>
              </w:rPr>
              <w:t>＊</w:t>
            </w:r>
            <w:proofErr w:type="gramEnd"/>
            <w:r>
              <w:rPr>
                <w:rFonts w:ascii="Arial" w:eastAsia="標楷體" w:hAnsi="Arial" w:cs="Arial"/>
                <w:sz w:val="22"/>
                <w:szCs w:val="22"/>
              </w:rPr>
              <w:t>金融負債總額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11FD3DAB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0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3B337CD2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150,382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41486ADE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97,616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12" w:space="0" w:color="auto"/>
            </w:tcBorders>
            <w:vAlign w:val="center"/>
            <w:hideMark/>
          </w:tcPr>
          <w:p w14:paraId="123893AE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244,275</w:t>
            </w:r>
          </w:p>
        </w:tc>
      </w:tr>
      <w:tr w:rsidR="00DE69BB" w14:paraId="756FB902" w14:textId="77777777" w:rsidTr="00AF7E2C">
        <w:trPr>
          <w:cantSplit/>
          <w:trHeight w:val="425"/>
        </w:trPr>
        <w:tc>
          <w:tcPr>
            <w:tcW w:w="2460" w:type="dxa"/>
            <w:tcBorders>
              <w:top w:val="single" w:sz="4" w:space="0" w:color="auto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78011CB6" w14:textId="77777777" w:rsidR="00DE69BB" w:rsidRDefault="00DE69BB" w:rsidP="00AF7E2C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  <w:r>
              <w:rPr>
                <w:rFonts w:ascii="Arial" w:eastAsia="標楷體" w:hAnsi="Arial" w:cs="Arial"/>
                <w:sz w:val="22"/>
                <w:szCs w:val="22"/>
              </w:rPr>
              <w:t>股東權益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5DB7735E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3,155,710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61D1C3B9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3,332,670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474E8399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3,178,260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12" w:space="0" w:color="auto"/>
            </w:tcBorders>
            <w:vAlign w:val="center"/>
            <w:hideMark/>
          </w:tcPr>
          <w:p w14:paraId="2A1B53EF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3,664,001</w:t>
            </w:r>
          </w:p>
        </w:tc>
      </w:tr>
      <w:tr w:rsidR="00DE69BB" w14:paraId="3C608666" w14:textId="77777777" w:rsidTr="00AF7E2C">
        <w:trPr>
          <w:cantSplit/>
          <w:trHeight w:val="425"/>
        </w:trPr>
        <w:tc>
          <w:tcPr>
            <w:tcW w:w="246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5A1982FA" w14:textId="77777777" w:rsidR="00DE69BB" w:rsidRDefault="00DE69BB" w:rsidP="00AF7E2C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  <w:proofErr w:type="gramStart"/>
            <w:r>
              <w:rPr>
                <w:rFonts w:ascii="Arial" w:eastAsia="標楷體" w:hAnsi="Arial" w:cs="Arial"/>
                <w:sz w:val="22"/>
                <w:szCs w:val="22"/>
              </w:rPr>
              <w:t>＊</w:t>
            </w:r>
            <w:proofErr w:type="gramEnd"/>
            <w:r>
              <w:rPr>
                <w:rFonts w:ascii="Arial" w:eastAsia="標楷體" w:hAnsi="Arial" w:cs="Arial"/>
                <w:sz w:val="22"/>
                <w:szCs w:val="22"/>
              </w:rPr>
              <w:t>商譽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1FC29766" w14:textId="2882D588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0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0736F116" w14:textId="3E468E3C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0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61CB81FA" w14:textId="33CB66BE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0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7463B5F" w14:textId="1D3163CA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0</w:t>
            </w:r>
          </w:p>
        </w:tc>
      </w:tr>
      <w:tr w:rsidR="00DE69BB" w14:paraId="387DB033" w14:textId="77777777" w:rsidTr="004F7289">
        <w:trPr>
          <w:cantSplit/>
          <w:trHeight w:val="316"/>
        </w:trPr>
        <w:tc>
          <w:tcPr>
            <w:tcW w:w="24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E10DD8E" w14:textId="77777777" w:rsidR="00DE69BB" w:rsidRDefault="00DE69BB" w:rsidP="00AF7E2C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</w:rPr>
              <w:t>財務比率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8107D02" w14:textId="77777777" w:rsidR="00DE69BB" w:rsidRDefault="00DE69BB" w:rsidP="00AF7E2C">
            <w:pPr>
              <w:jc w:val="center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2021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B988933" w14:textId="77777777" w:rsidR="00DE69BB" w:rsidRDefault="00DE69BB" w:rsidP="00AF7E2C">
            <w:pPr>
              <w:jc w:val="center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2022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5D42A57" w14:textId="77777777" w:rsidR="00DE69BB" w:rsidRDefault="00DE69BB" w:rsidP="00AF7E2C">
            <w:pPr>
              <w:jc w:val="center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2023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7692A05" w14:textId="77777777" w:rsidR="00DE69BB" w:rsidRDefault="00DE69BB" w:rsidP="00AF7E2C">
            <w:pPr>
              <w:jc w:val="center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2024/03</w:t>
            </w:r>
          </w:p>
        </w:tc>
      </w:tr>
      <w:tr w:rsidR="00DE69BB" w14:paraId="15DAA212" w14:textId="77777777" w:rsidTr="00AF7E2C">
        <w:trPr>
          <w:cantSplit/>
          <w:trHeight w:val="425"/>
        </w:trPr>
        <w:tc>
          <w:tcPr>
            <w:tcW w:w="2460" w:type="dxa"/>
            <w:tcBorders>
              <w:top w:val="single" w:sz="4" w:space="0" w:color="auto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48DD58B6" w14:textId="77777777" w:rsidR="00DE69BB" w:rsidRDefault="00DE69BB" w:rsidP="00AF7E2C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  <w:r>
              <w:rPr>
                <w:rFonts w:ascii="Arial" w:eastAsia="標楷體" w:hAnsi="Arial" w:cs="Arial"/>
                <w:sz w:val="22"/>
                <w:szCs w:val="22"/>
              </w:rPr>
              <w:t>流動比率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6EA12331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23,953.08%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36D01047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244.49%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670D48D6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213.04%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12" w:space="0" w:color="auto"/>
            </w:tcBorders>
            <w:vAlign w:val="center"/>
            <w:hideMark/>
          </w:tcPr>
          <w:p w14:paraId="03B019CE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227.63%</w:t>
            </w:r>
          </w:p>
        </w:tc>
      </w:tr>
      <w:tr w:rsidR="00DE69BB" w14:paraId="7E4E2472" w14:textId="77777777" w:rsidTr="00AF7E2C">
        <w:trPr>
          <w:cantSplit/>
          <w:trHeight w:val="425"/>
        </w:trPr>
        <w:tc>
          <w:tcPr>
            <w:tcW w:w="2460" w:type="dxa"/>
            <w:tcBorders>
              <w:top w:val="single" w:sz="4" w:space="0" w:color="auto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7F8842C9" w14:textId="77777777" w:rsidR="00DE69BB" w:rsidRDefault="00DE69BB" w:rsidP="00AF7E2C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  <w:proofErr w:type="gramStart"/>
            <w:r>
              <w:rPr>
                <w:rFonts w:ascii="Arial" w:eastAsia="標楷體" w:hAnsi="Arial" w:cs="Arial"/>
                <w:sz w:val="22"/>
                <w:szCs w:val="22"/>
              </w:rPr>
              <w:t>速動比率</w:t>
            </w:r>
            <w:proofErr w:type="gramEnd"/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29770657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23,944.09%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563B120B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179.26%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3330130D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138.76%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12" w:space="0" w:color="auto"/>
            </w:tcBorders>
            <w:vAlign w:val="center"/>
            <w:hideMark/>
          </w:tcPr>
          <w:p w14:paraId="5657B882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176.23%</w:t>
            </w:r>
          </w:p>
        </w:tc>
      </w:tr>
      <w:tr w:rsidR="00DE69BB" w14:paraId="3836C483" w14:textId="77777777" w:rsidTr="00AF7E2C">
        <w:trPr>
          <w:cantSplit/>
          <w:trHeight w:val="425"/>
        </w:trPr>
        <w:tc>
          <w:tcPr>
            <w:tcW w:w="2460" w:type="dxa"/>
            <w:tcBorders>
              <w:top w:val="single" w:sz="4" w:space="0" w:color="auto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6D925B9" w14:textId="77777777" w:rsidR="00DE69BB" w:rsidRDefault="00DE69BB" w:rsidP="00AF7E2C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  <w:r>
              <w:rPr>
                <w:rFonts w:ascii="Arial" w:eastAsia="標楷體" w:hAnsi="Arial" w:cs="Arial"/>
                <w:sz w:val="22"/>
                <w:szCs w:val="22"/>
              </w:rPr>
              <w:t>應收帳款週轉率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388EADF" w14:textId="2BE05BB9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-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6A73D7C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3.98</w:t>
            </w:r>
            <w:r>
              <w:rPr>
                <w:rFonts w:eastAsia="標楷體"/>
                <w:sz w:val="22"/>
                <w:szCs w:val="20"/>
              </w:rPr>
              <w:t>次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8EE9B08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7.06</w:t>
            </w:r>
            <w:r>
              <w:rPr>
                <w:rFonts w:eastAsia="標楷體"/>
                <w:sz w:val="22"/>
                <w:szCs w:val="20"/>
              </w:rPr>
              <w:t>次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vAlign w:val="center"/>
            <w:hideMark/>
          </w:tcPr>
          <w:p w14:paraId="24BE6BB5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10.12</w:t>
            </w:r>
            <w:r>
              <w:rPr>
                <w:rFonts w:eastAsia="標楷體"/>
                <w:sz w:val="22"/>
                <w:szCs w:val="20"/>
              </w:rPr>
              <w:t>次</w:t>
            </w:r>
          </w:p>
        </w:tc>
      </w:tr>
      <w:tr w:rsidR="00DE69BB" w14:paraId="066B6592" w14:textId="77777777" w:rsidTr="00AF7E2C">
        <w:trPr>
          <w:cantSplit/>
          <w:trHeight w:val="425"/>
        </w:trPr>
        <w:tc>
          <w:tcPr>
            <w:tcW w:w="2460" w:type="dxa"/>
            <w:tcBorders>
              <w:top w:val="nil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281DB38D" w14:textId="77777777" w:rsidR="00DE69BB" w:rsidRDefault="00DE69BB" w:rsidP="00AF7E2C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</w:p>
        </w:tc>
        <w:tc>
          <w:tcPr>
            <w:tcW w:w="1784" w:type="dxa"/>
            <w:tcBorders>
              <w:top w:val="nil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167DF986" w14:textId="592B8DAA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-</w:t>
            </w:r>
          </w:p>
        </w:tc>
        <w:tc>
          <w:tcPr>
            <w:tcW w:w="2010" w:type="dxa"/>
            <w:tcBorders>
              <w:top w:val="nil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79DA4039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91.56</w:t>
            </w:r>
            <w:r>
              <w:rPr>
                <w:rFonts w:eastAsia="標楷體"/>
                <w:sz w:val="22"/>
                <w:szCs w:val="20"/>
              </w:rPr>
              <w:t>天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44DED3E7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51.69</w:t>
            </w:r>
            <w:r>
              <w:rPr>
                <w:rFonts w:eastAsia="標楷體"/>
                <w:sz w:val="22"/>
                <w:szCs w:val="20"/>
              </w:rPr>
              <w:t>天</w:t>
            </w:r>
          </w:p>
        </w:tc>
        <w:tc>
          <w:tcPr>
            <w:tcW w:w="1767" w:type="dxa"/>
            <w:tcBorders>
              <w:top w:val="nil"/>
              <w:left w:val="single" w:sz="4" w:space="0" w:color="auto"/>
              <w:bottom w:val="outset" w:sz="6" w:space="0" w:color="auto"/>
              <w:right w:val="single" w:sz="12" w:space="0" w:color="auto"/>
            </w:tcBorders>
            <w:vAlign w:val="center"/>
            <w:hideMark/>
          </w:tcPr>
          <w:p w14:paraId="33740EE0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36.04</w:t>
            </w:r>
            <w:r>
              <w:rPr>
                <w:rFonts w:eastAsia="標楷體"/>
                <w:sz w:val="22"/>
                <w:szCs w:val="20"/>
              </w:rPr>
              <w:t>天</w:t>
            </w:r>
          </w:p>
        </w:tc>
      </w:tr>
      <w:tr w:rsidR="00DE69BB" w14:paraId="31F95DB3" w14:textId="77777777" w:rsidTr="00AF7E2C">
        <w:trPr>
          <w:cantSplit/>
          <w:trHeight w:val="425"/>
        </w:trPr>
        <w:tc>
          <w:tcPr>
            <w:tcW w:w="2460" w:type="dxa"/>
            <w:tcBorders>
              <w:top w:val="single" w:sz="4" w:space="0" w:color="auto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1243C5F" w14:textId="77777777" w:rsidR="00DE69BB" w:rsidRDefault="00DE69BB" w:rsidP="00AF7E2C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  <w:r>
              <w:rPr>
                <w:rFonts w:ascii="Arial" w:eastAsia="標楷體" w:hAnsi="Arial" w:cs="Arial"/>
                <w:sz w:val="22"/>
                <w:szCs w:val="22"/>
              </w:rPr>
              <w:t>存貨週轉率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62CFA67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9.88</w:t>
            </w:r>
            <w:r>
              <w:rPr>
                <w:rFonts w:eastAsia="標楷體"/>
                <w:sz w:val="22"/>
                <w:szCs w:val="20"/>
              </w:rPr>
              <w:t>次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68F1EDA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1.04</w:t>
            </w:r>
            <w:r>
              <w:rPr>
                <w:rFonts w:eastAsia="標楷體"/>
                <w:sz w:val="22"/>
                <w:szCs w:val="20"/>
              </w:rPr>
              <w:t>次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B9F7E70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8.56</w:t>
            </w:r>
            <w:r>
              <w:rPr>
                <w:rFonts w:eastAsia="標楷體"/>
                <w:sz w:val="22"/>
                <w:szCs w:val="20"/>
              </w:rPr>
              <w:t>次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vAlign w:val="center"/>
            <w:hideMark/>
          </w:tcPr>
          <w:p w14:paraId="30C28872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6.79</w:t>
            </w:r>
            <w:r>
              <w:rPr>
                <w:rFonts w:eastAsia="標楷體"/>
                <w:sz w:val="22"/>
                <w:szCs w:val="20"/>
              </w:rPr>
              <w:t>次</w:t>
            </w:r>
          </w:p>
        </w:tc>
      </w:tr>
      <w:tr w:rsidR="00DE69BB" w14:paraId="1DCEEAE1" w14:textId="77777777" w:rsidTr="00AF7E2C">
        <w:trPr>
          <w:cantSplit/>
          <w:trHeight w:val="425"/>
        </w:trPr>
        <w:tc>
          <w:tcPr>
            <w:tcW w:w="2460" w:type="dxa"/>
            <w:tcBorders>
              <w:top w:val="nil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468C5F2A" w14:textId="77777777" w:rsidR="00DE69BB" w:rsidRDefault="00DE69BB" w:rsidP="00AF7E2C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</w:p>
        </w:tc>
        <w:tc>
          <w:tcPr>
            <w:tcW w:w="1784" w:type="dxa"/>
            <w:tcBorders>
              <w:top w:val="nil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122B9E82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36.90</w:t>
            </w:r>
            <w:r>
              <w:rPr>
                <w:rFonts w:eastAsia="標楷體"/>
                <w:sz w:val="22"/>
                <w:szCs w:val="20"/>
              </w:rPr>
              <w:t>天</w:t>
            </w:r>
          </w:p>
        </w:tc>
        <w:tc>
          <w:tcPr>
            <w:tcW w:w="2010" w:type="dxa"/>
            <w:tcBorders>
              <w:top w:val="nil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2E6CA94F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349.23</w:t>
            </w:r>
            <w:r>
              <w:rPr>
                <w:rFonts w:eastAsia="標楷體"/>
                <w:sz w:val="22"/>
                <w:szCs w:val="20"/>
              </w:rPr>
              <w:t>天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19A80B80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42.59</w:t>
            </w:r>
            <w:r>
              <w:rPr>
                <w:rFonts w:eastAsia="標楷體"/>
                <w:sz w:val="22"/>
                <w:szCs w:val="20"/>
              </w:rPr>
              <w:t>天</w:t>
            </w:r>
          </w:p>
        </w:tc>
        <w:tc>
          <w:tcPr>
            <w:tcW w:w="1767" w:type="dxa"/>
            <w:tcBorders>
              <w:top w:val="nil"/>
              <w:left w:val="single" w:sz="4" w:space="0" w:color="auto"/>
              <w:bottom w:val="outset" w:sz="6" w:space="0" w:color="auto"/>
              <w:right w:val="single" w:sz="12" w:space="0" w:color="auto"/>
            </w:tcBorders>
            <w:vAlign w:val="center"/>
            <w:hideMark/>
          </w:tcPr>
          <w:p w14:paraId="5ECDF222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53.72</w:t>
            </w:r>
            <w:r>
              <w:rPr>
                <w:rFonts w:eastAsia="標楷體"/>
                <w:sz w:val="22"/>
                <w:szCs w:val="20"/>
              </w:rPr>
              <w:t>天</w:t>
            </w:r>
          </w:p>
        </w:tc>
      </w:tr>
      <w:tr w:rsidR="00DE69BB" w14:paraId="55467774" w14:textId="77777777" w:rsidTr="00AF7E2C">
        <w:trPr>
          <w:cantSplit/>
          <w:trHeight w:val="425"/>
        </w:trPr>
        <w:tc>
          <w:tcPr>
            <w:tcW w:w="2460" w:type="dxa"/>
            <w:tcBorders>
              <w:top w:val="single" w:sz="4" w:space="0" w:color="auto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26157C20" w14:textId="77777777" w:rsidR="00DE69BB" w:rsidRDefault="00DE69BB" w:rsidP="00AF7E2C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  <w:r>
              <w:rPr>
                <w:rFonts w:ascii="Arial" w:eastAsia="標楷體" w:hAnsi="Arial" w:cs="Arial"/>
                <w:sz w:val="22"/>
                <w:szCs w:val="22"/>
              </w:rPr>
              <w:lastRenderedPageBreak/>
              <w:t>負債比率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2147AEEB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0.41%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560E384C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10.46%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7A92AE06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11.32%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12" w:space="0" w:color="auto"/>
            </w:tcBorders>
            <w:vAlign w:val="center"/>
            <w:hideMark/>
          </w:tcPr>
          <w:p w14:paraId="682B0407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13.24%</w:t>
            </w:r>
          </w:p>
        </w:tc>
      </w:tr>
      <w:tr w:rsidR="00DE69BB" w14:paraId="417EB7BF" w14:textId="77777777" w:rsidTr="00AF7E2C">
        <w:trPr>
          <w:cantSplit/>
          <w:trHeight w:val="425"/>
        </w:trPr>
        <w:tc>
          <w:tcPr>
            <w:tcW w:w="2460" w:type="dxa"/>
            <w:tcBorders>
              <w:top w:val="single" w:sz="4" w:space="0" w:color="auto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0B618119" w14:textId="77777777" w:rsidR="00DE69BB" w:rsidRDefault="00DE69BB" w:rsidP="00AF7E2C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  <w:r>
              <w:rPr>
                <w:rFonts w:ascii="Arial" w:eastAsia="標楷體" w:hAnsi="Arial" w:cs="Arial"/>
                <w:sz w:val="22"/>
                <w:szCs w:val="22"/>
              </w:rPr>
              <w:t>金融負債比率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36A25B66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0.00%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0D991E31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4.51%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4627F1E0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3.07%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12" w:space="0" w:color="auto"/>
            </w:tcBorders>
            <w:vAlign w:val="center"/>
            <w:hideMark/>
          </w:tcPr>
          <w:p w14:paraId="0577016F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6.66%</w:t>
            </w:r>
          </w:p>
        </w:tc>
      </w:tr>
      <w:tr w:rsidR="00DE69BB" w14:paraId="7E567854" w14:textId="77777777" w:rsidTr="00AF7E2C">
        <w:trPr>
          <w:cantSplit/>
          <w:trHeight w:val="425"/>
        </w:trPr>
        <w:tc>
          <w:tcPr>
            <w:tcW w:w="2460" w:type="dxa"/>
            <w:tcBorders>
              <w:top w:val="single" w:sz="4" w:space="0" w:color="auto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355BEB9C" w14:textId="77777777" w:rsidR="00DE69BB" w:rsidRDefault="00DE69BB" w:rsidP="00AF7E2C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  <w:proofErr w:type="gramStart"/>
            <w:r>
              <w:rPr>
                <w:rFonts w:ascii="Arial" w:eastAsia="標楷體" w:hAnsi="Arial" w:cs="Arial"/>
                <w:sz w:val="22"/>
                <w:szCs w:val="22"/>
              </w:rPr>
              <w:t>營授比（財簽</w:t>
            </w:r>
            <w:proofErr w:type="gramEnd"/>
            <w:r>
              <w:rPr>
                <w:rFonts w:ascii="Arial" w:eastAsia="標楷體" w:hAnsi="Arial" w:cs="Arial"/>
                <w:sz w:val="22"/>
                <w:szCs w:val="22"/>
              </w:rPr>
              <w:t>）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226A959E" w14:textId="76E69B34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-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6DFA8EFC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20.45%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404C496A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0.00%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12" w:space="0" w:color="auto"/>
            </w:tcBorders>
            <w:vAlign w:val="center"/>
            <w:hideMark/>
          </w:tcPr>
          <w:p w14:paraId="49A948B1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109.81%</w:t>
            </w:r>
          </w:p>
        </w:tc>
      </w:tr>
      <w:tr w:rsidR="00DE69BB" w14:paraId="501E0A8A" w14:textId="77777777" w:rsidTr="00AF7E2C">
        <w:trPr>
          <w:cantSplit/>
          <w:trHeight w:val="425"/>
        </w:trPr>
        <w:tc>
          <w:tcPr>
            <w:tcW w:w="2460" w:type="dxa"/>
            <w:tcBorders>
              <w:top w:val="single" w:sz="4" w:space="0" w:color="auto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56531A09" w14:textId="77777777" w:rsidR="00DE69BB" w:rsidRDefault="00DE69BB" w:rsidP="00AF7E2C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  <w:r>
              <w:rPr>
                <w:rFonts w:ascii="Arial" w:eastAsia="標楷體" w:hAnsi="Arial" w:cs="Arial"/>
                <w:sz w:val="22"/>
                <w:szCs w:val="22"/>
              </w:rPr>
              <w:t>金融負債</w:t>
            </w:r>
            <w:r>
              <w:rPr>
                <w:rFonts w:ascii="Arial" w:eastAsia="標楷體" w:hAnsi="Arial" w:cs="Arial"/>
                <w:sz w:val="22"/>
                <w:szCs w:val="22"/>
              </w:rPr>
              <w:t>/EBITDA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4D1ABE49" w14:textId="0ACDEAEB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-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1602C965" w14:textId="18B9E522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-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03F4D720" w14:textId="2E97FFD3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-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12" w:space="0" w:color="auto"/>
            </w:tcBorders>
            <w:vAlign w:val="center"/>
            <w:hideMark/>
          </w:tcPr>
          <w:p w14:paraId="62ED9946" w14:textId="183E1D84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-</w:t>
            </w:r>
          </w:p>
        </w:tc>
      </w:tr>
      <w:tr w:rsidR="00DE69BB" w14:paraId="47524941" w14:textId="77777777" w:rsidTr="00AF7E2C">
        <w:trPr>
          <w:cantSplit/>
          <w:trHeight w:val="425"/>
        </w:trPr>
        <w:tc>
          <w:tcPr>
            <w:tcW w:w="2460" w:type="dxa"/>
            <w:tcBorders>
              <w:top w:val="single" w:sz="4" w:space="0" w:color="auto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2B87307E" w14:textId="77777777" w:rsidR="00DE69BB" w:rsidRDefault="00DE69BB" w:rsidP="00AF7E2C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  <w:r>
              <w:rPr>
                <w:rFonts w:ascii="Arial" w:eastAsia="標楷體" w:hAnsi="Arial" w:cs="Arial"/>
                <w:sz w:val="22"/>
                <w:szCs w:val="22"/>
              </w:rPr>
              <w:t>固定長期適合率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7C5C1BE0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0.00%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74A652DD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79.91%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2BC5D71B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80.71%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12" w:space="0" w:color="auto"/>
            </w:tcBorders>
            <w:vAlign w:val="center"/>
            <w:hideMark/>
          </w:tcPr>
          <w:p w14:paraId="5FD9F329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66.60%</w:t>
            </w:r>
          </w:p>
        </w:tc>
      </w:tr>
      <w:tr w:rsidR="00DE69BB" w14:paraId="1EFFDEDE" w14:textId="77777777" w:rsidTr="00AF7E2C">
        <w:trPr>
          <w:cantSplit/>
          <w:trHeight w:val="425"/>
        </w:trPr>
        <w:tc>
          <w:tcPr>
            <w:tcW w:w="2460" w:type="dxa"/>
            <w:tcBorders>
              <w:top w:val="single" w:sz="4" w:space="0" w:color="auto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3AD128E4" w14:textId="77777777" w:rsidR="00DE69BB" w:rsidRDefault="00DE69BB" w:rsidP="00AF7E2C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  <w:r>
              <w:rPr>
                <w:rFonts w:ascii="Arial" w:eastAsia="標楷體" w:hAnsi="Arial" w:cs="Arial"/>
                <w:sz w:val="22"/>
                <w:szCs w:val="22"/>
              </w:rPr>
              <w:t>利息保障倍數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051A8A59" w14:textId="49FB4103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0</w:t>
            </w:r>
            <w:r>
              <w:rPr>
                <w:rFonts w:eastAsia="標楷體" w:hint="eastAsia"/>
                <w:sz w:val="22"/>
                <w:szCs w:val="20"/>
              </w:rPr>
              <w:t>倍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663A31CD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(729.01)</w:t>
            </w:r>
            <w:proofErr w:type="gramStart"/>
            <w:r>
              <w:rPr>
                <w:rFonts w:eastAsia="標楷體"/>
                <w:sz w:val="22"/>
                <w:szCs w:val="20"/>
              </w:rPr>
              <w:t>倍</w:t>
            </w:r>
            <w:proofErr w:type="gram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61956B86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(563.57)</w:t>
            </w:r>
            <w:proofErr w:type="gramStart"/>
            <w:r>
              <w:rPr>
                <w:rFonts w:eastAsia="標楷體"/>
                <w:sz w:val="22"/>
                <w:szCs w:val="20"/>
              </w:rPr>
              <w:t>倍</w:t>
            </w:r>
            <w:proofErr w:type="gramEnd"/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12" w:space="0" w:color="auto"/>
            </w:tcBorders>
            <w:vAlign w:val="center"/>
            <w:hideMark/>
          </w:tcPr>
          <w:p w14:paraId="3C4ADCA8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(671.82)</w:t>
            </w:r>
            <w:proofErr w:type="gramStart"/>
            <w:r>
              <w:rPr>
                <w:rFonts w:eastAsia="標楷體"/>
                <w:sz w:val="22"/>
                <w:szCs w:val="20"/>
              </w:rPr>
              <w:t>倍</w:t>
            </w:r>
            <w:proofErr w:type="gramEnd"/>
          </w:p>
        </w:tc>
      </w:tr>
      <w:tr w:rsidR="00DE69BB" w14:paraId="2B5D86C9" w14:textId="77777777" w:rsidTr="00AF7E2C">
        <w:trPr>
          <w:cantSplit/>
          <w:trHeight w:val="425"/>
        </w:trPr>
        <w:tc>
          <w:tcPr>
            <w:tcW w:w="246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5915A936" w14:textId="77777777" w:rsidR="00DE69BB" w:rsidRDefault="00DE69BB" w:rsidP="00AF7E2C">
            <w:pPr>
              <w:jc w:val="distribute"/>
              <w:rPr>
                <w:rFonts w:ascii="Arial" w:eastAsia="標楷體" w:hAnsi="Arial" w:cs="Arial"/>
                <w:sz w:val="22"/>
                <w:szCs w:val="22"/>
              </w:rPr>
            </w:pPr>
            <w:r>
              <w:rPr>
                <w:rFonts w:ascii="Arial" w:eastAsia="標楷體" w:hAnsi="Arial" w:cs="Arial"/>
                <w:sz w:val="22"/>
                <w:szCs w:val="22"/>
              </w:rPr>
              <w:t>稅後每股盈餘</w:t>
            </w:r>
            <w:r>
              <w:rPr>
                <w:rFonts w:ascii="Arial" w:eastAsia="標楷體" w:hAnsi="Arial" w:cs="Arial"/>
                <w:sz w:val="22"/>
                <w:szCs w:val="22"/>
              </w:rPr>
              <w:t>EPS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2F097028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(0.04)</w:t>
            </w:r>
            <w:r>
              <w:rPr>
                <w:rFonts w:eastAsia="標楷體"/>
                <w:sz w:val="22"/>
                <w:szCs w:val="20"/>
              </w:rPr>
              <w:t>元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18208BD2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(1.77)</w:t>
            </w:r>
            <w:r>
              <w:rPr>
                <w:rFonts w:eastAsia="標楷體"/>
                <w:sz w:val="22"/>
                <w:szCs w:val="20"/>
              </w:rPr>
              <w:t>元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33A0B03C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(2.43)</w:t>
            </w:r>
            <w:r>
              <w:rPr>
                <w:rFonts w:eastAsia="標楷體"/>
                <w:sz w:val="22"/>
                <w:szCs w:val="20"/>
              </w:rPr>
              <w:t>元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695C96F" w14:textId="77777777" w:rsidR="00DE69BB" w:rsidRDefault="00DE69BB" w:rsidP="00AF7E2C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(0.49)</w:t>
            </w:r>
            <w:r>
              <w:rPr>
                <w:rFonts w:eastAsia="標楷體"/>
                <w:sz w:val="22"/>
                <w:szCs w:val="20"/>
              </w:rPr>
              <w:t>元</w:t>
            </w:r>
          </w:p>
        </w:tc>
      </w:tr>
      <w:bookmarkEnd w:id="0"/>
    </w:tbl>
    <w:p w14:paraId="520BCE1E" w14:textId="77777777" w:rsidR="00391577" w:rsidRPr="00850D01" w:rsidRDefault="00391577">
      <w:pPr>
        <w:widowControl/>
        <w:spacing w:after="240"/>
        <w:rPr>
          <w:rFonts w:eastAsia="Times New Roman"/>
          <w:color w:val="FF0000"/>
          <w:kern w:val="0"/>
        </w:rPr>
      </w:pPr>
    </w:p>
    <w:p w14:paraId="29EF3F73" w14:textId="77777777" w:rsidR="00391577" w:rsidRPr="009068C7" w:rsidRDefault="00A01734">
      <w:pPr>
        <w:spacing w:line="320" w:lineRule="exact"/>
        <w:ind w:left="360" w:rightChars="-439" w:right="-1054" w:hangingChars="150" w:hanging="360"/>
        <w:rPr>
          <w:rFonts w:eastAsia="標楷體"/>
          <w:color w:val="000000" w:themeColor="text1"/>
        </w:rPr>
      </w:pPr>
      <w:r w:rsidRPr="009068C7">
        <w:rPr>
          <w:rFonts w:eastAsia="標楷體"/>
          <w:b/>
          <w:color w:val="000000" w:themeColor="text1"/>
        </w:rPr>
        <w:t xml:space="preserve">3.1 </w:t>
      </w:r>
      <w:r w:rsidRPr="009068C7">
        <w:rPr>
          <w:rFonts w:eastAsia="標楷體" w:hint="eastAsia"/>
          <w:b/>
          <w:color w:val="000000" w:themeColor="text1"/>
        </w:rPr>
        <w:t>獲利能力分析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146"/>
        <w:gridCol w:w="1630"/>
        <w:gridCol w:w="1630"/>
        <w:gridCol w:w="1630"/>
        <w:gridCol w:w="1630"/>
        <w:gridCol w:w="1624"/>
      </w:tblGrid>
      <w:tr w:rsidR="00DE69BB" w14:paraId="4CA31D5C" w14:textId="0CF419B3" w:rsidTr="00DE69BB">
        <w:trPr>
          <w:trHeight w:val="111"/>
          <w:jc w:val="center"/>
        </w:trPr>
        <w:tc>
          <w:tcPr>
            <w:tcW w:w="1043" w:type="pct"/>
            <w:shd w:val="clear" w:color="auto" w:fill="D9D9D9"/>
            <w:noWrap/>
            <w:vAlign w:val="center"/>
            <w:hideMark/>
          </w:tcPr>
          <w:p w14:paraId="5A61DD7E" w14:textId="77777777" w:rsidR="00DE69BB" w:rsidRPr="006E3C00" w:rsidRDefault="00DE69BB" w:rsidP="008856CA">
            <w:pPr>
              <w:widowControl/>
              <w:ind w:rightChars="12" w:right="29"/>
              <w:jc w:val="center"/>
              <w:rPr>
                <w:rFonts w:eastAsia="標楷體"/>
                <w:b/>
                <w:color w:val="000000" w:themeColor="text1"/>
                <w:kern w:val="0"/>
                <w:sz w:val="22"/>
                <w:szCs w:val="22"/>
              </w:rPr>
            </w:pPr>
            <w:r w:rsidRPr="006E3C00">
              <w:rPr>
                <w:rFonts w:eastAsia="標楷體" w:hint="eastAsia"/>
                <w:b/>
                <w:color w:val="000000" w:themeColor="text1"/>
                <w:kern w:val="0"/>
                <w:sz w:val="22"/>
                <w:szCs w:val="22"/>
              </w:rPr>
              <w:t>年度</w:t>
            </w:r>
            <w:r w:rsidRPr="006E3C00">
              <w:rPr>
                <w:rFonts w:eastAsia="標楷體" w:hint="eastAsia"/>
                <w:b/>
                <w:color w:val="000000" w:themeColor="text1"/>
                <w:kern w:val="0"/>
                <w:sz w:val="22"/>
                <w:szCs w:val="22"/>
              </w:rPr>
              <w:t>(</w:t>
            </w:r>
            <w:r w:rsidRPr="006E3C00">
              <w:rPr>
                <w:rFonts w:eastAsia="標楷體" w:hint="eastAsia"/>
                <w:b/>
                <w:color w:val="000000" w:themeColor="text1"/>
                <w:kern w:val="0"/>
                <w:sz w:val="22"/>
                <w:szCs w:val="22"/>
              </w:rPr>
              <w:t>單位</w:t>
            </w:r>
            <w:r w:rsidRPr="006E3C00">
              <w:rPr>
                <w:rFonts w:eastAsia="標楷體" w:hint="eastAsia"/>
                <w:b/>
                <w:color w:val="000000" w:themeColor="text1"/>
                <w:kern w:val="0"/>
                <w:sz w:val="22"/>
                <w:szCs w:val="22"/>
              </w:rPr>
              <w:t>:NTD</w:t>
            </w:r>
            <w:r w:rsidRPr="006E3C00">
              <w:rPr>
                <w:rFonts w:eastAsia="標楷體" w:hint="eastAsia"/>
                <w:b/>
                <w:color w:val="000000" w:themeColor="text1"/>
                <w:kern w:val="0"/>
                <w:sz w:val="22"/>
                <w:szCs w:val="22"/>
              </w:rPr>
              <w:t>仟元</w:t>
            </w:r>
            <w:r w:rsidRPr="006E3C00">
              <w:rPr>
                <w:rFonts w:eastAsia="標楷體" w:hint="eastAsia"/>
                <w:b/>
                <w:color w:val="000000" w:themeColor="text1"/>
                <w:kern w:val="0"/>
                <w:sz w:val="22"/>
                <w:szCs w:val="22"/>
              </w:rPr>
              <w:t>)</w:t>
            </w:r>
          </w:p>
        </w:tc>
        <w:tc>
          <w:tcPr>
            <w:tcW w:w="792" w:type="pct"/>
            <w:shd w:val="clear" w:color="auto" w:fill="D9D9D9"/>
            <w:noWrap/>
            <w:vAlign w:val="center"/>
            <w:hideMark/>
          </w:tcPr>
          <w:p w14:paraId="777B05E2" w14:textId="77777777" w:rsidR="00DE69BB" w:rsidRPr="006E3C00" w:rsidRDefault="00DE69BB" w:rsidP="008856CA">
            <w:pPr>
              <w:widowControl/>
              <w:ind w:rightChars="12" w:right="29"/>
              <w:jc w:val="center"/>
              <w:rPr>
                <w:rFonts w:eastAsia="標楷體"/>
                <w:b/>
                <w:color w:val="000000" w:themeColor="text1"/>
                <w:kern w:val="0"/>
                <w:sz w:val="22"/>
                <w:szCs w:val="22"/>
              </w:rPr>
            </w:pPr>
            <w:r w:rsidRPr="006E3C00">
              <w:rPr>
                <w:rFonts w:eastAsia="標楷體"/>
                <w:b/>
                <w:color w:val="000000" w:themeColor="text1"/>
                <w:kern w:val="0"/>
                <w:sz w:val="22"/>
                <w:szCs w:val="22"/>
              </w:rPr>
              <w:t>20</w:t>
            </w:r>
            <w:r w:rsidRPr="006E3C00">
              <w:rPr>
                <w:rFonts w:eastAsia="標楷體" w:hint="eastAsia"/>
                <w:b/>
                <w:color w:val="000000" w:themeColor="text1"/>
                <w:kern w:val="0"/>
                <w:sz w:val="22"/>
                <w:szCs w:val="22"/>
              </w:rPr>
              <w:t>21</w:t>
            </w:r>
          </w:p>
        </w:tc>
        <w:tc>
          <w:tcPr>
            <w:tcW w:w="792" w:type="pct"/>
            <w:shd w:val="clear" w:color="auto" w:fill="D9D9D9"/>
            <w:hideMark/>
          </w:tcPr>
          <w:p w14:paraId="459DAA82" w14:textId="77777777" w:rsidR="00DE69BB" w:rsidRPr="006E3C00" w:rsidRDefault="00DE69BB" w:rsidP="008856CA">
            <w:pPr>
              <w:widowControl/>
              <w:ind w:rightChars="12" w:right="29"/>
              <w:jc w:val="center"/>
              <w:rPr>
                <w:rFonts w:eastAsia="標楷體"/>
                <w:b/>
                <w:color w:val="000000" w:themeColor="text1"/>
                <w:kern w:val="0"/>
                <w:sz w:val="22"/>
                <w:szCs w:val="22"/>
              </w:rPr>
            </w:pPr>
            <w:r w:rsidRPr="006E3C00">
              <w:rPr>
                <w:rFonts w:eastAsia="標楷體" w:hint="eastAsia"/>
                <w:b/>
                <w:color w:val="000000" w:themeColor="text1"/>
                <w:kern w:val="0"/>
                <w:sz w:val="22"/>
                <w:szCs w:val="22"/>
              </w:rPr>
              <w:t>2022</w:t>
            </w:r>
          </w:p>
        </w:tc>
        <w:tc>
          <w:tcPr>
            <w:tcW w:w="792" w:type="pct"/>
            <w:shd w:val="clear" w:color="auto" w:fill="D9D9D9"/>
          </w:tcPr>
          <w:p w14:paraId="5B7BC12C" w14:textId="0A2E2659" w:rsidR="00DE69BB" w:rsidRPr="006E3C00" w:rsidRDefault="00DE69BB" w:rsidP="008856CA">
            <w:pPr>
              <w:widowControl/>
              <w:ind w:rightChars="12" w:right="29"/>
              <w:jc w:val="center"/>
              <w:rPr>
                <w:rFonts w:eastAsia="標楷體"/>
                <w:b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b/>
                <w:color w:val="000000" w:themeColor="text1"/>
                <w:kern w:val="0"/>
                <w:sz w:val="22"/>
                <w:szCs w:val="22"/>
              </w:rPr>
              <w:t>2023</w:t>
            </w:r>
          </w:p>
        </w:tc>
        <w:tc>
          <w:tcPr>
            <w:tcW w:w="792" w:type="pct"/>
            <w:shd w:val="clear" w:color="auto" w:fill="D9D9D9"/>
          </w:tcPr>
          <w:p w14:paraId="11AA3C33" w14:textId="36A719DF" w:rsidR="00DE69BB" w:rsidRPr="006E3C00" w:rsidRDefault="00DE69BB" w:rsidP="008856CA">
            <w:pPr>
              <w:widowControl/>
              <w:ind w:rightChars="12" w:right="29"/>
              <w:jc w:val="center"/>
              <w:rPr>
                <w:rFonts w:eastAsia="標楷體"/>
                <w:b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b/>
                <w:color w:val="000000" w:themeColor="text1"/>
                <w:kern w:val="0"/>
                <w:sz w:val="22"/>
                <w:szCs w:val="22"/>
              </w:rPr>
              <w:t>2024Q1</w:t>
            </w:r>
          </w:p>
        </w:tc>
        <w:tc>
          <w:tcPr>
            <w:tcW w:w="789" w:type="pct"/>
            <w:shd w:val="clear" w:color="auto" w:fill="D9D9D9"/>
          </w:tcPr>
          <w:p w14:paraId="0B8AA40C" w14:textId="46AD7284" w:rsidR="00DE69BB" w:rsidRPr="006E3C00" w:rsidRDefault="00DE69BB" w:rsidP="008856CA">
            <w:pPr>
              <w:widowControl/>
              <w:ind w:rightChars="12" w:right="29"/>
              <w:jc w:val="center"/>
              <w:rPr>
                <w:rFonts w:eastAsia="標楷體"/>
                <w:b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b/>
                <w:color w:val="000000" w:themeColor="text1"/>
                <w:kern w:val="0"/>
                <w:sz w:val="22"/>
                <w:szCs w:val="22"/>
              </w:rPr>
              <w:t>2023Q1</w:t>
            </w:r>
          </w:p>
        </w:tc>
      </w:tr>
      <w:tr w:rsidR="00DE69BB" w14:paraId="7F28A592" w14:textId="60C426CA" w:rsidTr="00DE69BB">
        <w:trPr>
          <w:trHeight w:val="111"/>
          <w:jc w:val="center"/>
        </w:trPr>
        <w:tc>
          <w:tcPr>
            <w:tcW w:w="1043" w:type="pct"/>
            <w:shd w:val="clear" w:color="auto" w:fill="auto"/>
            <w:noWrap/>
            <w:vAlign w:val="center"/>
            <w:hideMark/>
          </w:tcPr>
          <w:p w14:paraId="28AA2DFC" w14:textId="77777777" w:rsidR="00DE69BB" w:rsidRPr="006E3C00" w:rsidRDefault="00DE69BB" w:rsidP="00DE69BB">
            <w:pPr>
              <w:widowControl/>
              <w:spacing w:line="0" w:lineRule="atLeast"/>
              <w:ind w:rightChars="12" w:right="29"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6E3C00"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營業收入</w:t>
            </w:r>
          </w:p>
        </w:tc>
        <w:tc>
          <w:tcPr>
            <w:tcW w:w="792" w:type="pct"/>
            <w:noWrap/>
            <w:vAlign w:val="center"/>
            <w:hideMark/>
          </w:tcPr>
          <w:p w14:paraId="23B2F50A" w14:textId="77777777" w:rsidR="00DE69BB" w:rsidRPr="006E3C00" w:rsidRDefault="00DE69BB" w:rsidP="00DE69BB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6E3C00">
              <w:rPr>
                <w:rFonts w:eastAsia="標楷體" w:hint="eastAsia"/>
                <w:color w:val="000000" w:themeColor="text1"/>
                <w:sz w:val="22"/>
                <w:szCs w:val="20"/>
              </w:rPr>
              <w:t>-</w:t>
            </w:r>
          </w:p>
        </w:tc>
        <w:tc>
          <w:tcPr>
            <w:tcW w:w="792" w:type="pct"/>
            <w:vAlign w:val="center"/>
          </w:tcPr>
          <w:p w14:paraId="236F47F7" w14:textId="77777777" w:rsidR="00DE69BB" w:rsidRPr="006E3C00" w:rsidRDefault="00DE69BB" w:rsidP="00DE69BB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6E3C00">
              <w:rPr>
                <w:rFonts w:eastAsia="標楷體" w:hint="eastAsia"/>
                <w:color w:val="000000" w:themeColor="text1"/>
                <w:sz w:val="22"/>
                <w:szCs w:val="20"/>
              </w:rPr>
              <w:t>191</w:t>
            </w:r>
            <w:r w:rsidRPr="006E3C00">
              <w:rPr>
                <w:rFonts w:eastAsia="標楷體"/>
                <w:color w:val="000000" w:themeColor="text1"/>
                <w:sz w:val="22"/>
                <w:szCs w:val="20"/>
              </w:rPr>
              <w:t>,</w:t>
            </w:r>
            <w:r w:rsidRPr="006E3C00">
              <w:rPr>
                <w:rFonts w:eastAsia="標楷體" w:hint="eastAsia"/>
                <w:color w:val="000000" w:themeColor="text1"/>
                <w:sz w:val="22"/>
                <w:szCs w:val="20"/>
              </w:rPr>
              <w:t>989</w:t>
            </w:r>
          </w:p>
        </w:tc>
        <w:tc>
          <w:tcPr>
            <w:tcW w:w="792" w:type="pct"/>
            <w:vAlign w:val="center"/>
          </w:tcPr>
          <w:p w14:paraId="08F9E30E" w14:textId="1FBB382C" w:rsidR="00DE69BB" w:rsidRPr="006E3C00" w:rsidRDefault="00DE69BB" w:rsidP="00DE69BB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235,195</w:t>
            </w:r>
          </w:p>
        </w:tc>
        <w:tc>
          <w:tcPr>
            <w:tcW w:w="792" w:type="pct"/>
            <w:vAlign w:val="center"/>
          </w:tcPr>
          <w:p w14:paraId="46119C12" w14:textId="6C66B9F0" w:rsidR="00DE69BB" w:rsidRPr="006E3C00" w:rsidRDefault="00DE69BB" w:rsidP="00DE69BB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34,149</w:t>
            </w:r>
          </w:p>
        </w:tc>
        <w:tc>
          <w:tcPr>
            <w:tcW w:w="789" w:type="pct"/>
          </w:tcPr>
          <w:p w14:paraId="601109B1" w14:textId="0FB9B934" w:rsidR="00DE69BB" w:rsidRPr="006E3C00" w:rsidRDefault="00783FB4" w:rsidP="00DE69BB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44,753</w:t>
            </w:r>
          </w:p>
        </w:tc>
      </w:tr>
      <w:tr w:rsidR="00DE69BB" w14:paraId="5D9FC710" w14:textId="08ADC43D" w:rsidTr="00DE69BB">
        <w:trPr>
          <w:trHeight w:val="111"/>
          <w:jc w:val="center"/>
        </w:trPr>
        <w:tc>
          <w:tcPr>
            <w:tcW w:w="1043" w:type="pct"/>
            <w:shd w:val="clear" w:color="auto" w:fill="auto"/>
            <w:noWrap/>
            <w:vAlign w:val="center"/>
            <w:hideMark/>
          </w:tcPr>
          <w:p w14:paraId="5564BFE2" w14:textId="77777777" w:rsidR="00DE69BB" w:rsidRPr="006E3C00" w:rsidRDefault="00DE69BB" w:rsidP="008856CA">
            <w:pPr>
              <w:widowControl/>
              <w:spacing w:line="0" w:lineRule="atLeast"/>
              <w:ind w:rightChars="12" w:right="29"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6E3C00"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營業毛利</w:t>
            </w:r>
            <w:r w:rsidRPr="006E3C00"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(</w:t>
            </w:r>
            <w:r w:rsidRPr="006E3C00"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率</w:t>
            </w:r>
            <w:r w:rsidRPr="006E3C00"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)</w:t>
            </w:r>
          </w:p>
        </w:tc>
        <w:tc>
          <w:tcPr>
            <w:tcW w:w="792" w:type="pct"/>
            <w:noWrap/>
            <w:vAlign w:val="center"/>
            <w:hideMark/>
          </w:tcPr>
          <w:p w14:paraId="15222608" w14:textId="77777777" w:rsidR="00DE69BB" w:rsidRPr="006E3C00" w:rsidRDefault="00DE69BB" w:rsidP="008856CA">
            <w:pPr>
              <w:ind w:rightChars="12" w:right="29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6E3C00">
              <w:rPr>
                <w:rFonts w:eastAsia="標楷體" w:hint="eastAsia"/>
                <w:color w:val="000000" w:themeColor="text1"/>
                <w:sz w:val="22"/>
                <w:szCs w:val="22"/>
              </w:rPr>
              <w:t>(9,754)</w:t>
            </w:r>
          </w:p>
          <w:p w14:paraId="5A19CE15" w14:textId="77777777" w:rsidR="00DE69BB" w:rsidRPr="006E3C00" w:rsidRDefault="00DE69BB" w:rsidP="008856CA">
            <w:pPr>
              <w:ind w:rightChars="12" w:right="29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6E3C00">
              <w:rPr>
                <w:rFonts w:eastAsia="標楷體" w:hint="eastAsia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792" w:type="pct"/>
            <w:vAlign w:val="center"/>
          </w:tcPr>
          <w:p w14:paraId="2B03D8EB" w14:textId="77777777" w:rsidR="00DE69BB" w:rsidRPr="006E3C00" w:rsidRDefault="00DE69BB" w:rsidP="008856CA">
            <w:pPr>
              <w:ind w:rightChars="12" w:right="29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6E3C00">
              <w:rPr>
                <w:rFonts w:eastAsia="標楷體" w:hint="eastAsia"/>
                <w:color w:val="000000" w:themeColor="text1"/>
                <w:sz w:val="22"/>
                <w:szCs w:val="22"/>
              </w:rPr>
              <w:t>120</w:t>
            </w:r>
            <w:r w:rsidRPr="006E3C00">
              <w:rPr>
                <w:rFonts w:eastAsia="標楷體"/>
                <w:color w:val="000000" w:themeColor="text1"/>
                <w:sz w:val="22"/>
                <w:szCs w:val="22"/>
              </w:rPr>
              <w:t>,252</w:t>
            </w:r>
          </w:p>
          <w:p w14:paraId="4DA56851" w14:textId="77777777" w:rsidR="00DE69BB" w:rsidRPr="006E3C00" w:rsidRDefault="00DE69BB" w:rsidP="008856CA">
            <w:pPr>
              <w:ind w:rightChars="12" w:right="29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6E3C00">
              <w:rPr>
                <w:rFonts w:eastAsia="標楷體" w:hint="eastAsia"/>
                <w:color w:val="000000" w:themeColor="text1"/>
                <w:sz w:val="22"/>
                <w:szCs w:val="22"/>
              </w:rPr>
              <w:t>62</w:t>
            </w:r>
            <w:r w:rsidRPr="006E3C00">
              <w:rPr>
                <w:rFonts w:eastAsia="標楷體"/>
                <w:color w:val="000000" w:themeColor="text1"/>
                <w:sz w:val="22"/>
                <w:szCs w:val="22"/>
              </w:rPr>
              <w:t>.63%</w:t>
            </w:r>
          </w:p>
        </w:tc>
        <w:tc>
          <w:tcPr>
            <w:tcW w:w="792" w:type="pct"/>
          </w:tcPr>
          <w:p w14:paraId="4269E28A" w14:textId="77777777" w:rsidR="00DE69BB" w:rsidRDefault="00DE69BB" w:rsidP="008856CA">
            <w:pPr>
              <w:ind w:rightChars="12" w:right="29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(906,177)</w:t>
            </w:r>
          </w:p>
          <w:p w14:paraId="055B9698" w14:textId="5E735BBE" w:rsidR="00DE69BB" w:rsidRPr="006E3C00" w:rsidRDefault="00DE69BB" w:rsidP="008856CA">
            <w:pPr>
              <w:ind w:rightChars="12" w:right="29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(</w:t>
            </w:r>
            <w:proofErr w:type="gramStart"/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385.28)%</w:t>
            </w:r>
            <w:proofErr w:type="gramEnd"/>
          </w:p>
        </w:tc>
        <w:tc>
          <w:tcPr>
            <w:tcW w:w="792" w:type="pct"/>
          </w:tcPr>
          <w:p w14:paraId="34E7D59B" w14:textId="77777777" w:rsidR="00DE69BB" w:rsidRDefault="00DE69BB" w:rsidP="008856CA">
            <w:pPr>
              <w:ind w:rightChars="12" w:right="29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(212,173)</w:t>
            </w:r>
          </w:p>
          <w:p w14:paraId="284EDE7A" w14:textId="1FC9512C" w:rsidR="00DE69BB" w:rsidRPr="006E3C00" w:rsidRDefault="00DE69BB" w:rsidP="008856CA">
            <w:pPr>
              <w:ind w:rightChars="12" w:right="29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(</w:t>
            </w:r>
            <w:proofErr w:type="gramStart"/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621.31)%</w:t>
            </w:r>
            <w:proofErr w:type="gramEnd"/>
          </w:p>
        </w:tc>
        <w:tc>
          <w:tcPr>
            <w:tcW w:w="789" w:type="pct"/>
          </w:tcPr>
          <w:p w14:paraId="7BE0EAFC" w14:textId="77777777" w:rsidR="00DE69BB" w:rsidRDefault="00783FB4" w:rsidP="008856CA">
            <w:pPr>
              <w:ind w:rightChars="12" w:right="29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(241,269)</w:t>
            </w:r>
          </w:p>
          <w:p w14:paraId="0D4E1215" w14:textId="417F03E2" w:rsidR="00783FB4" w:rsidRPr="006E3C00" w:rsidRDefault="00783FB4" w:rsidP="008856CA">
            <w:pPr>
              <w:ind w:rightChars="12" w:right="29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(539.11%)</w:t>
            </w:r>
          </w:p>
        </w:tc>
      </w:tr>
      <w:tr w:rsidR="00DE69BB" w14:paraId="56FA8F98" w14:textId="071872C5" w:rsidTr="00DE69BB">
        <w:trPr>
          <w:trHeight w:val="94"/>
          <w:jc w:val="center"/>
        </w:trPr>
        <w:tc>
          <w:tcPr>
            <w:tcW w:w="1043" w:type="pct"/>
            <w:shd w:val="clear" w:color="auto" w:fill="auto"/>
            <w:noWrap/>
            <w:vAlign w:val="center"/>
            <w:hideMark/>
          </w:tcPr>
          <w:p w14:paraId="55A49045" w14:textId="77777777" w:rsidR="00DE69BB" w:rsidRPr="006E3C00" w:rsidRDefault="00DE69BB" w:rsidP="008856CA">
            <w:pPr>
              <w:widowControl/>
              <w:spacing w:line="0" w:lineRule="atLeast"/>
              <w:ind w:rightChars="12" w:right="29"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6E3C00"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營業利益</w:t>
            </w:r>
            <w:r w:rsidRPr="006E3C00"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(</w:t>
            </w:r>
            <w:r w:rsidRPr="006E3C00"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率</w:t>
            </w:r>
            <w:r w:rsidRPr="006E3C00"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)</w:t>
            </w:r>
          </w:p>
        </w:tc>
        <w:tc>
          <w:tcPr>
            <w:tcW w:w="792" w:type="pct"/>
            <w:noWrap/>
            <w:vAlign w:val="center"/>
            <w:hideMark/>
          </w:tcPr>
          <w:p w14:paraId="253F90A4" w14:textId="77777777" w:rsidR="00DE69BB" w:rsidRPr="006E3C00" w:rsidRDefault="00DE69BB" w:rsidP="008856CA">
            <w:pPr>
              <w:ind w:rightChars="12" w:right="29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6E3C00">
              <w:rPr>
                <w:rFonts w:eastAsia="標楷體"/>
                <w:color w:val="000000" w:themeColor="text1"/>
                <w:sz w:val="22"/>
                <w:szCs w:val="20"/>
              </w:rPr>
              <w:t>(14,314)</w:t>
            </w:r>
          </w:p>
          <w:p w14:paraId="129CBACC" w14:textId="77777777" w:rsidR="00DE69BB" w:rsidRPr="006E3C00" w:rsidRDefault="00DE69BB" w:rsidP="008856CA">
            <w:pPr>
              <w:ind w:rightChars="12" w:right="29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6E3C00">
              <w:rPr>
                <w:rFonts w:eastAsia="標楷體"/>
                <w:color w:val="000000" w:themeColor="text1"/>
                <w:sz w:val="22"/>
                <w:szCs w:val="20"/>
              </w:rPr>
              <w:t>-</w:t>
            </w:r>
          </w:p>
        </w:tc>
        <w:tc>
          <w:tcPr>
            <w:tcW w:w="792" w:type="pct"/>
            <w:vAlign w:val="center"/>
          </w:tcPr>
          <w:p w14:paraId="21B6E812" w14:textId="77777777" w:rsidR="00DE69BB" w:rsidRPr="006E3C00" w:rsidRDefault="00DE69BB" w:rsidP="008856CA">
            <w:pPr>
              <w:ind w:rightChars="12" w:right="29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6E3C00">
              <w:rPr>
                <w:rFonts w:eastAsia="標楷體" w:hint="eastAsia"/>
                <w:color w:val="000000" w:themeColor="text1"/>
                <w:sz w:val="22"/>
                <w:szCs w:val="22"/>
              </w:rPr>
              <w:t>(762</w:t>
            </w:r>
            <w:r w:rsidRPr="006E3C00">
              <w:rPr>
                <w:rFonts w:eastAsia="標楷體"/>
                <w:color w:val="000000" w:themeColor="text1"/>
                <w:sz w:val="22"/>
                <w:szCs w:val="22"/>
              </w:rPr>
              <w:t>,178)</w:t>
            </w:r>
          </w:p>
          <w:p w14:paraId="00F1CAB7" w14:textId="77777777" w:rsidR="00DE69BB" w:rsidRPr="006E3C00" w:rsidRDefault="00DE69BB" w:rsidP="00A73891">
            <w:pPr>
              <w:ind w:rightChars="12" w:right="29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6E3C00">
              <w:rPr>
                <w:rFonts w:eastAsia="標楷體"/>
                <w:color w:val="000000" w:themeColor="text1"/>
                <w:sz w:val="22"/>
                <w:szCs w:val="22"/>
              </w:rPr>
              <w:t>(</w:t>
            </w:r>
            <w:proofErr w:type="gramStart"/>
            <w:r w:rsidRPr="006E3C00">
              <w:rPr>
                <w:rFonts w:eastAsia="標楷體" w:hint="eastAsia"/>
                <w:color w:val="000000" w:themeColor="text1"/>
                <w:sz w:val="22"/>
                <w:szCs w:val="22"/>
              </w:rPr>
              <w:t>396</w:t>
            </w:r>
            <w:r w:rsidRPr="006E3C00">
              <w:rPr>
                <w:rFonts w:eastAsia="標楷體"/>
                <w:color w:val="000000" w:themeColor="text1"/>
                <w:sz w:val="22"/>
                <w:szCs w:val="22"/>
              </w:rPr>
              <w:t>.99)%</w:t>
            </w:r>
            <w:proofErr w:type="gramEnd"/>
          </w:p>
        </w:tc>
        <w:tc>
          <w:tcPr>
            <w:tcW w:w="792" w:type="pct"/>
          </w:tcPr>
          <w:p w14:paraId="63673809" w14:textId="77777777" w:rsidR="00DE69BB" w:rsidRDefault="00DE69BB" w:rsidP="008856CA">
            <w:pPr>
              <w:ind w:rightChars="12" w:right="29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(1,264,536)</w:t>
            </w:r>
          </w:p>
          <w:p w14:paraId="79490543" w14:textId="2D5BBBE4" w:rsidR="00DE69BB" w:rsidRPr="006E3C00" w:rsidRDefault="00DE69BB" w:rsidP="008856CA">
            <w:pPr>
              <w:ind w:rightChars="12" w:right="29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(</w:t>
            </w:r>
            <w:proofErr w:type="gramStart"/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537.65)%</w:t>
            </w:r>
            <w:proofErr w:type="gramEnd"/>
          </w:p>
        </w:tc>
        <w:tc>
          <w:tcPr>
            <w:tcW w:w="792" w:type="pct"/>
          </w:tcPr>
          <w:p w14:paraId="4B9E7F97" w14:textId="77777777" w:rsidR="00DE69BB" w:rsidRDefault="00DE69BB" w:rsidP="008856CA">
            <w:pPr>
              <w:ind w:rightChars="12" w:right="29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(296,706)</w:t>
            </w:r>
          </w:p>
          <w:p w14:paraId="16579D89" w14:textId="3FFC6678" w:rsidR="00DE69BB" w:rsidRPr="006E3C00" w:rsidRDefault="00DE69BB" w:rsidP="008856CA">
            <w:pPr>
              <w:ind w:rightChars="12" w:right="29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(</w:t>
            </w:r>
            <w:proofErr w:type="gramStart"/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868.86)%</w:t>
            </w:r>
            <w:proofErr w:type="gramEnd"/>
          </w:p>
        </w:tc>
        <w:tc>
          <w:tcPr>
            <w:tcW w:w="789" w:type="pct"/>
          </w:tcPr>
          <w:p w14:paraId="0A3127DF" w14:textId="77777777" w:rsidR="00DE69BB" w:rsidRDefault="00783FB4" w:rsidP="008856CA">
            <w:pPr>
              <w:ind w:rightChars="12" w:right="29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(319,080)</w:t>
            </w:r>
          </w:p>
          <w:p w14:paraId="4FF79973" w14:textId="7E57D2EA" w:rsidR="00783FB4" w:rsidRPr="006E3C00" w:rsidRDefault="00783FB4" w:rsidP="008856CA">
            <w:pPr>
              <w:ind w:rightChars="12" w:right="29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(</w:t>
            </w:r>
            <w:proofErr w:type="gramStart"/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712.98)%</w:t>
            </w:r>
            <w:proofErr w:type="gramEnd"/>
          </w:p>
        </w:tc>
      </w:tr>
      <w:tr w:rsidR="00DE69BB" w14:paraId="6B0B1CBD" w14:textId="68C6BF38" w:rsidTr="00DE69BB">
        <w:trPr>
          <w:trHeight w:val="115"/>
          <w:jc w:val="center"/>
        </w:trPr>
        <w:tc>
          <w:tcPr>
            <w:tcW w:w="1043" w:type="pct"/>
            <w:shd w:val="clear" w:color="auto" w:fill="auto"/>
            <w:noWrap/>
            <w:vAlign w:val="center"/>
            <w:hideMark/>
          </w:tcPr>
          <w:p w14:paraId="65638E23" w14:textId="77777777" w:rsidR="00DE69BB" w:rsidRPr="006E3C00" w:rsidRDefault="00DE69BB" w:rsidP="008856CA">
            <w:pPr>
              <w:widowControl/>
              <w:spacing w:line="0" w:lineRule="atLeast"/>
              <w:ind w:rightChars="12" w:right="29"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6E3C00"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稅後淨利</w:t>
            </w:r>
            <w:r w:rsidRPr="006E3C00"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(</w:t>
            </w:r>
            <w:r w:rsidRPr="006E3C00"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率</w:t>
            </w:r>
            <w:r w:rsidRPr="006E3C00"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)</w:t>
            </w:r>
          </w:p>
        </w:tc>
        <w:tc>
          <w:tcPr>
            <w:tcW w:w="792" w:type="pct"/>
            <w:noWrap/>
            <w:vAlign w:val="center"/>
            <w:hideMark/>
          </w:tcPr>
          <w:p w14:paraId="3750CACD" w14:textId="77777777" w:rsidR="00DE69BB" w:rsidRPr="006E3C00" w:rsidRDefault="00DE69BB" w:rsidP="008856CA">
            <w:pPr>
              <w:ind w:rightChars="12" w:right="29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6E3C00">
              <w:rPr>
                <w:rFonts w:eastAsia="標楷體"/>
                <w:color w:val="000000" w:themeColor="text1"/>
                <w:sz w:val="22"/>
                <w:szCs w:val="20"/>
              </w:rPr>
              <w:t>(14,290)</w:t>
            </w:r>
          </w:p>
          <w:p w14:paraId="3180FE81" w14:textId="77777777" w:rsidR="00DE69BB" w:rsidRPr="006E3C00" w:rsidRDefault="00DE69BB" w:rsidP="008856CA">
            <w:pPr>
              <w:ind w:rightChars="12" w:right="29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6E3C00">
              <w:rPr>
                <w:rFonts w:eastAsia="標楷體"/>
                <w:color w:val="000000" w:themeColor="text1"/>
                <w:sz w:val="22"/>
                <w:szCs w:val="20"/>
              </w:rPr>
              <w:t>-</w:t>
            </w:r>
          </w:p>
        </w:tc>
        <w:tc>
          <w:tcPr>
            <w:tcW w:w="792" w:type="pct"/>
            <w:vAlign w:val="center"/>
          </w:tcPr>
          <w:p w14:paraId="3CB06126" w14:textId="77777777" w:rsidR="00DE69BB" w:rsidRPr="006E3C00" w:rsidRDefault="00DE69BB" w:rsidP="008856CA">
            <w:pPr>
              <w:ind w:rightChars="12" w:right="29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6E3C00">
              <w:rPr>
                <w:rFonts w:eastAsia="標楷體" w:hint="eastAsia"/>
                <w:color w:val="000000" w:themeColor="text1"/>
                <w:sz w:val="22"/>
                <w:szCs w:val="22"/>
              </w:rPr>
              <w:t>(711</w:t>
            </w:r>
            <w:r w:rsidRPr="006E3C00">
              <w:rPr>
                <w:rFonts w:eastAsia="標楷體"/>
                <w:color w:val="000000" w:themeColor="text1"/>
                <w:sz w:val="22"/>
                <w:szCs w:val="22"/>
              </w:rPr>
              <w:t>,040)</w:t>
            </w:r>
          </w:p>
          <w:p w14:paraId="558BB0D1" w14:textId="77777777" w:rsidR="00DE69BB" w:rsidRPr="006E3C00" w:rsidRDefault="00DE69BB" w:rsidP="00A73891">
            <w:pPr>
              <w:ind w:rightChars="12" w:right="29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6E3C00">
              <w:rPr>
                <w:rFonts w:eastAsia="標楷體" w:hint="eastAsia"/>
                <w:color w:val="000000" w:themeColor="text1"/>
                <w:sz w:val="22"/>
                <w:szCs w:val="22"/>
              </w:rPr>
              <w:t>(</w:t>
            </w:r>
            <w:proofErr w:type="gramStart"/>
            <w:r w:rsidRPr="006E3C00">
              <w:rPr>
                <w:rFonts w:eastAsia="標楷體" w:hint="eastAsia"/>
                <w:color w:val="000000" w:themeColor="text1"/>
                <w:sz w:val="22"/>
                <w:szCs w:val="22"/>
              </w:rPr>
              <w:t>370</w:t>
            </w:r>
            <w:r w:rsidRPr="006E3C00">
              <w:rPr>
                <w:rFonts w:eastAsia="標楷體"/>
                <w:color w:val="000000" w:themeColor="text1"/>
                <w:sz w:val="22"/>
                <w:szCs w:val="22"/>
              </w:rPr>
              <w:t>.35)%</w:t>
            </w:r>
            <w:proofErr w:type="gramEnd"/>
          </w:p>
        </w:tc>
        <w:tc>
          <w:tcPr>
            <w:tcW w:w="792" w:type="pct"/>
          </w:tcPr>
          <w:p w14:paraId="7183B250" w14:textId="77777777" w:rsidR="00DE69BB" w:rsidRDefault="00DE69BB" w:rsidP="008856CA">
            <w:pPr>
              <w:ind w:rightChars="12" w:right="29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(1,254,409)</w:t>
            </w:r>
          </w:p>
          <w:p w14:paraId="3AE881EB" w14:textId="098DA248" w:rsidR="00DE69BB" w:rsidRPr="006E3C00" w:rsidRDefault="00DE69BB" w:rsidP="008856CA">
            <w:pPr>
              <w:ind w:rightChars="12" w:right="29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(</w:t>
            </w:r>
            <w:proofErr w:type="gramStart"/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533.34)%</w:t>
            </w:r>
            <w:proofErr w:type="gramEnd"/>
          </w:p>
        </w:tc>
        <w:tc>
          <w:tcPr>
            <w:tcW w:w="792" w:type="pct"/>
          </w:tcPr>
          <w:p w14:paraId="20629941" w14:textId="77777777" w:rsidR="00DE69BB" w:rsidRDefault="00DE69BB" w:rsidP="008856CA">
            <w:pPr>
              <w:ind w:rightChars="12" w:right="29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(291,259)</w:t>
            </w:r>
          </w:p>
          <w:p w14:paraId="42616DC4" w14:textId="1EEE2F5A" w:rsidR="00DE69BB" w:rsidRPr="006E3C00" w:rsidRDefault="00DE69BB" w:rsidP="008856CA">
            <w:pPr>
              <w:ind w:rightChars="12" w:right="29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(</w:t>
            </w:r>
            <w:proofErr w:type="gramStart"/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852.91)%</w:t>
            </w:r>
            <w:proofErr w:type="gramEnd"/>
          </w:p>
        </w:tc>
        <w:tc>
          <w:tcPr>
            <w:tcW w:w="789" w:type="pct"/>
          </w:tcPr>
          <w:p w14:paraId="462D6898" w14:textId="77777777" w:rsidR="00DE69BB" w:rsidRDefault="00783FB4" w:rsidP="008856CA">
            <w:pPr>
              <w:ind w:rightChars="12" w:right="29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(314,924)</w:t>
            </w:r>
          </w:p>
          <w:p w14:paraId="2BA2BD82" w14:textId="0B9D6BAC" w:rsidR="00783FB4" w:rsidRPr="006E3C00" w:rsidRDefault="00783FB4" w:rsidP="008856CA">
            <w:pPr>
              <w:ind w:rightChars="12" w:right="29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(</w:t>
            </w:r>
            <w:proofErr w:type="gramStart"/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703.69)%</w:t>
            </w:r>
            <w:proofErr w:type="gramEnd"/>
          </w:p>
        </w:tc>
      </w:tr>
    </w:tbl>
    <w:p w14:paraId="23408813" w14:textId="77777777" w:rsidR="00DE33FF" w:rsidRDefault="00715918" w:rsidP="009068C7">
      <w:pPr>
        <w:pStyle w:val="af0"/>
        <w:numPr>
          <w:ilvl w:val="0"/>
          <w:numId w:val="10"/>
        </w:numPr>
        <w:spacing w:line="320" w:lineRule="exact"/>
        <w:ind w:rightChars="16" w:right="38"/>
        <w:jc w:val="both"/>
        <w:rPr>
          <w:rFonts w:eastAsia="標楷體"/>
          <w:color w:val="000000" w:themeColor="text1"/>
          <w:sz w:val="22"/>
          <w:szCs w:val="22"/>
        </w:rPr>
      </w:pPr>
      <w:r w:rsidRPr="005E57D1">
        <w:rPr>
          <w:rFonts w:eastAsia="標楷體"/>
          <w:color w:val="000000" w:themeColor="text1"/>
          <w:sz w:val="22"/>
          <w:szCs w:val="22"/>
        </w:rPr>
        <w:t>鴻揚半導體</w:t>
      </w:r>
      <w:r w:rsidRPr="005E57D1">
        <w:rPr>
          <w:rFonts w:eastAsia="標楷體" w:hint="eastAsia"/>
          <w:color w:val="000000" w:themeColor="text1"/>
          <w:sz w:val="22"/>
          <w:szCs w:val="22"/>
        </w:rPr>
        <w:t>202</w:t>
      </w:r>
      <w:r w:rsidR="00A31D5D">
        <w:rPr>
          <w:rFonts w:eastAsia="標楷體" w:hint="eastAsia"/>
          <w:color w:val="000000" w:themeColor="text1"/>
          <w:sz w:val="22"/>
          <w:szCs w:val="22"/>
        </w:rPr>
        <w:t>3</w:t>
      </w:r>
      <w:r w:rsidRPr="005E57D1">
        <w:rPr>
          <w:rFonts w:eastAsia="標楷體" w:hint="eastAsia"/>
          <w:color w:val="000000" w:themeColor="text1"/>
          <w:sz w:val="22"/>
          <w:szCs w:val="22"/>
        </w:rPr>
        <w:t>年營收</w:t>
      </w:r>
      <w:r w:rsidRPr="005E57D1">
        <w:rPr>
          <w:rFonts w:eastAsia="標楷體" w:hint="eastAsia"/>
          <w:color w:val="000000" w:themeColor="text1"/>
          <w:sz w:val="22"/>
          <w:szCs w:val="22"/>
        </w:rPr>
        <w:t>NTD</w:t>
      </w:r>
      <w:r w:rsidR="00A31D5D">
        <w:rPr>
          <w:rFonts w:eastAsia="標楷體" w:hint="eastAsia"/>
          <w:color w:val="000000" w:themeColor="text1"/>
          <w:sz w:val="22"/>
          <w:szCs w:val="22"/>
        </w:rPr>
        <w:t>235</w:t>
      </w:r>
      <w:r w:rsidRPr="005E57D1">
        <w:rPr>
          <w:rFonts w:eastAsia="標楷體" w:hint="eastAsia"/>
          <w:color w:val="000000" w:themeColor="text1"/>
          <w:sz w:val="22"/>
          <w:szCs w:val="22"/>
        </w:rPr>
        <w:t>,</w:t>
      </w:r>
      <w:r w:rsidR="00A31D5D">
        <w:rPr>
          <w:rFonts w:eastAsia="標楷體" w:hint="eastAsia"/>
          <w:color w:val="000000" w:themeColor="text1"/>
          <w:sz w:val="22"/>
          <w:szCs w:val="22"/>
        </w:rPr>
        <w:t>195</w:t>
      </w:r>
      <w:r w:rsidRPr="005E57D1">
        <w:rPr>
          <w:rFonts w:eastAsia="標楷體" w:hint="eastAsia"/>
          <w:color w:val="000000" w:themeColor="text1"/>
          <w:sz w:val="22"/>
          <w:szCs w:val="22"/>
        </w:rPr>
        <w:t>仟元</w:t>
      </w:r>
      <w:r w:rsidR="00A31D5D">
        <w:rPr>
          <w:rFonts w:eastAsia="標楷體" w:hint="eastAsia"/>
          <w:color w:val="000000" w:themeColor="text1"/>
          <w:sz w:val="22"/>
          <w:szCs w:val="22"/>
        </w:rPr>
        <w:t>、</w:t>
      </w:r>
      <w:r w:rsidR="00A31D5D" w:rsidRPr="00A31D5D">
        <w:rPr>
          <w:rFonts w:eastAsia="標楷體" w:hint="eastAsia"/>
          <w:sz w:val="22"/>
          <w:szCs w:val="22"/>
        </w:rPr>
        <w:t>毛利率</w:t>
      </w:r>
      <w:r w:rsidR="00A31D5D">
        <w:rPr>
          <w:rFonts w:eastAsia="標楷體" w:hint="eastAsia"/>
          <w:color w:val="000000" w:themeColor="text1"/>
          <w:sz w:val="22"/>
          <w:szCs w:val="22"/>
        </w:rPr>
        <w:t>虧損</w:t>
      </w:r>
      <w:r w:rsidR="00A31D5D">
        <w:rPr>
          <w:rFonts w:eastAsia="標楷體" w:hint="eastAsia"/>
          <w:color w:val="000000" w:themeColor="text1"/>
          <w:sz w:val="22"/>
          <w:szCs w:val="22"/>
        </w:rPr>
        <w:t>NTD906,177</w:t>
      </w:r>
      <w:r w:rsidR="00A31D5D">
        <w:rPr>
          <w:rFonts w:eastAsia="標楷體" w:hint="eastAsia"/>
          <w:color w:val="000000" w:themeColor="text1"/>
          <w:sz w:val="22"/>
          <w:szCs w:val="22"/>
        </w:rPr>
        <w:t>仟元及營業利益虧損</w:t>
      </w:r>
      <w:r w:rsidR="00A31D5D">
        <w:rPr>
          <w:rFonts w:eastAsia="標楷體"/>
          <w:color w:val="000000" w:themeColor="text1"/>
          <w:sz w:val="22"/>
          <w:szCs w:val="22"/>
        </w:rPr>
        <w:t>N</w:t>
      </w:r>
      <w:r w:rsidR="00A31D5D">
        <w:rPr>
          <w:rFonts w:eastAsia="標楷體" w:hint="eastAsia"/>
          <w:color w:val="000000" w:themeColor="text1"/>
          <w:sz w:val="22"/>
          <w:szCs w:val="22"/>
        </w:rPr>
        <w:t>TD1,264,536</w:t>
      </w:r>
      <w:r w:rsidR="00A31D5D">
        <w:rPr>
          <w:rFonts w:eastAsia="標楷體" w:hint="eastAsia"/>
          <w:color w:val="000000" w:themeColor="text1"/>
          <w:sz w:val="22"/>
          <w:szCs w:val="22"/>
        </w:rPr>
        <w:t>仟元，主係</w:t>
      </w:r>
      <w:r w:rsidR="007953AE" w:rsidRPr="005E57D1">
        <w:rPr>
          <w:rFonts w:eastAsia="標楷體" w:hint="eastAsia"/>
          <w:color w:val="000000" w:themeColor="text1"/>
          <w:sz w:val="22"/>
          <w:szCs w:val="22"/>
        </w:rPr>
        <w:t>因</w:t>
      </w:r>
      <w:r w:rsidR="00DE33FF">
        <w:rPr>
          <w:rFonts w:eastAsia="標楷體" w:hint="eastAsia"/>
          <w:color w:val="000000" w:themeColor="text1"/>
          <w:sz w:val="22"/>
          <w:szCs w:val="22"/>
        </w:rPr>
        <w:t>2023</w:t>
      </w:r>
      <w:r w:rsidR="00DE33FF">
        <w:rPr>
          <w:rFonts w:eastAsia="標楷體" w:hint="eastAsia"/>
          <w:color w:val="000000" w:themeColor="text1"/>
          <w:sz w:val="22"/>
          <w:szCs w:val="22"/>
        </w:rPr>
        <w:t>年</w:t>
      </w:r>
      <w:proofErr w:type="gramStart"/>
      <w:r w:rsidR="00DE33FF">
        <w:rPr>
          <w:rFonts w:eastAsia="標楷體" w:hint="eastAsia"/>
          <w:color w:val="000000" w:themeColor="text1"/>
          <w:sz w:val="22"/>
          <w:szCs w:val="22"/>
        </w:rPr>
        <w:t>矽</w:t>
      </w:r>
      <w:proofErr w:type="gramEnd"/>
      <w:r w:rsidR="00DE33FF">
        <w:rPr>
          <w:rFonts w:eastAsia="標楷體" w:hint="eastAsia"/>
          <w:color w:val="000000" w:themeColor="text1"/>
          <w:sz w:val="22"/>
          <w:szCs w:val="22"/>
        </w:rPr>
        <w:t>晶圓需求疲軟，下游客戶要求遞延出貨，致整體產能</w:t>
      </w:r>
      <w:proofErr w:type="gramStart"/>
      <w:r w:rsidR="00DE33FF">
        <w:rPr>
          <w:rFonts w:eastAsia="標楷體" w:hint="eastAsia"/>
          <w:color w:val="000000" w:themeColor="text1"/>
          <w:sz w:val="22"/>
          <w:szCs w:val="22"/>
        </w:rPr>
        <w:t>稼</w:t>
      </w:r>
      <w:proofErr w:type="gramEnd"/>
      <w:r w:rsidR="00DE33FF">
        <w:rPr>
          <w:rFonts w:eastAsia="標楷體" w:hint="eastAsia"/>
          <w:color w:val="000000" w:themeColor="text1"/>
          <w:sz w:val="22"/>
          <w:szCs w:val="22"/>
        </w:rPr>
        <w:t>動率低，閒置產能損失約</w:t>
      </w:r>
      <w:r w:rsidR="00DE33FF">
        <w:rPr>
          <w:rFonts w:eastAsia="標楷體" w:hint="eastAsia"/>
          <w:color w:val="000000" w:themeColor="text1"/>
          <w:sz w:val="22"/>
          <w:szCs w:val="22"/>
        </w:rPr>
        <w:t>NTD823,210</w:t>
      </w:r>
      <w:r w:rsidR="00DE33FF">
        <w:rPr>
          <w:rFonts w:eastAsia="標楷體" w:hint="eastAsia"/>
          <w:color w:val="000000" w:themeColor="text1"/>
          <w:sz w:val="22"/>
          <w:szCs w:val="22"/>
        </w:rPr>
        <w:t>仟元，且</w:t>
      </w:r>
      <w:r w:rsidR="007953AE" w:rsidRPr="005E57D1">
        <w:rPr>
          <w:rFonts w:eastAsia="標楷體" w:hint="eastAsia"/>
          <w:color w:val="000000" w:themeColor="text1"/>
          <w:sz w:val="22"/>
          <w:szCs w:val="22"/>
        </w:rPr>
        <w:t>公司處於</w:t>
      </w:r>
      <w:proofErr w:type="gramStart"/>
      <w:r w:rsidR="007953AE" w:rsidRPr="005E57D1">
        <w:rPr>
          <w:rFonts w:eastAsia="標楷體" w:hint="eastAsia"/>
          <w:color w:val="000000" w:themeColor="text1"/>
          <w:sz w:val="22"/>
          <w:szCs w:val="22"/>
        </w:rPr>
        <w:t>甫</w:t>
      </w:r>
      <w:proofErr w:type="gramEnd"/>
      <w:r w:rsidR="007953AE" w:rsidRPr="005E57D1">
        <w:rPr>
          <w:rFonts w:eastAsia="標楷體" w:hint="eastAsia"/>
          <w:color w:val="000000" w:themeColor="text1"/>
          <w:sz w:val="22"/>
          <w:szCs w:val="22"/>
        </w:rPr>
        <w:t>成立初期，相關營業費用較高、營業規模效益尚未顯現。</w:t>
      </w:r>
    </w:p>
    <w:p w14:paraId="39DC6E6B" w14:textId="5F3C7235" w:rsidR="009068C7" w:rsidRPr="005E57D1" w:rsidRDefault="007953AE" w:rsidP="009068C7">
      <w:pPr>
        <w:pStyle w:val="af0"/>
        <w:numPr>
          <w:ilvl w:val="0"/>
          <w:numId w:val="10"/>
        </w:numPr>
        <w:spacing w:line="320" w:lineRule="exact"/>
        <w:ind w:rightChars="16" w:right="38"/>
        <w:jc w:val="both"/>
        <w:rPr>
          <w:rFonts w:eastAsia="標楷體"/>
          <w:color w:val="000000" w:themeColor="text1"/>
          <w:sz w:val="22"/>
          <w:szCs w:val="22"/>
        </w:rPr>
      </w:pPr>
      <w:r w:rsidRPr="005E57D1">
        <w:rPr>
          <w:rFonts w:eastAsia="標楷體" w:hint="eastAsia"/>
          <w:color w:val="000000" w:themeColor="text1"/>
          <w:sz w:val="22"/>
          <w:szCs w:val="22"/>
        </w:rPr>
        <w:t>202</w:t>
      </w:r>
      <w:r w:rsidR="00DE33FF">
        <w:rPr>
          <w:rFonts w:eastAsia="標楷體" w:hint="eastAsia"/>
          <w:color w:val="000000" w:themeColor="text1"/>
          <w:sz w:val="22"/>
          <w:szCs w:val="22"/>
        </w:rPr>
        <w:t>4 Q1</w:t>
      </w:r>
      <w:r w:rsidRPr="005E57D1">
        <w:rPr>
          <w:rFonts w:eastAsia="標楷體"/>
          <w:color w:val="000000" w:themeColor="text1"/>
          <w:sz w:val="22"/>
          <w:szCs w:val="22"/>
        </w:rPr>
        <w:t>鴻揚半導體</w:t>
      </w:r>
      <w:r w:rsidRPr="005E57D1">
        <w:rPr>
          <w:rFonts w:eastAsia="標楷體" w:hint="eastAsia"/>
          <w:color w:val="000000" w:themeColor="text1"/>
          <w:sz w:val="22"/>
          <w:szCs w:val="22"/>
        </w:rPr>
        <w:t>營收</w:t>
      </w:r>
      <w:r w:rsidRPr="005E57D1">
        <w:rPr>
          <w:rFonts w:eastAsia="標楷體" w:hint="eastAsia"/>
          <w:color w:val="000000" w:themeColor="text1"/>
          <w:sz w:val="22"/>
          <w:szCs w:val="22"/>
        </w:rPr>
        <w:t>NTD</w:t>
      </w:r>
      <w:r w:rsidR="00DE33FF">
        <w:rPr>
          <w:rFonts w:eastAsia="標楷體" w:hint="eastAsia"/>
          <w:color w:val="000000" w:themeColor="text1"/>
          <w:sz w:val="22"/>
          <w:szCs w:val="22"/>
        </w:rPr>
        <w:t>34,149</w:t>
      </w:r>
      <w:r w:rsidRPr="005E57D1">
        <w:rPr>
          <w:rFonts w:eastAsia="標楷體" w:hint="eastAsia"/>
          <w:color w:val="000000" w:themeColor="text1"/>
          <w:sz w:val="22"/>
          <w:szCs w:val="22"/>
        </w:rPr>
        <w:t>仟元</w:t>
      </w:r>
      <w:r w:rsidR="00B23834">
        <w:rPr>
          <w:rFonts w:eastAsia="標楷體" w:hint="eastAsia"/>
          <w:color w:val="000000" w:themeColor="text1"/>
          <w:sz w:val="22"/>
          <w:szCs w:val="22"/>
        </w:rPr>
        <w:t>(YoY-23.7%)</w:t>
      </w:r>
      <w:r w:rsidR="009068C7" w:rsidRPr="005E57D1">
        <w:rPr>
          <w:rFonts w:eastAsia="標楷體" w:hint="eastAsia"/>
          <w:color w:val="000000" w:themeColor="text1"/>
          <w:sz w:val="22"/>
          <w:szCs w:val="22"/>
        </w:rPr>
        <w:t>，</w:t>
      </w:r>
      <w:r w:rsidR="00AE420E">
        <w:rPr>
          <w:rFonts w:eastAsia="標楷體" w:hint="eastAsia"/>
          <w:color w:val="FF0000"/>
          <w:sz w:val="22"/>
          <w:szCs w:val="22"/>
        </w:rPr>
        <w:t>補上預估未來的字眼等</w:t>
      </w:r>
      <w:r w:rsidR="009068C7" w:rsidRPr="005E57D1">
        <w:rPr>
          <w:rFonts w:eastAsia="標楷體" w:hint="eastAsia"/>
          <w:color w:val="000000" w:themeColor="text1"/>
          <w:sz w:val="22"/>
          <w:szCs w:val="22"/>
        </w:rPr>
        <w:t>。</w:t>
      </w:r>
    </w:p>
    <w:p w14:paraId="5884D8EF" w14:textId="77777777" w:rsidR="009068C7" w:rsidRPr="005E57D1" w:rsidRDefault="009068C7" w:rsidP="005E57D1">
      <w:pPr>
        <w:pStyle w:val="af0"/>
        <w:numPr>
          <w:ilvl w:val="0"/>
          <w:numId w:val="10"/>
        </w:numPr>
        <w:spacing w:line="320" w:lineRule="exact"/>
        <w:ind w:rightChars="16" w:right="38"/>
        <w:jc w:val="both"/>
        <w:rPr>
          <w:rFonts w:eastAsia="標楷體"/>
          <w:color w:val="000000" w:themeColor="text1"/>
          <w:sz w:val="22"/>
          <w:szCs w:val="22"/>
        </w:rPr>
      </w:pPr>
      <w:r w:rsidRPr="005E57D1">
        <w:rPr>
          <w:rFonts w:eastAsia="標楷體" w:hint="eastAsia"/>
          <w:color w:val="000000" w:themeColor="text1"/>
          <w:sz w:val="22"/>
          <w:szCs w:val="22"/>
        </w:rPr>
        <w:t>展望未來，</w:t>
      </w:r>
      <w:r w:rsidRPr="005E57D1">
        <w:rPr>
          <w:rFonts w:eastAsia="標楷體"/>
          <w:color w:val="000000" w:themeColor="text1"/>
          <w:sz w:val="22"/>
          <w:szCs w:val="22"/>
        </w:rPr>
        <w:t>鴻揚半導體</w:t>
      </w:r>
      <w:r w:rsidRPr="005E57D1">
        <w:rPr>
          <w:rFonts w:eastAsia="標楷體" w:hint="eastAsia"/>
          <w:color w:val="000000" w:themeColor="text1"/>
          <w:sz w:val="22"/>
          <w:szCs w:val="22"/>
        </w:rPr>
        <w:t>為</w:t>
      </w:r>
      <w:r w:rsidRPr="005E57D1">
        <w:rPr>
          <w:rFonts w:eastAsia="標楷體"/>
          <w:color w:val="000000" w:themeColor="text1"/>
          <w:sz w:val="22"/>
          <w:szCs w:val="22"/>
        </w:rPr>
        <w:t>鴻海精密</w:t>
      </w:r>
      <w:r w:rsidRPr="005E57D1">
        <w:rPr>
          <w:rFonts w:eastAsia="標楷體"/>
          <w:color w:val="000000" w:themeColor="text1"/>
          <w:sz w:val="22"/>
          <w:szCs w:val="22"/>
        </w:rPr>
        <w:t>100%</w:t>
      </w:r>
      <w:r w:rsidRPr="005E57D1">
        <w:rPr>
          <w:rFonts w:eastAsia="標楷體"/>
          <w:color w:val="000000" w:themeColor="text1"/>
          <w:sz w:val="22"/>
          <w:szCs w:val="22"/>
        </w:rPr>
        <w:t>出資成立</w:t>
      </w:r>
      <w:r w:rsidRPr="005E57D1">
        <w:rPr>
          <w:rFonts w:eastAsia="標楷體" w:hint="eastAsia"/>
          <w:color w:val="000000" w:themeColor="text1"/>
          <w:sz w:val="22"/>
          <w:szCs w:val="22"/>
        </w:rPr>
        <w:t>之</w:t>
      </w:r>
      <w:r w:rsidRPr="005E57D1">
        <w:rPr>
          <w:rFonts w:eastAsia="標楷體"/>
          <w:color w:val="000000" w:themeColor="text1"/>
          <w:sz w:val="22"/>
          <w:szCs w:val="22"/>
        </w:rPr>
        <w:t>子公司，</w:t>
      </w:r>
      <w:proofErr w:type="gramStart"/>
      <w:r w:rsidRPr="005E57D1">
        <w:rPr>
          <w:rFonts w:eastAsia="標楷體" w:hint="eastAsia"/>
          <w:color w:val="000000" w:themeColor="text1"/>
          <w:sz w:val="22"/>
          <w:szCs w:val="22"/>
        </w:rPr>
        <w:t>係</w:t>
      </w:r>
      <w:r w:rsidRPr="005E57D1">
        <w:rPr>
          <w:rFonts w:eastAsia="標楷體"/>
          <w:color w:val="000000" w:themeColor="text1"/>
          <w:sz w:val="22"/>
          <w:szCs w:val="22"/>
        </w:rPr>
        <w:t>鴻海</w:t>
      </w:r>
      <w:proofErr w:type="gramEnd"/>
      <w:r w:rsidRPr="005E57D1">
        <w:rPr>
          <w:rFonts w:eastAsia="標楷體"/>
          <w:color w:val="000000" w:themeColor="text1"/>
          <w:sz w:val="22"/>
          <w:szCs w:val="22"/>
        </w:rPr>
        <w:t>集團未來整合電動車與半導體發展</w:t>
      </w:r>
      <w:r w:rsidRPr="005E57D1">
        <w:rPr>
          <w:rFonts w:eastAsia="標楷體" w:hint="eastAsia"/>
          <w:color w:val="000000" w:themeColor="text1"/>
          <w:sz w:val="22"/>
          <w:szCs w:val="22"/>
        </w:rPr>
        <w:t>之</w:t>
      </w:r>
      <w:r w:rsidRPr="005E57D1">
        <w:rPr>
          <w:rFonts w:eastAsia="標楷體"/>
          <w:color w:val="000000" w:themeColor="text1"/>
          <w:sz w:val="22"/>
          <w:szCs w:val="22"/>
        </w:rPr>
        <w:t>重要布局</w:t>
      </w:r>
      <w:r w:rsidRPr="005E57D1">
        <w:rPr>
          <w:rFonts w:eastAsia="標楷體" w:hint="eastAsia"/>
          <w:color w:val="000000" w:themeColor="text1"/>
          <w:sz w:val="22"/>
          <w:szCs w:val="22"/>
        </w:rPr>
        <w:t>，</w:t>
      </w:r>
      <w:r w:rsidRPr="005E57D1">
        <w:rPr>
          <w:rFonts w:eastAsia="標楷體"/>
          <w:color w:val="000000" w:themeColor="text1"/>
          <w:sz w:val="22"/>
          <w:szCs w:val="22"/>
        </w:rPr>
        <w:t>鴻揚半導體主要產品為碳化矽功率元件（</w:t>
      </w:r>
      <w:proofErr w:type="spellStart"/>
      <w:r w:rsidRPr="005E57D1">
        <w:rPr>
          <w:rFonts w:eastAsia="標楷體"/>
          <w:color w:val="000000" w:themeColor="text1"/>
          <w:sz w:val="22"/>
          <w:szCs w:val="22"/>
        </w:rPr>
        <w:t>SiC</w:t>
      </w:r>
      <w:proofErr w:type="spellEnd"/>
      <w:r w:rsidRPr="005E57D1">
        <w:rPr>
          <w:rFonts w:eastAsia="標楷體"/>
          <w:color w:val="000000" w:themeColor="text1"/>
          <w:sz w:val="22"/>
          <w:szCs w:val="22"/>
        </w:rPr>
        <w:t>）、微機電感測器（</w:t>
      </w:r>
      <w:r w:rsidRPr="005E57D1">
        <w:rPr>
          <w:rFonts w:eastAsia="標楷體"/>
          <w:color w:val="000000" w:themeColor="text1"/>
          <w:sz w:val="22"/>
          <w:szCs w:val="22"/>
        </w:rPr>
        <w:t>MEMS</w:t>
      </w:r>
      <w:r w:rsidRPr="005E57D1">
        <w:rPr>
          <w:rFonts w:eastAsia="標楷體"/>
          <w:color w:val="000000" w:themeColor="text1"/>
          <w:sz w:val="22"/>
          <w:szCs w:val="22"/>
        </w:rPr>
        <w:t>）及矽相關產品（超高壓及電源管理</w:t>
      </w:r>
      <w:r w:rsidRPr="005E57D1">
        <w:rPr>
          <w:rFonts w:eastAsia="標楷體"/>
          <w:color w:val="000000" w:themeColor="text1"/>
          <w:sz w:val="22"/>
          <w:szCs w:val="22"/>
        </w:rPr>
        <w:t>IC</w:t>
      </w:r>
      <w:r w:rsidRPr="005E57D1">
        <w:rPr>
          <w:rFonts w:eastAsia="標楷體"/>
          <w:color w:val="000000" w:themeColor="text1"/>
          <w:sz w:val="22"/>
          <w:szCs w:val="22"/>
        </w:rPr>
        <w:t>等）。由於</w:t>
      </w:r>
      <w:proofErr w:type="spellStart"/>
      <w:r w:rsidRPr="005E57D1">
        <w:rPr>
          <w:rFonts w:eastAsia="標楷體"/>
          <w:color w:val="000000" w:themeColor="text1"/>
          <w:sz w:val="22"/>
          <w:szCs w:val="22"/>
        </w:rPr>
        <w:t>SiC</w:t>
      </w:r>
      <w:proofErr w:type="spellEnd"/>
      <w:r w:rsidRPr="005E57D1">
        <w:rPr>
          <w:rFonts w:eastAsia="標楷體"/>
          <w:color w:val="000000" w:themeColor="text1"/>
          <w:sz w:val="22"/>
          <w:szCs w:val="22"/>
        </w:rPr>
        <w:t>功率分離元件的高功率耐受性等優點，</w:t>
      </w:r>
      <w:r w:rsidRPr="005E57D1">
        <w:rPr>
          <w:rFonts w:eastAsia="標楷體" w:hint="eastAsia"/>
          <w:color w:val="000000" w:themeColor="text1"/>
          <w:sz w:val="22"/>
          <w:szCs w:val="22"/>
        </w:rPr>
        <w:t>為</w:t>
      </w:r>
      <w:r w:rsidRPr="005E57D1">
        <w:rPr>
          <w:rFonts w:eastAsia="標楷體"/>
          <w:color w:val="000000" w:themeColor="text1"/>
          <w:sz w:val="22"/>
          <w:szCs w:val="22"/>
        </w:rPr>
        <w:t>電動車、太陽能等應用不可或缺</w:t>
      </w:r>
      <w:r w:rsidRPr="005E57D1">
        <w:rPr>
          <w:rFonts w:eastAsia="標楷體" w:hint="eastAsia"/>
          <w:color w:val="000000" w:themeColor="text1"/>
          <w:sz w:val="22"/>
          <w:szCs w:val="22"/>
        </w:rPr>
        <w:t>之</w:t>
      </w:r>
      <w:r w:rsidRPr="005E57D1">
        <w:rPr>
          <w:rFonts w:eastAsia="標楷體"/>
          <w:color w:val="000000" w:themeColor="text1"/>
          <w:sz w:val="22"/>
          <w:szCs w:val="22"/>
        </w:rPr>
        <w:t>關鍵元件，微機電感測器</w:t>
      </w:r>
      <w:r w:rsidRPr="005E57D1">
        <w:rPr>
          <w:rFonts w:eastAsia="標楷體" w:hint="eastAsia"/>
          <w:color w:val="000000" w:themeColor="text1"/>
          <w:sz w:val="22"/>
          <w:szCs w:val="22"/>
        </w:rPr>
        <w:t>亦</w:t>
      </w:r>
      <w:r w:rsidRPr="005E57D1">
        <w:rPr>
          <w:rFonts w:eastAsia="標楷體"/>
          <w:color w:val="000000" w:themeColor="text1"/>
          <w:sz w:val="22"/>
          <w:szCs w:val="22"/>
        </w:rPr>
        <w:t>可應用</w:t>
      </w:r>
      <w:r w:rsidRPr="005E57D1">
        <w:rPr>
          <w:rFonts w:eastAsia="標楷體" w:hint="eastAsia"/>
          <w:color w:val="000000" w:themeColor="text1"/>
          <w:sz w:val="22"/>
          <w:szCs w:val="22"/>
        </w:rPr>
        <w:t>於</w:t>
      </w:r>
      <w:r w:rsidRPr="005E57D1">
        <w:rPr>
          <w:rFonts w:eastAsia="標楷體"/>
          <w:color w:val="000000" w:themeColor="text1"/>
          <w:sz w:val="22"/>
          <w:szCs w:val="22"/>
        </w:rPr>
        <w:t>智慧監控及智慧醫療領域上。鴻揚半導體進駐竹科後，將強化關鍵技術開發，透過結合竹科既有半導體產業群聚優勢，除持續布局半導體、電動車、數位健康等事業領域外，也加速推動我國第三代</w:t>
      </w:r>
      <w:proofErr w:type="gramStart"/>
      <w:r w:rsidRPr="005E57D1">
        <w:rPr>
          <w:rFonts w:eastAsia="標楷體"/>
          <w:color w:val="000000" w:themeColor="text1"/>
          <w:sz w:val="22"/>
          <w:szCs w:val="22"/>
        </w:rPr>
        <w:t>半導體產業鏈成形</w:t>
      </w:r>
      <w:proofErr w:type="gramEnd"/>
      <w:r w:rsidRPr="005E57D1">
        <w:rPr>
          <w:rFonts w:eastAsia="標楷體" w:hint="eastAsia"/>
          <w:color w:val="000000" w:themeColor="text1"/>
          <w:sz w:val="22"/>
          <w:szCs w:val="22"/>
        </w:rPr>
        <w:t>，整體產業前景良好。</w:t>
      </w:r>
    </w:p>
    <w:p w14:paraId="7B832F66" w14:textId="77777777" w:rsidR="00391577" w:rsidRPr="00C955E6" w:rsidRDefault="00391577">
      <w:pPr>
        <w:spacing w:line="320" w:lineRule="exact"/>
        <w:ind w:rightChars="-439" w:right="-1054"/>
        <w:rPr>
          <w:rFonts w:eastAsia="標楷體"/>
          <w:color w:val="FF0000"/>
        </w:rPr>
      </w:pPr>
    </w:p>
    <w:p w14:paraId="72BE4F71" w14:textId="77777777" w:rsidR="00391577" w:rsidRPr="00BF6EEC" w:rsidRDefault="00A01734">
      <w:pPr>
        <w:spacing w:line="320" w:lineRule="exact"/>
        <w:ind w:left="360" w:rightChars="-439" w:right="-1054" w:hangingChars="150" w:hanging="360"/>
        <w:rPr>
          <w:rFonts w:eastAsia="標楷體"/>
          <w:color w:val="000000" w:themeColor="text1"/>
          <w:sz w:val="20"/>
          <w:szCs w:val="20"/>
        </w:rPr>
      </w:pPr>
      <w:r w:rsidRPr="00BF6EEC">
        <w:rPr>
          <w:rFonts w:eastAsia="標楷體"/>
          <w:b/>
          <w:color w:val="000000" w:themeColor="text1"/>
        </w:rPr>
        <w:t xml:space="preserve">3.2 </w:t>
      </w:r>
      <w:r w:rsidRPr="00BF6EEC">
        <w:rPr>
          <w:rFonts w:eastAsia="標楷體" w:hint="eastAsia"/>
          <w:b/>
          <w:color w:val="000000" w:themeColor="text1"/>
        </w:rPr>
        <w:t>經營效能分析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845"/>
        <w:gridCol w:w="1689"/>
        <w:gridCol w:w="1690"/>
        <w:gridCol w:w="1690"/>
        <w:gridCol w:w="1690"/>
        <w:gridCol w:w="1686"/>
      </w:tblGrid>
      <w:tr w:rsidR="00DE69BB" w14:paraId="3EF2BC86" w14:textId="43C0CE8D" w:rsidTr="00DE69BB">
        <w:trPr>
          <w:trHeight w:val="69"/>
          <w:jc w:val="center"/>
        </w:trPr>
        <w:tc>
          <w:tcPr>
            <w:tcW w:w="897" w:type="pct"/>
            <w:shd w:val="clear" w:color="auto" w:fill="D9D9D9"/>
            <w:noWrap/>
            <w:vAlign w:val="center"/>
            <w:hideMark/>
          </w:tcPr>
          <w:p w14:paraId="09FA97C4" w14:textId="77777777" w:rsidR="00DE69BB" w:rsidRPr="00597446" w:rsidRDefault="00DE69BB" w:rsidP="008856CA">
            <w:pPr>
              <w:widowControl/>
              <w:ind w:rightChars="12" w:right="29"/>
              <w:jc w:val="center"/>
              <w:rPr>
                <w:rFonts w:eastAsia="標楷體"/>
                <w:b/>
                <w:color w:val="000000" w:themeColor="text1"/>
                <w:kern w:val="0"/>
                <w:sz w:val="22"/>
                <w:szCs w:val="22"/>
              </w:rPr>
            </w:pPr>
            <w:r w:rsidRPr="00597446">
              <w:rPr>
                <w:rFonts w:eastAsia="標楷體" w:hint="eastAsia"/>
                <w:b/>
                <w:color w:val="000000" w:themeColor="text1"/>
                <w:kern w:val="0"/>
                <w:sz w:val="22"/>
                <w:szCs w:val="22"/>
              </w:rPr>
              <w:t>年度</w:t>
            </w:r>
            <w:r w:rsidRPr="00597446">
              <w:rPr>
                <w:rFonts w:eastAsia="標楷體" w:hint="eastAsia"/>
                <w:b/>
                <w:color w:val="000000" w:themeColor="text1"/>
                <w:kern w:val="0"/>
                <w:sz w:val="22"/>
                <w:szCs w:val="22"/>
              </w:rPr>
              <w:t>(</w:t>
            </w:r>
            <w:r w:rsidRPr="00597446">
              <w:rPr>
                <w:rFonts w:eastAsia="標楷體" w:hint="eastAsia"/>
                <w:b/>
                <w:color w:val="000000" w:themeColor="text1"/>
                <w:sz w:val="22"/>
                <w:szCs w:val="22"/>
                <w:lang w:eastAsia="zh-CN"/>
              </w:rPr>
              <w:t>單位：天</w:t>
            </w:r>
            <w:r w:rsidRPr="00597446">
              <w:rPr>
                <w:rFonts w:eastAsia="標楷體" w:hint="eastAsia"/>
                <w:b/>
                <w:color w:val="000000" w:themeColor="text1"/>
                <w:kern w:val="0"/>
                <w:sz w:val="22"/>
                <w:szCs w:val="22"/>
              </w:rPr>
              <w:t>)</w:t>
            </w:r>
          </w:p>
        </w:tc>
        <w:tc>
          <w:tcPr>
            <w:tcW w:w="821" w:type="pct"/>
            <w:shd w:val="clear" w:color="auto" w:fill="D9D9D9"/>
            <w:noWrap/>
            <w:hideMark/>
          </w:tcPr>
          <w:p w14:paraId="6D9CFB77" w14:textId="77777777" w:rsidR="00DE69BB" w:rsidRPr="00597446" w:rsidRDefault="00DE69BB" w:rsidP="008856CA">
            <w:pPr>
              <w:widowControl/>
              <w:ind w:rightChars="12" w:right="29"/>
              <w:jc w:val="center"/>
              <w:rPr>
                <w:rFonts w:eastAsia="標楷體"/>
                <w:b/>
                <w:color w:val="000000" w:themeColor="text1"/>
                <w:kern w:val="0"/>
                <w:sz w:val="22"/>
                <w:szCs w:val="22"/>
              </w:rPr>
            </w:pPr>
            <w:r w:rsidRPr="00597446">
              <w:rPr>
                <w:rFonts w:eastAsia="標楷體"/>
                <w:b/>
                <w:color w:val="000000" w:themeColor="text1"/>
                <w:kern w:val="0"/>
                <w:sz w:val="22"/>
                <w:szCs w:val="22"/>
              </w:rPr>
              <w:t>20</w:t>
            </w:r>
            <w:r w:rsidRPr="00597446">
              <w:rPr>
                <w:rFonts w:eastAsia="標楷體" w:hint="eastAsia"/>
                <w:b/>
                <w:color w:val="000000" w:themeColor="text1"/>
                <w:kern w:val="0"/>
                <w:sz w:val="22"/>
                <w:szCs w:val="22"/>
              </w:rPr>
              <w:t>21</w:t>
            </w:r>
          </w:p>
        </w:tc>
        <w:tc>
          <w:tcPr>
            <w:tcW w:w="821" w:type="pct"/>
            <w:shd w:val="clear" w:color="auto" w:fill="D9D9D9"/>
            <w:noWrap/>
            <w:hideMark/>
          </w:tcPr>
          <w:p w14:paraId="3A67E616" w14:textId="77777777" w:rsidR="00DE69BB" w:rsidRPr="00597446" w:rsidRDefault="00DE69BB" w:rsidP="008856CA">
            <w:pPr>
              <w:widowControl/>
              <w:ind w:rightChars="12" w:right="29"/>
              <w:jc w:val="center"/>
              <w:rPr>
                <w:rFonts w:eastAsia="標楷體"/>
                <w:b/>
                <w:color w:val="000000" w:themeColor="text1"/>
                <w:kern w:val="0"/>
                <w:sz w:val="22"/>
                <w:szCs w:val="22"/>
              </w:rPr>
            </w:pPr>
            <w:r w:rsidRPr="00597446">
              <w:rPr>
                <w:rFonts w:eastAsia="標楷體"/>
                <w:b/>
                <w:color w:val="000000" w:themeColor="text1"/>
                <w:kern w:val="0"/>
                <w:sz w:val="22"/>
                <w:szCs w:val="22"/>
              </w:rPr>
              <w:t>202</w:t>
            </w:r>
            <w:r w:rsidRPr="00597446">
              <w:rPr>
                <w:rFonts w:eastAsia="標楷體" w:hint="eastAsia"/>
                <w:b/>
                <w:color w:val="000000" w:themeColor="text1"/>
                <w:kern w:val="0"/>
                <w:sz w:val="22"/>
                <w:szCs w:val="22"/>
              </w:rPr>
              <w:t>2</w:t>
            </w:r>
          </w:p>
        </w:tc>
        <w:tc>
          <w:tcPr>
            <w:tcW w:w="821" w:type="pct"/>
            <w:shd w:val="clear" w:color="auto" w:fill="D9D9D9"/>
          </w:tcPr>
          <w:p w14:paraId="1734A0A9" w14:textId="2A4E98D3" w:rsidR="00DE69BB" w:rsidRPr="00597446" w:rsidRDefault="00DE69BB" w:rsidP="008856CA">
            <w:pPr>
              <w:widowControl/>
              <w:ind w:rightChars="12" w:right="29"/>
              <w:jc w:val="center"/>
              <w:rPr>
                <w:rFonts w:eastAsia="標楷體"/>
                <w:b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b/>
                <w:color w:val="000000" w:themeColor="text1"/>
                <w:kern w:val="0"/>
                <w:sz w:val="22"/>
                <w:szCs w:val="22"/>
              </w:rPr>
              <w:t>2023</w:t>
            </w:r>
          </w:p>
        </w:tc>
        <w:tc>
          <w:tcPr>
            <w:tcW w:w="821" w:type="pct"/>
            <w:shd w:val="clear" w:color="auto" w:fill="D9D9D9"/>
          </w:tcPr>
          <w:p w14:paraId="59041E7A" w14:textId="1B160BB4" w:rsidR="00DE69BB" w:rsidRPr="00597446" w:rsidRDefault="00DE69BB" w:rsidP="008856CA">
            <w:pPr>
              <w:widowControl/>
              <w:ind w:rightChars="12" w:right="29"/>
              <w:jc w:val="center"/>
              <w:rPr>
                <w:rFonts w:eastAsia="標楷體"/>
                <w:b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b/>
                <w:color w:val="000000" w:themeColor="text1"/>
                <w:kern w:val="0"/>
                <w:sz w:val="22"/>
                <w:szCs w:val="22"/>
              </w:rPr>
              <w:t>2024Q1</w:t>
            </w:r>
          </w:p>
        </w:tc>
        <w:tc>
          <w:tcPr>
            <w:tcW w:w="821" w:type="pct"/>
            <w:shd w:val="clear" w:color="auto" w:fill="D9D9D9"/>
          </w:tcPr>
          <w:p w14:paraId="56C0D16F" w14:textId="031AC49B" w:rsidR="00DE69BB" w:rsidRPr="00597446" w:rsidRDefault="00DE69BB" w:rsidP="008856CA">
            <w:pPr>
              <w:widowControl/>
              <w:ind w:rightChars="12" w:right="29"/>
              <w:jc w:val="center"/>
              <w:rPr>
                <w:rFonts w:eastAsia="標楷體"/>
                <w:b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b/>
                <w:color w:val="000000" w:themeColor="text1"/>
                <w:kern w:val="0"/>
                <w:sz w:val="22"/>
                <w:szCs w:val="22"/>
              </w:rPr>
              <w:t>2023Q1</w:t>
            </w:r>
          </w:p>
        </w:tc>
      </w:tr>
      <w:tr w:rsidR="00DE69BB" w14:paraId="08D574DD" w14:textId="3E2F83D7" w:rsidTr="00DE69BB">
        <w:trPr>
          <w:trHeight w:val="66"/>
          <w:jc w:val="center"/>
        </w:trPr>
        <w:tc>
          <w:tcPr>
            <w:tcW w:w="897" w:type="pct"/>
            <w:shd w:val="clear" w:color="auto" w:fill="auto"/>
            <w:noWrap/>
            <w:vAlign w:val="center"/>
            <w:hideMark/>
          </w:tcPr>
          <w:p w14:paraId="0137350E" w14:textId="77777777" w:rsidR="00DE69BB" w:rsidRPr="00597446" w:rsidRDefault="00DE69BB" w:rsidP="008856CA">
            <w:pPr>
              <w:widowControl/>
              <w:spacing w:line="0" w:lineRule="atLeast"/>
              <w:ind w:rightChars="12" w:right="29"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597446"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應收帳款週轉天期</w:t>
            </w:r>
          </w:p>
        </w:tc>
        <w:tc>
          <w:tcPr>
            <w:tcW w:w="821" w:type="pct"/>
            <w:noWrap/>
            <w:vAlign w:val="center"/>
            <w:hideMark/>
          </w:tcPr>
          <w:p w14:paraId="3DFAFB6E" w14:textId="77777777" w:rsidR="00DE69BB" w:rsidRPr="00597446" w:rsidRDefault="00DE69BB" w:rsidP="008856CA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597446">
              <w:rPr>
                <w:rFonts w:eastAsia="標楷體"/>
                <w:color w:val="000000" w:themeColor="text1"/>
                <w:sz w:val="22"/>
                <w:szCs w:val="20"/>
              </w:rPr>
              <w:t>-</w:t>
            </w:r>
          </w:p>
        </w:tc>
        <w:tc>
          <w:tcPr>
            <w:tcW w:w="821" w:type="pct"/>
            <w:noWrap/>
            <w:vAlign w:val="center"/>
          </w:tcPr>
          <w:p w14:paraId="608C7E48" w14:textId="77777777" w:rsidR="00DE69BB" w:rsidRPr="00597446" w:rsidRDefault="00DE69BB" w:rsidP="008856CA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597446">
              <w:rPr>
                <w:rFonts w:eastAsia="標楷體" w:hint="eastAsia"/>
                <w:color w:val="000000" w:themeColor="text1"/>
                <w:sz w:val="22"/>
                <w:szCs w:val="20"/>
              </w:rPr>
              <w:t>92</w:t>
            </w:r>
          </w:p>
        </w:tc>
        <w:tc>
          <w:tcPr>
            <w:tcW w:w="821" w:type="pct"/>
          </w:tcPr>
          <w:p w14:paraId="675C6135" w14:textId="0EF23AFF" w:rsidR="00DE69BB" w:rsidRPr="00597446" w:rsidRDefault="00783FB4" w:rsidP="008856CA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52</w:t>
            </w:r>
          </w:p>
        </w:tc>
        <w:tc>
          <w:tcPr>
            <w:tcW w:w="821" w:type="pct"/>
          </w:tcPr>
          <w:p w14:paraId="5E0A1F3F" w14:textId="657291FE" w:rsidR="00DE69BB" w:rsidRPr="00597446" w:rsidRDefault="00783FB4" w:rsidP="008856CA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36</w:t>
            </w:r>
          </w:p>
        </w:tc>
        <w:tc>
          <w:tcPr>
            <w:tcW w:w="821" w:type="pct"/>
          </w:tcPr>
          <w:p w14:paraId="3FE193E4" w14:textId="66ADF569" w:rsidR="00DE69BB" w:rsidRPr="00597446" w:rsidRDefault="00FE5A1B" w:rsidP="008856CA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67</w:t>
            </w:r>
          </w:p>
        </w:tc>
      </w:tr>
      <w:tr w:rsidR="00DE69BB" w14:paraId="1CB52D21" w14:textId="4BF361ED" w:rsidTr="00DE69BB">
        <w:trPr>
          <w:trHeight w:val="66"/>
          <w:jc w:val="center"/>
        </w:trPr>
        <w:tc>
          <w:tcPr>
            <w:tcW w:w="897" w:type="pct"/>
            <w:shd w:val="clear" w:color="auto" w:fill="auto"/>
            <w:noWrap/>
            <w:vAlign w:val="center"/>
            <w:hideMark/>
          </w:tcPr>
          <w:p w14:paraId="7FF0FA8D" w14:textId="77777777" w:rsidR="00DE69BB" w:rsidRPr="00597446" w:rsidRDefault="00DE69BB" w:rsidP="008856CA">
            <w:pPr>
              <w:widowControl/>
              <w:spacing w:line="0" w:lineRule="atLeast"/>
              <w:ind w:rightChars="12" w:right="29"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597446"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存貨週轉天期</w:t>
            </w:r>
          </w:p>
        </w:tc>
        <w:tc>
          <w:tcPr>
            <w:tcW w:w="821" w:type="pct"/>
            <w:noWrap/>
            <w:vAlign w:val="center"/>
            <w:hideMark/>
          </w:tcPr>
          <w:p w14:paraId="5AC9033C" w14:textId="77777777" w:rsidR="00DE69BB" w:rsidRPr="00597446" w:rsidRDefault="00DE69BB" w:rsidP="008856CA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597446">
              <w:rPr>
                <w:rFonts w:eastAsia="標楷體"/>
                <w:color w:val="000000" w:themeColor="text1"/>
                <w:sz w:val="22"/>
                <w:szCs w:val="20"/>
              </w:rPr>
              <w:t>3</w:t>
            </w:r>
            <w:r w:rsidRPr="00597446">
              <w:rPr>
                <w:rFonts w:eastAsia="標楷體" w:hint="eastAsia"/>
                <w:color w:val="000000" w:themeColor="text1"/>
                <w:sz w:val="22"/>
                <w:szCs w:val="20"/>
              </w:rPr>
              <w:t>7</w:t>
            </w:r>
          </w:p>
        </w:tc>
        <w:tc>
          <w:tcPr>
            <w:tcW w:w="821" w:type="pct"/>
            <w:noWrap/>
            <w:vAlign w:val="center"/>
          </w:tcPr>
          <w:p w14:paraId="6C8DF321" w14:textId="77777777" w:rsidR="00DE69BB" w:rsidRPr="00597446" w:rsidRDefault="00DE69BB" w:rsidP="008856CA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597446">
              <w:rPr>
                <w:rFonts w:eastAsia="標楷體" w:hint="eastAsia"/>
                <w:color w:val="000000" w:themeColor="text1"/>
                <w:sz w:val="22"/>
                <w:szCs w:val="20"/>
              </w:rPr>
              <w:t>349</w:t>
            </w:r>
          </w:p>
        </w:tc>
        <w:tc>
          <w:tcPr>
            <w:tcW w:w="821" w:type="pct"/>
          </w:tcPr>
          <w:p w14:paraId="30946FEF" w14:textId="7B8E48AE" w:rsidR="00DE69BB" w:rsidRPr="00597446" w:rsidRDefault="00783FB4" w:rsidP="008856CA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43</w:t>
            </w:r>
          </w:p>
        </w:tc>
        <w:tc>
          <w:tcPr>
            <w:tcW w:w="821" w:type="pct"/>
          </w:tcPr>
          <w:p w14:paraId="4996F2B9" w14:textId="096135E2" w:rsidR="00DE69BB" w:rsidRPr="00597446" w:rsidRDefault="00783FB4" w:rsidP="008856CA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54</w:t>
            </w:r>
          </w:p>
        </w:tc>
        <w:tc>
          <w:tcPr>
            <w:tcW w:w="821" w:type="pct"/>
          </w:tcPr>
          <w:p w14:paraId="5300A19B" w14:textId="0BAD21C3" w:rsidR="00DE69BB" w:rsidRPr="00597446" w:rsidRDefault="00FE5A1B" w:rsidP="008856CA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44</w:t>
            </w:r>
          </w:p>
        </w:tc>
      </w:tr>
      <w:tr w:rsidR="00DE69BB" w14:paraId="2C61A484" w14:textId="5A448F59" w:rsidTr="00DE69BB">
        <w:trPr>
          <w:trHeight w:val="66"/>
          <w:jc w:val="center"/>
        </w:trPr>
        <w:tc>
          <w:tcPr>
            <w:tcW w:w="897" w:type="pct"/>
            <w:shd w:val="clear" w:color="auto" w:fill="auto"/>
            <w:noWrap/>
            <w:vAlign w:val="center"/>
            <w:hideMark/>
          </w:tcPr>
          <w:p w14:paraId="6D911371" w14:textId="77777777" w:rsidR="00DE69BB" w:rsidRPr="00597446" w:rsidRDefault="00DE69BB" w:rsidP="008856CA">
            <w:pPr>
              <w:widowControl/>
              <w:spacing w:line="0" w:lineRule="atLeast"/>
              <w:ind w:rightChars="12" w:right="29"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597446"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應付帳款週轉天期</w:t>
            </w:r>
          </w:p>
        </w:tc>
        <w:tc>
          <w:tcPr>
            <w:tcW w:w="821" w:type="pct"/>
            <w:noWrap/>
            <w:vAlign w:val="center"/>
            <w:hideMark/>
          </w:tcPr>
          <w:p w14:paraId="71A3C8B0" w14:textId="77777777" w:rsidR="00DE69BB" w:rsidRPr="00597446" w:rsidRDefault="00DE69BB" w:rsidP="008856CA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597446">
              <w:rPr>
                <w:rFonts w:eastAsia="標楷體" w:hint="eastAsia"/>
                <w:color w:val="000000" w:themeColor="text1"/>
                <w:sz w:val="22"/>
                <w:szCs w:val="20"/>
              </w:rPr>
              <w:t>54</w:t>
            </w:r>
          </w:p>
        </w:tc>
        <w:tc>
          <w:tcPr>
            <w:tcW w:w="821" w:type="pct"/>
            <w:noWrap/>
            <w:vAlign w:val="center"/>
          </w:tcPr>
          <w:p w14:paraId="335704D8" w14:textId="77777777" w:rsidR="00DE69BB" w:rsidRPr="00597446" w:rsidRDefault="00DE69BB" w:rsidP="008856CA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597446">
              <w:rPr>
                <w:rFonts w:eastAsia="標楷體" w:hint="eastAsia"/>
                <w:color w:val="000000" w:themeColor="text1"/>
                <w:sz w:val="22"/>
                <w:szCs w:val="20"/>
              </w:rPr>
              <w:t>27</w:t>
            </w:r>
          </w:p>
        </w:tc>
        <w:tc>
          <w:tcPr>
            <w:tcW w:w="821" w:type="pct"/>
          </w:tcPr>
          <w:p w14:paraId="4655D550" w14:textId="715CC4B6" w:rsidR="00DE69BB" w:rsidRPr="00597446" w:rsidRDefault="00783FB4" w:rsidP="008856CA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8</w:t>
            </w:r>
          </w:p>
        </w:tc>
        <w:tc>
          <w:tcPr>
            <w:tcW w:w="821" w:type="pct"/>
          </w:tcPr>
          <w:p w14:paraId="65E54251" w14:textId="2EB6A161" w:rsidR="00DE69BB" w:rsidRPr="00597446" w:rsidRDefault="00783FB4" w:rsidP="008856CA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17</w:t>
            </w:r>
          </w:p>
        </w:tc>
        <w:tc>
          <w:tcPr>
            <w:tcW w:w="821" w:type="pct"/>
          </w:tcPr>
          <w:p w14:paraId="133C3395" w14:textId="507359E5" w:rsidR="00DE69BB" w:rsidRPr="00597446" w:rsidRDefault="00FE5A1B" w:rsidP="008856CA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25</w:t>
            </w:r>
          </w:p>
        </w:tc>
      </w:tr>
      <w:tr w:rsidR="00DE69BB" w14:paraId="106E45D2" w14:textId="0793A456" w:rsidTr="00DE69BB">
        <w:trPr>
          <w:trHeight w:val="69"/>
          <w:jc w:val="center"/>
        </w:trPr>
        <w:tc>
          <w:tcPr>
            <w:tcW w:w="897" w:type="pct"/>
            <w:shd w:val="clear" w:color="auto" w:fill="auto"/>
            <w:noWrap/>
            <w:vAlign w:val="center"/>
            <w:hideMark/>
          </w:tcPr>
          <w:p w14:paraId="38F131D2" w14:textId="77777777" w:rsidR="00DE69BB" w:rsidRPr="00597446" w:rsidRDefault="00DE69BB" w:rsidP="008856CA">
            <w:pPr>
              <w:widowControl/>
              <w:spacing w:line="0" w:lineRule="atLeast"/>
              <w:ind w:rightChars="12" w:right="29"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597446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Cash Cycle</w:t>
            </w:r>
          </w:p>
        </w:tc>
        <w:tc>
          <w:tcPr>
            <w:tcW w:w="821" w:type="pct"/>
            <w:noWrap/>
            <w:vAlign w:val="center"/>
            <w:hideMark/>
          </w:tcPr>
          <w:p w14:paraId="18112546" w14:textId="77777777" w:rsidR="00DE69BB" w:rsidRPr="00597446" w:rsidRDefault="00DE69BB" w:rsidP="008856CA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597446">
              <w:rPr>
                <w:rFonts w:eastAsia="標楷體"/>
                <w:color w:val="000000" w:themeColor="text1"/>
                <w:sz w:val="22"/>
                <w:szCs w:val="20"/>
              </w:rPr>
              <w:t>(</w:t>
            </w:r>
            <w:r w:rsidRPr="00597446">
              <w:rPr>
                <w:rFonts w:eastAsia="標楷體" w:hint="eastAsia"/>
                <w:color w:val="000000" w:themeColor="text1"/>
                <w:sz w:val="22"/>
                <w:szCs w:val="20"/>
              </w:rPr>
              <w:t>17</w:t>
            </w:r>
            <w:r w:rsidRPr="00597446">
              <w:rPr>
                <w:rFonts w:eastAsia="標楷體"/>
                <w:color w:val="000000" w:themeColor="text1"/>
                <w:sz w:val="22"/>
                <w:szCs w:val="20"/>
              </w:rPr>
              <w:t>)</w:t>
            </w:r>
          </w:p>
        </w:tc>
        <w:tc>
          <w:tcPr>
            <w:tcW w:w="821" w:type="pct"/>
            <w:noWrap/>
            <w:vAlign w:val="center"/>
          </w:tcPr>
          <w:p w14:paraId="64CFBC0E" w14:textId="77777777" w:rsidR="00DE69BB" w:rsidRPr="00597446" w:rsidRDefault="00DE69BB" w:rsidP="008856CA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597446">
              <w:rPr>
                <w:rFonts w:eastAsia="標楷體" w:hint="eastAsia"/>
                <w:color w:val="000000" w:themeColor="text1"/>
                <w:sz w:val="22"/>
                <w:szCs w:val="20"/>
              </w:rPr>
              <w:t>414</w:t>
            </w:r>
          </w:p>
        </w:tc>
        <w:tc>
          <w:tcPr>
            <w:tcW w:w="821" w:type="pct"/>
          </w:tcPr>
          <w:p w14:paraId="29A77B0C" w14:textId="2F59E2DA" w:rsidR="00DE69BB" w:rsidRPr="00597446" w:rsidRDefault="00783FB4" w:rsidP="008856CA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4</w:t>
            </w:r>
          </w:p>
        </w:tc>
        <w:tc>
          <w:tcPr>
            <w:tcW w:w="821" w:type="pct"/>
          </w:tcPr>
          <w:p w14:paraId="1928574D" w14:textId="26608C27" w:rsidR="00DE69BB" w:rsidRPr="00597446" w:rsidRDefault="00783FB4" w:rsidP="008856CA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5</w:t>
            </w:r>
          </w:p>
        </w:tc>
        <w:tc>
          <w:tcPr>
            <w:tcW w:w="821" w:type="pct"/>
          </w:tcPr>
          <w:p w14:paraId="46143C7A" w14:textId="373A14AC" w:rsidR="00DE69BB" w:rsidRPr="00597446" w:rsidRDefault="00FE5A1B" w:rsidP="008856CA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86</w:t>
            </w:r>
          </w:p>
        </w:tc>
      </w:tr>
    </w:tbl>
    <w:p w14:paraId="4BC1C8BB" w14:textId="180C3E4E" w:rsidR="007414A0" w:rsidRDefault="00AD50F0" w:rsidP="007414A0">
      <w:pPr>
        <w:pStyle w:val="Web"/>
        <w:numPr>
          <w:ilvl w:val="0"/>
          <w:numId w:val="15"/>
        </w:numPr>
        <w:shd w:val="clear" w:color="auto" w:fill="FFFFFF"/>
        <w:spacing w:before="0" w:beforeAutospacing="0" w:after="255" w:afterAutospacing="0"/>
        <w:jc w:val="both"/>
        <w:rPr>
          <w:rFonts w:ascii="Times New Roman" w:eastAsia="標楷體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標楷體" w:hAnsi="Times New Roman" w:cs="Times New Roman" w:hint="eastAsia"/>
          <w:color w:val="000000" w:themeColor="text1"/>
          <w:sz w:val="22"/>
          <w:szCs w:val="22"/>
        </w:rPr>
        <w:t>由於碳化矽的</w:t>
      </w:r>
      <w:proofErr w:type="gramStart"/>
      <w:r>
        <w:rPr>
          <w:rFonts w:ascii="Times New Roman" w:eastAsia="標楷體" w:hAnsi="Times New Roman" w:cs="Times New Roman" w:hint="eastAsia"/>
          <w:color w:val="000000" w:themeColor="text1"/>
          <w:sz w:val="22"/>
          <w:szCs w:val="22"/>
        </w:rPr>
        <w:t>磊</w:t>
      </w:r>
      <w:proofErr w:type="gramEnd"/>
      <w:r>
        <w:rPr>
          <w:rFonts w:ascii="Times New Roman" w:eastAsia="標楷體" w:hAnsi="Times New Roman" w:cs="Times New Roman" w:hint="eastAsia"/>
          <w:color w:val="000000" w:themeColor="text1"/>
          <w:sz w:val="22"/>
          <w:szCs w:val="22"/>
        </w:rPr>
        <w:t>晶取得不易，鴻揚半導體為避免缺料而增加備貨</w:t>
      </w:r>
      <w:r w:rsidR="007414A0">
        <w:rPr>
          <w:rFonts w:ascii="Times New Roman" w:eastAsia="標楷體" w:hAnsi="Times New Roman" w:cs="Times New Roman" w:hint="eastAsia"/>
          <w:color w:val="000000" w:themeColor="text1"/>
          <w:sz w:val="22"/>
          <w:szCs w:val="22"/>
        </w:rPr>
        <w:t>，</w:t>
      </w:r>
      <w:r w:rsidR="007414A0" w:rsidRPr="007414A0">
        <w:rPr>
          <w:rFonts w:ascii="Times New Roman" w:eastAsia="標楷體" w:hAnsi="Times New Roman" w:cs="Times New Roman" w:hint="eastAsia"/>
          <w:color w:val="000000" w:themeColor="text1"/>
          <w:sz w:val="22"/>
          <w:szCs w:val="22"/>
        </w:rPr>
        <w:t>公司</w:t>
      </w:r>
      <w:r w:rsidR="007414A0" w:rsidRPr="007414A0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存貨週轉天期達</w:t>
      </w:r>
      <w:r w:rsidR="007414A0" w:rsidRPr="007414A0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349</w:t>
      </w:r>
      <w:r w:rsidR="007414A0" w:rsidRPr="007414A0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天</w:t>
      </w:r>
      <w:r>
        <w:rPr>
          <w:rFonts w:ascii="Times New Roman" w:eastAsia="標楷體" w:hAnsi="Times New Roman" w:cs="Times New Roman" w:hint="eastAsia"/>
          <w:color w:val="000000" w:themeColor="text1"/>
          <w:sz w:val="22"/>
          <w:szCs w:val="22"/>
        </w:rPr>
        <w:t>，</w:t>
      </w:r>
      <w:r w:rsidR="007414A0">
        <w:rPr>
          <w:rFonts w:ascii="Times New Roman" w:eastAsia="標楷體" w:hAnsi="Times New Roman" w:cs="Times New Roman" w:hint="eastAsia"/>
          <w:color w:val="000000" w:themeColor="text1"/>
          <w:sz w:val="22"/>
          <w:szCs w:val="22"/>
        </w:rPr>
        <w:t>且考量鴻揚半導體尚未達營運規模，營業收入及營業費用皆未達規模</w:t>
      </w:r>
      <w:r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，</w:t>
      </w:r>
      <w:r w:rsidR="007414A0">
        <w:rPr>
          <w:rFonts w:ascii="Times New Roman" w:eastAsia="標楷體" w:hAnsi="Times New Roman" w:cs="Times New Roman" w:hint="eastAsia"/>
          <w:color w:val="000000" w:themeColor="text1"/>
          <w:sz w:val="22"/>
          <w:szCs w:val="22"/>
        </w:rPr>
        <w:t>故</w:t>
      </w:r>
      <w:r w:rsidR="00BE53D6" w:rsidRPr="007414A0">
        <w:rPr>
          <w:rFonts w:ascii="Times New Roman" w:eastAsia="標楷體" w:hAnsi="Times New Roman" w:cs="Times New Roman" w:hint="eastAsia"/>
          <w:color w:val="000000" w:themeColor="text1"/>
          <w:sz w:val="22"/>
          <w:szCs w:val="22"/>
        </w:rPr>
        <w:t>Cash Cycle</w:t>
      </w:r>
      <w:r w:rsidR="00B1395D">
        <w:rPr>
          <w:rFonts w:ascii="Times New Roman" w:eastAsia="標楷體" w:hAnsi="Times New Roman" w:cs="Times New Roman" w:hint="eastAsia"/>
          <w:color w:val="000000" w:themeColor="text1"/>
          <w:sz w:val="22"/>
          <w:szCs w:val="22"/>
        </w:rPr>
        <w:t xml:space="preserve"> </w:t>
      </w:r>
      <w:r w:rsidR="00BE53D6" w:rsidRPr="007414A0">
        <w:rPr>
          <w:rFonts w:ascii="Times New Roman" w:eastAsia="標楷體" w:hAnsi="Times New Roman" w:cs="Times New Roman" w:hint="eastAsia"/>
          <w:color w:val="000000" w:themeColor="text1"/>
          <w:sz w:val="22"/>
          <w:szCs w:val="22"/>
        </w:rPr>
        <w:t>414</w:t>
      </w:r>
      <w:r w:rsidR="00BE53D6" w:rsidRPr="007414A0">
        <w:rPr>
          <w:rFonts w:ascii="Times New Roman" w:eastAsia="標楷體" w:hAnsi="Times New Roman" w:cs="Times New Roman" w:hint="eastAsia"/>
          <w:color w:val="000000" w:themeColor="text1"/>
          <w:sz w:val="22"/>
          <w:szCs w:val="22"/>
        </w:rPr>
        <w:t>天</w:t>
      </w:r>
      <w:r w:rsidR="007414A0">
        <w:rPr>
          <w:rFonts w:ascii="Times New Roman" w:eastAsia="標楷體" w:hAnsi="Times New Roman" w:cs="Times New Roman" w:hint="eastAsia"/>
          <w:color w:val="000000" w:themeColor="text1"/>
          <w:sz w:val="22"/>
          <w:szCs w:val="22"/>
        </w:rPr>
        <w:t>尚不具參考性</w:t>
      </w:r>
      <w:r w:rsidR="00BE53D6" w:rsidRPr="007414A0">
        <w:rPr>
          <w:rFonts w:ascii="Times New Roman" w:eastAsia="標楷體" w:hAnsi="Times New Roman" w:cs="Times New Roman" w:hint="eastAsia"/>
          <w:color w:val="000000" w:themeColor="text1"/>
          <w:sz w:val="22"/>
          <w:szCs w:val="22"/>
        </w:rPr>
        <w:t>。</w:t>
      </w:r>
    </w:p>
    <w:p w14:paraId="71794FDE" w14:textId="28BEF73A" w:rsidR="00BE53D6" w:rsidRPr="007414A0" w:rsidRDefault="007414A0" w:rsidP="007414A0">
      <w:pPr>
        <w:pStyle w:val="Web"/>
        <w:numPr>
          <w:ilvl w:val="0"/>
          <w:numId w:val="15"/>
        </w:numPr>
        <w:shd w:val="clear" w:color="auto" w:fill="FFFFFF"/>
        <w:spacing w:before="0" w:beforeAutospacing="0" w:after="255" w:afterAutospacing="0"/>
        <w:jc w:val="both"/>
        <w:rPr>
          <w:rFonts w:ascii="Times New Roman" w:eastAsia="標楷體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標楷體" w:hAnsi="Times New Roman" w:cs="Times New Roman" w:hint="eastAsia"/>
          <w:color w:val="000000" w:themeColor="text1"/>
          <w:sz w:val="22"/>
          <w:szCs w:val="22"/>
        </w:rPr>
        <w:lastRenderedPageBreak/>
        <w:t>因</w:t>
      </w:r>
      <w:r w:rsidR="00BE53D6" w:rsidRPr="007414A0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矽晶圓市場景氣通常落後晶圓廠約三～六個月，</w:t>
      </w:r>
      <w:r w:rsidR="00BE53D6" w:rsidRPr="007414A0">
        <w:rPr>
          <w:rFonts w:ascii="Times New Roman" w:eastAsia="標楷體" w:hAnsi="Times New Roman" w:cs="Times New Roman" w:hint="eastAsia"/>
          <w:color w:val="000000" w:themeColor="text1"/>
          <w:sz w:val="22"/>
          <w:szCs w:val="22"/>
        </w:rPr>
        <w:t>故</w:t>
      </w:r>
      <w:r w:rsidR="009C3848" w:rsidRPr="007414A0">
        <w:rPr>
          <w:rFonts w:ascii="Times New Roman" w:eastAsia="標楷體" w:hAnsi="Times New Roman" w:cs="Times New Roman" w:hint="eastAsia"/>
          <w:color w:val="000000" w:themeColor="text1"/>
          <w:sz w:val="22"/>
          <w:szCs w:val="22"/>
        </w:rPr>
        <w:t>2023</w:t>
      </w:r>
      <w:r w:rsidR="009C3848" w:rsidRPr="007414A0">
        <w:rPr>
          <w:rFonts w:ascii="Times New Roman" w:eastAsia="標楷體" w:hAnsi="Times New Roman" w:cs="Times New Roman" w:hint="eastAsia"/>
          <w:color w:val="000000" w:themeColor="text1"/>
          <w:sz w:val="22"/>
          <w:szCs w:val="22"/>
        </w:rPr>
        <w:t>年</w:t>
      </w:r>
      <w:r w:rsidR="00BE53D6" w:rsidRPr="007414A0">
        <w:rPr>
          <w:rFonts w:ascii="Times New Roman" w:eastAsia="標楷體" w:hAnsi="Times New Roman" w:cs="Times New Roman" w:hint="eastAsia"/>
          <w:color w:val="000000" w:themeColor="text1"/>
          <w:sz w:val="22"/>
          <w:szCs w:val="22"/>
        </w:rPr>
        <w:t>在</w:t>
      </w:r>
      <w:r>
        <w:rPr>
          <w:rFonts w:ascii="Times New Roman" w:eastAsia="標楷體" w:hAnsi="Times New Roman" w:cs="Times New Roman" w:hint="eastAsia"/>
          <w:color w:val="000000" w:themeColor="text1"/>
          <w:sz w:val="22"/>
          <w:szCs w:val="22"/>
        </w:rPr>
        <w:t>整體</w:t>
      </w:r>
      <w:r w:rsidR="00AE420E">
        <w:rPr>
          <w:rFonts w:ascii="Times New Roman" w:eastAsia="標楷體" w:hAnsi="Times New Roman" w:cs="Times New Roman" w:hint="eastAsia"/>
          <w:color w:val="000000" w:themeColor="text1"/>
          <w:sz w:val="22"/>
          <w:szCs w:val="22"/>
        </w:rPr>
        <w:t>營運週轉</w:t>
      </w:r>
      <w:r>
        <w:rPr>
          <w:rFonts w:ascii="Times New Roman" w:eastAsia="標楷體" w:hAnsi="Times New Roman" w:cs="Times New Roman" w:hint="eastAsia"/>
          <w:color w:val="000000" w:themeColor="text1"/>
          <w:sz w:val="22"/>
          <w:szCs w:val="22"/>
        </w:rPr>
        <w:t>天期調節至正常水位</w:t>
      </w:r>
      <w:r>
        <w:rPr>
          <w:rFonts w:ascii="Times New Roman" w:eastAsia="標楷體" w:hAnsi="Times New Roman" w:cs="Times New Roman" w:hint="eastAsia"/>
          <w:color w:val="000000" w:themeColor="text1"/>
          <w:sz w:val="22"/>
          <w:szCs w:val="22"/>
        </w:rPr>
        <w:t>(</w:t>
      </w:r>
      <w:r w:rsidRPr="007414A0">
        <w:rPr>
          <w:rFonts w:ascii="Times New Roman" w:eastAsia="標楷體" w:hAnsi="Times New Roman" w:cs="Times New Roman" w:hint="eastAsia"/>
          <w:color w:val="FF0000"/>
          <w:sz w:val="22"/>
          <w:szCs w:val="22"/>
        </w:rPr>
        <w:t>補個同業比較</w:t>
      </w:r>
      <w:r>
        <w:rPr>
          <w:rFonts w:ascii="Times New Roman" w:eastAsia="標楷體" w:hAnsi="Times New Roman" w:cs="Times New Roman" w:hint="eastAsia"/>
          <w:color w:val="000000" w:themeColor="text1"/>
          <w:sz w:val="22"/>
          <w:szCs w:val="22"/>
        </w:rPr>
        <w:t>)</w:t>
      </w:r>
      <w:r w:rsidR="00BE53D6" w:rsidRPr="007414A0">
        <w:rPr>
          <w:rFonts w:ascii="Times New Roman" w:eastAsia="標楷體" w:hAnsi="Times New Roman" w:cs="Times New Roman" w:hint="eastAsia"/>
          <w:color w:val="000000" w:themeColor="text1"/>
          <w:sz w:val="22"/>
          <w:szCs w:val="22"/>
        </w:rPr>
        <w:t>，</w:t>
      </w:r>
      <w:r w:rsidR="00BE53D6" w:rsidRPr="007414A0">
        <w:rPr>
          <w:rFonts w:ascii="Times New Roman" w:eastAsia="標楷體" w:hAnsi="Times New Roman" w:cs="Times New Roman" w:hint="eastAsia"/>
          <w:color w:val="000000" w:themeColor="text1"/>
          <w:sz w:val="22"/>
          <w:szCs w:val="22"/>
        </w:rPr>
        <w:t>2024</w:t>
      </w:r>
      <w:r w:rsidR="00BE53D6" w:rsidRPr="007414A0">
        <w:rPr>
          <w:rFonts w:ascii="Times New Roman" w:eastAsia="標楷體" w:hAnsi="Times New Roman" w:cs="Times New Roman" w:hint="eastAsia"/>
          <w:color w:val="000000" w:themeColor="text1"/>
          <w:sz w:val="22"/>
          <w:szCs w:val="22"/>
        </w:rPr>
        <w:t>年起將能逐步恢復成長動能</w:t>
      </w:r>
      <w:r w:rsidR="00BF6EEC" w:rsidRPr="007414A0">
        <w:rPr>
          <w:rFonts w:ascii="Times New Roman" w:eastAsia="標楷體" w:hAnsi="Times New Roman" w:cs="Times New Roman" w:hint="eastAsia"/>
          <w:color w:val="000000" w:themeColor="text1"/>
          <w:sz w:val="22"/>
          <w:szCs w:val="22"/>
        </w:rPr>
        <w:t>，庫存亦能逐步去化、調節至正常水位</w:t>
      </w:r>
      <w:r w:rsidR="00BE53D6" w:rsidRPr="007414A0">
        <w:rPr>
          <w:rFonts w:ascii="Times New Roman" w:eastAsia="標楷體" w:hAnsi="Times New Roman" w:cs="Times New Roman" w:hint="eastAsia"/>
          <w:color w:val="000000" w:themeColor="text1"/>
          <w:sz w:val="22"/>
          <w:szCs w:val="22"/>
        </w:rPr>
        <w:t>。</w:t>
      </w:r>
    </w:p>
    <w:p w14:paraId="55F9FBE5" w14:textId="77777777" w:rsidR="00391577" w:rsidRPr="00BA6E42" w:rsidRDefault="00391577">
      <w:pPr>
        <w:spacing w:line="320" w:lineRule="exact"/>
        <w:ind w:rightChars="-439" w:right="-1054"/>
        <w:rPr>
          <w:rFonts w:eastAsia="標楷體"/>
          <w:color w:val="000000" w:themeColor="text1"/>
        </w:rPr>
      </w:pPr>
    </w:p>
    <w:p w14:paraId="724170F5" w14:textId="77777777" w:rsidR="00391577" w:rsidRPr="00BA6E42" w:rsidRDefault="00A01734">
      <w:pPr>
        <w:spacing w:line="320" w:lineRule="exact"/>
        <w:ind w:left="360" w:rightChars="-439" w:right="-1054" w:hangingChars="150" w:hanging="360"/>
        <w:rPr>
          <w:rFonts w:eastAsia="標楷體"/>
          <w:color w:val="000000" w:themeColor="text1"/>
        </w:rPr>
      </w:pPr>
      <w:r w:rsidRPr="00BA6E42">
        <w:rPr>
          <w:rFonts w:eastAsia="標楷體"/>
          <w:b/>
          <w:color w:val="000000" w:themeColor="text1"/>
        </w:rPr>
        <w:t xml:space="preserve">3.3 </w:t>
      </w:r>
      <w:r w:rsidR="008856CA" w:rsidRPr="00BA6E42">
        <w:rPr>
          <w:rFonts w:eastAsia="標楷體" w:hint="eastAsia"/>
          <w:b/>
          <w:color w:val="000000" w:themeColor="text1"/>
        </w:rPr>
        <w:t>償債能力分析與財務結構分析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293"/>
        <w:gridCol w:w="1601"/>
        <w:gridCol w:w="1599"/>
        <w:gridCol w:w="1599"/>
        <w:gridCol w:w="1599"/>
        <w:gridCol w:w="1599"/>
      </w:tblGrid>
      <w:tr w:rsidR="003426EA" w:rsidRPr="008856CA" w14:paraId="2429764B" w14:textId="4389A3C8" w:rsidTr="003426EA">
        <w:trPr>
          <w:trHeight w:val="143"/>
          <w:jc w:val="center"/>
        </w:trPr>
        <w:tc>
          <w:tcPr>
            <w:tcW w:w="1114" w:type="pct"/>
            <w:shd w:val="clear" w:color="auto" w:fill="D9D9D9"/>
            <w:noWrap/>
            <w:vAlign w:val="center"/>
            <w:hideMark/>
          </w:tcPr>
          <w:p w14:paraId="53974F01" w14:textId="77777777" w:rsidR="003426EA" w:rsidRPr="00597446" w:rsidRDefault="003426EA" w:rsidP="008856CA">
            <w:pPr>
              <w:widowControl/>
              <w:ind w:rightChars="12" w:right="29"/>
              <w:jc w:val="center"/>
              <w:rPr>
                <w:rFonts w:eastAsia="標楷體"/>
                <w:b/>
                <w:color w:val="000000" w:themeColor="text1"/>
                <w:kern w:val="0"/>
                <w:sz w:val="22"/>
                <w:szCs w:val="22"/>
              </w:rPr>
            </w:pPr>
            <w:r w:rsidRPr="00597446">
              <w:rPr>
                <w:rFonts w:eastAsia="標楷體" w:hint="eastAsia"/>
                <w:b/>
                <w:color w:val="000000" w:themeColor="text1"/>
                <w:kern w:val="0"/>
                <w:sz w:val="22"/>
                <w:szCs w:val="22"/>
              </w:rPr>
              <w:t>年度</w:t>
            </w:r>
            <w:r w:rsidRPr="00597446">
              <w:rPr>
                <w:rFonts w:eastAsia="標楷體" w:hint="eastAsia"/>
                <w:b/>
                <w:color w:val="000000" w:themeColor="text1"/>
                <w:kern w:val="0"/>
                <w:sz w:val="22"/>
                <w:szCs w:val="22"/>
              </w:rPr>
              <w:t>(</w:t>
            </w:r>
            <w:r w:rsidRPr="00597446">
              <w:rPr>
                <w:rFonts w:eastAsia="標楷體" w:hint="eastAsia"/>
                <w:b/>
                <w:color w:val="000000" w:themeColor="text1"/>
                <w:kern w:val="0"/>
                <w:sz w:val="22"/>
                <w:szCs w:val="22"/>
              </w:rPr>
              <w:t>單位：</w:t>
            </w:r>
            <w:r w:rsidRPr="00597446">
              <w:rPr>
                <w:rFonts w:eastAsia="標楷體"/>
                <w:b/>
                <w:color w:val="000000" w:themeColor="text1"/>
                <w:kern w:val="0"/>
                <w:sz w:val="22"/>
                <w:szCs w:val="22"/>
              </w:rPr>
              <w:t>NTD</w:t>
            </w:r>
            <w:r w:rsidRPr="00597446">
              <w:rPr>
                <w:rFonts w:eastAsia="標楷體" w:hint="eastAsia"/>
                <w:b/>
                <w:color w:val="000000" w:themeColor="text1"/>
                <w:kern w:val="0"/>
                <w:sz w:val="22"/>
                <w:szCs w:val="22"/>
              </w:rPr>
              <w:t>仟元</w:t>
            </w:r>
            <w:r w:rsidRPr="00597446">
              <w:rPr>
                <w:rFonts w:eastAsia="標楷體" w:hint="eastAsia"/>
                <w:b/>
                <w:color w:val="000000" w:themeColor="text1"/>
                <w:kern w:val="0"/>
                <w:sz w:val="22"/>
                <w:szCs w:val="22"/>
              </w:rPr>
              <w:t>)</w:t>
            </w:r>
          </w:p>
        </w:tc>
        <w:tc>
          <w:tcPr>
            <w:tcW w:w="778" w:type="pct"/>
            <w:shd w:val="clear" w:color="auto" w:fill="D9D9D9"/>
            <w:noWrap/>
            <w:hideMark/>
          </w:tcPr>
          <w:p w14:paraId="6EBEB7B2" w14:textId="77777777" w:rsidR="003426EA" w:rsidRPr="00597446" w:rsidRDefault="003426EA" w:rsidP="008856CA">
            <w:pPr>
              <w:widowControl/>
              <w:ind w:rightChars="12" w:right="29"/>
              <w:jc w:val="center"/>
              <w:rPr>
                <w:rFonts w:eastAsia="標楷體"/>
                <w:b/>
                <w:color w:val="000000" w:themeColor="text1"/>
                <w:kern w:val="0"/>
                <w:sz w:val="22"/>
                <w:szCs w:val="22"/>
              </w:rPr>
            </w:pPr>
            <w:r w:rsidRPr="00597446">
              <w:rPr>
                <w:rFonts w:eastAsia="標楷體"/>
                <w:b/>
                <w:color w:val="000000" w:themeColor="text1"/>
                <w:kern w:val="0"/>
                <w:sz w:val="22"/>
                <w:szCs w:val="22"/>
              </w:rPr>
              <w:t>20</w:t>
            </w:r>
            <w:r w:rsidRPr="00597446">
              <w:rPr>
                <w:rFonts w:eastAsia="標楷體" w:hint="eastAsia"/>
                <w:b/>
                <w:color w:val="000000" w:themeColor="text1"/>
                <w:kern w:val="0"/>
                <w:sz w:val="22"/>
                <w:szCs w:val="22"/>
              </w:rPr>
              <w:t>21</w:t>
            </w:r>
          </w:p>
        </w:tc>
        <w:tc>
          <w:tcPr>
            <w:tcW w:w="777" w:type="pct"/>
            <w:shd w:val="clear" w:color="auto" w:fill="D9D9D9"/>
            <w:hideMark/>
          </w:tcPr>
          <w:p w14:paraId="259A1BCE" w14:textId="77777777" w:rsidR="003426EA" w:rsidRPr="00597446" w:rsidRDefault="003426EA" w:rsidP="008856CA">
            <w:pPr>
              <w:widowControl/>
              <w:ind w:rightChars="12" w:right="29"/>
              <w:jc w:val="center"/>
              <w:rPr>
                <w:rFonts w:eastAsia="標楷體"/>
                <w:b/>
                <w:color w:val="000000" w:themeColor="text1"/>
                <w:kern w:val="0"/>
                <w:sz w:val="22"/>
                <w:szCs w:val="22"/>
              </w:rPr>
            </w:pPr>
            <w:r w:rsidRPr="00597446">
              <w:rPr>
                <w:rFonts w:eastAsia="標楷體"/>
                <w:b/>
                <w:color w:val="000000" w:themeColor="text1"/>
                <w:kern w:val="0"/>
                <w:sz w:val="22"/>
                <w:szCs w:val="22"/>
              </w:rPr>
              <w:t>202</w:t>
            </w:r>
            <w:r w:rsidRPr="00597446">
              <w:rPr>
                <w:rFonts w:eastAsia="標楷體" w:hint="eastAsia"/>
                <w:b/>
                <w:color w:val="000000" w:themeColor="text1"/>
                <w:kern w:val="0"/>
                <w:sz w:val="22"/>
                <w:szCs w:val="22"/>
              </w:rPr>
              <w:t>2</w:t>
            </w:r>
          </w:p>
        </w:tc>
        <w:tc>
          <w:tcPr>
            <w:tcW w:w="777" w:type="pct"/>
            <w:shd w:val="clear" w:color="auto" w:fill="D9D9D9"/>
          </w:tcPr>
          <w:p w14:paraId="125D09F3" w14:textId="22A6FF3D" w:rsidR="003426EA" w:rsidRPr="00597446" w:rsidRDefault="003426EA" w:rsidP="008856CA">
            <w:pPr>
              <w:widowControl/>
              <w:ind w:rightChars="12" w:right="29"/>
              <w:jc w:val="center"/>
              <w:rPr>
                <w:rFonts w:eastAsia="標楷體"/>
                <w:b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b/>
                <w:color w:val="000000" w:themeColor="text1"/>
                <w:kern w:val="0"/>
                <w:sz w:val="22"/>
                <w:szCs w:val="22"/>
              </w:rPr>
              <w:t>2023</w:t>
            </w:r>
          </w:p>
        </w:tc>
        <w:tc>
          <w:tcPr>
            <w:tcW w:w="777" w:type="pct"/>
            <w:shd w:val="clear" w:color="auto" w:fill="D9D9D9"/>
          </w:tcPr>
          <w:p w14:paraId="16535E09" w14:textId="1050DD10" w:rsidR="003426EA" w:rsidRPr="00597446" w:rsidRDefault="003426EA" w:rsidP="008856CA">
            <w:pPr>
              <w:widowControl/>
              <w:ind w:rightChars="12" w:right="29"/>
              <w:jc w:val="center"/>
              <w:rPr>
                <w:rFonts w:eastAsia="標楷體"/>
                <w:b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b/>
                <w:color w:val="000000" w:themeColor="text1"/>
                <w:kern w:val="0"/>
                <w:sz w:val="22"/>
                <w:szCs w:val="22"/>
              </w:rPr>
              <w:t>2024Q1</w:t>
            </w:r>
          </w:p>
        </w:tc>
        <w:tc>
          <w:tcPr>
            <w:tcW w:w="777" w:type="pct"/>
            <w:shd w:val="clear" w:color="auto" w:fill="D9D9D9"/>
          </w:tcPr>
          <w:p w14:paraId="174B3FEF" w14:textId="2CC2BC75" w:rsidR="003426EA" w:rsidRPr="00597446" w:rsidRDefault="003426EA" w:rsidP="008856CA">
            <w:pPr>
              <w:widowControl/>
              <w:ind w:rightChars="12" w:right="29"/>
              <w:jc w:val="center"/>
              <w:rPr>
                <w:rFonts w:eastAsia="標楷體"/>
                <w:b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b/>
                <w:color w:val="000000" w:themeColor="text1"/>
                <w:kern w:val="0"/>
                <w:sz w:val="22"/>
                <w:szCs w:val="22"/>
              </w:rPr>
              <w:t>2023Q1</w:t>
            </w:r>
          </w:p>
        </w:tc>
      </w:tr>
      <w:tr w:rsidR="00FE5A1B" w:rsidRPr="008856CA" w14:paraId="5E2F8054" w14:textId="3CE0844C" w:rsidTr="005464CC">
        <w:trPr>
          <w:trHeight w:val="137"/>
          <w:jc w:val="center"/>
        </w:trPr>
        <w:tc>
          <w:tcPr>
            <w:tcW w:w="1114" w:type="pct"/>
            <w:shd w:val="clear" w:color="auto" w:fill="auto"/>
            <w:noWrap/>
            <w:vAlign w:val="center"/>
            <w:hideMark/>
          </w:tcPr>
          <w:p w14:paraId="65ABE785" w14:textId="77777777" w:rsidR="00FE5A1B" w:rsidRPr="00597446" w:rsidRDefault="00FE5A1B" w:rsidP="00FE5A1B">
            <w:pPr>
              <w:widowControl/>
              <w:ind w:rightChars="12" w:right="29"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597446"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流動比率</w:t>
            </w:r>
          </w:p>
        </w:tc>
        <w:tc>
          <w:tcPr>
            <w:tcW w:w="778" w:type="pct"/>
            <w:noWrap/>
            <w:vAlign w:val="center"/>
            <w:hideMark/>
          </w:tcPr>
          <w:p w14:paraId="0EDDD613" w14:textId="77777777" w:rsidR="00FE5A1B" w:rsidRPr="00597446" w:rsidRDefault="00FE5A1B" w:rsidP="00FE5A1B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597446">
              <w:rPr>
                <w:rFonts w:eastAsia="標楷體"/>
                <w:color w:val="000000" w:themeColor="text1"/>
                <w:sz w:val="22"/>
                <w:szCs w:val="20"/>
              </w:rPr>
              <w:t>23,953.08%</w:t>
            </w:r>
          </w:p>
        </w:tc>
        <w:tc>
          <w:tcPr>
            <w:tcW w:w="777" w:type="pct"/>
            <w:vAlign w:val="center"/>
          </w:tcPr>
          <w:p w14:paraId="6F6A5AEF" w14:textId="77777777" w:rsidR="00FE5A1B" w:rsidRPr="00597446" w:rsidRDefault="00FE5A1B" w:rsidP="00FE5A1B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597446">
              <w:rPr>
                <w:rFonts w:eastAsia="標楷體" w:hint="eastAsia"/>
                <w:color w:val="000000" w:themeColor="text1"/>
                <w:sz w:val="22"/>
                <w:szCs w:val="20"/>
              </w:rPr>
              <w:t>244.49%</w:t>
            </w:r>
          </w:p>
        </w:tc>
        <w:tc>
          <w:tcPr>
            <w:tcW w:w="777" w:type="pct"/>
            <w:vAlign w:val="center"/>
          </w:tcPr>
          <w:p w14:paraId="0C403499" w14:textId="36E71272" w:rsidR="00FE5A1B" w:rsidRPr="00597446" w:rsidRDefault="00FE5A1B" w:rsidP="00FE5A1B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213.04%</w:t>
            </w:r>
          </w:p>
        </w:tc>
        <w:tc>
          <w:tcPr>
            <w:tcW w:w="777" w:type="pct"/>
            <w:vAlign w:val="center"/>
          </w:tcPr>
          <w:p w14:paraId="162E9505" w14:textId="59BB5EBA" w:rsidR="00FE5A1B" w:rsidRPr="00597446" w:rsidRDefault="00FE5A1B" w:rsidP="00FE5A1B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227.63%</w:t>
            </w:r>
          </w:p>
        </w:tc>
        <w:tc>
          <w:tcPr>
            <w:tcW w:w="777" w:type="pct"/>
          </w:tcPr>
          <w:p w14:paraId="1417A694" w14:textId="295705E9" w:rsidR="00FE5A1B" w:rsidRPr="00597446" w:rsidRDefault="00FE5A1B" w:rsidP="00FE5A1B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320.92%</w:t>
            </w:r>
          </w:p>
        </w:tc>
      </w:tr>
      <w:tr w:rsidR="00FE5A1B" w:rsidRPr="008856CA" w14:paraId="43E41F55" w14:textId="6A5E335C" w:rsidTr="00F16FAD">
        <w:trPr>
          <w:trHeight w:val="137"/>
          <w:jc w:val="center"/>
        </w:trPr>
        <w:tc>
          <w:tcPr>
            <w:tcW w:w="1114" w:type="pct"/>
            <w:shd w:val="clear" w:color="auto" w:fill="auto"/>
            <w:noWrap/>
            <w:vAlign w:val="center"/>
            <w:hideMark/>
          </w:tcPr>
          <w:p w14:paraId="5F5AF9F2" w14:textId="77777777" w:rsidR="00FE5A1B" w:rsidRPr="00597446" w:rsidRDefault="00FE5A1B" w:rsidP="00FE5A1B">
            <w:pPr>
              <w:widowControl/>
              <w:ind w:rightChars="12" w:right="29"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proofErr w:type="gramStart"/>
            <w:r w:rsidRPr="00597446"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速動比率</w:t>
            </w:r>
            <w:proofErr w:type="gramEnd"/>
          </w:p>
        </w:tc>
        <w:tc>
          <w:tcPr>
            <w:tcW w:w="778" w:type="pct"/>
            <w:noWrap/>
            <w:vAlign w:val="center"/>
            <w:hideMark/>
          </w:tcPr>
          <w:p w14:paraId="4033942D" w14:textId="77777777" w:rsidR="00FE5A1B" w:rsidRPr="00597446" w:rsidRDefault="00FE5A1B" w:rsidP="00FE5A1B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597446">
              <w:rPr>
                <w:rFonts w:eastAsia="標楷體"/>
                <w:color w:val="000000" w:themeColor="text1"/>
                <w:sz w:val="22"/>
                <w:szCs w:val="20"/>
              </w:rPr>
              <w:t>23,944.09%</w:t>
            </w:r>
          </w:p>
        </w:tc>
        <w:tc>
          <w:tcPr>
            <w:tcW w:w="777" w:type="pct"/>
            <w:vAlign w:val="center"/>
          </w:tcPr>
          <w:p w14:paraId="15C86555" w14:textId="77777777" w:rsidR="00FE5A1B" w:rsidRPr="00597446" w:rsidRDefault="00FE5A1B" w:rsidP="00FE5A1B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597446">
              <w:rPr>
                <w:rFonts w:eastAsia="標楷體" w:hint="eastAsia"/>
                <w:color w:val="000000" w:themeColor="text1"/>
                <w:sz w:val="22"/>
                <w:szCs w:val="20"/>
              </w:rPr>
              <w:t>179.26%</w:t>
            </w:r>
          </w:p>
        </w:tc>
        <w:tc>
          <w:tcPr>
            <w:tcW w:w="777" w:type="pct"/>
            <w:vAlign w:val="center"/>
          </w:tcPr>
          <w:p w14:paraId="3AE54815" w14:textId="1DC7689E" w:rsidR="00FE5A1B" w:rsidRPr="00597446" w:rsidRDefault="00FE5A1B" w:rsidP="00FE5A1B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138.76%</w:t>
            </w:r>
          </w:p>
        </w:tc>
        <w:tc>
          <w:tcPr>
            <w:tcW w:w="777" w:type="pct"/>
            <w:vAlign w:val="center"/>
          </w:tcPr>
          <w:p w14:paraId="090B2A8B" w14:textId="06052462" w:rsidR="00FE5A1B" w:rsidRPr="00597446" w:rsidRDefault="00FE5A1B" w:rsidP="00FE5A1B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176.23%</w:t>
            </w:r>
          </w:p>
        </w:tc>
        <w:tc>
          <w:tcPr>
            <w:tcW w:w="777" w:type="pct"/>
          </w:tcPr>
          <w:p w14:paraId="0C6BD2F7" w14:textId="52308513" w:rsidR="00FE5A1B" w:rsidRPr="00597446" w:rsidRDefault="00FE5A1B" w:rsidP="00FE5A1B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222.53%</w:t>
            </w:r>
          </w:p>
        </w:tc>
      </w:tr>
      <w:tr w:rsidR="00FE5A1B" w:rsidRPr="008856CA" w14:paraId="04E87008" w14:textId="1F89179D" w:rsidTr="00E01104">
        <w:trPr>
          <w:trHeight w:val="137"/>
          <w:jc w:val="center"/>
        </w:trPr>
        <w:tc>
          <w:tcPr>
            <w:tcW w:w="1114" w:type="pct"/>
            <w:shd w:val="clear" w:color="auto" w:fill="auto"/>
            <w:noWrap/>
            <w:vAlign w:val="center"/>
            <w:hideMark/>
          </w:tcPr>
          <w:p w14:paraId="2192D539" w14:textId="77777777" w:rsidR="00FE5A1B" w:rsidRPr="00597446" w:rsidRDefault="00FE5A1B" w:rsidP="00FE5A1B">
            <w:pPr>
              <w:widowControl/>
              <w:ind w:rightChars="12" w:right="29"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597446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NOCG</w:t>
            </w:r>
          </w:p>
        </w:tc>
        <w:tc>
          <w:tcPr>
            <w:tcW w:w="778" w:type="pct"/>
            <w:noWrap/>
            <w:vAlign w:val="center"/>
            <w:hideMark/>
          </w:tcPr>
          <w:p w14:paraId="190AC147" w14:textId="77777777" w:rsidR="00FE5A1B" w:rsidRPr="00597446" w:rsidRDefault="00FE5A1B" w:rsidP="00FE5A1B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597446">
              <w:rPr>
                <w:rFonts w:eastAsia="標楷體"/>
                <w:color w:val="000000" w:themeColor="text1"/>
                <w:sz w:val="22"/>
                <w:szCs w:val="20"/>
              </w:rPr>
              <w:t>(2,293)</w:t>
            </w:r>
          </w:p>
        </w:tc>
        <w:tc>
          <w:tcPr>
            <w:tcW w:w="777" w:type="pct"/>
            <w:vAlign w:val="center"/>
          </w:tcPr>
          <w:p w14:paraId="4CA584E7" w14:textId="77777777" w:rsidR="00FE5A1B" w:rsidRPr="00597446" w:rsidRDefault="00FE5A1B" w:rsidP="00FE5A1B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597446">
              <w:rPr>
                <w:rFonts w:eastAsia="標楷體" w:hint="eastAsia"/>
                <w:color w:val="000000" w:themeColor="text1"/>
                <w:sz w:val="22"/>
                <w:szCs w:val="20"/>
              </w:rPr>
              <w:t>(704,780)</w:t>
            </w:r>
          </w:p>
        </w:tc>
        <w:tc>
          <w:tcPr>
            <w:tcW w:w="777" w:type="pct"/>
            <w:vAlign w:val="center"/>
          </w:tcPr>
          <w:p w14:paraId="695B9941" w14:textId="6F84D257" w:rsidR="00FE5A1B" w:rsidRPr="00597446" w:rsidRDefault="00FE5A1B" w:rsidP="00FE5A1B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(800,692)</w:t>
            </w:r>
          </w:p>
        </w:tc>
        <w:tc>
          <w:tcPr>
            <w:tcW w:w="777" w:type="pct"/>
            <w:vAlign w:val="center"/>
          </w:tcPr>
          <w:p w14:paraId="7A134DCB" w14:textId="55864CB0" w:rsidR="00FE5A1B" w:rsidRPr="00597446" w:rsidRDefault="00FE5A1B" w:rsidP="00FE5A1B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(425,091)</w:t>
            </w:r>
          </w:p>
        </w:tc>
        <w:tc>
          <w:tcPr>
            <w:tcW w:w="777" w:type="pct"/>
          </w:tcPr>
          <w:p w14:paraId="519C5643" w14:textId="582F7AF5" w:rsidR="00FE5A1B" w:rsidRPr="00597446" w:rsidRDefault="00FE5A1B" w:rsidP="00FE5A1B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(577,050)</w:t>
            </w:r>
          </w:p>
        </w:tc>
      </w:tr>
      <w:tr w:rsidR="00FE5A1B" w:rsidRPr="008856CA" w14:paraId="287F4A1D" w14:textId="75A6295E" w:rsidTr="00CE68AD">
        <w:trPr>
          <w:trHeight w:val="137"/>
          <w:jc w:val="center"/>
        </w:trPr>
        <w:tc>
          <w:tcPr>
            <w:tcW w:w="1114" w:type="pct"/>
            <w:shd w:val="clear" w:color="auto" w:fill="auto"/>
            <w:noWrap/>
            <w:vAlign w:val="center"/>
            <w:hideMark/>
          </w:tcPr>
          <w:p w14:paraId="641E9BC6" w14:textId="77777777" w:rsidR="00FE5A1B" w:rsidRPr="00597446" w:rsidRDefault="00FE5A1B" w:rsidP="00FE5A1B">
            <w:pPr>
              <w:widowControl/>
              <w:ind w:rightChars="12" w:right="29"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597446"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帳上現金</w:t>
            </w:r>
          </w:p>
        </w:tc>
        <w:tc>
          <w:tcPr>
            <w:tcW w:w="778" w:type="pct"/>
            <w:noWrap/>
            <w:vAlign w:val="center"/>
            <w:hideMark/>
          </w:tcPr>
          <w:p w14:paraId="054AF5F7" w14:textId="77777777" w:rsidR="00FE5A1B" w:rsidRPr="00597446" w:rsidRDefault="00FE5A1B" w:rsidP="00FE5A1B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597446">
              <w:rPr>
                <w:rFonts w:eastAsia="標楷體"/>
                <w:color w:val="000000" w:themeColor="text1"/>
                <w:sz w:val="22"/>
                <w:szCs w:val="20"/>
              </w:rPr>
              <w:t>3,156,427</w:t>
            </w:r>
          </w:p>
        </w:tc>
        <w:tc>
          <w:tcPr>
            <w:tcW w:w="777" w:type="pct"/>
            <w:vAlign w:val="center"/>
          </w:tcPr>
          <w:p w14:paraId="27CAC1F3" w14:textId="77777777" w:rsidR="00FE5A1B" w:rsidRPr="00597446" w:rsidRDefault="00FE5A1B" w:rsidP="00FE5A1B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597446">
              <w:rPr>
                <w:rFonts w:eastAsia="標楷體" w:hint="eastAsia"/>
                <w:color w:val="000000" w:themeColor="text1"/>
                <w:sz w:val="22"/>
                <w:szCs w:val="20"/>
              </w:rPr>
              <w:t>393</w:t>
            </w:r>
            <w:r w:rsidRPr="00597446">
              <w:rPr>
                <w:rFonts w:eastAsia="標楷體"/>
                <w:color w:val="000000" w:themeColor="text1"/>
                <w:sz w:val="22"/>
                <w:szCs w:val="20"/>
              </w:rPr>
              <w:t>,920</w:t>
            </w:r>
          </w:p>
        </w:tc>
        <w:tc>
          <w:tcPr>
            <w:tcW w:w="777" w:type="pct"/>
            <w:vAlign w:val="center"/>
          </w:tcPr>
          <w:p w14:paraId="028E03F9" w14:textId="74D0AB64" w:rsidR="00FE5A1B" w:rsidRPr="00597446" w:rsidRDefault="00FE5A1B" w:rsidP="00FE5A1B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364,356</w:t>
            </w:r>
          </w:p>
        </w:tc>
        <w:tc>
          <w:tcPr>
            <w:tcW w:w="777" w:type="pct"/>
            <w:vAlign w:val="center"/>
          </w:tcPr>
          <w:p w14:paraId="1D3B0EA6" w14:textId="044C0D39" w:rsidR="00FE5A1B" w:rsidRPr="00597446" w:rsidRDefault="00FE5A1B" w:rsidP="00FE5A1B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846,458</w:t>
            </w:r>
          </w:p>
        </w:tc>
        <w:tc>
          <w:tcPr>
            <w:tcW w:w="777" w:type="pct"/>
          </w:tcPr>
          <w:p w14:paraId="7DADA9B4" w14:textId="15C89327" w:rsidR="00FE5A1B" w:rsidRPr="00597446" w:rsidRDefault="00FE5A1B" w:rsidP="00FE5A1B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587,540</w:t>
            </w:r>
          </w:p>
        </w:tc>
      </w:tr>
      <w:tr w:rsidR="003426EA" w:rsidRPr="008856CA" w14:paraId="004363FD" w14:textId="0A546677" w:rsidTr="003426EA">
        <w:trPr>
          <w:trHeight w:val="137"/>
          <w:jc w:val="center"/>
        </w:trPr>
        <w:tc>
          <w:tcPr>
            <w:tcW w:w="1114" w:type="pct"/>
            <w:shd w:val="clear" w:color="auto" w:fill="auto"/>
            <w:noWrap/>
            <w:vAlign w:val="center"/>
            <w:hideMark/>
          </w:tcPr>
          <w:p w14:paraId="364B1546" w14:textId="77777777" w:rsidR="003426EA" w:rsidRPr="00597446" w:rsidRDefault="003426EA" w:rsidP="008856CA">
            <w:pPr>
              <w:widowControl/>
              <w:ind w:rightChars="12" w:right="29"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597446"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金融負債總額</w:t>
            </w:r>
          </w:p>
        </w:tc>
        <w:tc>
          <w:tcPr>
            <w:tcW w:w="778" w:type="pct"/>
            <w:noWrap/>
            <w:vAlign w:val="center"/>
            <w:hideMark/>
          </w:tcPr>
          <w:p w14:paraId="797BF6FE" w14:textId="77777777" w:rsidR="003426EA" w:rsidRPr="00597446" w:rsidRDefault="003426EA" w:rsidP="008856CA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597446">
              <w:rPr>
                <w:rFonts w:eastAsia="標楷體"/>
                <w:color w:val="000000" w:themeColor="text1"/>
                <w:sz w:val="22"/>
                <w:szCs w:val="20"/>
              </w:rPr>
              <w:t>0</w:t>
            </w:r>
          </w:p>
        </w:tc>
        <w:tc>
          <w:tcPr>
            <w:tcW w:w="777" w:type="pct"/>
            <w:vAlign w:val="center"/>
          </w:tcPr>
          <w:p w14:paraId="23BF62F0" w14:textId="77777777" w:rsidR="003426EA" w:rsidRPr="00597446" w:rsidRDefault="003426EA" w:rsidP="008856CA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597446">
              <w:rPr>
                <w:rFonts w:eastAsia="標楷體"/>
                <w:color w:val="000000" w:themeColor="text1"/>
                <w:sz w:val="22"/>
                <w:szCs w:val="20"/>
              </w:rPr>
              <w:t>39,280</w:t>
            </w:r>
          </w:p>
        </w:tc>
        <w:tc>
          <w:tcPr>
            <w:tcW w:w="777" w:type="pct"/>
          </w:tcPr>
          <w:p w14:paraId="62EB914F" w14:textId="097178E5" w:rsidR="003426EA" w:rsidRPr="00597446" w:rsidRDefault="00FE5A1B" w:rsidP="008856CA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0</w:t>
            </w:r>
          </w:p>
        </w:tc>
        <w:tc>
          <w:tcPr>
            <w:tcW w:w="777" w:type="pct"/>
          </w:tcPr>
          <w:p w14:paraId="023278BE" w14:textId="62532F10" w:rsidR="003426EA" w:rsidRPr="00597446" w:rsidRDefault="00FE5A1B" w:rsidP="008856CA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150,000</w:t>
            </w:r>
          </w:p>
        </w:tc>
        <w:tc>
          <w:tcPr>
            <w:tcW w:w="777" w:type="pct"/>
          </w:tcPr>
          <w:p w14:paraId="654EB9DB" w14:textId="484FAF78" w:rsidR="003426EA" w:rsidRPr="00597446" w:rsidRDefault="00FE5A1B" w:rsidP="008856CA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854</w:t>
            </w:r>
          </w:p>
        </w:tc>
      </w:tr>
      <w:tr w:rsidR="00582390" w:rsidRPr="008856CA" w14:paraId="362F50A3" w14:textId="77777777" w:rsidTr="007F56E5">
        <w:trPr>
          <w:trHeight w:val="137"/>
          <w:jc w:val="center"/>
        </w:trPr>
        <w:tc>
          <w:tcPr>
            <w:tcW w:w="1114" w:type="pct"/>
            <w:shd w:val="clear" w:color="auto" w:fill="auto"/>
            <w:noWrap/>
            <w:vAlign w:val="center"/>
          </w:tcPr>
          <w:p w14:paraId="65209BAF" w14:textId="48C8E94C" w:rsidR="00582390" w:rsidRPr="00597446" w:rsidRDefault="00582390" w:rsidP="00FE5A1B">
            <w:pPr>
              <w:widowControl/>
              <w:ind w:rightChars="12" w:right="29"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Net Debt</w:t>
            </w:r>
          </w:p>
        </w:tc>
        <w:tc>
          <w:tcPr>
            <w:tcW w:w="778" w:type="pct"/>
            <w:noWrap/>
            <w:vAlign w:val="center"/>
          </w:tcPr>
          <w:p w14:paraId="2F017DD7" w14:textId="07BA016D" w:rsidR="00582390" w:rsidRPr="00597446" w:rsidRDefault="00582390" w:rsidP="00FE5A1B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(3,156,427)</w:t>
            </w:r>
          </w:p>
        </w:tc>
        <w:tc>
          <w:tcPr>
            <w:tcW w:w="777" w:type="pct"/>
            <w:vAlign w:val="center"/>
          </w:tcPr>
          <w:p w14:paraId="67455ED8" w14:textId="3F7384B6" w:rsidR="00582390" w:rsidRPr="00597446" w:rsidRDefault="00582390" w:rsidP="00FE5A1B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(354,640)</w:t>
            </w:r>
          </w:p>
        </w:tc>
        <w:tc>
          <w:tcPr>
            <w:tcW w:w="777" w:type="pct"/>
            <w:vAlign w:val="center"/>
          </w:tcPr>
          <w:p w14:paraId="6B547815" w14:textId="005D4C13" w:rsidR="00582390" w:rsidRDefault="00582390" w:rsidP="00FE5A1B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(364,356)</w:t>
            </w:r>
          </w:p>
        </w:tc>
        <w:tc>
          <w:tcPr>
            <w:tcW w:w="777" w:type="pct"/>
            <w:vAlign w:val="center"/>
          </w:tcPr>
          <w:p w14:paraId="228FA1E3" w14:textId="0C03C809" w:rsidR="00582390" w:rsidRDefault="00582390" w:rsidP="00FE5A1B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(696,458)</w:t>
            </w:r>
          </w:p>
        </w:tc>
        <w:tc>
          <w:tcPr>
            <w:tcW w:w="777" w:type="pct"/>
          </w:tcPr>
          <w:p w14:paraId="7B423670" w14:textId="748B124B" w:rsidR="00582390" w:rsidRDefault="00582390" w:rsidP="00FE5A1B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(586,686)</w:t>
            </w:r>
          </w:p>
        </w:tc>
      </w:tr>
      <w:tr w:rsidR="00FE5A1B" w:rsidRPr="008856CA" w14:paraId="16E752E6" w14:textId="183D068B" w:rsidTr="007F56E5">
        <w:trPr>
          <w:trHeight w:val="137"/>
          <w:jc w:val="center"/>
        </w:trPr>
        <w:tc>
          <w:tcPr>
            <w:tcW w:w="1114" w:type="pct"/>
            <w:shd w:val="clear" w:color="auto" w:fill="auto"/>
            <w:noWrap/>
            <w:vAlign w:val="center"/>
            <w:hideMark/>
          </w:tcPr>
          <w:p w14:paraId="345F895F" w14:textId="77777777" w:rsidR="00FE5A1B" w:rsidRPr="00597446" w:rsidRDefault="00FE5A1B" w:rsidP="00FE5A1B">
            <w:pPr>
              <w:widowControl/>
              <w:ind w:rightChars="12" w:right="29"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597446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EBITDA</w:t>
            </w:r>
          </w:p>
        </w:tc>
        <w:tc>
          <w:tcPr>
            <w:tcW w:w="778" w:type="pct"/>
            <w:noWrap/>
            <w:vAlign w:val="center"/>
            <w:hideMark/>
          </w:tcPr>
          <w:p w14:paraId="5025DEA6" w14:textId="77777777" w:rsidR="00FE5A1B" w:rsidRPr="00597446" w:rsidRDefault="00FE5A1B" w:rsidP="00FE5A1B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597446">
              <w:rPr>
                <w:rFonts w:eastAsia="標楷體"/>
                <w:color w:val="000000" w:themeColor="text1"/>
                <w:sz w:val="22"/>
                <w:szCs w:val="20"/>
              </w:rPr>
              <w:t>(14,290)</w:t>
            </w:r>
          </w:p>
        </w:tc>
        <w:tc>
          <w:tcPr>
            <w:tcW w:w="777" w:type="pct"/>
            <w:vAlign w:val="center"/>
          </w:tcPr>
          <w:p w14:paraId="57DB6610" w14:textId="77777777" w:rsidR="00FE5A1B" w:rsidRPr="00597446" w:rsidRDefault="00FE5A1B" w:rsidP="00FE5A1B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597446">
              <w:rPr>
                <w:rFonts w:eastAsia="標楷體" w:hint="eastAsia"/>
                <w:color w:val="000000" w:themeColor="text1"/>
                <w:sz w:val="22"/>
                <w:szCs w:val="20"/>
              </w:rPr>
              <w:t>(581</w:t>
            </w:r>
            <w:r w:rsidRPr="00597446">
              <w:rPr>
                <w:rFonts w:eastAsia="標楷體"/>
                <w:color w:val="000000" w:themeColor="text1"/>
                <w:sz w:val="22"/>
                <w:szCs w:val="20"/>
              </w:rPr>
              <w:t>,887)</w:t>
            </w:r>
          </w:p>
        </w:tc>
        <w:tc>
          <w:tcPr>
            <w:tcW w:w="777" w:type="pct"/>
            <w:vAlign w:val="center"/>
          </w:tcPr>
          <w:p w14:paraId="7830AFE6" w14:textId="5659251A" w:rsidR="00FE5A1B" w:rsidRPr="00597446" w:rsidRDefault="00FE5A1B" w:rsidP="00FE5A1B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(848,696)</w:t>
            </w:r>
          </w:p>
        </w:tc>
        <w:tc>
          <w:tcPr>
            <w:tcW w:w="777" w:type="pct"/>
            <w:vAlign w:val="center"/>
          </w:tcPr>
          <w:p w14:paraId="7ED90D9A" w14:textId="34F14650" w:rsidR="00FE5A1B" w:rsidRPr="00597446" w:rsidRDefault="00FE5A1B" w:rsidP="00FE5A1B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(290,826)</w:t>
            </w:r>
          </w:p>
        </w:tc>
        <w:tc>
          <w:tcPr>
            <w:tcW w:w="777" w:type="pct"/>
          </w:tcPr>
          <w:p w14:paraId="67EBC14F" w14:textId="33A36268" w:rsidR="00FE5A1B" w:rsidRPr="00597446" w:rsidRDefault="00FE5A1B" w:rsidP="00FE5A1B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(314,745)</w:t>
            </w:r>
          </w:p>
        </w:tc>
      </w:tr>
      <w:tr w:rsidR="00FE5A1B" w:rsidRPr="008856CA" w14:paraId="63C3C904" w14:textId="5A63D0FC" w:rsidTr="00887805">
        <w:trPr>
          <w:trHeight w:val="137"/>
          <w:jc w:val="center"/>
        </w:trPr>
        <w:tc>
          <w:tcPr>
            <w:tcW w:w="1114" w:type="pct"/>
            <w:shd w:val="clear" w:color="auto" w:fill="auto"/>
            <w:noWrap/>
            <w:vAlign w:val="center"/>
          </w:tcPr>
          <w:p w14:paraId="4364084A" w14:textId="77777777" w:rsidR="00FE5A1B" w:rsidRPr="00597446" w:rsidRDefault="00FE5A1B" w:rsidP="00FE5A1B">
            <w:pPr>
              <w:widowControl/>
              <w:ind w:rightChars="12" w:right="29"/>
              <w:jc w:val="center"/>
              <w:rPr>
                <w:rFonts w:eastAsia="標楷體"/>
                <w:bCs/>
                <w:color w:val="000000" w:themeColor="text1"/>
                <w:kern w:val="0"/>
                <w:sz w:val="22"/>
                <w:szCs w:val="22"/>
              </w:rPr>
            </w:pPr>
            <w:r w:rsidRPr="00597446"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股東權益</w:t>
            </w:r>
          </w:p>
        </w:tc>
        <w:tc>
          <w:tcPr>
            <w:tcW w:w="778" w:type="pct"/>
            <w:noWrap/>
            <w:vAlign w:val="center"/>
          </w:tcPr>
          <w:p w14:paraId="6F9EC457" w14:textId="77777777" w:rsidR="00FE5A1B" w:rsidRPr="00597446" w:rsidRDefault="00FE5A1B" w:rsidP="00FE5A1B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597446">
              <w:rPr>
                <w:rFonts w:eastAsia="標楷體"/>
                <w:color w:val="000000" w:themeColor="text1"/>
                <w:sz w:val="22"/>
                <w:szCs w:val="20"/>
              </w:rPr>
              <w:t>3,155,710</w:t>
            </w:r>
          </w:p>
        </w:tc>
        <w:tc>
          <w:tcPr>
            <w:tcW w:w="777" w:type="pct"/>
            <w:vAlign w:val="center"/>
          </w:tcPr>
          <w:p w14:paraId="38DF260E" w14:textId="77777777" w:rsidR="00FE5A1B" w:rsidRPr="00597446" w:rsidRDefault="00FE5A1B" w:rsidP="00FE5A1B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597446">
              <w:rPr>
                <w:rFonts w:eastAsia="標楷體" w:hint="eastAsia"/>
                <w:color w:val="000000" w:themeColor="text1"/>
                <w:sz w:val="22"/>
                <w:szCs w:val="20"/>
              </w:rPr>
              <w:t>3</w:t>
            </w:r>
            <w:r w:rsidRPr="00597446">
              <w:rPr>
                <w:rFonts w:eastAsia="標楷體"/>
                <w:color w:val="000000" w:themeColor="text1"/>
                <w:sz w:val="22"/>
                <w:szCs w:val="20"/>
              </w:rPr>
              <w:t>,332,670</w:t>
            </w:r>
          </w:p>
        </w:tc>
        <w:tc>
          <w:tcPr>
            <w:tcW w:w="777" w:type="pct"/>
            <w:vAlign w:val="center"/>
          </w:tcPr>
          <w:p w14:paraId="425532DB" w14:textId="18850698" w:rsidR="00FE5A1B" w:rsidRPr="00597446" w:rsidRDefault="00FE5A1B" w:rsidP="00FE5A1B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3,178,260</w:t>
            </w:r>
          </w:p>
        </w:tc>
        <w:tc>
          <w:tcPr>
            <w:tcW w:w="777" w:type="pct"/>
            <w:vAlign w:val="center"/>
          </w:tcPr>
          <w:p w14:paraId="598CD732" w14:textId="425AB32F" w:rsidR="00FE5A1B" w:rsidRPr="00597446" w:rsidRDefault="00FE5A1B" w:rsidP="00FE5A1B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3,664,001</w:t>
            </w:r>
          </w:p>
        </w:tc>
        <w:tc>
          <w:tcPr>
            <w:tcW w:w="777" w:type="pct"/>
          </w:tcPr>
          <w:p w14:paraId="0B2878A0" w14:textId="7AD52FA2" w:rsidR="00FE5A1B" w:rsidRPr="00597446" w:rsidRDefault="00FE5A1B" w:rsidP="00FE5A1B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3,517,745</w:t>
            </w:r>
          </w:p>
        </w:tc>
      </w:tr>
      <w:tr w:rsidR="003426EA" w:rsidRPr="008856CA" w14:paraId="6DBF0709" w14:textId="2AA85556" w:rsidTr="003426EA">
        <w:trPr>
          <w:trHeight w:val="137"/>
          <w:jc w:val="center"/>
        </w:trPr>
        <w:tc>
          <w:tcPr>
            <w:tcW w:w="1114" w:type="pct"/>
            <w:shd w:val="clear" w:color="auto" w:fill="auto"/>
            <w:noWrap/>
            <w:vAlign w:val="center"/>
          </w:tcPr>
          <w:p w14:paraId="690387CD" w14:textId="77777777" w:rsidR="003426EA" w:rsidRPr="00597446" w:rsidRDefault="003426EA" w:rsidP="008856CA">
            <w:pPr>
              <w:widowControl/>
              <w:ind w:rightChars="12" w:right="29"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597446"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負債比率</w:t>
            </w:r>
          </w:p>
        </w:tc>
        <w:tc>
          <w:tcPr>
            <w:tcW w:w="778" w:type="pct"/>
            <w:noWrap/>
            <w:vAlign w:val="center"/>
          </w:tcPr>
          <w:p w14:paraId="477DAC26" w14:textId="77777777" w:rsidR="003426EA" w:rsidRPr="00597446" w:rsidRDefault="003426EA" w:rsidP="008856CA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597446">
              <w:rPr>
                <w:rFonts w:eastAsia="標楷體"/>
                <w:color w:val="000000" w:themeColor="text1"/>
                <w:sz w:val="22"/>
                <w:szCs w:val="20"/>
              </w:rPr>
              <w:t>0.41%</w:t>
            </w:r>
          </w:p>
        </w:tc>
        <w:tc>
          <w:tcPr>
            <w:tcW w:w="777" w:type="pct"/>
            <w:vAlign w:val="center"/>
          </w:tcPr>
          <w:p w14:paraId="3B41FE21" w14:textId="77777777" w:rsidR="003426EA" w:rsidRPr="00597446" w:rsidRDefault="003426EA" w:rsidP="008856CA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597446">
              <w:rPr>
                <w:rFonts w:eastAsia="標楷體" w:hint="eastAsia"/>
                <w:color w:val="000000" w:themeColor="text1"/>
                <w:sz w:val="22"/>
                <w:szCs w:val="20"/>
              </w:rPr>
              <w:t>10</w:t>
            </w:r>
            <w:r w:rsidRPr="00597446">
              <w:rPr>
                <w:rFonts w:eastAsia="標楷體"/>
                <w:color w:val="000000" w:themeColor="text1"/>
                <w:sz w:val="22"/>
                <w:szCs w:val="20"/>
              </w:rPr>
              <w:t>.46%</w:t>
            </w:r>
          </w:p>
        </w:tc>
        <w:tc>
          <w:tcPr>
            <w:tcW w:w="777" w:type="pct"/>
          </w:tcPr>
          <w:p w14:paraId="16DE9B76" w14:textId="1F03AF8D" w:rsidR="003426EA" w:rsidRPr="00597446" w:rsidRDefault="00FE5A1B" w:rsidP="008856CA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11.32%</w:t>
            </w:r>
          </w:p>
        </w:tc>
        <w:tc>
          <w:tcPr>
            <w:tcW w:w="777" w:type="pct"/>
          </w:tcPr>
          <w:p w14:paraId="74FEC1D3" w14:textId="4F83AC2F" w:rsidR="003426EA" w:rsidRPr="00597446" w:rsidRDefault="00FE5A1B" w:rsidP="008856CA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13.24%</w:t>
            </w:r>
          </w:p>
        </w:tc>
        <w:tc>
          <w:tcPr>
            <w:tcW w:w="777" w:type="pct"/>
          </w:tcPr>
          <w:p w14:paraId="6C5EB230" w14:textId="20F0A54A" w:rsidR="003426EA" w:rsidRPr="00597446" w:rsidRDefault="00FE5A1B" w:rsidP="008856CA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10.88%</w:t>
            </w:r>
          </w:p>
        </w:tc>
      </w:tr>
      <w:tr w:rsidR="003426EA" w:rsidRPr="008856CA" w14:paraId="4011D792" w14:textId="07E6C311" w:rsidTr="003426EA">
        <w:trPr>
          <w:trHeight w:val="137"/>
          <w:jc w:val="center"/>
        </w:trPr>
        <w:tc>
          <w:tcPr>
            <w:tcW w:w="1114" w:type="pct"/>
            <w:shd w:val="clear" w:color="auto" w:fill="auto"/>
            <w:noWrap/>
            <w:vAlign w:val="center"/>
          </w:tcPr>
          <w:p w14:paraId="547DD64F" w14:textId="77777777" w:rsidR="003426EA" w:rsidRPr="00597446" w:rsidRDefault="003426EA" w:rsidP="008856CA">
            <w:pPr>
              <w:widowControl/>
              <w:ind w:rightChars="12" w:right="29"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597446"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金融負債比率</w:t>
            </w:r>
          </w:p>
        </w:tc>
        <w:tc>
          <w:tcPr>
            <w:tcW w:w="778" w:type="pct"/>
            <w:noWrap/>
            <w:vAlign w:val="center"/>
          </w:tcPr>
          <w:p w14:paraId="7A938038" w14:textId="77777777" w:rsidR="003426EA" w:rsidRPr="00597446" w:rsidRDefault="003426EA" w:rsidP="008856CA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597446">
              <w:rPr>
                <w:rFonts w:eastAsia="標楷體"/>
                <w:color w:val="000000" w:themeColor="text1"/>
                <w:sz w:val="22"/>
                <w:szCs w:val="20"/>
              </w:rPr>
              <w:t>0.00%</w:t>
            </w:r>
          </w:p>
        </w:tc>
        <w:tc>
          <w:tcPr>
            <w:tcW w:w="777" w:type="pct"/>
            <w:vAlign w:val="center"/>
          </w:tcPr>
          <w:p w14:paraId="07AAD74A" w14:textId="77777777" w:rsidR="003426EA" w:rsidRPr="00597446" w:rsidRDefault="003426EA" w:rsidP="008856CA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597446">
              <w:rPr>
                <w:rFonts w:eastAsia="標楷體"/>
                <w:color w:val="000000" w:themeColor="text1"/>
                <w:sz w:val="22"/>
                <w:szCs w:val="20"/>
              </w:rPr>
              <w:t>1.17%</w:t>
            </w:r>
          </w:p>
        </w:tc>
        <w:tc>
          <w:tcPr>
            <w:tcW w:w="777" w:type="pct"/>
          </w:tcPr>
          <w:p w14:paraId="3AD61EBF" w14:textId="660DF901" w:rsidR="003426EA" w:rsidRPr="00597446" w:rsidRDefault="00FE5A1B" w:rsidP="008856CA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0.00%</w:t>
            </w:r>
          </w:p>
        </w:tc>
        <w:tc>
          <w:tcPr>
            <w:tcW w:w="777" w:type="pct"/>
          </w:tcPr>
          <w:p w14:paraId="4366485F" w14:textId="3098DF01" w:rsidR="003426EA" w:rsidRPr="00597446" w:rsidRDefault="00FE5A1B" w:rsidP="008856CA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4.09%</w:t>
            </w:r>
          </w:p>
        </w:tc>
        <w:tc>
          <w:tcPr>
            <w:tcW w:w="777" w:type="pct"/>
          </w:tcPr>
          <w:p w14:paraId="45F34D30" w14:textId="7DA703C1" w:rsidR="003426EA" w:rsidRPr="00597446" w:rsidRDefault="00FE5A1B" w:rsidP="008856CA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0.02%</w:t>
            </w:r>
          </w:p>
        </w:tc>
      </w:tr>
    </w:tbl>
    <w:p w14:paraId="230F78F5" w14:textId="54626A63" w:rsidR="00582390" w:rsidRDefault="00BF6EEC" w:rsidP="00582390">
      <w:pPr>
        <w:pStyle w:val="af0"/>
        <w:numPr>
          <w:ilvl w:val="0"/>
          <w:numId w:val="16"/>
        </w:numPr>
        <w:spacing w:line="320" w:lineRule="exact"/>
        <w:ind w:rightChars="16" w:right="38"/>
        <w:jc w:val="both"/>
        <w:rPr>
          <w:rFonts w:eastAsia="標楷體"/>
          <w:color w:val="000000"/>
          <w:sz w:val="22"/>
          <w:szCs w:val="22"/>
        </w:rPr>
      </w:pPr>
      <w:r w:rsidRPr="00582390">
        <w:rPr>
          <w:rFonts w:eastAsia="標楷體" w:hint="eastAsia"/>
          <w:color w:val="000000"/>
          <w:sz w:val="22"/>
          <w:szCs w:val="22"/>
        </w:rPr>
        <w:t>鴻揚半導體</w:t>
      </w:r>
      <w:r w:rsidRPr="00582390">
        <w:rPr>
          <w:rFonts w:eastAsia="標楷體" w:hint="eastAsia"/>
          <w:color w:val="000000"/>
          <w:sz w:val="22"/>
          <w:szCs w:val="22"/>
        </w:rPr>
        <w:t>202</w:t>
      </w:r>
      <w:r w:rsidR="00582390">
        <w:rPr>
          <w:rFonts w:eastAsia="標楷體" w:hint="eastAsia"/>
          <w:color w:val="000000"/>
          <w:sz w:val="22"/>
          <w:szCs w:val="22"/>
        </w:rPr>
        <w:t>4Q1</w:t>
      </w:r>
      <w:r w:rsidRPr="00582390">
        <w:rPr>
          <w:rFonts w:eastAsia="標楷體" w:hint="eastAsia"/>
          <w:color w:val="000000"/>
          <w:sz w:val="22"/>
          <w:szCs w:val="22"/>
        </w:rPr>
        <w:t>流、</w:t>
      </w:r>
      <w:proofErr w:type="gramStart"/>
      <w:r w:rsidRPr="00582390">
        <w:rPr>
          <w:rFonts w:eastAsia="標楷體" w:hint="eastAsia"/>
          <w:color w:val="000000"/>
          <w:sz w:val="22"/>
          <w:szCs w:val="22"/>
        </w:rPr>
        <w:t>速動比率</w:t>
      </w:r>
      <w:proofErr w:type="gramEnd"/>
      <w:r w:rsidR="00395BD8" w:rsidRPr="00582390">
        <w:rPr>
          <w:rFonts w:eastAsia="標楷體" w:hint="eastAsia"/>
          <w:color w:val="000000"/>
          <w:sz w:val="22"/>
          <w:szCs w:val="22"/>
        </w:rPr>
        <w:t>分別</w:t>
      </w:r>
      <w:r w:rsidRPr="00582390">
        <w:rPr>
          <w:rFonts w:eastAsia="標楷體" w:hint="eastAsia"/>
          <w:color w:val="000000"/>
          <w:sz w:val="22"/>
          <w:szCs w:val="22"/>
        </w:rPr>
        <w:t>為</w:t>
      </w:r>
      <w:r w:rsidRPr="00582390">
        <w:rPr>
          <w:rFonts w:eastAsia="標楷體" w:hint="eastAsia"/>
          <w:color w:val="000000"/>
          <w:sz w:val="22"/>
          <w:szCs w:val="22"/>
        </w:rPr>
        <w:t>2</w:t>
      </w:r>
      <w:r w:rsidR="00582390">
        <w:rPr>
          <w:rFonts w:eastAsia="標楷體" w:hint="eastAsia"/>
          <w:color w:val="000000"/>
          <w:sz w:val="22"/>
          <w:szCs w:val="22"/>
        </w:rPr>
        <w:t>27</w:t>
      </w:r>
      <w:r w:rsidRPr="00582390">
        <w:rPr>
          <w:rFonts w:eastAsia="標楷體" w:hint="eastAsia"/>
          <w:color w:val="000000"/>
          <w:sz w:val="22"/>
          <w:szCs w:val="22"/>
        </w:rPr>
        <w:t>.</w:t>
      </w:r>
      <w:r w:rsidR="00582390">
        <w:rPr>
          <w:rFonts w:eastAsia="標楷體" w:hint="eastAsia"/>
          <w:color w:val="000000"/>
          <w:sz w:val="22"/>
          <w:szCs w:val="22"/>
        </w:rPr>
        <w:t>63</w:t>
      </w:r>
      <w:r w:rsidRPr="00582390">
        <w:rPr>
          <w:rFonts w:eastAsia="標楷體" w:hint="eastAsia"/>
          <w:color w:val="000000"/>
          <w:sz w:val="22"/>
          <w:szCs w:val="22"/>
        </w:rPr>
        <w:t>%</w:t>
      </w:r>
      <w:r w:rsidRPr="00582390">
        <w:rPr>
          <w:rFonts w:eastAsia="標楷體" w:hint="eastAsia"/>
          <w:color w:val="000000"/>
          <w:sz w:val="22"/>
          <w:szCs w:val="22"/>
        </w:rPr>
        <w:t>、</w:t>
      </w:r>
      <w:r w:rsidRPr="00582390">
        <w:rPr>
          <w:rFonts w:eastAsia="標楷體" w:hint="eastAsia"/>
          <w:color w:val="000000"/>
          <w:sz w:val="22"/>
          <w:szCs w:val="22"/>
        </w:rPr>
        <w:t>17</w:t>
      </w:r>
      <w:r w:rsidR="00582390">
        <w:rPr>
          <w:rFonts w:eastAsia="標楷體" w:hint="eastAsia"/>
          <w:color w:val="000000"/>
          <w:sz w:val="22"/>
          <w:szCs w:val="22"/>
        </w:rPr>
        <w:t>6</w:t>
      </w:r>
      <w:r w:rsidRPr="00582390">
        <w:rPr>
          <w:rFonts w:eastAsia="標楷體" w:hint="eastAsia"/>
          <w:color w:val="000000"/>
          <w:sz w:val="22"/>
          <w:szCs w:val="22"/>
        </w:rPr>
        <w:t>.2</w:t>
      </w:r>
      <w:r w:rsidR="00582390">
        <w:rPr>
          <w:rFonts w:eastAsia="標楷體" w:hint="eastAsia"/>
          <w:color w:val="000000"/>
          <w:sz w:val="22"/>
          <w:szCs w:val="22"/>
        </w:rPr>
        <w:t>3</w:t>
      </w:r>
      <w:r w:rsidRPr="00582390">
        <w:rPr>
          <w:rFonts w:eastAsia="標楷體" w:hint="eastAsia"/>
          <w:color w:val="000000"/>
          <w:sz w:val="22"/>
          <w:szCs w:val="22"/>
        </w:rPr>
        <w:t>%</w:t>
      </w:r>
      <w:r w:rsidRPr="00582390">
        <w:rPr>
          <w:rFonts w:eastAsia="標楷體" w:hint="eastAsia"/>
          <w:color w:val="000000"/>
          <w:sz w:val="22"/>
          <w:szCs w:val="22"/>
        </w:rPr>
        <w:t>，短期流動性尚可。</w:t>
      </w:r>
    </w:p>
    <w:p w14:paraId="10343814" w14:textId="228134A3" w:rsidR="00582390" w:rsidRDefault="00395BD8" w:rsidP="00582390">
      <w:pPr>
        <w:pStyle w:val="af0"/>
        <w:numPr>
          <w:ilvl w:val="0"/>
          <w:numId w:val="16"/>
        </w:numPr>
        <w:spacing w:line="320" w:lineRule="exact"/>
        <w:ind w:rightChars="16" w:right="38"/>
        <w:jc w:val="both"/>
        <w:rPr>
          <w:rFonts w:eastAsia="標楷體"/>
          <w:color w:val="000000"/>
          <w:sz w:val="22"/>
          <w:szCs w:val="22"/>
        </w:rPr>
      </w:pPr>
      <w:r w:rsidRPr="00582390">
        <w:rPr>
          <w:rFonts w:eastAsia="標楷體" w:hint="eastAsia"/>
          <w:color w:val="000000"/>
          <w:sz w:val="22"/>
          <w:szCs w:val="22"/>
        </w:rPr>
        <w:t>因公司</w:t>
      </w:r>
      <w:r w:rsidR="00F744CB">
        <w:rPr>
          <w:rFonts w:eastAsia="標楷體" w:hint="eastAsia"/>
          <w:color w:val="000000"/>
          <w:sz w:val="22"/>
          <w:szCs w:val="22"/>
        </w:rPr>
        <w:t>現</w:t>
      </w:r>
      <w:r w:rsidRPr="00582390">
        <w:rPr>
          <w:rFonts w:eastAsia="標楷體" w:hint="eastAsia"/>
          <w:color w:val="000000"/>
          <w:sz w:val="22"/>
          <w:szCs w:val="22"/>
        </w:rPr>
        <w:t>處於營運初期，仍</w:t>
      </w:r>
      <w:r w:rsidR="00343A27" w:rsidRPr="00582390">
        <w:rPr>
          <w:rFonts w:eastAsia="標楷體" w:hint="eastAsia"/>
          <w:color w:val="000000"/>
          <w:sz w:val="22"/>
          <w:szCs w:val="22"/>
        </w:rPr>
        <w:t>需</w:t>
      </w:r>
      <w:r w:rsidRPr="00582390">
        <w:rPr>
          <w:rFonts w:eastAsia="標楷體" w:hint="eastAsia"/>
          <w:color w:val="000000"/>
          <w:sz w:val="22"/>
          <w:szCs w:val="22"/>
        </w:rPr>
        <w:t>投入大量研發費用</w:t>
      </w:r>
      <w:r w:rsidR="00343A27" w:rsidRPr="00582390">
        <w:rPr>
          <w:rFonts w:eastAsia="標楷體" w:hint="eastAsia"/>
          <w:color w:val="000000"/>
          <w:sz w:val="22"/>
          <w:szCs w:val="22"/>
        </w:rPr>
        <w:t>，</w:t>
      </w:r>
      <w:r w:rsidR="00F744CB">
        <w:rPr>
          <w:rFonts w:eastAsia="標楷體" w:hint="eastAsia"/>
          <w:color w:val="000000"/>
          <w:sz w:val="22"/>
          <w:szCs w:val="22"/>
        </w:rPr>
        <w:t>考量</w:t>
      </w:r>
      <w:r w:rsidR="00343A27" w:rsidRPr="00582390">
        <w:rPr>
          <w:rFonts w:eastAsia="標楷體" w:hint="eastAsia"/>
          <w:color w:val="000000"/>
          <w:sz w:val="22"/>
          <w:szCs w:val="22"/>
        </w:rPr>
        <w:t>經濟及效益皆尚未</w:t>
      </w:r>
      <w:r w:rsidR="00F744CB">
        <w:rPr>
          <w:rFonts w:eastAsia="標楷體" w:hint="eastAsia"/>
          <w:color w:val="000000"/>
          <w:sz w:val="22"/>
          <w:szCs w:val="22"/>
        </w:rPr>
        <w:t>達規模</w:t>
      </w:r>
      <w:r w:rsidR="00582390">
        <w:rPr>
          <w:rFonts w:eastAsia="標楷體" w:hint="eastAsia"/>
          <w:color w:val="000000"/>
          <w:sz w:val="22"/>
          <w:szCs w:val="22"/>
        </w:rPr>
        <w:t>，且</w:t>
      </w:r>
      <w:r w:rsidR="00582390">
        <w:rPr>
          <w:rFonts w:eastAsia="標楷體" w:hint="eastAsia"/>
          <w:color w:val="000000"/>
          <w:sz w:val="22"/>
          <w:szCs w:val="22"/>
        </w:rPr>
        <w:t>2023</w:t>
      </w:r>
      <w:r w:rsidR="00582390">
        <w:rPr>
          <w:rFonts w:eastAsia="標楷體" w:hint="eastAsia"/>
          <w:color w:val="000000"/>
          <w:sz w:val="22"/>
          <w:szCs w:val="22"/>
        </w:rPr>
        <w:t>年及</w:t>
      </w:r>
      <w:r w:rsidR="00582390">
        <w:rPr>
          <w:rFonts w:eastAsia="標楷體" w:hint="eastAsia"/>
          <w:color w:val="000000"/>
          <w:sz w:val="22"/>
          <w:szCs w:val="22"/>
        </w:rPr>
        <w:t>2024</w:t>
      </w:r>
      <w:r w:rsidR="00582390">
        <w:rPr>
          <w:rFonts w:eastAsia="標楷體" w:hint="eastAsia"/>
          <w:color w:val="000000"/>
          <w:sz w:val="22"/>
          <w:szCs w:val="22"/>
        </w:rPr>
        <w:t>年</w:t>
      </w:r>
      <w:r w:rsidR="00582390">
        <w:rPr>
          <w:rFonts w:eastAsia="標楷體" w:hint="eastAsia"/>
          <w:color w:val="000000"/>
          <w:sz w:val="22"/>
          <w:szCs w:val="22"/>
        </w:rPr>
        <w:t>Q1</w:t>
      </w:r>
      <w:r w:rsidR="00582390">
        <w:rPr>
          <w:rFonts w:eastAsia="標楷體" w:hint="eastAsia"/>
          <w:color w:val="000000"/>
          <w:sz w:val="22"/>
          <w:szCs w:val="22"/>
        </w:rPr>
        <w:t>全球</w:t>
      </w:r>
      <w:proofErr w:type="gramStart"/>
      <w:r w:rsidR="00582390">
        <w:rPr>
          <w:rFonts w:eastAsia="標楷體" w:hint="eastAsia"/>
          <w:color w:val="000000"/>
          <w:sz w:val="22"/>
          <w:szCs w:val="22"/>
        </w:rPr>
        <w:t>矽</w:t>
      </w:r>
      <w:proofErr w:type="gramEnd"/>
      <w:r w:rsidR="00582390">
        <w:rPr>
          <w:rFonts w:eastAsia="標楷體" w:hint="eastAsia"/>
          <w:color w:val="000000"/>
          <w:sz w:val="22"/>
          <w:szCs w:val="22"/>
        </w:rPr>
        <w:t>晶圓仍受</w:t>
      </w:r>
      <w:r w:rsidR="00582390">
        <w:rPr>
          <w:rFonts w:eastAsia="標楷體" w:hint="eastAsia"/>
          <w:color w:val="000000"/>
          <w:sz w:val="22"/>
          <w:szCs w:val="22"/>
        </w:rPr>
        <w:t>IC</w:t>
      </w:r>
      <w:r w:rsidR="00582390">
        <w:rPr>
          <w:rFonts w:eastAsia="標楷體" w:hint="eastAsia"/>
          <w:color w:val="000000"/>
          <w:sz w:val="22"/>
          <w:szCs w:val="22"/>
        </w:rPr>
        <w:t>晶圓廠使用率下降及庫存調整等影響，</w:t>
      </w:r>
      <w:r w:rsidR="00F744CB">
        <w:rPr>
          <w:rFonts w:eastAsia="標楷體" w:hint="eastAsia"/>
          <w:color w:val="000000"/>
          <w:sz w:val="22"/>
          <w:szCs w:val="22"/>
        </w:rPr>
        <w:t>致</w:t>
      </w:r>
      <w:r w:rsidR="00582390">
        <w:rPr>
          <w:rFonts w:eastAsia="標楷體" w:hint="eastAsia"/>
          <w:color w:val="000000"/>
          <w:sz w:val="22"/>
          <w:szCs w:val="22"/>
        </w:rPr>
        <w:t xml:space="preserve">2024Q1 </w:t>
      </w:r>
      <w:r w:rsidR="00343A27" w:rsidRPr="00582390">
        <w:rPr>
          <w:rFonts w:eastAsia="標楷體" w:hint="eastAsia"/>
          <w:color w:val="000000"/>
          <w:sz w:val="22"/>
          <w:szCs w:val="22"/>
        </w:rPr>
        <w:t>NOCG</w:t>
      </w:r>
      <w:r w:rsidR="00343A27" w:rsidRPr="00582390">
        <w:rPr>
          <w:rFonts w:eastAsia="標楷體" w:hint="eastAsia"/>
          <w:color w:val="000000"/>
          <w:sz w:val="22"/>
          <w:szCs w:val="22"/>
        </w:rPr>
        <w:t>淨流出</w:t>
      </w:r>
      <w:r w:rsidR="00343A27" w:rsidRPr="00582390">
        <w:rPr>
          <w:rFonts w:eastAsia="標楷體" w:hint="eastAsia"/>
          <w:color w:val="000000"/>
          <w:sz w:val="22"/>
          <w:szCs w:val="22"/>
        </w:rPr>
        <w:t>NTD</w:t>
      </w:r>
      <w:r w:rsidR="00582390">
        <w:rPr>
          <w:rFonts w:eastAsia="標楷體" w:hint="eastAsia"/>
          <w:color w:val="000000"/>
          <w:sz w:val="22"/>
          <w:szCs w:val="22"/>
        </w:rPr>
        <w:t>425</w:t>
      </w:r>
      <w:r w:rsidR="00343A27" w:rsidRPr="00582390">
        <w:rPr>
          <w:rFonts w:eastAsia="標楷體" w:hint="eastAsia"/>
          <w:color w:val="000000"/>
          <w:sz w:val="22"/>
          <w:szCs w:val="22"/>
        </w:rPr>
        <w:t>,</w:t>
      </w:r>
      <w:r w:rsidR="00582390">
        <w:rPr>
          <w:rFonts w:eastAsia="標楷體" w:hint="eastAsia"/>
          <w:color w:val="000000"/>
          <w:sz w:val="22"/>
          <w:szCs w:val="22"/>
        </w:rPr>
        <w:t>091</w:t>
      </w:r>
      <w:r w:rsidR="00343A27" w:rsidRPr="00582390">
        <w:rPr>
          <w:rFonts w:eastAsia="標楷體" w:hint="eastAsia"/>
          <w:color w:val="000000"/>
          <w:sz w:val="22"/>
          <w:szCs w:val="22"/>
        </w:rPr>
        <w:t>仟元</w:t>
      </w:r>
      <w:r w:rsidR="00582390">
        <w:rPr>
          <w:rFonts w:eastAsia="標楷體" w:hint="eastAsia"/>
          <w:color w:val="000000"/>
          <w:sz w:val="22"/>
          <w:szCs w:val="22"/>
        </w:rPr>
        <w:t>及</w:t>
      </w:r>
      <w:r w:rsidR="00343A27" w:rsidRPr="00582390">
        <w:rPr>
          <w:rFonts w:eastAsia="標楷體" w:hint="eastAsia"/>
          <w:color w:val="000000"/>
          <w:sz w:val="22"/>
          <w:szCs w:val="22"/>
        </w:rPr>
        <w:t>EBITDA</w:t>
      </w:r>
      <w:r w:rsidR="00343A27" w:rsidRPr="00582390">
        <w:rPr>
          <w:rFonts w:eastAsia="標楷體" w:hint="eastAsia"/>
          <w:color w:val="000000"/>
          <w:sz w:val="22"/>
          <w:szCs w:val="22"/>
        </w:rPr>
        <w:t>虧損</w:t>
      </w:r>
      <w:r w:rsidR="00343A27" w:rsidRPr="00582390">
        <w:rPr>
          <w:rFonts w:eastAsia="標楷體" w:hint="eastAsia"/>
          <w:color w:val="000000"/>
          <w:sz w:val="22"/>
          <w:szCs w:val="22"/>
        </w:rPr>
        <w:t>NTD</w:t>
      </w:r>
      <w:r w:rsidR="00582390">
        <w:rPr>
          <w:rFonts w:eastAsia="標楷體" w:hint="eastAsia"/>
          <w:color w:val="000000"/>
          <w:sz w:val="22"/>
          <w:szCs w:val="22"/>
        </w:rPr>
        <w:t>290</w:t>
      </w:r>
      <w:r w:rsidR="00343A27" w:rsidRPr="00582390">
        <w:rPr>
          <w:rFonts w:eastAsia="標楷體" w:hint="eastAsia"/>
          <w:color w:val="000000"/>
          <w:sz w:val="22"/>
          <w:szCs w:val="22"/>
        </w:rPr>
        <w:t>,</w:t>
      </w:r>
      <w:r w:rsidR="00582390">
        <w:rPr>
          <w:rFonts w:eastAsia="標楷體" w:hint="eastAsia"/>
          <w:color w:val="000000"/>
          <w:sz w:val="22"/>
          <w:szCs w:val="22"/>
        </w:rPr>
        <w:t>826</w:t>
      </w:r>
      <w:r w:rsidR="00343A27" w:rsidRPr="00582390">
        <w:rPr>
          <w:rFonts w:eastAsia="標楷體" w:hint="eastAsia"/>
          <w:color w:val="000000"/>
          <w:sz w:val="22"/>
          <w:szCs w:val="22"/>
        </w:rPr>
        <w:t>仟元</w:t>
      </w:r>
      <w:r w:rsidR="00582390">
        <w:rPr>
          <w:rFonts w:eastAsia="標楷體" w:hint="eastAsia"/>
          <w:color w:val="000000"/>
          <w:sz w:val="22"/>
          <w:szCs w:val="22"/>
        </w:rPr>
        <w:t>，創現能力差</w:t>
      </w:r>
      <w:r w:rsidR="00343A27" w:rsidRPr="00582390">
        <w:rPr>
          <w:rFonts w:eastAsia="標楷體" w:hint="eastAsia"/>
          <w:color w:val="000000"/>
          <w:sz w:val="22"/>
          <w:szCs w:val="22"/>
        </w:rPr>
        <w:t>。</w:t>
      </w:r>
    </w:p>
    <w:p w14:paraId="7850F509" w14:textId="4A64698D" w:rsidR="00494C07" w:rsidRDefault="00343A27" w:rsidP="00582390">
      <w:pPr>
        <w:pStyle w:val="af0"/>
        <w:numPr>
          <w:ilvl w:val="0"/>
          <w:numId w:val="16"/>
        </w:numPr>
        <w:spacing w:line="320" w:lineRule="exact"/>
        <w:ind w:rightChars="16" w:right="38"/>
        <w:jc w:val="both"/>
        <w:rPr>
          <w:rFonts w:eastAsia="標楷體"/>
          <w:color w:val="000000"/>
          <w:sz w:val="22"/>
          <w:szCs w:val="22"/>
        </w:rPr>
      </w:pPr>
      <w:r w:rsidRPr="00582390">
        <w:rPr>
          <w:rFonts w:eastAsia="標楷體" w:hint="eastAsia"/>
          <w:color w:val="000000"/>
          <w:sz w:val="22"/>
          <w:szCs w:val="22"/>
        </w:rPr>
        <w:t>202</w:t>
      </w:r>
      <w:r w:rsidR="00582390">
        <w:rPr>
          <w:rFonts w:eastAsia="標楷體" w:hint="eastAsia"/>
          <w:color w:val="000000"/>
          <w:sz w:val="22"/>
          <w:szCs w:val="22"/>
        </w:rPr>
        <w:t>4Q1</w:t>
      </w:r>
      <w:r w:rsidRPr="00582390">
        <w:rPr>
          <w:rFonts w:eastAsia="標楷體" w:hint="eastAsia"/>
          <w:color w:val="000000"/>
          <w:sz w:val="22"/>
          <w:szCs w:val="22"/>
        </w:rPr>
        <w:t>帳上現金</w:t>
      </w:r>
      <w:r w:rsidR="00582390">
        <w:rPr>
          <w:rFonts w:eastAsia="標楷體" w:hint="eastAsia"/>
          <w:color w:val="000000"/>
          <w:sz w:val="22"/>
          <w:szCs w:val="22"/>
        </w:rPr>
        <w:t>因現金增資</w:t>
      </w:r>
      <w:r w:rsidR="00582390">
        <w:rPr>
          <w:rFonts w:eastAsia="標楷體" w:hint="eastAsia"/>
          <w:color w:val="000000"/>
          <w:sz w:val="22"/>
          <w:szCs w:val="22"/>
        </w:rPr>
        <w:t>NTD777,000</w:t>
      </w:r>
      <w:r w:rsidR="00582390">
        <w:rPr>
          <w:rFonts w:eastAsia="標楷體" w:hint="eastAsia"/>
          <w:color w:val="000000"/>
          <w:sz w:val="22"/>
          <w:szCs w:val="22"/>
        </w:rPr>
        <w:t>仟元</w:t>
      </w:r>
      <w:r w:rsidR="00494C07">
        <w:rPr>
          <w:rFonts w:eastAsia="標楷體" w:hint="eastAsia"/>
          <w:color w:val="000000"/>
          <w:sz w:val="22"/>
          <w:szCs w:val="22"/>
        </w:rPr>
        <w:t>(</w:t>
      </w:r>
      <w:r w:rsidR="00582390">
        <w:rPr>
          <w:rFonts w:eastAsia="標楷體" w:hint="eastAsia"/>
          <w:color w:val="000000"/>
          <w:sz w:val="22"/>
          <w:szCs w:val="22"/>
        </w:rPr>
        <w:t>其中母公司鴻海取得</w:t>
      </w:r>
      <w:r w:rsidR="00582390">
        <w:rPr>
          <w:rFonts w:eastAsia="標楷體" w:hint="eastAsia"/>
          <w:color w:val="000000"/>
          <w:sz w:val="22"/>
          <w:szCs w:val="22"/>
        </w:rPr>
        <w:t>NTD699,300</w:t>
      </w:r>
      <w:r w:rsidR="00582390">
        <w:rPr>
          <w:rFonts w:eastAsia="標楷體" w:hint="eastAsia"/>
          <w:color w:val="000000"/>
          <w:sz w:val="22"/>
          <w:szCs w:val="22"/>
        </w:rPr>
        <w:t>仟元</w:t>
      </w:r>
      <w:r w:rsidR="00494C07">
        <w:rPr>
          <w:rFonts w:eastAsia="標楷體" w:hint="eastAsia"/>
          <w:color w:val="000000"/>
          <w:sz w:val="22"/>
          <w:szCs w:val="22"/>
        </w:rPr>
        <w:t>及</w:t>
      </w:r>
      <w:r w:rsidR="00494C07">
        <w:rPr>
          <w:rFonts w:eastAsia="標楷體" w:hint="eastAsia"/>
          <w:color w:val="000000"/>
          <w:sz w:val="22"/>
          <w:szCs w:val="22"/>
        </w:rPr>
        <w:t>NTD77,700</w:t>
      </w:r>
      <w:r w:rsidR="00494C07">
        <w:rPr>
          <w:rFonts w:eastAsia="標楷體" w:hint="eastAsia"/>
          <w:color w:val="000000"/>
          <w:sz w:val="22"/>
          <w:szCs w:val="22"/>
        </w:rPr>
        <w:t>仟元由員工認股</w:t>
      </w:r>
      <w:r w:rsidR="00494C07">
        <w:rPr>
          <w:rFonts w:eastAsia="標楷體" w:hint="eastAsia"/>
          <w:color w:val="000000"/>
          <w:sz w:val="22"/>
          <w:szCs w:val="22"/>
        </w:rPr>
        <w:t>)</w:t>
      </w:r>
      <w:r w:rsidR="00494C07">
        <w:rPr>
          <w:rFonts w:eastAsia="標楷體" w:hint="eastAsia"/>
          <w:color w:val="000000"/>
          <w:sz w:val="22"/>
          <w:szCs w:val="22"/>
        </w:rPr>
        <w:t>上升至</w:t>
      </w:r>
      <w:r w:rsidRPr="00582390">
        <w:rPr>
          <w:rFonts w:eastAsia="標楷體" w:hint="eastAsia"/>
          <w:color w:val="000000"/>
          <w:sz w:val="22"/>
          <w:szCs w:val="22"/>
        </w:rPr>
        <w:t>NTD</w:t>
      </w:r>
      <w:r w:rsidR="00582390">
        <w:rPr>
          <w:rFonts w:eastAsia="標楷體" w:hint="eastAsia"/>
          <w:color w:val="000000"/>
          <w:sz w:val="22"/>
          <w:szCs w:val="22"/>
        </w:rPr>
        <w:t>846</w:t>
      </w:r>
      <w:r w:rsidRPr="00582390">
        <w:rPr>
          <w:rFonts w:eastAsia="標楷體" w:hint="eastAsia"/>
          <w:color w:val="000000"/>
          <w:sz w:val="22"/>
          <w:szCs w:val="22"/>
        </w:rPr>
        <w:t>,</w:t>
      </w:r>
      <w:r w:rsidR="00582390">
        <w:rPr>
          <w:rFonts w:eastAsia="標楷體" w:hint="eastAsia"/>
          <w:color w:val="000000"/>
          <w:sz w:val="22"/>
          <w:szCs w:val="22"/>
        </w:rPr>
        <w:t>458</w:t>
      </w:r>
      <w:r w:rsidRPr="00582390">
        <w:rPr>
          <w:rFonts w:eastAsia="標楷體" w:hint="eastAsia"/>
          <w:color w:val="000000"/>
          <w:sz w:val="22"/>
          <w:szCs w:val="22"/>
        </w:rPr>
        <w:t>仟元</w:t>
      </w:r>
      <w:r w:rsidR="00F744CB">
        <w:rPr>
          <w:rFonts w:eastAsia="標楷體" w:hint="eastAsia"/>
          <w:color w:val="000000"/>
          <w:sz w:val="22"/>
          <w:szCs w:val="22"/>
        </w:rPr>
        <w:t>，足以償還</w:t>
      </w:r>
      <w:r w:rsidRPr="00582390">
        <w:rPr>
          <w:rFonts w:eastAsia="標楷體" w:hint="eastAsia"/>
          <w:color w:val="000000"/>
          <w:sz w:val="22"/>
          <w:szCs w:val="22"/>
        </w:rPr>
        <w:t>金融負債總額</w:t>
      </w:r>
      <w:r w:rsidRPr="00582390">
        <w:rPr>
          <w:rFonts w:eastAsia="標楷體" w:hint="eastAsia"/>
          <w:color w:val="000000"/>
          <w:sz w:val="22"/>
          <w:szCs w:val="22"/>
        </w:rPr>
        <w:t>NTD</w:t>
      </w:r>
      <w:r w:rsidR="00494C07">
        <w:rPr>
          <w:rFonts w:eastAsia="標楷體" w:hint="eastAsia"/>
          <w:color w:val="000000"/>
          <w:sz w:val="22"/>
          <w:szCs w:val="22"/>
        </w:rPr>
        <w:t>150</w:t>
      </w:r>
      <w:r w:rsidRPr="00582390">
        <w:rPr>
          <w:rFonts w:eastAsia="標楷體" w:hint="eastAsia"/>
          <w:color w:val="000000"/>
          <w:sz w:val="22"/>
          <w:szCs w:val="22"/>
        </w:rPr>
        <w:t>,</w:t>
      </w:r>
      <w:r w:rsidR="00494C07">
        <w:rPr>
          <w:rFonts w:eastAsia="標楷體" w:hint="eastAsia"/>
          <w:color w:val="000000"/>
          <w:sz w:val="22"/>
          <w:szCs w:val="22"/>
        </w:rPr>
        <w:t>000</w:t>
      </w:r>
      <w:r w:rsidRPr="00582390">
        <w:rPr>
          <w:rFonts w:eastAsia="標楷體" w:hint="eastAsia"/>
          <w:color w:val="000000"/>
          <w:sz w:val="22"/>
          <w:szCs w:val="22"/>
        </w:rPr>
        <w:t>仟元，</w:t>
      </w:r>
      <w:r w:rsidRPr="00582390">
        <w:rPr>
          <w:rFonts w:eastAsia="標楷體" w:hint="eastAsia"/>
          <w:color w:val="000000"/>
          <w:sz w:val="22"/>
          <w:szCs w:val="22"/>
        </w:rPr>
        <w:t>Net Debt</w:t>
      </w:r>
      <w:r w:rsidRPr="00582390">
        <w:rPr>
          <w:rFonts w:eastAsia="標楷體" w:hint="eastAsia"/>
          <w:color w:val="000000"/>
          <w:sz w:val="22"/>
          <w:szCs w:val="22"/>
        </w:rPr>
        <w:t>為負</w:t>
      </w:r>
      <w:r w:rsidR="00494C07">
        <w:rPr>
          <w:rFonts w:eastAsia="標楷體" w:hint="eastAsia"/>
          <w:color w:val="000000"/>
          <w:sz w:val="22"/>
          <w:szCs w:val="22"/>
        </w:rPr>
        <w:t>，短期償債能力無虞。</w:t>
      </w:r>
    </w:p>
    <w:p w14:paraId="033E723B" w14:textId="1EC6DE64" w:rsidR="00391577" w:rsidRDefault="00343A27" w:rsidP="00BA6E42">
      <w:pPr>
        <w:pStyle w:val="af0"/>
        <w:numPr>
          <w:ilvl w:val="0"/>
          <w:numId w:val="16"/>
        </w:numPr>
        <w:spacing w:line="320" w:lineRule="exact"/>
        <w:ind w:rightChars="16" w:right="38"/>
        <w:jc w:val="both"/>
        <w:rPr>
          <w:rFonts w:eastAsia="標楷體"/>
          <w:color w:val="000000"/>
          <w:sz w:val="22"/>
          <w:szCs w:val="22"/>
        </w:rPr>
      </w:pPr>
      <w:r w:rsidRPr="00582390">
        <w:rPr>
          <w:rFonts w:eastAsia="標楷體" w:hint="eastAsia"/>
          <w:color w:val="000000"/>
          <w:sz w:val="22"/>
          <w:szCs w:val="22"/>
        </w:rPr>
        <w:t>負債比率及金融負債比率為</w:t>
      </w:r>
      <w:r w:rsidRPr="00582390">
        <w:rPr>
          <w:rFonts w:eastAsia="標楷體" w:hint="eastAsia"/>
          <w:color w:val="000000"/>
          <w:sz w:val="22"/>
          <w:szCs w:val="22"/>
        </w:rPr>
        <w:t>1</w:t>
      </w:r>
      <w:r w:rsidR="00494C07">
        <w:rPr>
          <w:rFonts w:eastAsia="標楷體" w:hint="eastAsia"/>
          <w:color w:val="000000"/>
          <w:sz w:val="22"/>
          <w:szCs w:val="22"/>
        </w:rPr>
        <w:t>3</w:t>
      </w:r>
      <w:r w:rsidRPr="00582390">
        <w:rPr>
          <w:rFonts w:eastAsia="標楷體" w:hint="eastAsia"/>
          <w:color w:val="000000"/>
          <w:sz w:val="22"/>
          <w:szCs w:val="22"/>
        </w:rPr>
        <w:t>.</w:t>
      </w:r>
      <w:r w:rsidR="00494C07">
        <w:rPr>
          <w:rFonts w:eastAsia="標楷體" w:hint="eastAsia"/>
          <w:color w:val="000000"/>
          <w:sz w:val="22"/>
          <w:szCs w:val="22"/>
        </w:rPr>
        <w:t>24</w:t>
      </w:r>
      <w:r w:rsidRPr="00582390">
        <w:rPr>
          <w:rFonts w:eastAsia="標楷體" w:hint="eastAsia"/>
          <w:color w:val="000000"/>
          <w:sz w:val="22"/>
          <w:szCs w:val="22"/>
        </w:rPr>
        <w:t>%</w:t>
      </w:r>
      <w:r w:rsidRPr="00582390">
        <w:rPr>
          <w:rFonts w:eastAsia="標楷體" w:hint="eastAsia"/>
          <w:color w:val="000000"/>
          <w:sz w:val="22"/>
          <w:szCs w:val="22"/>
        </w:rPr>
        <w:t>及</w:t>
      </w:r>
      <w:r w:rsidR="00494C07">
        <w:rPr>
          <w:rFonts w:eastAsia="標楷體" w:hint="eastAsia"/>
          <w:color w:val="000000"/>
          <w:sz w:val="22"/>
          <w:szCs w:val="22"/>
        </w:rPr>
        <w:t>4</w:t>
      </w:r>
      <w:r w:rsidRPr="00582390">
        <w:rPr>
          <w:rFonts w:eastAsia="標楷體" w:hint="eastAsia"/>
          <w:color w:val="000000"/>
          <w:sz w:val="22"/>
          <w:szCs w:val="22"/>
        </w:rPr>
        <w:t>.</w:t>
      </w:r>
      <w:r w:rsidR="00494C07">
        <w:rPr>
          <w:rFonts w:eastAsia="標楷體" w:hint="eastAsia"/>
          <w:color w:val="000000"/>
          <w:sz w:val="22"/>
          <w:szCs w:val="22"/>
        </w:rPr>
        <w:t>09%</w:t>
      </w:r>
      <w:r w:rsidRPr="00582390">
        <w:rPr>
          <w:rFonts w:eastAsia="標楷體" w:hint="eastAsia"/>
          <w:color w:val="000000"/>
          <w:sz w:val="22"/>
          <w:szCs w:val="22"/>
        </w:rPr>
        <w:t>，</w:t>
      </w:r>
      <w:r w:rsidR="00494C07">
        <w:rPr>
          <w:rFonts w:eastAsia="標楷體" w:hint="eastAsia"/>
          <w:color w:val="000000"/>
          <w:sz w:val="22"/>
          <w:szCs w:val="22"/>
        </w:rPr>
        <w:t>整體財務結構無虞</w:t>
      </w:r>
      <w:r w:rsidRPr="00582390">
        <w:rPr>
          <w:rFonts w:eastAsia="標楷體" w:hint="eastAsia"/>
          <w:color w:val="000000"/>
          <w:sz w:val="22"/>
          <w:szCs w:val="22"/>
        </w:rPr>
        <w:t>。</w:t>
      </w:r>
    </w:p>
    <w:p w14:paraId="314C6E55" w14:textId="77777777" w:rsidR="00494C07" w:rsidRPr="00494C07" w:rsidRDefault="00494C07" w:rsidP="00494C07">
      <w:pPr>
        <w:spacing w:line="320" w:lineRule="exact"/>
        <w:ind w:rightChars="16" w:right="38"/>
        <w:jc w:val="both"/>
        <w:rPr>
          <w:rFonts w:eastAsia="標楷體"/>
          <w:color w:val="000000"/>
          <w:sz w:val="22"/>
          <w:szCs w:val="22"/>
        </w:rPr>
      </w:pPr>
    </w:p>
    <w:p w14:paraId="0DB0F117" w14:textId="77777777" w:rsidR="00391577" w:rsidRPr="008856CA" w:rsidRDefault="008856CA">
      <w:pPr>
        <w:spacing w:line="320" w:lineRule="exact"/>
        <w:ind w:left="360" w:rightChars="-439" w:right="-1054" w:hangingChars="150" w:hanging="360"/>
        <w:rPr>
          <w:rFonts w:eastAsia="標楷體"/>
          <w:b/>
          <w:color w:val="000000" w:themeColor="text1"/>
        </w:rPr>
      </w:pPr>
      <w:r w:rsidRPr="008856CA">
        <w:rPr>
          <w:rFonts w:eastAsia="標楷體"/>
          <w:b/>
          <w:color w:val="000000" w:themeColor="text1"/>
        </w:rPr>
        <w:t>3.4</w:t>
      </w:r>
      <w:r>
        <w:rPr>
          <w:rFonts w:eastAsia="標楷體"/>
          <w:b/>
          <w:color w:val="000000" w:themeColor="text1"/>
        </w:rPr>
        <w:t xml:space="preserve"> </w:t>
      </w:r>
      <w:r w:rsidR="00A01734" w:rsidRPr="008856CA">
        <w:rPr>
          <w:rFonts w:eastAsia="標楷體" w:hint="eastAsia"/>
          <w:b/>
          <w:color w:val="000000" w:themeColor="text1"/>
        </w:rPr>
        <w:t>重大影響說明（如最新會計公報之重大影響、法律爭議影響、環保問題）</w:t>
      </w:r>
    </w:p>
    <w:p w14:paraId="581DC6EA" w14:textId="77777777" w:rsidR="00391577" w:rsidRPr="00F34DF7" w:rsidRDefault="008856CA" w:rsidP="00F34DF7">
      <w:pPr>
        <w:pStyle w:val="af0"/>
        <w:numPr>
          <w:ilvl w:val="0"/>
          <w:numId w:val="17"/>
        </w:numPr>
        <w:spacing w:line="320" w:lineRule="exact"/>
        <w:ind w:rightChars="-439" w:right="-1054"/>
        <w:rPr>
          <w:rFonts w:eastAsia="標楷體"/>
          <w:color w:val="000000" w:themeColor="text1"/>
          <w:sz w:val="22"/>
          <w:szCs w:val="22"/>
        </w:rPr>
      </w:pPr>
      <w:r w:rsidRPr="00F34DF7">
        <w:rPr>
          <w:rFonts w:eastAsia="標楷體"/>
          <w:color w:val="000000" w:themeColor="text1"/>
          <w:sz w:val="22"/>
          <w:szCs w:val="22"/>
        </w:rPr>
        <w:t>N.A.</w:t>
      </w:r>
    </w:p>
    <w:p w14:paraId="0964DB66" w14:textId="77777777" w:rsidR="00391577" w:rsidRPr="00850D01" w:rsidRDefault="00391577" w:rsidP="0069098D">
      <w:pPr>
        <w:spacing w:line="320" w:lineRule="exact"/>
        <w:ind w:rightChars="-439" w:right="-1054"/>
        <w:rPr>
          <w:rFonts w:eastAsia="標楷體"/>
          <w:b/>
          <w:color w:val="FF0000"/>
        </w:rPr>
      </w:pPr>
    </w:p>
    <w:p w14:paraId="7D418A1A" w14:textId="77777777" w:rsidR="00391577" w:rsidRPr="008856CA" w:rsidRDefault="008856CA">
      <w:pPr>
        <w:spacing w:line="320" w:lineRule="exact"/>
        <w:ind w:left="360" w:rightChars="-439" w:right="-1054" w:hangingChars="150" w:hanging="360"/>
        <w:rPr>
          <w:rFonts w:eastAsia="標楷體"/>
          <w:color w:val="000000" w:themeColor="text1"/>
          <w:sz w:val="20"/>
          <w:szCs w:val="20"/>
        </w:rPr>
      </w:pPr>
      <w:r>
        <w:rPr>
          <w:rFonts w:eastAsia="標楷體"/>
          <w:b/>
          <w:color w:val="000000" w:themeColor="text1"/>
        </w:rPr>
        <w:t xml:space="preserve">3.5 </w:t>
      </w:r>
      <w:r w:rsidR="00A01734" w:rsidRPr="008856CA">
        <w:rPr>
          <w:rFonts w:eastAsia="標楷體" w:hint="eastAsia"/>
          <w:b/>
          <w:color w:val="000000" w:themeColor="text1"/>
        </w:rPr>
        <w:t>財務預測（申請當年度及次年度）</w:t>
      </w:r>
    </w:p>
    <w:p w14:paraId="565C1489" w14:textId="77777777" w:rsidR="00391577" w:rsidRPr="00F34DF7" w:rsidRDefault="008856CA" w:rsidP="00F34DF7">
      <w:pPr>
        <w:pStyle w:val="af0"/>
        <w:numPr>
          <w:ilvl w:val="0"/>
          <w:numId w:val="17"/>
        </w:numPr>
        <w:spacing w:line="320" w:lineRule="exact"/>
        <w:ind w:rightChars="-439" w:right="-1054"/>
        <w:rPr>
          <w:rFonts w:eastAsia="標楷體"/>
          <w:color w:val="000000" w:themeColor="text1"/>
          <w:sz w:val="22"/>
          <w:szCs w:val="22"/>
        </w:rPr>
      </w:pPr>
      <w:r w:rsidRPr="00F34DF7">
        <w:rPr>
          <w:rFonts w:eastAsia="標楷體"/>
          <w:color w:val="000000" w:themeColor="text1"/>
          <w:sz w:val="22"/>
          <w:szCs w:val="22"/>
        </w:rPr>
        <w:t>N.A.</w:t>
      </w:r>
    </w:p>
    <w:p w14:paraId="258CA6CF" w14:textId="77777777" w:rsidR="00391577" w:rsidRPr="00850D01" w:rsidRDefault="00391577">
      <w:pPr>
        <w:spacing w:line="320" w:lineRule="exact"/>
        <w:ind w:rightChars="-439" w:right="-1054"/>
        <w:rPr>
          <w:rFonts w:eastAsia="標楷體"/>
          <w:color w:val="FF0000"/>
        </w:rPr>
      </w:pPr>
    </w:p>
    <w:p w14:paraId="1FE82147" w14:textId="77777777" w:rsidR="00391577" w:rsidRPr="00A73891" w:rsidRDefault="008856CA" w:rsidP="00597446">
      <w:pPr>
        <w:spacing w:line="320" w:lineRule="exact"/>
        <w:ind w:left="360" w:rightChars="-439" w:right="-1054" w:hangingChars="150" w:hanging="360"/>
        <w:rPr>
          <w:rFonts w:eastAsia="標楷體"/>
          <w:b/>
          <w:color w:val="000000" w:themeColor="text1"/>
        </w:rPr>
      </w:pPr>
      <w:r w:rsidRPr="00A73891">
        <w:rPr>
          <w:rFonts w:eastAsia="標楷體"/>
          <w:b/>
          <w:color w:val="000000" w:themeColor="text1"/>
        </w:rPr>
        <w:t>3.6</w:t>
      </w:r>
      <w:r w:rsidR="00A01734" w:rsidRPr="00A73891">
        <w:rPr>
          <w:rFonts w:eastAsia="標楷體"/>
          <w:b/>
          <w:color w:val="000000" w:themeColor="text1"/>
        </w:rPr>
        <w:t xml:space="preserve"> </w:t>
      </w:r>
      <w:r w:rsidR="00A01734" w:rsidRPr="00A73891">
        <w:rPr>
          <w:rFonts w:eastAsia="標楷體" w:hint="eastAsia"/>
          <w:b/>
          <w:color w:val="000000" w:themeColor="text1"/>
        </w:rPr>
        <w:t>競爭同業及產業概況分析</w:t>
      </w:r>
      <w:r w:rsidR="00A01734" w:rsidRPr="00A73891">
        <w:rPr>
          <w:rFonts w:eastAsia="標楷體"/>
          <w:b/>
          <w:color w:val="000000" w:themeColor="text1"/>
        </w:rPr>
        <w:t>(</w:t>
      </w:r>
      <w:r w:rsidR="00A01734" w:rsidRPr="00A73891">
        <w:rPr>
          <w:rFonts w:eastAsia="標楷體" w:hint="eastAsia"/>
          <w:b/>
          <w:color w:val="000000" w:themeColor="text1"/>
        </w:rPr>
        <w:t>含市場地位</w:t>
      </w:r>
      <w:r w:rsidRPr="00A73891">
        <w:rPr>
          <w:rFonts w:eastAsia="標楷體"/>
          <w:b/>
          <w:color w:val="000000" w:themeColor="text1"/>
        </w:rPr>
        <w:t>)</w:t>
      </w:r>
    </w:p>
    <w:tbl>
      <w:tblPr>
        <w:tblW w:w="10773" w:type="dxa"/>
        <w:tblInd w:w="-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93"/>
        <w:gridCol w:w="850"/>
        <w:gridCol w:w="851"/>
        <w:gridCol w:w="992"/>
        <w:gridCol w:w="850"/>
        <w:gridCol w:w="851"/>
        <w:gridCol w:w="850"/>
        <w:gridCol w:w="851"/>
        <w:gridCol w:w="992"/>
        <w:gridCol w:w="992"/>
        <w:gridCol w:w="709"/>
        <w:gridCol w:w="992"/>
      </w:tblGrid>
      <w:tr w:rsidR="00A73891" w:rsidRPr="00A73891" w14:paraId="77A75AE3" w14:textId="77777777" w:rsidTr="00FB4176">
        <w:trPr>
          <w:trHeight w:val="50"/>
        </w:trPr>
        <w:tc>
          <w:tcPr>
            <w:tcW w:w="10773" w:type="dxa"/>
            <w:gridSpan w:val="12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hideMark/>
          </w:tcPr>
          <w:p w14:paraId="27515E9C" w14:textId="4CA4811E" w:rsidR="007A7859" w:rsidRPr="00A73891" w:rsidRDefault="007A7859" w:rsidP="007953AE">
            <w:pPr>
              <w:spacing w:line="320" w:lineRule="exact"/>
              <w:ind w:rightChars="12" w:right="29"/>
              <w:rPr>
                <w:rFonts w:eastAsia="標楷體"/>
                <w:color w:val="000000" w:themeColor="text1"/>
                <w:sz w:val="16"/>
              </w:rPr>
            </w:pPr>
            <w:r w:rsidRPr="00A73891">
              <w:rPr>
                <w:rFonts w:eastAsia="標楷體" w:hint="eastAsia"/>
                <w:color w:val="000000" w:themeColor="text1"/>
                <w:sz w:val="16"/>
              </w:rPr>
              <w:t>同業營運概況</w:t>
            </w:r>
            <w:r w:rsidRPr="00A73891">
              <w:rPr>
                <w:rFonts w:eastAsia="標楷體"/>
                <w:color w:val="000000" w:themeColor="text1"/>
                <w:sz w:val="16"/>
              </w:rPr>
              <w:t>(</w:t>
            </w:r>
            <w:r w:rsidRPr="00A73891">
              <w:rPr>
                <w:rFonts w:eastAsia="標楷體" w:hint="eastAsia"/>
                <w:color w:val="000000" w:themeColor="text1"/>
                <w:sz w:val="16"/>
              </w:rPr>
              <w:t>依據</w:t>
            </w:r>
            <w:r w:rsidRPr="00A73891">
              <w:rPr>
                <w:rFonts w:eastAsia="標楷體"/>
                <w:color w:val="000000" w:themeColor="text1"/>
                <w:sz w:val="16"/>
                <w:szCs w:val="16"/>
              </w:rPr>
              <w:t>20</w:t>
            </w:r>
            <w:r w:rsidRPr="00A73891">
              <w:rPr>
                <w:rFonts w:eastAsia="標楷體" w:hint="eastAsia"/>
                <w:color w:val="000000" w:themeColor="text1"/>
                <w:sz w:val="16"/>
                <w:szCs w:val="16"/>
              </w:rPr>
              <w:t>2</w:t>
            </w:r>
            <w:r w:rsidR="00C263A2">
              <w:rPr>
                <w:rFonts w:eastAsia="標楷體" w:hint="eastAsia"/>
                <w:color w:val="000000" w:themeColor="text1"/>
                <w:sz w:val="16"/>
                <w:szCs w:val="16"/>
              </w:rPr>
              <w:t>3</w:t>
            </w:r>
            <w:r w:rsidRPr="00A73891">
              <w:rPr>
                <w:rFonts w:eastAsia="標楷體" w:hint="eastAsia"/>
                <w:color w:val="000000" w:themeColor="text1"/>
                <w:sz w:val="16"/>
              </w:rPr>
              <w:t>年財報</w:t>
            </w:r>
            <w:r w:rsidR="006149D4" w:rsidRPr="00A73891">
              <w:rPr>
                <w:rFonts w:eastAsia="標楷體" w:hint="eastAsia"/>
                <w:color w:val="000000" w:themeColor="text1"/>
                <w:sz w:val="16"/>
              </w:rPr>
              <w:t>)</w:t>
            </w:r>
            <w:r w:rsidRPr="00A73891">
              <w:rPr>
                <w:rFonts w:eastAsia="標楷體"/>
                <w:color w:val="000000" w:themeColor="text1"/>
                <w:sz w:val="16"/>
              </w:rPr>
              <w:t>(</w:t>
            </w:r>
            <w:r w:rsidR="006149D4" w:rsidRPr="00A73891">
              <w:rPr>
                <w:rFonts w:eastAsia="標楷體" w:hint="eastAsia"/>
                <w:color w:val="000000" w:themeColor="text1"/>
                <w:sz w:val="16"/>
              </w:rPr>
              <w:t>鴻揚半導體</w:t>
            </w:r>
            <w:r w:rsidRPr="00A73891">
              <w:rPr>
                <w:rFonts w:eastAsia="標楷體" w:hint="eastAsia"/>
                <w:color w:val="000000" w:themeColor="text1"/>
                <w:sz w:val="16"/>
              </w:rPr>
              <w:t>個別</w:t>
            </w:r>
            <w:r w:rsidRPr="00A73891">
              <w:rPr>
                <w:rFonts w:eastAsia="標楷體"/>
                <w:color w:val="000000" w:themeColor="text1"/>
                <w:sz w:val="16"/>
              </w:rPr>
              <w:t>)</w:t>
            </w:r>
            <w:r w:rsidR="006149D4" w:rsidRPr="00A73891">
              <w:rPr>
                <w:rFonts w:eastAsia="標楷體"/>
                <w:color w:val="000000" w:themeColor="text1"/>
                <w:sz w:val="16"/>
              </w:rPr>
              <w:t xml:space="preserve">         </w:t>
            </w:r>
            <w:r w:rsidRPr="00A73891">
              <w:rPr>
                <w:rFonts w:eastAsia="標楷體"/>
                <w:color w:val="000000" w:themeColor="text1"/>
                <w:sz w:val="16"/>
              </w:rPr>
              <w:t xml:space="preserve">       </w:t>
            </w:r>
            <w:r w:rsidR="006149D4" w:rsidRPr="00A73891">
              <w:rPr>
                <w:rFonts w:eastAsia="標楷體"/>
                <w:color w:val="000000" w:themeColor="text1"/>
                <w:sz w:val="16"/>
              </w:rPr>
              <w:t xml:space="preserve">                              </w:t>
            </w:r>
            <w:r w:rsidRPr="00A73891">
              <w:rPr>
                <w:rFonts w:eastAsia="標楷體"/>
                <w:color w:val="000000" w:themeColor="text1"/>
                <w:sz w:val="16"/>
              </w:rPr>
              <w:t xml:space="preserve">                  </w:t>
            </w:r>
            <w:r w:rsidRPr="00A73891">
              <w:rPr>
                <w:rFonts w:eastAsia="標楷體" w:hint="eastAsia"/>
                <w:color w:val="000000" w:themeColor="text1"/>
                <w:sz w:val="16"/>
              </w:rPr>
              <w:t xml:space="preserve"> </w:t>
            </w:r>
            <w:r w:rsidRPr="00A73891">
              <w:rPr>
                <w:rFonts w:eastAsia="標楷體"/>
                <w:color w:val="000000" w:themeColor="text1"/>
                <w:sz w:val="16"/>
              </w:rPr>
              <w:t xml:space="preserve">   </w:t>
            </w:r>
            <w:r w:rsidRPr="00A73891">
              <w:rPr>
                <w:rFonts w:eastAsia="標楷體" w:hint="eastAsia"/>
                <w:color w:val="000000" w:themeColor="text1"/>
                <w:sz w:val="16"/>
              </w:rPr>
              <w:t xml:space="preserve">   </w:t>
            </w:r>
            <w:r w:rsidRPr="00A73891">
              <w:rPr>
                <w:rFonts w:eastAsia="標楷體"/>
                <w:color w:val="000000" w:themeColor="text1"/>
                <w:sz w:val="16"/>
              </w:rPr>
              <w:t xml:space="preserve"> </w:t>
            </w:r>
            <w:r w:rsidRPr="00A73891">
              <w:rPr>
                <w:rFonts w:eastAsia="標楷體" w:hint="eastAsia"/>
                <w:color w:val="000000" w:themeColor="text1"/>
                <w:sz w:val="16"/>
              </w:rPr>
              <w:t>單位：仟元</w:t>
            </w:r>
          </w:p>
        </w:tc>
      </w:tr>
      <w:tr w:rsidR="00FB4176" w:rsidRPr="00A73891" w14:paraId="29C84E9B" w14:textId="77777777" w:rsidTr="00FB4176">
        <w:trPr>
          <w:trHeight w:val="420"/>
        </w:trPr>
        <w:tc>
          <w:tcPr>
            <w:tcW w:w="993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56BCF5" w14:textId="77777777" w:rsidR="007A7859" w:rsidRPr="00A73891" w:rsidRDefault="007A7859" w:rsidP="00FB4176">
            <w:pPr>
              <w:snapToGrid w:val="0"/>
              <w:spacing w:line="320" w:lineRule="exact"/>
              <w:jc w:val="center"/>
              <w:rPr>
                <w:rFonts w:eastAsia="標楷體"/>
                <w:color w:val="000000" w:themeColor="text1"/>
                <w:sz w:val="16"/>
              </w:rPr>
            </w:pPr>
            <w:r w:rsidRPr="00A73891">
              <w:rPr>
                <w:rFonts w:eastAsia="標楷體" w:hint="eastAsia"/>
                <w:color w:val="000000" w:themeColor="text1"/>
                <w:sz w:val="16"/>
              </w:rPr>
              <w:t>公司名稱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9C0502" w14:textId="77777777" w:rsidR="007A7859" w:rsidRPr="00A73891" w:rsidRDefault="007A7859" w:rsidP="00FB4176">
            <w:pPr>
              <w:snapToGrid w:val="0"/>
              <w:spacing w:line="320" w:lineRule="exact"/>
              <w:jc w:val="center"/>
              <w:rPr>
                <w:rFonts w:eastAsia="標楷體"/>
                <w:color w:val="000000" w:themeColor="text1"/>
                <w:sz w:val="16"/>
              </w:rPr>
            </w:pPr>
            <w:r w:rsidRPr="00A73891">
              <w:rPr>
                <w:rFonts w:eastAsia="標楷體" w:hint="eastAsia"/>
                <w:color w:val="000000" w:themeColor="text1"/>
                <w:sz w:val="16"/>
              </w:rPr>
              <w:t>內</w:t>
            </w:r>
            <w:r w:rsidRPr="00A73891">
              <w:rPr>
                <w:rFonts w:eastAsia="標楷體" w:hint="eastAsia"/>
                <w:color w:val="000000" w:themeColor="text1"/>
                <w:sz w:val="16"/>
              </w:rPr>
              <w:t>/</w:t>
            </w:r>
            <w:r w:rsidRPr="00A73891">
              <w:rPr>
                <w:rFonts w:eastAsia="標楷體" w:hint="eastAsia"/>
                <w:color w:val="000000" w:themeColor="text1"/>
                <w:sz w:val="16"/>
              </w:rPr>
              <w:t>外部評等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EB3D30" w14:textId="77777777" w:rsidR="00FB4176" w:rsidRDefault="007A7859" w:rsidP="00FB4176">
            <w:pPr>
              <w:snapToGrid w:val="0"/>
              <w:spacing w:line="320" w:lineRule="exact"/>
              <w:jc w:val="center"/>
              <w:rPr>
                <w:rFonts w:eastAsia="標楷體"/>
                <w:color w:val="000000" w:themeColor="text1"/>
                <w:sz w:val="16"/>
              </w:rPr>
            </w:pPr>
            <w:r w:rsidRPr="00A73891">
              <w:rPr>
                <w:rFonts w:eastAsia="標楷體" w:hint="eastAsia"/>
                <w:color w:val="000000" w:themeColor="text1"/>
                <w:sz w:val="16"/>
              </w:rPr>
              <w:t>營業</w:t>
            </w:r>
          </w:p>
          <w:p w14:paraId="2878D6D3" w14:textId="431AA9A7" w:rsidR="007A7859" w:rsidRPr="00A73891" w:rsidRDefault="007A7859" w:rsidP="00FB4176">
            <w:pPr>
              <w:snapToGrid w:val="0"/>
              <w:spacing w:line="320" w:lineRule="exact"/>
              <w:jc w:val="center"/>
              <w:rPr>
                <w:rFonts w:eastAsia="標楷體"/>
                <w:color w:val="000000" w:themeColor="text1"/>
                <w:sz w:val="16"/>
              </w:rPr>
            </w:pPr>
            <w:r w:rsidRPr="00A73891">
              <w:rPr>
                <w:rFonts w:eastAsia="標楷體" w:hint="eastAsia"/>
                <w:color w:val="000000" w:themeColor="text1"/>
                <w:sz w:val="16"/>
              </w:rPr>
              <w:t>收入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D61FDD" w14:textId="77777777" w:rsidR="007A7859" w:rsidRPr="00A73891" w:rsidRDefault="007A7859" w:rsidP="00FB4176">
            <w:pPr>
              <w:snapToGrid w:val="0"/>
              <w:spacing w:line="320" w:lineRule="exact"/>
              <w:jc w:val="center"/>
              <w:rPr>
                <w:rFonts w:eastAsia="標楷體"/>
                <w:color w:val="000000" w:themeColor="text1"/>
                <w:sz w:val="16"/>
              </w:rPr>
            </w:pPr>
            <w:r w:rsidRPr="00A73891">
              <w:rPr>
                <w:rFonts w:eastAsia="標楷體" w:hint="eastAsia"/>
                <w:color w:val="000000" w:themeColor="text1"/>
                <w:sz w:val="16"/>
              </w:rPr>
              <w:t>淨值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5D0B32" w14:textId="77777777" w:rsidR="00FB4176" w:rsidRDefault="007A7859" w:rsidP="00FB4176">
            <w:pPr>
              <w:snapToGrid w:val="0"/>
              <w:spacing w:line="320" w:lineRule="exact"/>
              <w:jc w:val="center"/>
              <w:rPr>
                <w:rFonts w:eastAsia="標楷體"/>
                <w:color w:val="000000" w:themeColor="text1"/>
                <w:sz w:val="16"/>
              </w:rPr>
            </w:pPr>
            <w:r w:rsidRPr="00A73891">
              <w:rPr>
                <w:rFonts w:eastAsia="標楷體" w:hint="eastAsia"/>
                <w:color w:val="000000" w:themeColor="text1"/>
                <w:sz w:val="16"/>
              </w:rPr>
              <w:t>速動</w:t>
            </w:r>
          </w:p>
          <w:p w14:paraId="37913881" w14:textId="17F544CC" w:rsidR="007A7859" w:rsidRPr="00A73891" w:rsidRDefault="007A7859" w:rsidP="00FB4176">
            <w:pPr>
              <w:snapToGrid w:val="0"/>
              <w:spacing w:line="320" w:lineRule="exact"/>
              <w:jc w:val="center"/>
              <w:rPr>
                <w:rFonts w:eastAsia="標楷體"/>
                <w:color w:val="000000" w:themeColor="text1"/>
                <w:sz w:val="16"/>
              </w:rPr>
            </w:pPr>
            <w:r w:rsidRPr="00A73891">
              <w:rPr>
                <w:rFonts w:eastAsia="標楷體" w:hint="eastAsia"/>
                <w:color w:val="000000" w:themeColor="text1"/>
                <w:sz w:val="16"/>
              </w:rPr>
              <w:t>比率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3170D2" w14:textId="77777777" w:rsidR="007A7859" w:rsidRPr="00A73891" w:rsidRDefault="007A7859" w:rsidP="00FB4176">
            <w:pPr>
              <w:snapToGrid w:val="0"/>
              <w:spacing w:line="320" w:lineRule="exact"/>
              <w:jc w:val="center"/>
              <w:rPr>
                <w:rFonts w:eastAsia="標楷體"/>
                <w:color w:val="000000" w:themeColor="text1"/>
                <w:sz w:val="16"/>
                <w:szCs w:val="16"/>
              </w:rPr>
            </w:pPr>
            <w:r w:rsidRPr="00A73891">
              <w:rPr>
                <w:rFonts w:eastAsia="標楷體" w:hint="eastAsia"/>
                <w:color w:val="000000" w:themeColor="text1"/>
                <w:sz w:val="16"/>
                <w:szCs w:val="16"/>
              </w:rPr>
              <w:t>應收帳款週轉率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C21ED3" w14:textId="77777777" w:rsidR="007A7859" w:rsidRPr="00A73891" w:rsidRDefault="007A7859" w:rsidP="00FB4176">
            <w:pPr>
              <w:snapToGrid w:val="0"/>
              <w:spacing w:line="320" w:lineRule="exact"/>
              <w:jc w:val="center"/>
              <w:rPr>
                <w:rFonts w:eastAsia="標楷體"/>
                <w:color w:val="000000" w:themeColor="text1"/>
                <w:sz w:val="16"/>
              </w:rPr>
            </w:pPr>
            <w:r w:rsidRPr="00A73891">
              <w:rPr>
                <w:rFonts w:eastAsia="標楷體" w:hint="eastAsia"/>
                <w:color w:val="000000" w:themeColor="text1"/>
                <w:sz w:val="16"/>
              </w:rPr>
              <w:t>存貨週轉率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256C21" w14:textId="77777777" w:rsidR="007A7859" w:rsidRPr="00A73891" w:rsidRDefault="007A7859" w:rsidP="00FB4176">
            <w:pPr>
              <w:snapToGrid w:val="0"/>
              <w:spacing w:line="320" w:lineRule="exact"/>
              <w:jc w:val="center"/>
              <w:rPr>
                <w:rFonts w:eastAsia="標楷體"/>
                <w:color w:val="000000" w:themeColor="text1"/>
                <w:sz w:val="16"/>
              </w:rPr>
            </w:pPr>
            <w:r w:rsidRPr="00A73891">
              <w:rPr>
                <w:rFonts w:eastAsia="標楷體" w:hint="eastAsia"/>
                <w:color w:val="000000" w:themeColor="text1"/>
                <w:sz w:val="16"/>
              </w:rPr>
              <w:t>負債比率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B201E8" w14:textId="77777777" w:rsidR="007A7859" w:rsidRPr="00A73891" w:rsidRDefault="007A7859" w:rsidP="00FB4176">
            <w:pPr>
              <w:snapToGrid w:val="0"/>
              <w:spacing w:line="320" w:lineRule="exact"/>
              <w:jc w:val="center"/>
              <w:rPr>
                <w:rFonts w:eastAsia="標楷體"/>
                <w:color w:val="000000" w:themeColor="text1"/>
                <w:sz w:val="16"/>
              </w:rPr>
            </w:pPr>
            <w:r w:rsidRPr="00A73891">
              <w:rPr>
                <w:rFonts w:eastAsia="標楷體" w:hint="eastAsia"/>
                <w:color w:val="000000" w:themeColor="text1"/>
                <w:sz w:val="16"/>
              </w:rPr>
              <w:t>營業利益率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000BE7" w14:textId="77777777" w:rsidR="007A7859" w:rsidRPr="00A73891" w:rsidRDefault="007A7859" w:rsidP="00FB4176">
            <w:pPr>
              <w:snapToGrid w:val="0"/>
              <w:spacing w:line="320" w:lineRule="exact"/>
              <w:jc w:val="center"/>
              <w:rPr>
                <w:rFonts w:eastAsia="標楷體"/>
                <w:color w:val="000000" w:themeColor="text1"/>
                <w:sz w:val="16"/>
              </w:rPr>
            </w:pPr>
            <w:r w:rsidRPr="00A73891">
              <w:rPr>
                <w:rFonts w:eastAsia="標楷體" w:hint="eastAsia"/>
                <w:color w:val="000000" w:themeColor="text1"/>
                <w:sz w:val="16"/>
              </w:rPr>
              <w:t>稅前淨利率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BDAA85" w14:textId="77777777" w:rsidR="00FB4176" w:rsidRDefault="007A7859" w:rsidP="00FB4176">
            <w:pPr>
              <w:snapToGrid w:val="0"/>
              <w:spacing w:line="320" w:lineRule="exact"/>
              <w:jc w:val="center"/>
              <w:rPr>
                <w:rFonts w:eastAsia="標楷體"/>
                <w:color w:val="000000" w:themeColor="text1"/>
                <w:sz w:val="16"/>
                <w:szCs w:val="16"/>
              </w:rPr>
            </w:pPr>
            <w:r w:rsidRPr="00A73891">
              <w:rPr>
                <w:rFonts w:eastAsia="標楷體"/>
                <w:color w:val="000000" w:themeColor="text1"/>
                <w:sz w:val="16"/>
                <w:szCs w:val="16"/>
              </w:rPr>
              <w:t>EPS</w:t>
            </w:r>
          </w:p>
          <w:p w14:paraId="7CD58909" w14:textId="1DA2A5C1" w:rsidR="007A7859" w:rsidRPr="00A73891" w:rsidRDefault="007A7859" w:rsidP="00FB4176">
            <w:pPr>
              <w:snapToGrid w:val="0"/>
              <w:spacing w:line="320" w:lineRule="exact"/>
              <w:jc w:val="center"/>
              <w:rPr>
                <w:rFonts w:eastAsia="標楷體"/>
                <w:color w:val="000000" w:themeColor="text1"/>
                <w:sz w:val="16"/>
              </w:rPr>
            </w:pPr>
            <w:r w:rsidRPr="00A73891">
              <w:rPr>
                <w:rFonts w:eastAsia="標楷體"/>
                <w:color w:val="000000" w:themeColor="text1"/>
                <w:sz w:val="16"/>
                <w:szCs w:val="16"/>
              </w:rPr>
              <w:t>(</w:t>
            </w:r>
            <w:r w:rsidRPr="00A73891">
              <w:rPr>
                <w:rFonts w:eastAsia="標楷體" w:hint="eastAsia"/>
                <w:color w:val="000000" w:themeColor="text1"/>
                <w:sz w:val="16"/>
              </w:rPr>
              <w:t>元</w:t>
            </w:r>
            <w:r w:rsidRPr="00A73891">
              <w:rPr>
                <w:rFonts w:eastAsia="標楷體"/>
                <w:color w:val="000000" w:themeColor="text1"/>
                <w:sz w:val="16"/>
              </w:rPr>
              <w:t>)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  <w:hideMark/>
          </w:tcPr>
          <w:p w14:paraId="53AAEB2E" w14:textId="77777777" w:rsidR="00FB4176" w:rsidRDefault="007A7859" w:rsidP="00FB4176">
            <w:pPr>
              <w:snapToGrid w:val="0"/>
              <w:spacing w:line="320" w:lineRule="exact"/>
              <w:ind w:rightChars="12" w:right="29"/>
              <w:jc w:val="center"/>
              <w:rPr>
                <w:rFonts w:eastAsia="標楷體"/>
                <w:color w:val="000000" w:themeColor="text1"/>
                <w:sz w:val="16"/>
                <w:szCs w:val="16"/>
              </w:rPr>
            </w:pPr>
            <w:r w:rsidRPr="00A73891">
              <w:rPr>
                <w:rFonts w:eastAsia="標楷體" w:hint="eastAsia"/>
                <w:color w:val="000000" w:themeColor="text1"/>
                <w:sz w:val="16"/>
                <w:szCs w:val="16"/>
              </w:rPr>
              <w:t>股價</w:t>
            </w:r>
            <w:r w:rsidRPr="00A73891">
              <w:rPr>
                <w:rFonts w:eastAsia="標楷體" w:hint="eastAsia"/>
                <w:color w:val="000000" w:themeColor="text1"/>
                <w:sz w:val="16"/>
                <w:szCs w:val="16"/>
              </w:rPr>
              <w:t>(</w:t>
            </w:r>
            <w:r w:rsidRPr="00A73891">
              <w:rPr>
                <w:rFonts w:eastAsia="標楷體" w:hint="eastAsia"/>
                <w:color w:val="000000" w:themeColor="text1"/>
                <w:sz w:val="16"/>
                <w:szCs w:val="16"/>
              </w:rPr>
              <w:t>元</w:t>
            </w:r>
            <w:r w:rsidRPr="00A73891">
              <w:rPr>
                <w:rFonts w:eastAsia="標楷體" w:hint="eastAsia"/>
                <w:color w:val="000000" w:themeColor="text1"/>
                <w:sz w:val="16"/>
                <w:szCs w:val="16"/>
              </w:rPr>
              <w:t>)</w:t>
            </w:r>
          </w:p>
          <w:p w14:paraId="71F6F2AA" w14:textId="51A575F4" w:rsidR="007A7859" w:rsidRPr="00A73891" w:rsidRDefault="007A7859" w:rsidP="00FB4176">
            <w:pPr>
              <w:snapToGrid w:val="0"/>
              <w:spacing w:line="320" w:lineRule="exact"/>
              <w:ind w:leftChars="-30" w:left="-72"/>
              <w:jc w:val="center"/>
              <w:rPr>
                <w:rFonts w:eastAsia="標楷體"/>
                <w:color w:val="000000" w:themeColor="text1"/>
                <w:sz w:val="16"/>
                <w:szCs w:val="16"/>
              </w:rPr>
            </w:pPr>
            <w:r w:rsidRPr="00A73891">
              <w:rPr>
                <w:rFonts w:eastAsia="標楷體"/>
                <w:color w:val="000000" w:themeColor="text1"/>
                <w:sz w:val="16"/>
                <w:szCs w:val="16"/>
              </w:rPr>
              <w:t>(20</w:t>
            </w:r>
            <w:r w:rsidRPr="00A73891">
              <w:rPr>
                <w:rFonts w:eastAsia="標楷體" w:hint="eastAsia"/>
                <w:color w:val="000000" w:themeColor="text1"/>
                <w:sz w:val="16"/>
                <w:szCs w:val="16"/>
              </w:rPr>
              <w:t>2</w:t>
            </w:r>
            <w:r w:rsidR="009E2676">
              <w:rPr>
                <w:rFonts w:eastAsia="標楷體" w:hint="eastAsia"/>
                <w:color w:val="000000" w:themeColor="text1"/>
                <w:sz w:val="16"/>
                <w:szCs w:val="16"/>
              </w:rPr>
              <w:t>4</w:t>
            </w:r>
            <w:r w:rsidRPr="00A73891">
              <w:rPr>
                <w:rFonts w:eastAsia="標楷體"/>
                <w:color w:val="000000" w:themeColor="text1"/>
                <w:sz w:val="16"/>
                <w:szCs w:val="16"/>
              </w:rPr>
              <w:t>/</w:t>
            </w:r>
            <w:r w:rsidRPr="00A73891">
              <w:rPr>
                <w:rFonts w:eastAsia="標楷體" w:hint="eastAsia"/>
                <w:color w:val="000000" w:themeColor="text1"/>
                <w:sz w:val="16"/>
                <w:szCs w:val="16"/>
              </w:rPr>
              <w:t>0</w:t>
            </w:r>
            <w:r w:rsidRPr="00A73891">
              <w:rPr>
                <w:rFonts w:eastAsia="標楷體"/>
                <w:color w:val="000000" w:themeColor="text1"/>
                <w:sz w:val="16"/>
                <w:szCs w:val="16"/>
              </w:rPr>
              <w:t>7</w:t>
            </w:r>
            <w:r w:rsidRPr="00A73891">
              <w:rPr>
                <w:rFonts w:eastAsia="標楷體" w:hint="eastAsia"/>
                <w:color w:val="000000" w:themeColor="text1"/>
                <w:sz w:val="16"/>
                <w:szCs w:val="16"/>
              </w:rPr>
              <w:t>/</w:t>
            </w:r>
            <w:r w:rsidR="009E2676">
              <w:rPr>
                <w:rFonts w:eastAsia="標楷體" w:hint="eastAsia"/>
                <w:color w:val="000000" w:themeColor="text1"/>
                <w:sz w:val="16"/>
                <w:szCs w:val="16"/>
              </w:rPr>
              <w:t>01</w:t>
            </w:r>
            <w:r w:rsidRPr="00A73891">
              <w:rPr>
                <w:rFonts w:eastAsia="標楷體"/>
                <w:color w:val="000000" w:themeColor="text1"/>
                <w:sz w:val="16"/>
                <w:szCs w:val="16"/>
              </w:rPr>
              <w:t>)</w:t>
            </w:r>
          </w:p>
        </w:tc>
      </w:tr>
      <w:tr w:rsidR="00FB4176" w:rsidRPr="00A73891" w14:paraId="74BB9F2D" w14:textId="77777777" w:rsidTr="00FB4176">
        <w:trPr>
          <w:trHeight w:val="20"/>
        </w:trPr>
        <w:tc>
          <w:tcPr>
            <w:tcW w:w="993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8603B5" w14:textId="77777777" w:rsidR="00FB4176" w:rsidRDefault="006149D4" w:rsidP="00FB4176">
            <w:pPr>
              <w:snapToGrid w:val="0"/>
              <w:spacing w:line="320" w:lineRule="exact"/>
              <w:jc w:val="center"/>
              <w:rPr>
                <w:rFonts w:eastAsia="標楷體"/>
                <w:color w:val="000000" w:themeColor="text1"/>
                <w:sz w:val="16"/>
                <w:szCs w:val="16"/>
              </w:rPr>
            </w:pPr>
            <w:r w:rsidRPr="00A73891">
              <w:rPr>
                <w:rFonts w:eastAsia="標楷體" w:hint="eastAsia"/>
                <w:color w:val="000000" w:themeColor="text1"/>
                <w:sz w:val="16"/>
                <w:szCs w:val="16"/>
              </w:rPr>
              <w:t>鴻揚</w:t>
            </w:r>
          </w:p>
          <w:p w14:paraId="047C6B0D" w14:textId="4BB72151" w:rsidR="007A7859" w:rsidRPr="00A73891" w:rsidRDefault="006149D4" w:rsidP="00FB4176">
            <w:pPr>
              <w:snapToGrid w:val="0"/>
              <w:spacing w:line="320" w:lineRule="exact"/>
              <w:jc w:val="center"/>
              <w:rPr>
                <w:rFonts w:eastAsia="標楷體"/>
                <w:color w:val="000000" w:themeColor="text1"/>
                <w:sz w:val="16"/>
                <w:szCs w:val="16"/>
              </w:rPr>
            </w:pPr>
            <w:r w:rsidRPr="00A73891">
              <w:rPr>
                <w:rFonts w:eastAsia="標楷體" w:hint="eastAsia"/>
                <w:color w:val="000000" w:themeColor="text1"/>
                <w:sz w:val="16"/>
                <w:szCs w:val="16"/>
              </w:rPr>
              <w:t>半導體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2383ED" w14:textId="3B93255C" w:rsidR="007A7859" w:rsidRPr="00A73891" w:rsidRDefault="003300E5" w:rsidP="00FB4176">
            <w:pPr>
              <w:widowControl/>
              <w:ind w:left="104" w:hangingChars="65" w:hanging="104"/>
              <w:jc w:val="center"/>
              <w:rPr>
                <w:rFonts w:eastAsia="標楷體"/>
                <w:color w:val="000000" w:themeColor="text1"/>
                <w:sz w:val="16"/>
                <w:szCs w:val="16"/>
              </w:rPr>
            </w:pPr>
            <w:r>
              <w:rPr>
                <w:rFonts w:eastAsia="標楷體" w:hint="eastAsia"/>
                <w:color w:val="000000" w:themeColor="text1"/>
                <w:sz w:val="16"/>
                <w:szCs w:val="16"/>
              </w:rPr>
              <w:t>7</w:t>
            </w:r>
          </w:p>
          <w:p w14:paraId="5188E966" w14:textId="77777777" w:rsidR="006149D4" w:rsidRPr="00A73891" w:rsidRDefault="006149D4" w:rsidP="00FB4176">
            <w:pPr>
              <w:widowControl/>
              <w:ind w:left="104" w:hangingChars="65" w:hanging="104"/>
              <w:jc w:val="center"/>
              <w:rPr>
                <w:rFonts w:eastAsia="標楷體"/>
                <w:color w:val="000000" w:themeColor="text1"/>
                <w:sz w:val="16"/>
                <w:szCs w:val="16"/>
              </w:rPr>
            </w:pPr>
            <w:r w:rsidRPr="00A73891">
              <w:rPr>
                <w:rFonts w:eastAsia="標楷體" w:hint="eastAsia"/>
                <w:color w:val="000000" w:themeColor="text1"/>
                <w:sz w:val="16"/>
                <w:szCs w:val="16"/>
              </w:rPr>
              <w:t>(</w:t>
            </w:r>
            <w:r w:rsidRPr="00A73891">
              <w:rPr>
                <w:rFonts w:eastAsia="標楷體" w:hint="eastAsia"/>
                <w:color w:val="000000" w:themeColor="text1"/>
                <w:sz w:val="16"/>
                <w:szCs w:val="16"/>
              </w:rPr>
              <w:t>本行</w:t>
            </w:r>
            <w:r w:rsidRPr="00A73891">
              <w:rPr>
                <w:rFonts w:eastAsia="標楷體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  <w:hideMark/>
          </w:tcPr>
          <w:p w14:paraId="0C6EC0C7" w14:textId="5916CD67" w:rsidR="007A7859" w:rsidRPr="00A73891" w:rsidRDefault="009E2676" w:rsidP="00FB4176">
            <w:pPr>
              <w:snapToGrid w:val="0"/>
              <w:spacing w:line="320" w:lineRule="exact"/>
              <w:jc w:val="right"/>
              <w:rPr>
                <w:rFonts w:eastAsia="標楷體"/>
                <w:color w:val="000000" w:themeColor="text1"/>
                <w:sz w:val="16"/>
                <w:szCs w:val="16"/>
              </w:rPr>
            </w:pPr>
            <w:r>
              <w:rPr>
                <w:rFonts w:eastAsia="標楷體" w:hint="eastAsia"/>
                <w:color w:val="000000" w:themeColor="text1"/>
                <w:sz w:val="16"/>
                <w:szCs w:val="16"/>
              </w:rPr>
              <w:t>235</w:t>
            </w:r>
            <w:r w:rsidR="00A73891" w:rsidRPr="00A73891">
              <w:rPr>
                <w:rFonts w:eastAsia="標楷體"/>
                <w:color w:val="000000" w:themeColor="text1"/>
                <w:sz w:val="16"/>
                <w:szCs w:val="16"/>
              </w:rPr>
              <w:t>,</w:t>
            </w:r>
            <w:r>
              <w:rPr>
                <w:rFonts w:eastAsia="標楷體" w:hint="eastAsia"/>
                <w:color w:val="000000" w:themeColor="text1"/>
                <w:sz w:val="16"/>
                <w:szCs w:val="16"/>
              </w:rPr>
              <w:t>195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  <w:hideMark/>
          </w:tcPr>
          <w:p w14:paraId="0FE65A27" w14:textId="198235E1" w:rsidR="007A7859" w:rsidRPr="00A73891" w:rsidRDefault="009E2676" w:rsidP="00FB4176">
            <w:pPr>
              <w:tabs>
                <w:tab w:val="left" w:pos="881"/>
              </w:tabs>
              <w:snapToGrid w:val="0"/>
              <w:spacing w:line="320" w:lineRule="exact"/>
              <w:ind w:firstLineChars="69" w:firstLine="110"/>
              <w:jc w:val="right"/>
              <w:rPr>
                <w:rFonts w:eastAsia="標楷體"/>
                <w:color w:val="000000" w:themeColor="text1"/>
                <w:sz w:val="16"/>
                <w:szCs w:val="16"/>
              </w:rPr>
            </w:pPr>
            <w:r>
              <w:rPr>
                <w:rFonts w:eastAsia="標楷體" w:hint="eastAsia"/>
                <w:color w:val="000000" w:themeColor="text1"/>
                <w:sz w:val="16"/>
                <w:szCs w:val="16"/>
              </w:rPr>
              <w:t>3</w:t>
            </w:r>
            <w:r w:rsidR="00A73891" w:rsidRPr="00A73891">
              <w:rPr>
                <w:rFonts w:eastAsia="標楷體"/>
                <w:color w:val="000000" w:themeColor="text1"/>
                <w:sz w:val="16"/>
                <w:szCs w:val="16"/>
              </w:rPr>
              <w:t>,</w:t>
            </w:r>
            <w:r>
              <w:rPr>
                <w:rFonts w:eastAsia="標楷體" w:hint="eastAsia"/>
                <w:color w:val="000000" w:themeColor="text1"/>
                <w:sz w:val="16"/>
                <w:szCs w:val="16"/>
              </w:rPr>
              <w:t>178</w:t>
            </w:r>
            <w:r w:rsidR="00A73891" w:rsidRPr="00A73891">
              <w:rPr>
                <w:rFonts w:eastAsia="標楷體"/>
                <w:color w:val="000000" w:themeColor="text1"/>
                <w:sz w:val="16"/>
                <w:szCs w:val="16"/>
              </w:rPr>
              <w:t>,</w:t>
            </w:r>
            <w:r>
              <w:rPr>
                <w:rFonts w:eastAsia="標楷體" w:hint="eastAsia"/>
                <w:color w:val="000000" w:themeColor="text1"/>
                <w:sz w:val="16"/>
                <w:szCs w:val="16"/>
              </w:rPr>
              <w:t>260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  <w:hideMark/>
          </w:tcPr>
          <w:p w14:paraId="131D4511" w14:textId="2C5B5C8D" w:rsidR="007A7859" w:rsidRPr="00A73891" w:rsidRDefault="009E2676" w:rsidP="00FB4176">
            <w:pPr>
              <w:ind w:left="104" w:hangingChars="65" w:hanging="104"/>
              <w:jc w:val="right"/>
              <w:rPr>
                <w:rFonts w:eastAsia="標楷體"/>
                <w:color w:val="000000" w:themeColor="text1"/>
                <w:sz w:val="16"/>
                <w:szCs w:val="16"/>
              </w:rPr>
            </w:pPr>
            <w:r>
              <w:rPr>
                <w:rFonts w:eastAsia="標楷體" w:hint="eastAsia"/>
                <w:color w:val="000000" w:themeColor="text1"/>
                <w:sz w:val="16"/>
                <w:szCs w:val="16"/>
              </w:rPr>
              <w:t>213</w:t>
            </w:r>
            <w:r w:rsidR="00A73891" w:rsidRPr="00A73891">
              <w:rPr>
                <w:rFonts w:eastAsia="標楷體"/>
                <w:color w:val="000000" w:themeColor="text1"/>
                <w:sz w:val="16"/>
                <w:szCs w:val="16"/>
              </w:rPr>
              <w:t>.</w:t>
            </w:r>
            <w:r>
              <w:rPr>
                <w:rFonts w:eastAsia="標楷體" w:hint="eastAsia"/>
                <w:color w:val="000000" w:themeColor="text1"/>
                <w:sz w:val="16"/>
                <w:szCs w:val="16"/>
              </w:rPr>
              <w:t>04</w:t>
            </w:r>
            <w:r w:rsidR="007A7859" w:rsidRPr="00A73891">
              <w:rPr>
                <w:rFonts w:eastAsia="標楷體"/>
                <w:color w:val="000000" w:themeColor="text1"/>
                <w:sz w:val="16"/>
                <w:szCs w:val="16"/>
              </w:rPr>
              <w:t>%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  <w:hideMark/>
          </w:tcPr>
          <w:p w14:paraId="64EF47CF" w14:textId="2A8AD9FF" w:rsidR="007A7859" w:rsidRPr="00A73891" w:rsidRDefault="009E2676" w:rsidP="00FB4176">
            <w:pPr>
              <w:snapToGrid w:val="0"/>
              <w:spacing w:line="320" w:lineRule="exact"/>
              <w:jc w:val="right"/>
              <w:rPr>
                <w:rFonts w:eastAsia="標楷體"/>
                <w:color w:val="000000" w:themeColor="text1"/>
                <w:sz w:val="16"/>
                <w:szCs w:val="16"/>
              </w:rPr>
            </w:pPr>
            <w:r>
              <w:rPr>
                <w:rFonts w:eastAsia="標楷體" w:hint="eastAsia"/>
                <w:color w:val="000000" w:themeColor="text1"/>
                <w:sz w:val="16"/>
                <w:szCs w:val="16"/>
              </w:rPr>
              <w:t>7</w:t>
            </w:r>
            <w:r w:rsidR="00A73891" w:rsidRPr="00A73891">
              <w:rPr>
                <w:rFonts w:eastAsia="標楷體"/>
                <w:color w:val="000000" w:themeColor="text1"/>
                <w:sz w:val="16"/>
                <w:szCs w:val="16"/>
              </w:rPr>
              <w:t>.</w:t>
            </w:r>
            <w:r>
              <w:rPr>
                <w:rFonts w:eastAsia="標楷體" w:hint="eastAsia"/>
                <w:color w:val="000000" w:themeColor="text1"/>
                <w:sz w:val="16"/>
                <w:szCs w:val="16"/>
              </w:rPr>
              <w:t>06</w:t>
            </w:r>
            <w:r w:rsidR="007A7859" w:rsidRPr="00A73891">
              <w:rPr>
                <w:rFonts w:eastAsia="標楷體" w:hint="eastAsia"/>
                <w:color w:val="000000" w:themeColor="text1"/>
                <w:sz w:val="16"/>
                <w:szCs w:val="16"/>
              </w:rPr>
              <w:t>次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  <w:hideMark/>
          </w:tcPr>
          <w:p w14:paraId="4AA2B79A" w14:textId="7999391C" w:rsidR="007A7859" w:rsidRPr="00A73891" w:rsidRDefault="009E2676" w:rsidP="00FB4176">
            <w:pPr>
              <w:snapToGrid w:val="0"/>
              <w:spacing w:line="320" w:lineRule="exact"/>
              <w:jc w:val="right"/>
              <w:rPr>
                <w:rFonts w:eastAsia="標楷體"/>
                <w:color w:val="000000" w:themeColor="text1"/>
                <w:sz w:val="16"/>
                <w:szCs w:val="16"/>
              </w:rPr>
            </w:pPr>
            <w:r>
              <w:rPr>
                <w:rFonts w:eastAsia="標楷體" w:hint="eastAsia"/>
                <w:color w:val="000000" w:themeColor="text1"/>
                <w:sz w:val="16"/>
                <w:szCs w:val="16"/>
              </w:rPr>
              <w:t>8</w:t>
            </w:r>
            <w:r w:rsidR="00A73891" w:rsidRPr="00A73891">
              <w:rPr>
                <w:rFonts w:eastAsia="標楷體"/>
                <w:color w:val="000000" w:themeColor="text1"/>
                <w:sz w:val="16"/>
                <w:szCs w:val="16"/>
              </w:rPr>
              <w:t>.</w:t>
            </w:r>
            <w:r>
              <w:rPr>
                <w:rFonts w:eastAsia="標楷體" w:hint="eastAsia"/>
                <w:color w:val="000000" w:themeColor="text1"/>
                <w:sz w:val="16"/>
                <w:szCs w:val="16"/>
              </w:rPr>
              <w:t>56</w:t>
            </w:r>
            <w:r w:rsidR="007A7859" w:rsidRPr="00A73891">
              <w:rPr>
                <w:rFonts w:eastAsia="標楷體" w:hint="eastAsia"/>
                <w:color w:val="000000" w:themeColor="text1"/>
                <w:sz w:val="16"/>
                <w:szCs w:val="16"/>
              </w:rPr>
              <w:t>次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  <w:hideMark/>
          </w:tcPr>
          <w:p w14:paraId="5F6A5BE5" w14:textId="20B17E61" w:rsidR="007A7859" w:rsidRPr="00A73891" w:rsidRDefault="009E2676" w:rsidP="00FB4176">
            <w:pPr>
              <w:snapToGrid w:val="0"/>
              <w:spacing w:line="320" w:lineRule="exact"/>
              <w:ind w:left="139" w:hangingChars="87" w:hanging="139"/>
              <w:jc w:val="right"/>
              <w:rPr>
                <w:rFonts w:eastAsia="標楷體"/>
                <w:color w:val="000000" w:themeColor="text1"/>
                <w:sz w:val="16"/>
                <w:szCs w:val="16"/>
              </w:rPr>
            </w:pPr>
            <w:r>
              <w:rPr>
                <w:rFonts w:eastAsia="標楷體" w:hint="eastAsia"/>
                <w:color w:val="000000" w:themeColor="text1"/>
                <w:sz w:val="16"/>
                <w:szCs w:val="16"/>
              </w:rPr>
              <w:t>11</w:t>
            </w:r>
            <w:r w:rsidR="00A73891" w:rsidRPr="00A73891">
              <w:rPr>
                <w:rFonts w:eastAsia="標楷體"/>
                <w:color w:val="000000" w:themeColor="text1"/>
                <w:sz w:val="16"/>
                <w:szCs w:val="16"/>
              </w:rPr>
              <w:t>.</w:t>
            </w:r>
            <w:r>
              <w:rPr>
                <w:rFonts w:eastAsia="標楷體" w:hint="eastAsia"/>
                <w:color w:val="000000" w:themeColor="text1"/>
                <w:sz w:val="16"/>
                <w:szCs w:val="16"/>
              </w:rPr>
              <w:t>32</w:t>
            </w:r>
            <w:r w:rsidR="007A7859" w:rsidRPr="00A73891">
              <w:rPr>
                <w:rFonts w:eastAsia="標楷體"/>
                <w:color w:val="000000" w:themeColor="text1"/>
                <w:sz w:val="16"/>
                <w:szCs w:val="16"/>
              </w:rPr>
              <w:t>%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  <w:hideMark/>
          </w:tcPr>
          <w:p w14:paraId="0E544EF0" w14:textId="40CBC0E1" w:rsidR="007A7859" w:rsidRPr="00A73891" w:rsidRDefault="00A73891" w:rsidP="00FB4176">
            <w:pPr>
              <w:snapToGrid w:val="0"/>
              <w:spacing w:line="320" w:lineRule="exact"/>
              <w:ind w:left="110" w:hangingChars="69" w:hanging="110"/>
              <w:jc w:val="right"/>
              <w:rPr>
                <w:rFonts w:eastAsia="標楷體"/>
                <w:color w:val="000000" w:themeColor="text1"/>
                <w:sz w:val="16"/>
                <w:szCs w:val="16"/>
              </w:rPr>
            </w:pPr>
            <w:r w:rsidRPr="00A73891">
              <w:rPr>
                <w:rFonts w:eastAsia="標楷體" w:hint="eastAsia"/>
                <w:color w:val="000000" w:themeColor="text1"/>
                <w:sz w:val="16"/>
                <w:szCs w:val="16"/>
              </w:rPr>
              <w:t>(</w:t>
            </w:r>
            <w:proofErr w:type="gramStart"/>
            <w:r w:rsidR="009E2676">
              <w:rPr>
                <w:rFonts w:eastAsia="標楷體" w:hint="eastAsia"/>
                <w:color w:val="000000" w:themeColor="text1"/>
                <w:sz w:val="16"/>
                <w:szCs w:val="16"/>
              </w:rPr>
              <w:t>537.65</w:t>
            </w:r>
            <w:r w:rsidRPr="00A73891">
              <w:rPr>
                <w:rFonts w:eastAsia="標楷體" w:hint="eastAsia"/>
                <w:color w:val="000000" w:themeColor="text1"/>
                <w:sz w:val="16"/>
                <w:szCs w:val="16"/>
              </w:rPr>
              <w:t>)</w:t>
            </w:r>
            <w:r w:rsidR="007A7859" w:rsidRPr="00A73891">
              <w:rPr>
                <w:rFonts w:eastAsia="標楷體"/>
                <w:color w:val="000000" w:themeColor="text1"/>
                <w:sz w:val="16"/>
                <w:szCs w:val="16"/>
              </w:rPr>
              <w:t>%</w:t>
            </w:r>
            <w:proofErr w:type="gramEnd"/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  <w:hideMark/>
          </w:tcPr>
          <w:p w14:paraId="5365127F" w14:textId="2E4E027E" w:rsidR="007A7859" w:rsidRPr="00A73891" w:rsidRDefault="00A73891" w:rsidP="00FB4176">
            <w:pPr>
              <w:snapToGrid w:val="0"/>
              <w:spacing w:line="320" w:lineRule="exact"/>
              <w:ind w:left="110" w:hangingChars="69" w:hanging="110"/>
              <w:jc w:val="right"/>
              <w:rPr>
                <w:rFonts w:eastAsia="標楷體"/>
                <w:color w:val="000000" w:themeColor="text1"/>
                <w:sz w:val="16"/>
                <w:szCs w:val="16"/>
              </w:rPr>
            </w:pPr>
            <w:r w:rsidRPr="00A73891">
              <w:rPr>
                <w:rFonts w:eastAsia="標楷體" w:hint="eastAsia"/>
                <w:color w:val="000000" w:themeColor="text1"/>
                <w:sz w:val="16"/>
                <w:szCs w:val="16"/>
              </w:rPr>
              <w:t>(</w:t>
            </w:r>
            <w:proofErr w:type="gramStart"/>
            <w:r w:rsidR="009E2676">
              <w:rPr>
                <w:rFonts w:eastAsia="標楷體" w:hint="eastAsia"/>
                <w:color w:val="000000" w:themeColor="text1"/>
                <w:sz w:val="16"/>
                <w:szCs w:val="16"/>
              </w:rPr>
              <w:t>533.34</w:t>
            </w:r>
            <w:r w:rsidRPr="00A73891">
              <w:rPr>
                <w:rFonts w:eastAsia="標楷體" w:hint="eastAsia"/>
                <w:color w:val="000000" w:themeColor="text1"/>
                <w:sz w:val="16"/>
                <w:szCs w:val="16"/>
              </w:rPr>
              <w:t>)</w:t>
            </w:r>
            <w:r w:rsidR="007A7859" w:rsidRPr="00A73891">
              <w:rPr>
                <w:rFonts w:eastAsia="標楷體"/>
                <w:color w:val="000000" w:themeColor="text1"/>
                <w:sz w:val="16"/>
                <w:szCs w:val="16"/>
              </w:rPr>
              <w:t>%</w:t>
            </w:r>
            <w:proofErr w:type="gramEnd"/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  <w:hideMark/>
          </w:tcPr>
          <w:p w14:paraId="67836CA6" w14:textId="5A52B6C2" w:rsidR="007A7859" w:rsidRPr="00A73891" w:rsidRDefault="00A73891" w:rsidP="00FB4176">
            <w:pPr>
              <w:snapToGrid w:val="0"/>
              <w:spacing w:line="320" w:lineRule="exact"/>
              <w:ind w:left="110" w:hangingChars="69" w:hanging="110"/>
              <w:jc w:val="right"/>
              <w:rPr>
                <w:rFonts w:eastAsia="標楷體"/>
                <w:color w:val="000000" w:themeColor="text1"/>
                <w:sz w:val="16"/>
                <w:szCs w:val="16"/>
              </w:rPr>
            </w:pPr>
            <w:r w:rsidRPr="00A73891">
              <w:rPr>
                <w:rFonts w:eastAsia="標楷體" w:hint="eastAsia"/>
                <w:color w:val="000000" w:themeColor="text1"/>
                <w:sz w:val="16"/>
                <w:szCs w:val="16"/>
              </w:rPr>
              <w:t>(</w:t>
            </w:r>
            <w:r w:rsidR="009E2676">
              <w:rPr>
                <w:rFonts w:eastAsia="標楷體" w:hint="eastAsia"/>
                <w:color w:val="000000" w:themeColor="text1"/>
                <w:sz w:val="16"/>
                <w:szCs w:val="16"/>
              </w:rPr>
              <w:t>2.43</w:t>
            </w:r>
            <w:r w:rsidRPr="00A73891">
              <w:rPr>
                <w:rFonts w:eastAsia="標楷體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  <w:hideMark/>
          </w:tcPr>
          <w:p w14:paraId="37EC0654" w14:textId="77777777" w:rsidR="007A7859" w:rsidRPr="00A73891" w:rsidRDefault="007A7859" w:rsidP="00FB4176">
            <w:pPr>
              <w:snapToGrid w:val="0"/>
              <w:spacing w:line="320" w:lineRule="exact"/>
              <w:jc w:val="right"/>
              <w:rPr>
                <w:rFonts w:eastAsia="標楷體"/>
                <w:color w:val="000000" w:themeColor="text1"/>
                <w:sz w:val="16"/>
                <w:szCs w:val="16"/>
              </w:rPr>
            </w:pPr>
            <w:r w:rsidRPr="00A73891">
              <w:rPr>
                <w:rFonts w:eastAsia="標楷體"/>
                <w:color w:val="000000" w:themeColor="text1"/>
                <w:sz w:val="16"/>
                <w:szCs w:val="16"/>
              </w:rPr>
              <w:t>N.A.</w:t>
            </w:r>
          </w:p>
        </w:tc>
      </w:tr>
      <w:tr w:rsidR="00FB4176" w:rsidRPr="00A73891" w14:paraId="7AD0536C" w14:textId="77777777" w:rsidTr="00FB4176">
        <w:trPr>
          <w:trHeight w:val="20"/>
        </w:trPr>
        <w:tc>
          <w:tcPr>
            <w:tcW w:w="993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14:paraId="3CB837E5" w14:textId="77777777" w:rsidR="007A7859" w:rsidRDefault="006149D4" w:rsidP="00FB4176">
            <w:pPr>
              <w:snapToGrid w:val="0"/>
              <w:spacing w:line="320" w:lineRule="exact"/>
              <w:jc w:val="center"/>
              <w:rPr>
                <w:rFonts w:eastAsia="標楷體"/>
                <w:color w:val="000000" w:themeColor="text1"/>
                <w:sz w:val="16"/>
                <w:szCs w:val="16"/>
              </w:rPr>
            </w:pPr>
            <w:r w:rsidRPr="00A73891">
              <w:rPr>
                <w:rFonts w:eastAsia="標楷體" w:hint="eastAsia"/>
                <w:color w:val="000000" w:themeColor="text1"/>
                <w:sz w:val="16"/>
                <w:szCs w:val="16"/>
              </w:rPr>
              <w:lastRenderedPageBreak/>
              <w:t>統</w:t>
            </w:r>
            <w:proofErr w:type="gramStart"/>
            <w:r w:rsidRPr="00A73891">
              <w:rPr>
                <w:rFonts w:eastAsia="標楷體" w:hint="eastAsia"/>
                <w:color w:val="000000" w:themeColor="text1"/>
                <w:sz w:val="16"/>
                <w:szCs w:val="16"/>
              </w:rPr>
              <w:t>懋</w:t>
            </w:r>
            <w:proofErr w:type="gramEnd"/>
          </w:p>
          <w:p w14:paraId="5CD6794E" w14:textId="6FA62FF1" w:rsidR="009E2676" w:rsidRPr="00A73891" w:rsidRDefault="009E2676" w:rsidP="00FB4176">
            <w:pPr>
              <w:snapToGrid w:val="0"/>
              <w:spacing w:line="320" w:lineRule="exact"/>
              <w:jc w:val="center"/>
              <w:rPr>
                <w:rFonts w:eastAsia="標楷體"/>
                <w:color w:val="000000" w:themeColor="text1"/>
                <w:sz w:val="16"/>
                <w:szCs w:val="16"/>
              </w:rPr>
            </w:pPr>
            <w:r>
              <w:rPr>
                <w:rFonts w:eastAsia="標楷體" w:hint="eastAsia"/>
                <w:color w:val="000000" w:themeColor="text1"/>
                <w:sz w:val="16"/>
                <w:szCs w:val="16"/>
              </w:rPr>
              <w:t>(2434)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AF89E32" w14:textId="77777777" w:rsidR="007A7859" w:rsidRPr="00A73891" w:rsidRDefault="006149D4" w:rsidP="00FB4176">
            <w:pPr>
              <w:widowControl/>
              <w:ind w:left="104" w:hangingChars="65" w:hanging="104"/>
              <w:jc w:val="center"/>
              <w:rPr>
                <w:rFonts w:eastAsia="標楷體"/>
                <w:color w:val="000000" w:themeColor="text1"/>
                <w:sz w:val="16"/>
                <w:szCs w:val="16"/>
              </w:rPr>
            </w:pPr>
            <w:r w:rsidRPr="00A73891">
              <w:rPr>
                <w:rFonts w:eastAsia="標楷體" w:hint="eastAsia"/>
                <w:color w:val="000000" w:themeColor="text1"/>
                <w:sz w:val="16"/>
                <w:szCs w:val="16"/>
              </w:rPr>
              <w:t>8</w:t>
            </w:r>
          </w:p>
          <w:p w14:paraId="1ED9BD7B" w14:textId="77777777" w:rsidR="006149D4" w:rsidRPr="00A73891" w:rsidRDefault="006149D4" w:rsidP="00FB4176">
            <w:pPr>
              <w:widowControl/>
              <w:ind w:left="104" w:hangingChars="65" w:hanging="104"/>
              <w:jc w:val="center"/>
              <w:rPr>
                <w:rFonts w:eastAsia="標楷體"/>
                <w:color w:val="000000" w:themeColor="text1"/>
                <w:sz w:val="16"/>
                <w:szCs w:val="16"/>
              </w:rPr>
            </w:pPr>
            <w:r w:rsidRPr="00A73891">
              <w:rPr>
                <w:rFonts w:eastAsia="標楷體" w:hint="eastAsia"/>
                <w:color w:val="000000" w:themeColor="text1"/>
                <w:sz w:val="16"/>
                <w:szCs w:val="16"/>
              </w:rPr>
              <w:t>(TEJ)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246DEF1" w14:textId="649EBFA9" w:rsidR="007A7859" w:rsidRPr="00A73891" w:rsidRDefault="009E2676" w:rsidP="00FB4176">
            <w:pPr>
              <w:widowControl/>
              <w:ind w:left="104" w:hangingChars="65" w:hanging="104"/>
              <w:jc w:val="right"/>
              <w:rPr>
                <w:rFonts w:eastAsia="標楷體"/>
                <w:color w:val="000000" w:themeColor="text1"/>
                <w:sz w:val="16"/>
                <w:szCs w:val="16"/>
              </w:rPr>
            </w:pPr>
            <w:r>
              <w:rPr>
                <w:rFonts w:eastAsia="標楷體" w:hint="eastAsia"/>
                <w:color w:val="000000" w:themeColor="text1"/>
                <w:sz w:val="16"/>
                <w:szCs w:val="16"/>
              </w:rPr>
              <w:t>63</w:t>
            </w:r>
            <w:r w:rsidR="00A73891" w:rsidRPr="00A73891">
              <w:rPr>
                <w:rFonts w:eastAsia="標楷體"/>
                <w:color w:val="000000" w:themeColor="text1"/>
                <w:sz w:val="16"/>
                <w:szCs w:val="16"/>
              </w:rPr>
              <w:t>,</w:t>
            </w:r>
            <w:r>
              <w:rPr>
                <w:rFonts w:eastAsia="標楷體" w:hint="eastAsia"/>
                <w:color w:val="000000" w:themeColor="text1"/>
                <w:sz w:val="16"/>
                <w:szCs w:val="16"/>
              </w:rPr>
              <w:t>079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3E3936D" w14:textId="420C1A0B" w:rsidR="007A7859" w:rsidRPr="00A73891" w:rsidRDefault="00FB4176" w:rsidP="00FB4176">
            <w:pPr>
              <w:ind w:left="104" w:hangingChars="65" w:hanging="104"/>
              <w:jc w:val="right"/>
              <w:rPr>
                <w:rFonts w:eastAsia="標楷體"/>
                <w:color w:val="000000" w:themeColor="text1"/>
                <w:sz w:val="16"/>
                <w:szCs w:val="16"/>
              </w:rPr>
            </w:pPr>
            <w:r>
              <w:rPr>
                <w:rFonts w:eastAsia="標楷體" w:hint="eastAsia"/>
                <w:color w:val="000000" w:themeColor="text1"/>
                <w:sz w:val="16"/>
                <w:szCs w:val="16"/>
              </w:rPr>
              <w:t>463</w:t>
            </w:r>
            <w:r w:rsidR="00A73891" w:rsidRPr="00A73891">
              <w:rPr>
                <w:rFonts w:eastAsia="標楷體"/>
                <w:color w:val="000000" w:themeColor="text1"/>
                <w:sz w:val="16"/>
                <w:szCs w:val="16"/>
              </w:rPr>
              <w:t>,</w:t>
            </w:r>
            <w:r>
              <w:rPr>
                <w:rFonts w:eastAsia="標楷體" w:hint="eastAsia"/>
                <w:color w:val="000000" w:themeColor="text1"/>
                <w:sz w:val="16"/>
                <w:szCs w:val="16"/>
              </w:rPr>
              <w:t>333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C9B8834" w14:textId="77777777" w:rsidR="007A7859" w:rsidRPr="00A73891" w:rsidRDefault="00A73891" w:rsidP="00FB4176">
            <w:pPr>
              <w:ind w:left="104" w:hangingChars="65" w:hanging="104"/>
              <w:jc w:val="right"/>
              <w:rPr>
                <w:rFonts w:eastAsia="標楷體"/>
                <w:color w:val="000000" w:themeColor="text1"/>
                <w:sz w:val="16"/>
                <w:szCs w:val="16"/>
              </w:rPr>
            </w:pPr>
            <w:r w:rsidRPr="00A73891">
              <w:rPr>
                <w:rFonts w:eastAsia="標楷體" w:hint="eastAsia"/>
                <w:color w:val="000000" w:themeColor="text1"/>
                <w:sz w:val="16"/>
                <w:szCs w:val="16"/>
              </w:rPr>
              <w:t>137</w:t>
            </w:r>
            <w:r w:rsidRPr="00A73891">
              <w:rPr>
                <w:rFonts w:eastAsia="標楷體"/>
                <w:color w:val="000000" w:themeColor="text1"/>
                <w:sz w:val="16"/>
                <w:szCs w:val="16"/>
              </w:rPr>
              <w:t>.</w:t>
            </w:r>
            <w:r w:rsidRPr="00A73891">
              <w:rPr>
                <w:rFonts w:eastAsia="標楷體" w:hint="eastAsia"/>
                <w:color w:val="000000" w:themeColor="text1"/>
                <w:sz w:val="16"/>
                <w:szCs w:val="16"/>
              </w:rPr>
              <w:t>14</w:t>
            </w:r>
            <w:r w:rsidR="007A7859" w:rsidRPr="00A73891">
              <w:rPr>
                <w:rFonts w:eastAsia="標楷體"/>
                <w:color w:val="000000" w:themeColor="text1"/>
                <w:sz w:val="16"/>
                <w:szCs w:val="16"/>
              </w:rPr>
              <w:t>%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5C4F0EF" w14:textId="77777777" w:rsidR="007A7859" w:rsidRPr="00A73891" w:rsidRDefault="00A73891" w:rsidP="00FB4176">
            <w:pPr>
              <w:ind w:left="106" w:hangingChars="66" w:hanging="106"/>
              <w:jc w:val="right"/>
              <w:rPr>
                <w:rFonts w:eastAsia="標楷體"/>
                <w:color w:val="000000" w:themeColor="text1"/>
                <w:sz w:val="16"/>
                <w:szCs w:val="16"/>
              </w:rPr>
            </w:pPr>
            <w:r w:rsidRPr="00A73891">
              <w:rPr>
                <w:rFonts w:eastAsia="標楷體" w:hint="eastAsia"/>
                <w:color w:val="000000" w:themeColor="text1"/>
                <w:sz w:val="16"/>
                <w:szCs w:val="16"/>
              </w:rPr>
              <w:t>3</w:t>
            </w:r>
            <w:r w:rsidRPr="00A73891">
              <w:rPr>
                <w:rFonts w:eastAsia="標楷體"/>
                <w:color w:val="000000" w:themeColor="text1"/>
                <w:sz w:val="16"/>
                <w:szCs w:val="16"/>
              </w:rPr>
              <w:t>.</w:t>
            </w:r>
            <w:r w:rsidRPr="00A73891">
              <w:rPr>
                <w:rFonts w:eastAsia="標楷體" w:hint="eastAsia"/>
                <w:color w:val="000000" w:themeColor="text1"/>
                <w:sz w:val="16"/>
                <w:szCs w:val="16"/>
              </w:rPr>
              <w:t>91</w:t>
            </w:r>
            <w:r w:rsidR="007A7859" w:rsidRPr="00A73891">
              <w:rPr>
                <w:rFonts w:eastAsia="標楷體" w:hint="eastAsia"/>
                <w:color w:val="000000" w:themeColor="text1"/>
                <w:sz w:val="16"/>
                <w:szCs w:val="16"/>
              </w:rPr>
              <w:t>次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F5BC396" w14:textId="77777777" w:rsidR="007A7859" w:rsidRPr="00A73891" w:rsidRDefault="00A73891" w:rsidP="00FB4176">
            <w:pPr>
              <w:ind w:left="106" w:hangingChars="66" w:hanging="106"/>
              <w:jc w:val="right"/>
              <w:rPr>
                <w:rFonts w:eastAsia="標楷體"/>
                <w:color w:val="000000" w:themeColor="text1"/>
                <w:sz w:val="16"/>
                <w:szCs w:val="16"/>
              </w:rPr>
            </w:pPr>
            <w:r w:rsidRPr="00A73891">
              <w:rPr>
                <w:rFonts w:eastAsia="標楷體" w:hint="eastAsia"/>
                <w:color w:val="000000" w:themeColor="text1"/>
                <w:sz w:val="16"/>
                <w:szCs w:val="16"/>
              </w:rPr>
              <w:t>3.66</w:t>
            </w:r>
            <w:r w:rsidR="007A7859" w:rsidRPr="00A73891">
              <w:rPr>
                <w:rFonts w:eastAsia="標楷體" w:hint="eastAsia"/>
                <w:color w:val="000000" w:themeColor="text1"/>
                <w:sz w:val="16"/>
                <w:szCs w:val="16"/>
              </w:rPr>
              <w:t>次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E6B2543" w14:textId="77777777" w:rsidR="007A7859" w:rsidRPr="00A73891" w:rsidRDefault="00A73891" w:rsidP="00FB4176">
            <w:pPr>
              <w:ind w:left="139" w:hangingChars="87" w:hanging="139"/>
              <w:jc w:val="right"/>
              <w:rPr>
                <w:rFonts w:eastAsia="標楷體"/>
                <w:color w:val="000000" w:themeColor="text1"/>
                <w:sz w:val="16"/>
                <w:szCs w:val="16"/>
              </w:rPr>
            </w:pPr>
            <w:r w:rsidRPr="00A73891">
              <w:rPr>
                <w:rFonts w:eastAsia="標楷體" w:hint="eastAsia"/>
                <w:color w:val="000000" w:themeColor="text1"/>
                <w:sz w:val="16"/>
                <w:szCs w:val="16"/>
              </w:rPr>
              <w:t>35.61</w:t>
            </w:r>
            <w:r w:rsidR="007A7859" w:rsidRPr="00A73891">
              <w:rPr>
                <w:rFonts w:eastAsia="標楷體" w:hint="eastAsia"/>
                <w:color w:val="000000" w:themeColor="text1"/>
                <w:sz w:val="16"/>
                <w:szCs w:val="16"/>
              </w:rPr>
              <w:t>%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F815807" w14:textId="3E2FE427" w:rsidR="007A7859" w:rsidRPr="00A73891" w:rsidRDefault="00A73891" w:rsidP="00FB4176">
            <w:pPr>
              <w:ind w:left="110" w:hangingChars="69" w:hanging="110"/>
              <w:jc w:val="right"/>
              <w:rPr>
                <w:rFonts w:eastAsia="標楷體"/>
                <w:color w:val="000000" w:themeColor="text1"/>
                <w:sz w:val="16"/>
                <w:szCs w:val="16"/>
              </w:rPr>
            </w:pPr>
            <w:r w:rsidRPr="00A73891">
              <w:rPr>
                <w:rFonts w:eastAsia="標楷體" w:hint="eastAsia"/>
                <w:color w:val="000000" w:themeColor="text1"/>
                <w:sz w:val="16"/>
                <w:szCs w:val="16"/>
              </w:rPr>
              <w:t>(</w:t>
            </w:r>
            <w:proofErr w:type="gramStart"/>
            <w:r w:rsidR="009E2676">
              <w:rPr>
                <w:rFonts w:eastAsia="標楷體" w:hint="eastAsia"/>
                <w:color w:val="000000" w:themeColor="text1"/>
                <w:sz w:val="16"/>
                <w:szCs w:val="16"/>
              </w:rPr>
              <w:t>78.82</w:t>
            </w:r>
            <w:r w:rsidRPr="00A73891">
              <w:rPr>
                <w:rFonts w:eastAsia="標楷體" w:hint="eastAsia"/>
                <w:color w:val="000000" w:themeColor="text1"/>
                <w:sz w:val="16"/>
                <w:szCs w:val="16"/>
              </w:rPr>
              <w:t>)</w:t>
            </w:r>
            <w:r w:rsidR="007A7859" w:rsidRPr="00A73891">
              <w:rPr>
                <w:rFonts w:eastAsia="標楷體" w:hint="eastAsia"/>
                <w:color w:val="000000" w:themeColor="text1"/>
                <w:sz w:val="16"/>
                <w:szCs w:val="16"/>
              </w:rPr>
              <w:t>%</w:t>
            </w:r>
            <w:proofErr w:type="gram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1AD279" w14:textId="4E94D157" w:rsidR="007A7859" w:rsidRPr="00A73891" w:rsidRDefault="00A73891" w:rsidP="00FB4176">
            <w:pPr>
              <w:snapToGrid w:val="0"/>
              <w:spacing w:line="320" w:lineRule="exact"/>
              <w:ind w:left="110" w:hangingChars="69" w:hanging="110"/>
              <w:jc w:val="right"/>
              <w:rPr>
                <w:rFonts w:eastAsia="標楷體"/>
                <w:color w:val="000000" w:themeColor="text1"/>
                <w:sz w:val="16"/>
                <w:szCs w:val="16"/>
              </w:rPr>
            </w:pPr>
            <w:r w:rsidRPr="00A73891">
              <w:rPr>
                <w:rFonts w:eastAsia="標楷體" w:hint="eastAsia"/>
                <w:color w:val="000000" w:themeColor="text1"/>
                <w:sz w:val="16"/>
                <w:szCs w:val="16"/>
              </w:rPr>
              <w:t>(</w:t>
            </w:r>
            <w:proofErr w:type="gramStart"/>
            <w:r w:rsidR="009E2676">
              <w:rPr>
                <w:rFonts w:eastAsia="標楷體" w:hint="eastAsia"/>
                <w:color w:val="000000" w:themeColor="text1"/>
                <w:sz w:val="16"/>
                <w:szCs w:val="16"/>
              </w:rPr>
              <w:t>57.56</w:t>
            </w:r>
            <w:r w:rsidRPr="00A73891">
              <w:rPr>
                <w:rFonts w:eastAsia="標楷體" w:hint="eastAsia"/>
                <w:color w:val="000000" w:themeColor="text1"/>
                <w:sz w:val="16"/>
                <w:szCs w:val="16"/>
              </w:rPr>
              <w:t>)</w:t>
            </w:r>
            <w:r w:rsidR="007A7859" w:rsidRPr="00A73891">
              <w:rPr>
                <w:rFonts w:eastAsia="標楷體" w:hint="eastAsia"/>
                <w:color w:val="000000" w:themeColor="text1"/>
                <w:sz w:val="16"/>
                <w:szCs w:val="16"/>
              </w:rPr>
              <w:t>%</w:t>
            </w:r>
            <w:proofErr w:type="gram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091BD5" w14:textId="7FA8299F" w:rsidR="007A7859" w:rsidRPr="00A73891" w:rsidRDefault="00A73891" w:rsidP="00FB4176">
            <w:pPr>
              <w:snapToGrid w:val="0"/>
              <w:spacing w:line="320" w:lineRule="exact"/>
              <w:ind w:left="110" w:hangingChars="69" w:hanging="110"/>
              <w:jc w:val="right"/>
              <w:rPr>
                <w:rFonts w:eastAsia="標楷體"/>
                <w:color w:val="000000" w:themeColor="text1"/>
                <w:sz w:val="16"/>
                <w:szCs w:val="16"/>
              </w:rPr>
            </w:pPr>
            <w:r w:rsidRPr="00A73891">
              <w:rPr>
                <w:rFonts w:eastAsia="標楷體" w:hint="eastAsia"/>
                <w:color w:val="000000" w:themeColor="text1"/>
                <w:sz w:val="16"/>
                <w:szCs w:val="16"/>
              </w:rPr>
              <w:t>(0.9</w:t>
            </w:r>
            <w:r w:rsidR="009E2676">
              <w:rPr>
                <w:rFonts w:eastAsia="標楷體" w:hint="eastAsia"/>
                <w:color w:val="000000" w:themeColor="text1"/>
                <w:sz w:val="16"/>
                <w:szCs w:val="16"/>
              </w:rPr>
              <w:t>8</w:t>
            </w:r>
            <w:r w:rsidRPr="00A73891">
              <w:rPr>
                <w:rFonts w:eastAsia="標楷體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87DBD35" w14:textId="6C740B98" w:rsidR="007A7859" w:rsidRPr="00A73891" w:rsidRDefault="00A73891" w:rsidP="00FB4176">
            <w:pPr>
              <w:snapToGrid w:val="0"/>
              <w:spacing w:line="320" w:lineRule="exact"/>
              <w:ind w:left="110" w:hangingChars="69" w:hanging="110"/>
              <w:jc w:val="right"/>
              <w:rPr>
                <w:rFonts w:eastAsia="標楷體"/>
                <w:color w:val="000000" w:themeColor="text1"/>
                <w:sz w:val="16"/>
                <w:szCs w:val="16"/>
              </w:rPr>
            </w:pPr>
            <w:r w:rsidRPr="00A73891">
              <w:rPr>
                <w:rFonts w:eastAsia="標楷體" w:hint="eastAsia"/>
                <w:color w:val="000000" w:themeColor="text1"/>
                <w:sz w:val="16"/>
                <w:szCs w:val="16"/>
              </w:rPr>
              <w:t>3</w:t>
            </w:r>
            <w:r w:rsidR="00FB4176">
              <w:rPr>
                <w:rFonts w:eastAsia="標楷體" w:hint="eastAsia"/>
                <w:color w:val="000000" w:themeColor="text1"/>
                <w:sz w:val="16"/>
                <w:szCs w:val="16"/>
              </w:rPr>
              <w:t>4</w:t>
            </w:r>
            <w:r w:rsidRPr="00A73891">
              <w:rPr>
                <w:rFonts w:eastAsia="標楷體" w:hint="eastAsia"/>
                <w:color w:val="000000" w:themeColor="text1"/>
                <w:sz w:val="16"/>
                <w:szCs w:val="16"/>
              </w:rPr>
              <w:t>.</w:t>
            </w:r>
            <w:r w:rsidR="00FB4176">
              <w:rPr>
                <w:rFonts w:eastAsia="標楷體" w:hint="eastAsia"/>
                <w:color w:val="000000" w:themeColor="text1"/>
                <w:sz w:val="16"/>
                <w:szCs w:val="16"/>
              </w:rPr>
              <w:t>00</w:t>
            </w:r>
          </w:p>
        </w:tc>
      </w:tr>
    </w:tbl>
    <w:p w14:paraId="6F311389" w14:textId="77777777" w:rsidR="007A7859" w:rsidRPr="00850D01" w:rsidRDefault="007A7859">
      <w:pPr>
        <w:spacing w:line="320" w:lineRule="exact"/>
        <w:ind w:rightChars="-439" w:right="-1054"/>
        <w:rPr>
          <w:rFonts w:eastAsia="標楷體"/>
          <w:color w:val="FF0000"/>
        </w:rPr>
      </w:pPr>
    </w:p>
    <w:p w14:paraId="48C76767" w14:textId="77777777" w:rsidR="00391577" w:rsidRDefault="008856CA">
      <w:pPr>
        <w:spacing w:line="320" w:lineRule="exact"/>
        <w:ind w:rightChars="-439" w:right="-1054"/>
        <w:rPr>
          <w:rFonts w:eastAsia="標楷體"/>
          <w:b/>
          <w:color w:val="000000" w:themeColor="text1"/>
        </w:rPr>
      </w:pPr>
      <w:r w:rsidRPr="0089268B">
        <w:rPr>
          <w:rFonts w:eastAsia="標楷體"/>
          <w:b/>
          <w:color w:val="000000" w:themeColor="text1"/>
        </w:rPr>
        <w:t xml:space="preserve">3.7 </w:t>
      </w:r>
      <w:r w:rsidR="00A01734" w:rsidRPr="0089268B">
        <w:rPr>
          <w:rFonts w:eastAsia="標楷體" w:hint="eastAsia"/>
          <w:b/>
          <w:color w:val="000000" w:themeColor="text1"/>
        </w:rPr>
        <w:t>產業概況</w:t>
      </w:r>
    </w:p>
    <w:p w14:paraId="5A087391" w14:textId="77777777" w:rsidR="00665EFC" w:rsidRDefault="00665EFC">
      <w:pPr>
        <w:spacing w:line="320" w:lineRule="exact"/>
        <w:ind w:rightChars="-439" w:right="-1054"/>
        <w:rPr>
          <w:rFonts w:eastAsia="標楷體"/>
          <w:b/>
          <w:color w:val="000000" w:themeColor="text1"/>
        </w:rPr>
      </w:pPr>
    </w:p>
    <w:p w14:paraId="554290D4" w14:textId="1298B386" w:rsidR="00665EFC" w:rsidRPr="00665EFC" w:rsidRDefault="00665EFC">
      <w:pPr>
        <w:spacing w:line="320" w:lineRule="exact"/>
        <w:ind w:rightChars="-439" w:right="-1054"/>
        <w:rPr>
          <w:rFonts w:eastAsia="標楷體" w:hint="eastAsia"/>
          <w:b/>
          <w:color w:val="000000" w:themeColor="text1"/>
          <w:sz w:val="22"/>
          <w:szCs w:val="22"/>
          <w:u w:val="single"/>
        </w:rPr>
      </w:pPr>
      <w:r w:rsidRPr="00665EFC">
        <w:rPr>
          <w:rFonts w:eastAsia="標楷體" w:hint="eastAsia"/>
          <w:b/>
          <w:color w:val="000000" w:themeColor="text1"/>
          <w:sz w:val="22"/>
          <w:szCs w:val="22"/>
          <w:u w:val="single"/>
        </w:rPr>
        <w:t>全球半導體市場需求概況</w:t>
      </w:r>
    </w:p>
    <w:p w14:paraId="2E23574A" w14:textId="74E05606" w:rsidR="00BA6E42" w:rsidRDefault="00BA6E42" w:rsidP="002301C9">
      <w:pPr>
        <w:pStyle w:val="af0"/>
        <w:numPr>
          <w:ilvl w:val="0"/>
          <w:numId w:val="17"/>
        </w:numPr>
        <w:spacing w:line="320" w:lineRule="exact"/>
        <w:ind w:rightChars="16" w:right="38"/>
        <w:jc w:val="both"/>
        <w:rPr>
          <w:rFonts w:eastAsia="標楷體"/>
          <w:color w:val="000000"/>
          <w:sz w:val="22"/>
          <w:szCs w:val="22"/>
        </w:rPr>
      </w:pPr>
      <w:r w:rsidRPr="00F744CB">
        <w:rPr>
          <w:rFonts w:eastAsia="標楷體"/>
          <w:color w:val="000000"/>
          <w:sz w:val="22"/>
          <w:szCs w:val="22"/>
        </w:rPr>
        <w:t>半導體製造流程係包括</w:t>
      </w:r>
      <w:r w:rsidRPr="00F744CB">
        <w:rPr>
          <w:rFonts w:eastAsia="標楷體"/>
          <w:color w:val="000000"/>
          <w:sz w:val="22"/>
          <w:szCs w:val="22"/>
        </w:rPr>
        <w:t>IC</w:t>
      </w:r>
      <w:r w:rsidRPr="00F744CB">
        <w:rPr>
          <w:rFonts w:eastAsia="標楷體"/>
          <w:color w:val="000000"/>
          <w:sz w:val="22"/>
          <w:szCs w:val="22"/>
        </w:rPr>
        <w:t>設計、</w:t>
      </w:r>
      <w:r w:rsidRPr="00F744CB">
        <w:rPr>
          <w:rFonts w:eastAsia="標楷體"/>
          <w:color w:val="000000"/>
          <w:sz w:val="22"/>
          <w:szCs w:val="22"/>
        </w:rPr>
        <w:t>IC</w:t>
      </w:r>
      <w:r w:rsidRPr="00F744CB">
        <w:rPr>
          <w:rFonts w:eastAsia="標楷體"/>
          <w:color w:val="000000"/>
          <w:sz w:val="22"/>
          <w:szCs w:val="22"/>
        </w:rPr>
        <w:t>晶圓製造、</w:t>
      </w:r>
      <w:r w:rsidRPr="00F744CB">
        <w:rPr>
          <w:rFonts w:eastAsia="標楷體"/>
          <w:color w:val="000000"/>
          <w:sz w:val="22"/>
          <w:szCs w:val="22"/>
        </w:rPr>
        <w:t>IC</w:t>
      </w:r>
      <w:r w:rsidRPr="00F744CB">
        <w:rPr>
          <w:rFonts w:eastAsia="標楷體"/>
          <w:color w:val="000000"/>
          <w:sz w:val="22"/>
          <w:szCs w:val="22"/>
        </w:rPr>
        <w:t>封裝、</w:t>
      </w:r>
      <w:r w:rsidRPr="00F744CB">
        <w:rPr>
          <w:rFonts w:eastAsia="標楷體"/>
          <w:color w:val="000000"/>
          <w:sz w:val="22"/>
          <w:szCs w:val="22"/>
        </w:rPr>
        <w:t>IC</w:t>
      </w:r>
      <w:r w:rsidRPr="00F744CB">
        <w:rPr>
          <w:rFonts w:eastAsia="標楷體"/>
          <w:color w:val="000000"/>
          <w:sz w:val="22"/>
          <w:szCs w:val="22"/>
        </w:rPr>
        <w:t>測試等階段，依上、中、下游來劃分半導體產業整體結構，</w:t>
      </w:r>
      <w:r w:rsidRPr="00F744CB">
        <w:rPr>
          <w:rFonts w:eastAsia="標楷體"/>
          <w:color w:val="000000"/>
          <w:sz w:val="22"/>
          <w:szCs w:val="22"/>
        </w:rPr>
        <w:t>IC</w:t>
      </w:r>
      <w:r w:rsidRPr="00F744CB">
        <w:rPr>
          <w:rFonts w:eastAsia="標楷體"/>
          <w:color w:val="000000"/>
          <w:sz w:val="22"/>
          <w:szCs w:val="22"/>
        </w:rPr>
        <w:t>設計應屬半導體上游產業、</w:t>
      </w:r>
      <w:r w:rsidRPr="00F744CB">
        <w:rPr>
          <w:rFonts w:eastAsia="標楷體"/>
          <w:color w:val="000000"/>
          <w:sz w:val="22"/>
          <w:szCs w:val="22"/>
        </w:rPr>
        <w:t>IC</w:t>
      </w:r>
      <w:r w:rsidRPr="00F744CB">
        <w:rPr>
          <w:rFonts w:eastAsia="標楷體"/>
          <w:color w:val="000000"/>
          <w:sz w:val="22"/>
          <w:szCs w:val="22"/>
        </w:rPr>
        <w:t>晶圓製造則屬中游產業</w:t>
      </w:r>
      <w:r w:rsidR="00665EFC">
        <w:rPr>
          <w:rFonts w:eastAsia="標楷體" w:hint="eastAsia"/>
          <w:color w:val="000000"/>
          <w:sz w:val="22"/>
          <w:szCs w:val="22"/>
        </w:rPr>
        <w:t>、</w:t>
      </w:r>
      <w:r w:rsidRPr="00F744CB">
        <w:rPr>
          <w:rFonts w:eastAsia="標楷體"/>
          <w:color w:val="000000"/>
          <w:sz w:val="22"/>
          <w:szCs w:val="22"/>
        </w:rPr>
        <w:t>IC</w:t>
      </w:r>
      <w:r w:rsidRPr="00F744CB">
        <w:rPr>
          <w:rFonts w:eastAsia="標楷體"/>
          <w:color w:val="000000"/>
          <w:sz w:val="22"/>
          <w:szCs w:val="22"/>
        </w:rPr>
        <w:t>封裝</w:t>
      </w:r>
      <w:r w:rsidR="00665EFC">
        <w:rPr>
          <w:rFonts w:eastAsia="標楷體" w:hint="eastAsia"/>
          <w:color w:val="000000"/>
          <w:sz w:val="22"/>
          <w:szCs w:val="22"/>
        </w:rPr>
        <w:t>及</w:t>
      </w:r>
      <w:r w:rsidRPr="00F744CB">
        <w:rPr>
          <w:rFonts w:eastAsia="標楷體"/>
          <w:color w:val="000000"/>
          <w:sz w:val="22"/>
          <w:szCs w:val="22"/>
        </w:rPr>
        <w:t>IC</w:t>
      </w:r>
      <w:r w:rsidRPr="00F744CB">
        <w:rPr>
          <w:rFonts w:eastAsia="標楷體"/>
          <w:color w:val="000000"/>
          <w:sz w:val="22"/>
          <w:szCs w:val="22"/>
        </w:rPr>
        <w:t>測試則屬下游產業。</w:t>
      </w:r>
      <w:r w:rsidR="00665EFC">
        <w:rPr>
          <w:rFonts w:eastAsia="標楷體" w:hint="eastAsia"/>
          <w:color w:val="000000"/>
          <w:sz w:val="22"/>
          <w:szCs w:val="22"/>
        </w:rPr>
        <w:t>鴻揚半導體主要業務</w:t>
      </w:r>
      <w:proofErr w:type="gramStart"/>
      <w:r w:rsidRPr="00F744CB">
        <w:rPr>
          <w:rFonts w:eastAsia="標楷體"/>
          <w:color w:val="000000"/>
          <w:sz w:val="22"/>
          <w:szCs w:val="22"/>
        </w:rPr>
        <w:t>矽</w:t>
      </w:r>
      <w:proofErr w:type="gramEnd"/>
      <w:r w:rsidRPr="00F744CB">
        <w:rPr>
          <w:rFonts w:eastAsia="標楷體"/>
          <w:color w:val="000000"/>
          <w:sz w:val="22"/>
          <w:szCs w:val="22"/>
        </w:rPr>
        <w:t>晶圓製造於半導體產業架構中係擔任晶圓材料供應者角色，隨著半導體產業的蓬勃發展，對矽晶圓材料之需求亦急速增加。</w:t>
      </w:r>
    </w:p>
    <w:p w14:paraId="1C6C69A3" w14:textId="2BFF1BF5" w:rsidR="00873D27" w:rsidRDefault="00267BA0" w:rsidP="00E30CDB">
      <w:pPr>
        <w:pStyle w:val="af0"/>
        <w:numPr>
          <w:ilvl w:val="0"/>
          <w:numId w:val="17"/>
        </w:numPr>
        <w:spacing w:line="320" w:lineRule="exact"/>
        <w:ind w:rightChars="16" w:right="38"/>
        <w:jc w:val="both"/>
        <w:rPr>
          <w:rFonts w:eastAsia="標楷體"/>
          <w:color w:val="000000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B3FD7D0" wp14:editId="07BD19FB">
            <wp:simplePos x="0" y="0"/>
            <wp:positionH relativeFrom="page">
              <wp:align>center</wp:align>
            </wp:positionH>
            <wp:positionV relativeFrom="paragraph">
              <wp:posOffset>2308443</wp:posOffset>
            </wp:positionV>
            <wp:extent cx="5189220" cy="2513330"/>
            <wp:effectExtent l="0" t="0" r="0" b="1270"/>
            <wp:wrapSquare wrapText="bothSides"/>
            <wp:docPr id="1208218190" name="圖片 1" descr="一張含有 文字, 螢幕擷取畫面, 數字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218190" name="圖片 1" descr="一張含有 文字, 螢幕擷取畫面, 數字, 字型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220" cy="251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301C9" w:rsidRPr="002301C9">
        <w:rPr>
          <w:rFonts w:eastAsia="標楷體"/>
          <w:color w:val="000000"/>
          <w:sz w:val="22"/>
          <w:szCs w:val="22"/>
        </w:rPr>
        <w:t xml:space="preserve">2023 </w:t>
      </w:r>
      <w:r w:rsidR="002301C9" w:rsidRPr="002301C9">
        <w:rPr>
          <w:rFonts w:eastAsia="標楷體" w:hint="eastAsia"/>
          <w:color w:val="000000"/>
          <w:sz w:val="22"/>
          <w:szCs w:val="22"/>
        </w:rPr>
        <w:t>年以巴衝突與美中關係等不確定因素，使全球經濟前景及半導體產業面臨挑戰，然而隨美國聯</w:t>
      </w:r>
      <w:proofErr w:type="gramStart"/>
      <w:r w:rsidR="002301C9" w:rsidRPr="002301C9">
        <w:rPr>
          <w:rFonts w:eastAsia="標楷體" w:hint="eastAsia"/>
          <w:color w:val="000000"/>
          <w:sz w:val="22"/>
          <w:szCs w:val="22"/>
        </w:rPr>
        <w:t>準</w:t>
      </w:r>
      <w:proofErr w:type="gramEnd"/>
      <w:r w:rsidR="002301C9" w:rsidRPr="002301C9">
        <w:rPr>
          <w:rFonts w:eastAsia="標楷體" w:hint="eastAsia"/>
          <w:color w:val="000000"/>
          <w:sz w:val="22"/>
          <w:szCs w:val="22"/>
        </w:rPr>
        <w:t>會預期降息及人工智慧、自動駕駛的技術發展，提振市場晶片的需求，加上各國政府積極發展並制定能源轉型及</w:t>
      </w:r>
      <w:proofErr w:type="gramStart"/>
      <w:r w:rsidR="002301C9" w:rsidRPr="002301C9">
        <w:rPr>
          <w:rFonts w:eastAsia="標楷體" w:hint="eastAsia"/>
          <w:color w:val="000000"/>
          <w:sz w:val="22"/>
          <w:szCs w:val="22"/>
        </w:rPr>
        <w:t>淨零碳排</w:t>
      </w:r>
      <w:proofErr w:type="gramEnd"/>
      <w:r w:rsidR="002301C9" w:rsidRPr="002301C9">
        <w:rPr>
          <w:rFonts w:eastAsia="標楷體" w:hint="eastAsia"/>
          <w:color w:val="000000"/>
          <w:sz w:val="22"/>
          <w:szCs w:val="22"/>
        </w:rPr>
        <w:t>政策，皆有望持續推升半導體需求，支撐該產業長期的發展；全球消費者信心及商業活動雖仍低於</w:t>
      </w:r>
      <w:proofErr w:type="gramStart"/>
      <w:r w:rsidR="002301C9" w:rsidRPr="002301C9">
        <w:rPr>
          <w:rFonts w:eastAsia="標楷體" w:hint="eastAsia"/>
          <w:color w:val="000000"/>
          <w:sz w:val="22"/>
          <w:szCs w:val="22"/>
        </w:rPr>
        <w:t>疫情前</w:t>
      </w:r>
      <w:proofErr w:type="gramEnd"/>
      <w:r w:rsidR="002301C9" w:rsidRPr="002301C9">
        <w:rPr>
          <w:rFonts w:eastAsia="標楷體" w:hint="eastAsia"/>
          <w:color w:val="000000"/>
          <w:sz w:val="22"/>
          <w:szCs w:val="22"/>
        </w:rPr>
        <w:t>的水準，</w:t>
      </w:r>
      <w:proofErr w:type="gramStart"/>
      <w:r w:rsidR="002301C9" w:rsidRPr="002301C9">
        <w:rPr>
          <w:rFonts w:eastAsia="標楷體" w:hint="eastAsia"/>
          <w:color w:val="000000"/>
          <w:sz w:val="22"/>
          <w:szCs w:val="22"/>
        </w:rPr>
        <w:t>惟均已呈現</w:t>
      </w:r>
      <w:proofErr w:type="gramEnd"/>
      <w:r w:rsidR="002301C9" w:rsidRPr="002301C9">
        <w:rPr>
          <w:rFonts w:eastAsia="標楷體" w:hint="eastAsia"/>
          <w:color w:val="000000"/>
          <w:sz w:val="22"/>
          <w:szCs w:val="22"/>
        </w:rPr>
        <w:t>復甦的趨勢，強化了</w:t>
      </w:r>
      <w:r w:rsidR="002301C9" w:rsidRPr="002301C9">
        <w:rPr>
          <w:rFonts w:eastAsia="標楷體"/>
          <w:color w:val="000000"/>
          <w:sz w:val="22"/>
          <w:szCs w:val="22"/>
        </w:rPr>
        <w:t>2024</w:t>
      </w:r>
      <w:r w:rsidR="002301C9" w:rsidRPr="002301C9">
        <w:rPr>
          <w:rFonts w:eastAsia="標楷體" w:hint="eastAsia"/>
          <w:color w:val="000000"/>
          <w:sz w:val="22"/>
          <w:szCs w:val="22"/>
        </w:rPr>
        <w:t>年半導體市場景氣出現反彈的預測。世界半導體貿易統計組織</w:t>
      </w:r>
      <w:r w:rsidR="002301C9" w:rsidRPr="002301C9">
        <w:rPr>
          <w:rFonts w:eastAsia="標楷體"/>
          <w:color w:val="000000"/>
          <w:sz w:val="22"/>
          <w:szCs w:val="22"/>
        </w:rPr>
        <w:t xml:space="preserve">WSTS </w:t>
      </w:r>
      <w:r w:rsidR="002301C9" w:rsidRPr="002301C9">
        <w:rPr>
          <w:rFonts w:eastAsia="標楷體" w:hint="eastAsia"/>
          <w:color w:val="000000"/>
          <w:sz w:val="22"/>
          <w:szCs w:val="22"/>
        </w:rPr>
        <w:t>預估，</w:t>
      </w:r>
      <w:r w:rsidR="002301C9" w:rsidRPr="002301C9">
        <w:rPr>
          <w:rFonts w:eastAsia="標楷體"/>
          <w:color w:val="000000"/>
          <w:sz w:val="22"/>
          <w:szCs w:val="22"/>
        </w:rPr>
        <w:t xml:space="preserve">2024 </w:t>
      </w:r>
      <w:r w:rsidR="002301C9" w:rsidRPr="002301C9">
        <w:rPr>
          <w:rFonts w:eastAsia="標楷體" w:hint="eastAsia"/>
          <w:color w:val="000000"/>
          <w:sz w:val="22"/>
          <w:szCs w:val="22"/>
        </w:rPr>
        <w:t>年全球半導體營收將較原先預估的</w:t>
      </w:r>
      <w:r w:rsidR="002301C9" w:rsidRPr="002301C9">
        <w:rPr>
          <w:rFonts w:eastAsia="標楷體"/>
          <w:color w:val="000000"/>
          <w:sz w:val="22"/>
          <w:szCs w:val="22"/>
        </w:rPr>
        <w:t xml:space="preserve">5,760 </w:t>
      </w:r>
      <w:r w:rsidR="002301C9" w:rsidRPr="002301C9">
        <w:rPr>
          <w:rFonts w:eastAsia="標楷體" w:hint="eastAsia"/>
          <w:color w:val="000000"/>
          <w:sz w:val="22"/>
          <w:szCs w:val="22"/>
        </w:rPr>
        <w:t>億美元為高，可達</w:t>
      </w:r>
      <w:r w:rsidR="002301C9" w:rsidRPr="002301C9">
        <w:rPr>
          <w:rFonts w:eastAsia="標楷體"/>
          <w:color w:val="000000"/>
          <w:sz w:val="22"/>
          <w:szCs w:val="22"/>
        </w:rPr>
        <w:t xml:space="preserve">5,884 </w:t>
      </w:r>
      <w:r w:rsidR="002301C9" w:rsidRPr="002301C9">
        <w:rPr>
          <w:rFonts w:eastAsia="標楷體" w:hint="eastAsia"/>
          <w:color w:val="000000"/>
          <w:sz w:val="22"/>
          <w:szCs w:val="22"/>
        </w:rPr>
        <w:t>億美元</w:t>
      </w:r>
      <w:r w:rsidR="008E5AC3">
        <w:rPr>
          <w:rFonts w:eastAsia="標楷體" w:hint="eastAsia"/>
          <w:color w:val="000000"/>
          <w:sz w:val="22"/>
          <w:szCs w:val="22"/>
        </w:rPr>
        <w:t>(YoY+</w:t>
      </w:r>
      <w:r w:rsidR="002301C9" w:rsidRPr="002301C9">
        <w:rPr>
          <w:rFonts w:eastAsia="標楷體"/>
          <w:color w:val="000000"/>
          <w:sz w:val="22"/>
          <w:szCs w:val="22"/>
        </w:rPr>
        <w:t>13.1%</w:t>
      </w:r>
      <w:r w:rsidR="008E5AC3">
        <w:rPr>
          <w:rFonts w:eastAsia="標楷體" w:hint="eastAsia"/>
          <w:color w:val="000000"/>
          <w:sz w:val="22"/>
          <w:szCs w:val="22"/>
        </w:rPr>
        <w:t>)</w:t>
      </w:r>
      <w:r w:rsidR="002301C9" w:rsidRPr="002301C9">
        <w:rPr>
          <w:rFonts w:eastAsia="標楷體" w:hint="eastAsia"/>
          <w:color w:val="000000"/>
          <w:sz w:val="22"/>
          <w:szCs w:val="22"/>
        </w:rPr>
        <w:t>，將可創近年新高。</w:t>
      </w:r>
    </w:p>
    <w:p w14:paraId="301126E1" w14:textId="1EA553FF" w:rsidR="002301C9" w:rsidRDefault="002301C9" w:rsidP="00E30CDB">
      <w:pPr>
        <w:pStyle w:val="af0"/>
        <w:numPr>
          <w:ilvl w:val="0"/>
          <w:numId w:val="17"/>
        </w:numPr>
        <w:spacing w:line="320" w:lineRule="exact"/>
        <w:ind w:rightChars="16" w:right="38"/>
        <w:jc w:val="both"/>
        <w:rPr>
          <w:rFonts w:eastAsia="標楷體"/>
          <w:color w:val="000000"/>
          <w:sz w:val="22"/>
          <w:szCs w:val="22"/>
        </w:rPr>
      </w:pPr>
      <w:r w:rsidRPr="002301C9">
        <w:rPr>
          <w:rFonts w:eastAsia="標楷體" w:hint="eastAsia"/>
          <w:color w:val="000000"/>
          <w:sz w:val="22"/>
          <w:szCs w:val="22"/>
        </w:rPr>
        <w:t>就各區域表現而言，</w:t>
      </w:r>
      <w:r w:rsidRPr="002301C9">
        <w:rPr>
          <w:rFonts w:eastAsia="標楷體"/>
          <w:color w:val="000000"/>
          <w:sz w:val="22"/>
          <w:szCs w:val="22"/>
        </w:rPr>
        <w:t xml:space="preserve">WSTS </w:t>
      </w:r>
      <w:r w:rsidRPr="002301C9">
        <w:rPr>
          <w:rFonts w:eastAsia="標楷體" w:hint="eastAsia"/>
          <w:color w:val="000000"/>
          <w:sz w:val="22"/>
          <w:szCs w:val="22"/>
        </w:rPr>
        <w:t>預期</w:t>
      </w:r>
      <w:r w:rsidRPr="002301C9">
        <w:rPr>
          <w:rFonts w:eastAsia="標楷體"/>
          <w:color w:val="000000"/>
          <w:sz w:val="22"/>
          <w:szCs w:val="22"/>
        </w:rPr>
        <w:t xml:space="preserve">2024 </w:t>
      </w:r>
      <w:r w:rsidRPr="002301C9">
        <w:rPr>
          <w:rFonts w:eastAsia="標楷體" w:hint="eastAsia"/>
          <w:color w:val="000000"/>
          <w:sz w:val="22"/>
          <w:szCs w:val="22"/>
        </w:rPr>
        <w:t>年半導體產業全區皆會成長，美洲市場將成長</w:t>
      </w:r>
      <w:r w:rsidRPr="002301C9">
        <w:rPr>
          <w:rFonts w:eastAsia="標楷體" w:hint="eastAsia"/>
          <w:color w:val="000000"/>
          <w:sz w:val="22"/>
          <w:szCs w:val="22"/>
        </w:rPr>
        <w:t>22.3%</w:t>
      </w:r>
      <w:r w:rsidRPr="002301C9">
        <w:rPr>
          <w:rFonts w:eastAsia="標楷體" w:hint="eastAsia"/>
          <w:color w:val="000000"/>
          <w:sz w:val="22"/>
          <w:szCs w:val="22"/>
        </w:rPr>
        <w:t>，歐洲市場成長</w:t>
      </w:r>
      <w:r w:rsidRPr="002301C9">
        <w:rPr>
          <w:rFonts w:eastAsia="標楷體" w:hint="eastAsia"/>
          <w:color w:val="000000"/>
          <w:sz w:val="22"/>
          <w:szCs w:val="22"/>
        </w:rPr>
        <w:t>4.3%</w:t>
      </w:r>
      <w:r w:rsidRPr="002301C9">
        <w:rPr>
          <w:rFonts w:eastAsia="標楷體" w:hint="eastAsia"/>
          <w:color w:val="000000"/>
          <w:sz w:val="22"/>
          <w:szCs w:val="22"/>
        </w:rPr>
        <w:t>、日本成長</w:t>
      </w:r>
      <w:r w:rsidRPr="002301C9">
        <w:rPr>
          <w:rFonts w:eastAsia="標楷體" w:hint="eastAsia"/>
          <w:color w:val="000000"/>
          <w:sz w:val="22"/>
          <w:szCs w:val="22"/>
        </w:rPr>
        <w:t>4.4%</w:t>
      </w:r>
      <w:r w:rsidRPr="002301C9">
        <w:rPr>
          <w:rFonts w:eastAsia="標楷體" w:hint="eastAsia"/>
          <w:color w:val="000000"/>
          <w:sz w:val="22"/>
          <w:szCs w:val="22"/>
        </w:rPr>
        <w:t>、亞太地區成長</w:t>
      </w:r>
      <w:r w:rsidRPr="002301C9">
        <w:rPr>
          <w:rFonts w:eastAsia="標楷體" w:hint="eastAsia"/>
          <w:color w:val="000000"/>
          <w:sz w:val="22"/>
          <w:szCs w:val="22"/>
        </w:rPr>
        <w:t>12%</w:t>
      </w:r>
      <w:r w:rsidRPr="002301C9">
        <w:rPr>
          <w:rFonts w:eastAsia="標楷體" w:hint="eastAsia"/>
          <w:color w:val="000000"/>
          <w:sz w:val="22"/>
          <w:szCs w:val="22"/>
        </w:rPr>
        <w:t>。從半導體各類產品來看，其市場表現各有不同，分離式元件、光電子及感測器等領域仍將維持成長動能，全面成長個位數百分比分別為</w:t>
      </w:r>
      <w:r w:rsidRPr="002301C9">
        <w:rPr>
          <w:rFonts w:eastAsia="標楷體" w:hint="eastAsia"/>
          <w:color w:val="000000"/>
          <w:sz w:val="22"/>
          <w:szCs w:val="22"/>
        </w:rPr>
        <w:t>4.2%</w:t>
      </w:r>
      <w:r w:rsidRPr="002301C9">
        <w:rPr>
          <w:rFonts w:eastAsia="標楷體" w:hint="eastAsia"/>
          <w:color w:val="000000"/>
          <w:sz w:val="22"/>
          <w:szCs w:val="22"/>
        </w:rPr>
        <w:t>、</w:t>
      </w:r>
      <w:r w:rsidRPr="002301C9">
        <w:rPr>
          <w:rFonts w:eastAsia="標楷體" w:hint="eastAsia"/>
          <w:color w:val="000000"/>
          <w:sz w:val="22"/>
          <w:szCs w:val="22"/>
        </w:rPr>
        <w:t>1.7%</w:t>
      </w:r>
      <w:r w:rsidRPr="002301C9">
        <w:rPr>
          <w:rFonts w:eastAsia="標楷體" w:hint="eastAsia"/>
          <w:color w:val="000000"/>
          <w:sz w:val="22"/>
          <w:szCs w:val="22"/>
        </w:rPr>
        <w:t>及</w:t>
      </w:r>
      <w:r w:rsidRPr="002301C9">
        <w:rPr>
          <w:rFonts w:eastAsia="標楷體" w:hint="eastAsia"/>
          <w:color w:val="000000"/>
          <w:sz w:val="22"/>
          <w:szCs w:val="22"/>
        </w:rPr>
        <w:t>3.7%</w:t>
      </w:r>
      <w:r w:rsidRPr="002301C9">
        <w:rPr>
          <w:rFonts w:eastAsia="標楷體" w:hint="eastAsia"/>
          <w:color w:val="000000"/>
          <w:sz w:val="22"/>
          <w:szCs w:val="22"/>
        </w:rPr>
        <w:t>；</w:t>
      </w:r>
      <w:r w:rsidRPr="002301C9">
        <w:rPr>
          <w:rFonts w:eastAsia="標楷體" w:hint="eastAsia"/>
          <w:color w:val="000000"/>
          <w:sz w:val="22"/>
          <w:szCs w:val="22"/>
        </w:rPr>
        <w:t xml:space="preserve">IC </w:t>
      </w:r>
      <w:r w:rsidRPr="002301C9">
        <w:rPr>
          <w:rFonts w:eastAsia="標楷體" w:hint="eastAsia"/>
          <w:color w:val="000000"/>
          <w:sz w:val="22"/>
          <w:szCs w:val="22"/>
        </w:rPr>
        <w:t>領域方面，其中表現最強勁為記憶體產業，</w:t>
      </w:r>
      <w:r w:rsidRPr="002301C9">
        <w:rPr>
          <w:rFonts w:eastAsia="標楷體"/>
          <w:color w:val="000000"/>
          <w:sz w:val="22"/>
          <w:szCs w:val="22"/>
        </w:rPr>
        <w:t xml:space="preserve">2024 </w:t>
      </w:r>
      <w:r w:rsidRPr="002301C9">
        <w:rPr>
          <w:rFonts w:eastAsia="標楷體" w:hint="eastAsia"/>
          <w:color w:val="000000"/>
          <w:sz w:val="22"/>
          <w:szCs w:val="22"/>
        </w:rPr>
        <w:t>年產值將激增</w:t>
      </w:r>
      <w:r w:rsidRPr="002301C9">
        <w:rPr>
          <w:rFonts w:eastAsia="標楷體"/>
          <w:color w:val="000000"/>
          <w:sz w:val="22"/>
          <w:szCs w:val="22"/>
        </w:rPr>
        <w:t>44.8%</w:t>
      </w:r>
      <w:r w:rsidRPr="002301C9">
        <w:rPr>
          <w:rFonts w:eastAsia="標楷體" w:hint="eastAsia"/>
          <w:color w:val="000000"/>
          <w:sz w:val="22"/>
          <w:szCs w:val="22"/>
        </w:rPr>
        <w:t>，為推升半導體營收成長的主要動能，其他</w:t>
      </w:r>
      <w:r w:rsidRPr="002301C9">
        <w:rPr>
          <w:rFonts w:eastAsia="標楷體"/>
          <w:color w:val="000000"/>
          <w:sz w:val="22"/>
          <w:szCs w:val="22"/>
        </w:rPr>
        <w:t xml:space="preserve">IC </w:t>
      </w:r>
      <w:r w:rsidRPr="002301C9">
        <w:rPr>
          <w:rFonts w:eastAsia="標楷體" w:hint="eastAsia"/>
          <w:color w:val="000000"/>
          <w:sz w:val="22"/>
          <w:szCs w:val="22"/>
        </w:rPr>
        <w:t>領域含類比</w:t>
      </w:r>
      <w:r w:rsidRPr="002301C9">
        <w:rPr>
          <w:rFonts w:eastAsia="標楷體"/>
          <w:color w:val="000000"/>
          <w:sz w:val="22"/>
          <w:szCs w:val="22"/>
        </w:rPr>
        <w:t>IC</w:t>
      </w:r>
      <w:r w:rsidRPr="002301C9">
        <w:rPr>
          <w:rFonts w:eastAsia="標楷體" w:hint="eastAsia"/>
          <w:color w:val="000000"/>
          <w:sz w:val="22"/>
          <w:szCs w:val="22"/>
        </w:rPr>
        <w:t>、微元件</w:t>
      </w:r>
      <w:r w:rsidRPr="002301C9">
        <w:rPr>
          <w:rFonts w:eastAsia="標楷體"/>
          <w:color w:val="000000"/>
          <w:sz w:val="22"/>
          <w:szCs w:val="22"/>
        </w:rPr>
        <w:t xml:space="preserve">IC </w:t>
      </w:r>
      <w:r w:rsidRPr="002301C9">
        <w:rPr>
          <w:rFonts w:eastAsia="標楷體" w:hint="eastAsia"/>
          <w:color w:val="000000"/>
          <w:sz w:val="22"/>
          <w:szCs w:val="22"/>
        </w:rPr>
        <w:t>及邏輯</w:t>
      </w:r>
      <w:r w:rsidRPr="002301C9">
        <w:rPr>
          <w:rFonts w:eastAsia="標楷體"/>
          <w:color w:val="000000"/>
          <w:sz w:val="22"/>
          <w:szCs w:val="22"/>
        </w:rPr>
        <w:t>IC</w:t>
      </w:r>
      <w:r w:rsidRPr="002301C9">
        <w:rPr>
          <w:rFonts w:eastAsia="標楷體" w:hint="eastAsia"/>
          <w:color w:val="000000"/>
          <w:sz w:val="22"/>
          <w:szCs w:val="22"/>
        </w:rPr>
        <w:t>，</w:t>
      </w:r>
      <w:r w:rsidRPr="002301C9">
        <w:rPr>
          <w:rFonts w:eastAsia="標楷體"/>
          <w:color w:val="000000"/>
          <w:sz w:val="22"/>
          <w:szCs w:val="22"/>
        </w:rPr>
        <w:t xml:space="preserve">2024 </w:t>
      </w:r>
      <w:r w:rsidRPr="002301C9">
        <w:rPr>
          <w:rFonts w:eastAsia="標楷體" w:hint="eastAsia"/>
          <w:color w:val="000000"/>
          <w:sz w:val="22"/>
          <w:szCs w:val="22"/>
        </w:rPr>
        <w:t>年預估將分別成長</w:t>
      </w:r>
      <w:r w:rsidRPr="002301C9">
        <w:rPr>
          <w:rFonts w:eastAsia="標楷體" w:hint="eastAsia"/>
          <w:color w:val="000000"/>
          <w:sz w:val="22"/>
          <w:szCs w:val="22"/>
        </w:rPr>
        <w:t>3.7%</w:t>
      </w:r>
      <w:r w:rsidRPr="002301C9">
        <w:rPr>
          <w:rFonts w:eastAsia="標楷體" w:hint="eastAsia"/>
          <w:color w:val="000000"/>
          <w:sz w:val="22"/>
          <w:szCs w:val="22"/>
        </w:rPr>
        <w:t>、</w:t>
      </w:r>
      <w:r w:rsidRPr="002301C9">
        <w:rPr>
          <w:rFonts w:eastAsia="標楷體" w:hint="eastAsia"/>
          <w:color w:val="000000"/>
          <w:sz w:val="22"/>
          <w:szCs w:val="22"/>
        </w:rPr>
        <w:t>7.0%</w:t>
      </w:r>
      <w:r w:rsidRPr="002301C9">
        <w:rPr>
          <w:rFonts w:eastAsia="標楷體" w:hint="eastAsia"/>
          <w:color w:val="000000"/>
          <w:sz w:val="22"/>
          <w:szCs w:val="22"/>
        </w:rPr>
        <w:t>及</w:t>
      </w:r>
      <w:r w:rsidRPr="002301C9">
        <w:rPr>
          <w:rFonts w:eastAsia="標楷體" w:hint="eastAsia"/>
          <w:color w:val="000000"/>
          <w:sz w:val="22"/>
          <w:szCs w:val="22"/>
        </w:rPr>
        <w:t>9.6%</w:t>
      </w:r>
      <w:r w:rsidRPr="002301C9">
        <w:rPr>
          <w:rFonts w:eastAsia="標楷體" w:hint="eastAsia"/>
          <w:color w:val="000000"/>
          <w:sz w:val="22"/>
          <w:szCs w:val="22"/>
        </w:rPr>
        <w:t>。</w:t>
      </w:r>
    </w:p>
    <w:p w14:paraId="2C464D5E" w14:textId="4484F72C" w:rsidR="00267BA0" w:rsidRDefault="00267BA0" w:rsidP="00267BA0">
      <w:pPr>
        <w:pStyle w:val="af0"/>
        <w:spacing w:line="320" w:lineRule="exact"/>
        <w:ind w:left="480" w:rightChars="16" w:right="38"/>
        <w:jc w:val="both"/>
        <w:rPr>
          <w:rFonts w:eastAsia="標楷體"/>
          <w:color w:val="000000"/>
          <w:sz w:val="22"/>
          <w:szCs w:val="22"/>
        </w:rPr>
      </w:pPr>
    </w:p>
    <w:p w14:paraId="7BA5E3F9" w14:textId="0DD1C43B" w:rsidR="00267BA0" w:rsidRDefault="00267BA0" w:rsidP="00267BA0">
      <w:pPr>
        <w:pStyle w:val="af0"/>
        <w:spacing w:line="320" w:lineRule="exact"/>
        <w:ind w:left="480" w:rightChars="16" w:right="38"/>
        <w:jc w:val="both"/>
        <w:rPr>
          <w:rFonts w:eastAsia="標楷體"/>
          <w:color w:val="000000"/>
          <w:sz w:val="22"/>
          <w:szCs w:val="22"/>
        </w:rPr>
      </w:pPr>
    </w:p>
    <w:p w14:paraId="05D2D1DB" w14:textId="4E392BB8" w:rsidR="00267BA0" w:rsidRDefault="00267BA0" w:rsidP="00267BA0">
      <w:pPr>
        <w:pStyle w:val="af0"/>
        <w:spacing w:line="320" w:lineRule="exact"/>
        <w:ind w:left="480" w:rightChars="16" w:right="38"/>
        <w:jc w:val="both"/>
        <w:rPr>
          <w:rFonts w:eastAsia="標楷體"/>
          <w:color w:val="000000"/>
          <w:sz w:val="22"/>
          <w:szCs w:val="22"/>
        </w:rPr>
      </w:pPr>
    </w:p>
    <w:p w14:paraId="634AE7E1" w14:textId="69201BF9" w:rsidR="00267BA0" w:rsidRDefault="00267BA0" w:rsidP="00267BA0">
      <w:pPr>
        <w:pStyle w:val="af0"/>
        <w:spacing w:line="320" w:lineRule="exact"/>
        <w:ind w:left="480" w:rightChars="16" w:right="38"/>
        <w:jc w:val="both"/>
        <w:rPr>
          <w:rFonts w:eastAsia="標楷體"/>
          <w:color w:val="000000"/>
          <w:sz w:val="22"/>
          <w:szCs w:val="22"/>
        </w:rPr>
      </w:pPr>
    </w:p>
    <w:p w14:paraId="00BA2242" w14:textId="2F688F21" w:rsidR="00267BA0" w:rsidRDefault="00267BA0" w:rsidP="00267BA0">
      <w:pPr>
        <w:pStyle w:val="af0"/>
        <w:spacing w:line="320" w:lineRule="exact"/>
        <w:ind w:left="480" w:rightChars="16" w:right="38"/>
        <w:jc w:val="both"/>
        <w:rPr>
          <w:rFonts w:eastAsia="標楷體"/>
          <w:color w:val="000000"/>
          <w:sz w:val="22"/>
          <w:szCs w:val="22"/>
        </w:rPr>
      </w:pPr>
    </w:p>
    <w:p w14:paraId="2A0F88E4" w14:textId="53848532" w:rsidR="00267BA0" w:rsidRDefault="00267BA0" w:rsidP="00267BA0">
      <w:pPr>
        <w:pStyle w:val="af0"/>
        <w:spacing w:line="320" w:lineRule="exact"/>
        <w:ind w:left="480" w:rightChars="16" w:right="38"/>
        <w:jc w:val="both"/>
        <w:rPr>
          <w:rFonts w:eastAsia="標楷體" w:hint="eastAsia"/>
          <w:color w:val="000000"/>
          <w:sz w:val="22"/>
          <w:szCs w:val="22"/>
        </w:rPr>
      </w:pPr>
    </w:p>
    <w:p w14:paraId="34C291EC" w14:textId="79031CB9" w:rsidR="00873D27" w:rsidRPr="00B22014" w:rsidRDefault="00267BA0" w:rsidP="00B22014">
      <w:pPr>
        <w:pStyle w:val="af0"/>
        <w:spacing w:line="320" w:lineRule="exact"/>
        <w:ind w:left="480" w:rightChars="16" w:right="38"/>
        <w:jc w:val="center"/>
        <w:rPr>
          <w:rFonts w:eastAsia="標楷體" w:hint="eastAsia"/>
          <w:color w:val="000000"/>
          <w:sz w:val="22"/>
          <w:szCs w:val="22"/>
        </w:rPr>
      </w:pPr>
      <w:proofErr w:type="gramStart"/>
      <w:r w:rsidRPr="00267BA0">
        <w:rPr>
          <w:rFonts w:eastAsia="標楷體" w:hint="eastAsia"/>
          <w:color w:val="000000"/>
          <w:sz w:val="22"/>
          <w:szCs w:val="22"/>
        </w:rPr>
        <w:t>（</w:t>
      </w:r>
      <w:proofErr w:type="gramEnd"/>
      <w:r w:rsidRPr="00267BA0">
        <w:rPr>
          <w:rFonts w:eastAsia="標楷體" w:hint="eastAsia"/>
          <w:color w:val="000000"/>
          <w:sz w:val="22"/>
          <w:szCs w:val="22"/>
        </w:rPr>
        <w:t>Source</w:t>
      </w:r>
      <w:r w:rsidRPr="00267BA0">
        <w:rPr>
          <w:rFonts w:eastAsia="標楷體" w:hint="eastAsia"/>
          <w:color w:val="000000"/>
          <w:sz w:val="22"/>
          <w:szCs w:val="22"/>
        </w:rPr>
        <w:t>：</w:t>
      </w:r>
      <w:r w:rsidRPr="00267BA0">
        <w:rPr>
          <w:rFonts w:eastAsia="標楷體" w:hint="eastAsia"/>
          <w:color w:val="000000"/>
          <w:sz w:val="22"/>
          <w:szCs w:val="22"/>
        </w:rPr>
        <w:t>WSTS</w:t>
      </w:r>
      <w:proofErr w:type="gramStart"/>
      <w:r w:rsidRPr="00267BA0">
        <w:rPr>
          <w:rFonts w:eastAsia="標楷體" w:hint="eastAsia"/>
          <w:color w:val="000000"/>
          <w:sz w:val="22"/>
          <w:szCs w:val="22"/>
        </w:rPr>
        <w:t>）</w:t>
      </w:r>
      <w:proofErr w:type="gramEnd"/>
    </w:p>
    <w:p w14:paraId="64B5E32C" w14:textId="77777777" w:rsidR="00873D27" w:rsidRPr="00873D27" w:rsidRDefault="00873D27" w:rsidP="00873D27">
      <w:pPr>
        <w:spacing w:line="320" w:lineRule="exact"/>
        <w:ind w:rightChars="16" w:right="38"/>
        <w:rPr>
          <w:rFonts w:eastAsia="標楷體" w:hint="eastAsia"/>
          <w:b/>
          <w:bCs/>
          <w:color w:val="000000"/>
          <w:sz w:val="22"/>
          <w:szCs w:val="22"/>
          <w:u w:val="single"/>
        </w:rPr>
      </w:pPr>
    </w:p>
    <w:p w14:paraId="1CD87BD7" w14:textId="77777777" w:rsidR="00391577" w:rsidRPr="001C3C6F" w:rsidRDefault="00A01734">
      <w:pPr>
        <w:spacing w:line="320" w:lineRule="exact"/>
        <w:ind w:rightChars="-439" w:right="-1054"/>
        <w:outlineLvl w:val="0"/>
        <w:rPr>
          <w:rFonts w:eastAsia="標楷體"/>
          <w:b/>
          <w:color w:val="000000" w:themeColor="text1"/>
        </w:rPr>
      </w:pPr>
      <w:r w:rsidRPr="001C3C6F">
        <w:rPr>
          <w:rFonts w:eastAsia="標楷體"/>
          <w:b/>
          <w:color w:val="000000" w:themeColor="text1"/>
        </w:rPr>
        <w:t xml:space="preserve">4. </w:t>
      </w:r>
      <w:r w:rsidRPr="001C3C6F">
        <w:rPr>
          <w:rFonts w:eastAsia="標楷體" w:hint="eastAsia"/>
          <w:b/>
          <w:color w:val="000000" w:themeColor="text1"/>
        </w:rPr>
        <w:t>銀行往來狀況</w:t>
      </w:r>
    </w:p>
    <w:tbl>
      <w:tblPr>
        <w:tblW w:w="10280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80"/>
        <w:gridCol w:w="8600"/>
      </w:tblGrid>
      <w:tr w:rsidR="00850D01" w:rsidRPr="001C3C6F" w14:paraId="2DD9133A" w14:textId="77777777" w:rsidTr="00B74DE2">
        <w:trPr>
          <w:trHeight w:val="364"/>
        </w:trPr>
        <w:tc>
          <w:tcPr>
            <w:tcW w:w="168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813A54C" w14:textId="77777777" w:rsidR="00391577" w:rsidRPr="001C3C6F" w:rsidRDefault="00391577">
            <w:pPr>
              <w:spacing w:line="320" w:lineRule="exact"/>
              <w:ind w:rightChars="-439" w:right="-1054"/>
              <w:jc w:val="distribute"/>
              <w:rPr>
                <w:rFonts w:eastAsia="標楷體"/>
                <w:color w:val="000000" w:themeColor="text1"/>
                <w:sz w:val="22"/>
                <w:szCs w:val="22"/>
              </w:rPr>
            </w:pPr>
          </w:p>
        </w:tc>
        <w:tc>
          <w:tcPr>
            <w:tcW w:w="860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hideMark/>
          </w:tcPr>
          <w:p w14:paraId="64B9254E" w14:textId="77777777" w:rsidR="00391577" w:rsidRPr="001C3C6F" w:rsidRDefault="00A01734">
            <w:pPr>
              <w:tabs>
                <w:tab w:val="left" w:pos="1500"/>
              </w:tabs>
              <w:spacing w:line="320" w:lineRule="exact"/>
              <w:ind w:rightChars="-55" w:right="-132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1C3C6F">
              <w:rPr>
                <w:rFonts w:eastAsia="標楷體" w:hint="eastAsia"/>
                <w:color w:val="000000" w:themeColor="text1"/>
                <w:sz w:val="22"/>
                <w:szCs w:val="22"/>
              </w:rPr>
              <w:t>主要往來銀行及比重</w:t>
            </w:r>
            <w:r w:rsidRPr="001C3C6F">
              <w:rPr>
                <w:rFonts w:eastAsia="標楷體"/>
                <w:color w:val="000000" w:themeColor="text1"/>
                <w:sz w:val="22"/>
                <w:szCs w:val="22"/>
              </w:rPr>
              <w:t>%</w:t>
            </w:r>
          </w:p>
        </w:tc>
      </w:tr>
      <w:tr w:rsidR="00850D01" w:rsidRPr="001C3C6F" w14:paraId="046CDCB9" w14:textId="77777777" w:rsidTr="00B74DE2">
        <w:trPr>
          <w:trHeight w:val="382"/>
        </w:trPr>
        <w:tc>
          <w:tcPr>
            <w:tcW w:w="168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BC37581" w14:textId="2CDC2F77" w:rsidR="00391577" w:rsidRPr="001C3C6F" w:rsidRDefault="00A01734">
            <w:pPr>
              <w:spacing w:line="320" w:lineRule="exact"/>
              <w:ind w:rightChars="-45" w:right="-108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1C3C6F">
              <w:rPr>
                <w:rFonts w:eastAsia="標楷體" w:hint="eastAsia"/>
                <w:color w:val="000000" w:themeColor="text1"/>
                <w:sz w:val="22"/>
                <w:szCs w:val="22"/>
              </w:rPr>
              <w:t>放款</w:t>
            </w:r>
          </w:p>
        </w:tc>
        <w:tc>
          <w:tcPr>
            <w:tcW w:w="8600" w:type="dxa"/>
            <w:tcBorders>
              <w:top w:val="single" w:sz="2" w:space="0" w:color="auto"/>
              <w:left w:val="single" w:sz="2" w:space="0" w:color="auto"/>
              <w:bottom w:val="single" w:sz="8" w:space="0" w:color="auto"/>
              <w:right w:val="single" w:sz="12" w:space="0" w:color="auto"/>
            </w:tcBorders>
            <w:hideMark/>
          </w:tcPr>
          <w:p w14:paraId="147FC31D" w14:textId="38541F76" w:rsidR="00391577" w:rsidRPr="00F86EBE" w:rsidRDefault="00F86EBE">
            <w:pPr>
              <w:spacing w:line="320" w:lineRule="exact"/>
              <w:ind w:rightChars="-36" w:right="-86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台新(40%)、</w:t>
            </w:r>
            <w:r w:rsidR="001C3C6F" w:rsidRPr="001C3C6F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兆豐(</w:t>
            </w:r>
            <w:r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20%</w:t>
            </w:r>
            <w:r w:rsidR="001C3C6F" w:rsidRPr="001C3C6F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)</w:t>
            </w:r>
            <w:r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、富邦(20%)、遠東(20%)</w:t>
            </w:r>
          </w:p>
        </w:tc>
      </w:tr>
      <w:tr w:rsidR="00850D01" w:rsidRPr="001C3C6F" w14:paraId="2816B1A1" w14:textId="77777777" w:rsidTr="00B74DE2">
        <w:trPr>
          <w:trHeight w:val="382"/>
        </w:trPr>
        <w:tc>
          <w:tcPr>
            <w:tcW w:w="168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F5C46A0" w14:textId="77777777" w:rsidR="00391577" w:rsidRPr="001C3C6F" w:rsidRDefault="00A01734">
            <w:pPr>
              <w:spacing w:line="320" w:lineRule="exact"/>
              <w:ind w:rightChars="-45" w:right="-108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1C3C6F">
              <w:rPr>
                <w:rFonts w:eastAsia="標楷體" w:hint="eastAsia"/>
                <w:color w:val="000000" w:themeColor="text1"/>
                <w:sz w:val="22"/>
                <w:szCs w:val="22"/>
              </w:rPr>
              <w:t>存款</w:t>
            </w:r>
          </w:p>
        </w:tc>
        <w:tc>
          <w:tcPr>
            <w:tcW w:w="8600" w:type="dxa"/>
            <w:tcBorders>
              <w:top w:val="single" w:sz="2" w:space="0" w:color="auto"/>
              <w:left w:val="single" w:sz="2" w:space="0" w:color="auto"/>
              <w:bottom w:val="single" w:sz="8" w:space="0" w:color="auto"/>
              <w:right w:val="single" w:sz="12" w:space="0" w:color="auto"/>
            </w:tcBorders>
            <w:hideMark/>
          </w:tcPr>
          <w:p w14:paraId="720E4269" w14:textId="77777777" w:rsidR="00391577" w:rsidRPr="001C3C6F" w:rsidRDefault="00BB33F4">
            <w:pPr>
              <w:spacing w:line="320" w:lineRule="exact"/>
              <w:ind w:rightChars="-36" w:right="-86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1C3C6F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台新(59%)、兆豐(41%)</w:t>
            </w:r>
          </w:p>
        </w:tc>
      </w:tr>
      <w:tr w:rsidR="00850D01" w:rsidRPr="001C3C6F" w14:paraId="04A79691" w14:textId="77777777" w:rsidTr="00B74DE2">
        <w:trPr>
          <w:trHeight w:val="382"/>
        </w:trPr>
        <w:tc>
          <w:tcPr>
            <w:tcW w:w="168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9A92E28" w14:textId="77777777" w:rsidR="00391577" w:rsidRPr="001C3C6F" w:rsidRDefault="00A01734">
            <w:pPr>
              <w:spacing w:line="320" w:lineRule="exact"/>
              <w:ind w:rightChars="-45" w:right="-108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1C3C6F">
              <w:rPr>
                <w:rFonts w:eastAsia="標楷體" w:hint="eastAsia"/>
                <w:color w:val="000000" w:themeColor="text1"/>
                <w:sz w:val="22"/>
                <w:szCs w:val="22"/>
              </w:rPr>
              <w:t>貿易融資</w:t>
            </w:r>
          </w:p>
        </w:tc>
        <w:tc>
          <w:tcPr>
            <w:tcW w:w="8600" w:type="dxa"/>
            <w:tcBorders>
              <w:top w:val="single" w:sz="2" w:space="0" w:color="auto"/>
              <w:left w:val="single" w:sz="2" w:space="0" w:color="auto"/>
              <w:bottom w:val="single" w:sz="8" w:space="0" w:color="auto"/>
              <w:right w:val="single" w:sz="12" w:space="0" w:color="auto"/>
            </w:tcBorders>
            <w:hideMark/>
          </w:tcPr>
          <w:p w14:paraId="3A5C5EA4" w14:textId="77777777" w:rsidR="00391577" w:rsidRPr="001C3C6F" w:rsidRDefault="00BB33F4">
            <w:pPr>
              <w:spacing w:line="320" w:lineRule="exact"/>
              <w:ind w:rightChars="-36" w:right="-86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1C3C6F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N.A.</w:t>
            </w:r>
          </w:p>
        </w:tc>
      </w:tr>
      <w:tr w:rsidR="001C3C6F" w:rsidRPr="001C3C6F" w14:paraId="6854DD34" w14:textId="77777777" w:rsidTr="00B74DE2">
        <w:trPr>
          <w:trHeight w:val="382"/>
        </w:trPr>
        <w:tc>
          <w:tcPr>
            <w:tcW w:w="1680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hideMark/>
          </w:tcPr>
          <w:p w14:paraId="2C47FC1D" w14:textId="77777777" w:rsidR="00391577" w:rsidRPr="001C3C6F" w:rsidRDefault="00A01734">
            <w:pPr>
              <w:spacing w:line="320" w:lineRule="exact"/>
              <w:ind w:rightChars="-45" w:right="-108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1C3C6F">
              <w:rPr>
                <w:rFonts w:eastAsia="標楷體" w:hint="eastAsia"/>
                <w:color w:val="000000" w:themeColor="text1"/>
                <w:sz w:val="22"/>
                <w:szCs w:val="22"/>
              </w:rPr>
              <w:t>衍生性商品</w:t>
            </w:r>
          </w:p>
        </w:tc>
        <w:tc>
          <w:tcPr>
            <w:tcW w:w="8600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09FAA4B" w14:textId="77777777" w:rsidR="00391577" w:rsidRPr="001C3C6F" w:rsidRDefault="001C3C6F">
            <w:pPr>
              <w:spacing w:line="320" w:lineRule="exact"/>
              <w:ind w:rightChars="-36" w:right="-86"/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</w:pPr>
            <w:r w:rsidRPr="001C3C6F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N.A.</w:t>
            </w:r>
          </w:p>
        </w:tc>
      </w:tr>
    </w:tbl>
    <w:p w14:paraId="1AB70B8E" w14:textId="7494288B" w:rsidR="00391577" w:rsidRPr="00B74DE2" w:rsidRDefault="00B74DE2">
      <w:pPr>
        <w:spacing w:line="320" w:lineRule="exact"/>
        <w:ind w:rightChars="-439" w:right="-1054"/>
        <w:rPr>
          <w:rFonts w:ascii="標楷體" w:eastAsia="標楷體" w:hAnsi="標楷體"/>
          <w:color w:val="000000" w:themeColor="text1"/>
          <w:sz w:val="20"/>
          <w:szCs w:val="20"/>
        </w:rPr>
      </w:pPr>
      <w:r w:rsidRPr="00B74DE2">
        <w:rPr>
          <w:rFonts w:eastAsia="標楷體" w:hint="eastAsia"/>
          <w:color w:val="000000" w:themeColor="text1"/>
          <w:sz w:val="20"/>
          <w:szCs w:val="20"/>
        </w:rPr>
        <w:lastRenderedPageBreak/>
        <w:t>*</w:t>
      </w:r>
      <w:r w:rsidRPr="00B74DE2">
        <w:rPr>
          <w:rFonts w:eastAsia="標楷體" w:hint="eastAsia"/>
          <w:color w:val="000000" w:themeColor="text1"/>
          <w:sz w:val="20"/>
          <w:szCs w:val="20"/>
        </w:rPr>
        <w:t>鴻揚半導體在台灣之銀行總訂約額度</w:t>
      </w:r>
      <w:r>
        <w:rPr>
          <w:rFonts w:eastAsia="標楷體" w:hint="eastAsia"/>
          <w:color w:val="000000" w:themeColor="text1"/>
          <w:sz w:val="20"/>
          <w:szCs w:val="20"/>
        </w:rPr>
        <w:t>NTD</w:t>
      </w:r>
      <w:r w:rsidR="00F86EBE">
        <w:rPr>
          <w:rFonts w:eastAsia="標楷體" w:hint="eastAsia"/>
          <w:color w:val="000000" w:themeColor="text1"/>
          <w:sz w:val="20"/>
          <w:szCs w:val="20"/>
        </w:rPr>
        <w:t>7</w:t>
      </w:r>
      <w:r w:rsidRPr="00B74DE2">
        <w:rPr>
          <w:rFonts w:eastAsia="標楷體" w:hint="eastAsia"/>
          <w:color w:val="000000" w:themeColor="text1"/>
          <w:sz w:val="20"/>
          <w:szCs w:val="20"/>
        </w:rPr>
        <w:t>50,000</w:t>
      </w:r>
      <w:r w:rsidRPr="00B74DE2">
        <w:rPr>
          <w:rFonts w:eastAsia="標楷體" w:hint="eastAsia"/>
          <w:color w:val="000000" w:themeColor="text1"/>
          <w:sz w:val="20"/>
          <w:szCs w:val="20"/>
        </w:rPr>
        <w:t>仟元</w:t>
      </w:r>
      <w:r w:rsidRPr="00B74DE2">
        <w:rPr>
          <w:rFonts w:ascii="標楷體" w:eastAsia="標楷體" w:hAnsi="標楷體" w:hint="eastAsia"/>
          <w:color w:val="000000" w:themeColor="text1"/>
          <w:sz w:val="20"/>
          <w:szCs w:val="20"/>
        </w:rPr>
        <w:t>，</w:t>
      </w:r>
      <w:r w:rsidRPr="00B74DE2">
        <w:rPr>
          <w:rFonts w:eastAsia="標楷體" w:hint="eastAsia"/>
          <w:color w:val="000000" w:themeColor="text1"/>
          <w:sz w:val="20"/>
          <w:szCs w:val="20"/>
        </w:rPr>
        <w:t>為兆豐銀</w:t>
      </w:r>
      <w:r w:rsidRPr="00B74DE2">
        <w:rPr>
          <w:rFonts w:eastAsia="標楷體" w:hint="eastAsia"/>
          <w:color w:val="000000" w:themeColor="text1"/>
          <w:sz w:val="20"/>
          <w:szCs w:val="20"/>
        </w:rPr>
        <w:t>NTD1.5</w:t>
      </w:r>
      <w:r w:rsidRPr="00B74DE2">
        <w:rPr>
          <w:rFonts w:eastAsia="標楷體" w:hint="eastAsia"/>
          <w:color w:val="000000" w:themeColor="text1"/>
          <w:sz w:val="20"/>
          <w:szCs w:val="20"/>
        </w:rPr>
        <w:t>億元</w:t>
      </w:r>
      <w:r w:rsidRPr="00B74DE2">
        <w:rPr>
          <w:rFonts w:ascii="標楷體" w:eastAsia="標楷體" w:hAnsi="標楷體" w:hint="eastAsia"/>
          <w:color w:val="000000" w:themeColor="text1"/>
          <w:sz w:val="20"/>
          <w:szCs w:val="20"/>
        </w:rPr>
        <w:t>。</w:t>
      </w:r>
    </w:p>
    <w:p w14:paraId="7B42FD21" w14:textId="77777777" w:rsidR="00B74DE2" w:rsidRPr="00850D01" w:rsidRDefault="00B74DE2">
      <w:pPr>
        <w:spacing w:line="320" w:lineRule="exact"/>
        <w:ind w:rightChars="-439" w:right="-1054"/>
        <w:rPr>
          <w:rFonts w:eastAsia="標楷體"/>
          <w:color w:val="FF0000"/>
        </w:rPr>
      </w:pPr>
    </w:p>
    <w:p w14:paraId="53F5E42E" w14:textId="77777777" w:rsidR="00391577" w:rsidRPr="007A7859" w:rsidRDefault="00A01734">
      <w:pPr>
        <w:spacing w:line="320" w:lineRule="exact"/>
        <w:ind w:rightChars="-439" w:right="-1054"/>
        <w:rPr>
          <w:rFonts w:eastAsia="標楷體"/>
          <w:b/>
          <w:color w:val="000000" w:themeColor="text1"/>
        </w:rPr>
      </w:pPr>
      <w:r w:rsidRPr="007A7859">
        <w:rPr>
          <w:rFonts w:eastAsia="標楷體"/>
          <w:b/>
          <w:color w:val="000000" w:themeColor="text1"/>
        </w:rPr>
        <w:t xml:space="preserve">5. </w:t>
      </w:r>
      <w:r w:rsidRPr="007A7859">
        <w:rPr>
          <w:rFonts w:eastAsia="標楷體" w:hint="eastAsia"/>
          <w:b/>
          <w:color w:val="000000" w:themeColor="text1"/>
        </w:rPr>
        <w:t>轉投資情形及效益</w:t>
      </w:r>
    </w:p>
    <w:p w14:paraId="1B3FA908" w14:textId="77777777" w:rsidR="007A7859" w:rsidRPr="00F86EBE" w:rsidRDefault="0030156D" w:rsidP="00F86EBE">
      <w:pPr>
        <w:pStyle w:val="af0"/>
        <w:numPr>
          <w:ilvl w:val="0"/>
          <w:numId w:val="18"/>
        </w:numPr>
        <w:spacing w:line="320" w:lineRule="exact"/>
        <w:ind w:rightChars="-439" w:right="-1054"/>
        <w:rPr>
          <w:rFonts w:eastAsia="標楷體"/>
          <w:color w:val="000000" w:themeColor="text1"/>
          <w:sz w:val="22"/>
          <w:szCs w:val="22"/>
        </w:rPr>
      </w:pPr>
      <w:r w:rsidRPr="00F86EBE">
        <w:rPr>
          <w:rFonts w:eastAsia="標楷體"/>
          <w:color w:val="000000" w:themeColor="text1"/>
          <w:sz w:val="22"/>
          <w:szCs w:val="22"/>
        </w:rPr>
        <w:t>N.A.</w:t>
      </w:r>
    </w:p>
    <w:p w14:paraId="74445618" w14:textId="77777777" w:rsidR="00391577" w:rsidRPr="00850D01" w:rsidRDefault="00391577">
      <w:pPr>
        <w:spacing w:line="320" w:lineRule="exact"/>
        <w:ind w:leftChars="-450" w:rightChars="-439" w:right="-1054" w:hangingChars="450" w:hanging="1080"/>
        <w:rPr>
          <w:rFonts w:eastAsia="標楷體"/>
          <w:color w:val="FF0000"/>
        </w:rPr>
      </w:pPr>
    </w:p>
    <w:p w14:paraId="7CA7CDC7" w14:textId="77777777" w:rsidR="00391577" w:rsidRPr="009344D9" w:rsidRDefault="00A01734">
      <w:pPr>
        <w:spacing w:line="320" w:lineRule="exact"/>
        <w:ind w:rightChars="-439" w:right="-1054"/>
        <w:outlineLvl w:val="0"/>
        <w:rPr>
          <w:rFonts w:eastAsia="標楷體"/>
          <w:b/>
          <w:color w:val="000000" w:themeColor="text1"/>
        </w:rPr>
      </w:pPr>
      <w:r w:rsidRPr="009344D9">
        <w:rPr>
          <w:rFonts w:eastAsia="標楷體"/>
          <w:b/>
          <w:color w:val="000000" w:themeColor="text1"/>
        </w:rPr>
        <w:t xml:space="preserve">6. </w:t>
      </w:r>
      <w:r w:rsidRPr="009344D9">
        <w:rPr>
          <w:rFonts w:eastAsia="標楷體" w:hint="eastAsia"/>
          <w:b/>
          <w:color w:val="000000" w:themeColor="text1"/>
        </w:rPr>
        <w:t>關係人交易</w:t>
      </w:r>
    </w:p>
    <w:p w14:paraId="1114C79F" w14:textId="0598A311" w:rsidR="00497DA0" w:rsidRPr="00B22014" w:rsidRDefault="00570921" w:rsidP="000724DB">
      <w:pPr>
        <w:pStyle w:val="af0"/>
        <w:numPr>
          <w:ilvl w:val="0"/>
          <w:numId w:val="18"/>
        </w:numPr>
        <w:ind w:rightChars="12" w:right="29"/>
        <w:jc w:val="both"/>
        <w:outlineLvl w:val="0"/>
        <w:rPr>
          <w:rFonts w:eastAsia="標楷體"/>
          <w:b/>
          <w:bCs/>
          <w:color w:val="FF0000"/>
          <w:sz w:val="22"/>
          <w:szCs w:val="22"/>
        </w:rPr>
      </w:pPr>
      <w:proofErr w:type="gramStart"/>
      <w:r w:rsidRPr="00B22014">
        <w:rPr>
          <w:rFonts w:eastAsia="標楷體" w:hint="eastAsia"/>
          <w:b/>
          <w:bCs/>
          <w:color w:val="000000" w:themeColor="text1"/>
          <w:sz w:val="22"/>
          <w:szCs w:val="22"/>
          <w:u w:val="single"/>
        </w:rPr>
        <w:t>關係人銷貨</w:t>
      </w:r>
      <w:proofErr w:type="gramEnd"/>
    </w:p>
    <w:p w14:paraId="4C8E3D42" w14:textId="438CF160" w:rsidR="00570921" w:rsidRPr="000724DB" w:rsidRDefault="00570921" w:rsidP="00497DA0">
      <w:pPr>
        <w:pStyle w:val="af0"/>
        <w:ind w:left="480" w:rightChars="12" w:right="29"/>
        <w:jc w:val="both"/>
        <w:outlineLvl w:val="0"/>
        <w:rPr>
          <w:rFonts w:eastAsia="標楷體"/>
          <w:color w:val="FF0000"/>
          <w:sz w:val="22"/>
          <w:szCs w:val="22"/>
        </w:rPr>
      </w:pPr>
      <w:r w:rsidRPr="000724DB">
        <w:rPr>
          <w:rFonts w:eastAsia="標楷體" w:hint="eastAsia"/>
          <w:color w:val="000000" w:themeColor="text1"/>
          <w:sz w:val="22"/>
          <w:szCs w:val="22"/>
        </w:rPr>
        <w:t>根據</w:t>
      </w:r>
      <w:r w:rsidRPr="000724DB">
        <w:rPr>
          <w:rFonts w:eastAsia="標楷體"/>
          <w:color w:val="000000" w:themeColor="text1"/>
          <w:sz w:val="22"/>
          <w:szCs w:val="22"/>
        </w:rPr>
        <w:t>202</w:t>
      </w:r>
      <w:r w:rsidR="004F7289">
        <w:rPr>
          <w:rFonts w:eastAsia="標楷體" w:hint="eastAsia"/>
          <w:color w:val="000000" w:themeColor="text1"/>
          <w:sz w:val="22"/>
          <w:szCs w:val="22"/>
        </w:rPr>
        <w:t>3</w:t>
      </w:r>
      <w:r w:rsidRPr="000724DB">
        <w:rPr>
          <w:rFonts w:eastAsia="標楷體" w:hint="eastAsia"/>
          <w:color w:val="000000" w:themeColor="text1"/>
          <w:sz w:val="22"/>
          <w:szCs w:val="22"/>
        </w:rPr>
        <w:t>年個別報表，</w:t>
      </w:r>
      <w:proofErr w:type="gramStart"/>
      <w:r w:rsidRPr="000724DB">
        <w:rPr>
          <w:rFonts w:eastAsia="標楷體" w:hint="eastAsia"/>
          <w:color w:val="000000" w:themeColor="text1"/>
          <w:sz w:val="22"/>
          <w:szCs w:val="22"/>
        </w:rPr>
        <w:t>關係人銷貨</w:t>
      </w:r>
      <w:proofErr w:type="gramEnd"/>
      <w:r w:rsidRPr="000724DB">
        <w:rPr>
          <w:rFonts w:eastAsia="標楷體" w:hint="eastAsia"/>
          <w:color w:val="000000" w:themeColor="text1"/>
          <w:sz w:val="22"/>
          <w:szCs w:val="22"/>
        </w:rPr>
        <w:t>收入金額為</w:t>
      </w:r>
      <w:r w:rsidRPr="000724DB">
        <w:rPr>
          <w:rFonts w:eastAsia="標楷體"/>
          <w:color w:val="000000" w:themeColor="text1"/>
          <w:sz w:val="22"/>
          <w:szCs w:val="22"/>
        </w:rPr>
        <w:t>NTD</w:t>
      </w:r>
      <w:r w:rsidR="004F7289">
        <w:rPr>
          <w:rFonts w:eastAsia="標楷體" w:hint="eastAsia"/>
          <w:color w:val="000000" w:themeColor="text1"/>
          <w:sz w:val="22"/>
          <w:szCs w:val="22"/>
        </w:rPr>
        <w:t>49</w:t>
      </w:r>
      <w:r w:rsidRPr="000724DB">
        <w:rPr>
          <w:rFonts w:eastAsia="標楷體"/>
          <w:color w:val="000000" w:themeColor="text1"/>
          <w:sz w:val="22"/>
          <w:szCs w:val="22"/>
        </w:rPr>
        <w:t>,</w:t>
      </w:r>
      <w:r w:rsidR="004F7289">
        <w:rPr>
          <w:rFonts w:eastAsia="標楷體" w:hint="eastAsia"/>
          <w:color w:val="000000" w:themeColor="text1"/>
          <w:sz w:val="22"/>
          <w:szCs w:val="22"/>
        </w:rPr>
        <w:t>382</w:t>
      </w:r>
      <w:r w:rsidRPr="000724DB">
        <w:rPr>
          <w:rFonts w:eastAsia="標楷體" w:hint="eastAsia"/>
          <w:color w:val="000000" w:themeColor="text1"/>
          <w:sz w:val="22"/>
          <w:szCs w:val="22"/>
        </w:rPr>
        <w:t>仟元，</w:t>
      </w:r>
      <w:proofErr w:type="gramStart"/>
      <w:r w:rsidRPr="000724DB">
        <w:rPr>
          <w:rFonts w:eastAsia="標楷體" w:hint="eastAsia"/>
          <w:color w:val="000000" w:themeColor="text1"/>
          <w:sz w:val="22"/>
          <w:szCs w:val="22"/>
        </w:rPr>
        <w:t>佔</w:t>
      </w:r>
      <w:proofErr w:type="gramEnd"/>
      <w:r w:rsidRPr="000724DB">
        <w:rPr>
          <w:rFonts w:eastAsia="標楷體" w:hint="eastAsia"/>
          <w:color w:val="000000" w:themeColor="text1"/>
          <w:sz w:val="22"/>
          <w:szCs w:val="22"/>
        </w:rPr>
        <w:t>其營收比重</w:t>
      </w:r>
      <w:r w:rsidR="004F7289">
        <w:rPr>
          <w:rFonts w:eastAsia="標楷體" w:hint="eastAsia"/>
          <w:color w:val="000000" w:themeColor="text1"/>
          <w:sz w:val="22"/>
          <w:szCs w:val="22"/>
        </w:rPr>
        <w:t>21</w:t>
      </w:r>
      <w:r w:rsidRPr="000724DB">
        <w:rPr>
          <w:rFonts w:eastAsia="標楷體"/>
          <w:color w:val="000000" w:themeColor="text1"/>
          <w:sz w:val="22"/>
          <w:szCs w:val="22"/>
        </w:rPr>
        <w:t>.</w:t>
      </w:r>
      <w:r w:rsidR="004F7289">
        <w:rPr>
          <w:rFonts w:eastAsia="標楷體" w:hint="eastAsia"/>
          <w:color w:val="000000" w:themeColor="text1"/>
          <w:sz w:val="22"/>
          <w:szCs w:val="22"/>
        </w:rPr>
        <w:t>0</w:t>
      </w:r>
      <w:r w:rsidRPr="000724DB">
        <w:rPr>
          <w:rFonts w:eastAsia="標楷體"/>
          <w:color w:val="000000" w:themeColor="text1"/>
          <w:sz w:val="22"/>
          <w:szCs w:val="22"/>
        </w:rPr>
        <w:t>%</w:t>
      </w:r>
      <w:r w:rsidRPr="000724DB">
        <w:rPr>
          <w:rFonts w:eastAsia="標楷體" w:hint="eastAsia"/>
          <w:color w:val="000000" w:themeColor="text1"/>
          <w:sz w:val="22"/>
          <w:szCs w:val="22"/>
        </w:rPr>
        <w:t>，</w:t>
      </w:r>
      <w:proofErr w:type="gramStart"/>
      <w:r w:rsidRPr="000724DB">
        <w:rPr>
          <w:rFonts w:eastAsia="標楷體" w:hint="eastAsia"/>
          <w:color w:val="000000" w:themeColor="text1"/>
          <w:sz w:val="22"/>
          <w:szCs w:val="22"/>
        </w:rPr>
        <w:t>佔</w:t>
      </w:r>
      <w:proofErr w:type="gramEnd"/>
      <w:r w:rsidRPr="000724DB">
        <w:rPr>
          <w:rFonts w:eastAsia="標楷體" w:hint="eastAsia"/>
          <w:color w:val="000000" w:themeColor="text1"/>
          <w:sz w:val="22"/>
          <w:szCs w:val="22"/>
        </w:rPr>
        <w:t>比最大者為兄弟公司</w:t>
      </w:r>
      <w:r w:rsidRPr="000724DB">
        <w:rPr>
          <w:rFonts w:eastAsia="標楷體" w:hint="eastAsia"/>
          <w:color w:val="000000" w:themeColor="text1"/>
          <w:sz w:val="22"/>
          <w:szCs w:val="22"/>
        </w:rPr>
        <w:t>-</w:t>
      </w:r>
      <w:proofErr w:type="gramStart"/>
      <w:r w:rsidRPr="000724DB">
        <w:rPr>
          <w:rFonts w:eastAsia="標楷體" w:hint="eastAsia"/>
          <w:color w:val="000000" w:themeColor="text1"/>
          <w:sz w:val="22"/>
          <w:szCs w:val="22"/>
        </w:rPr>
        <w:t>虹晶科技</w:t>
      </w:r>
      <w:proofErr w:type="gramEnd"/>
      <w:r w:rsidRPr="000724DB">
        <w:rPr>
          <w:rFonts w:eastAsia="標楷體" w:hint="eastAsia"/>
          <w:color w:val="000000" w:themeColor="text1"/>
          <w:sz w:val="22"/>
          <w:szCs w:val="22"/>
        </w:rPr>
        <w:t>股份有限公司</w:t>
      </w:r>
      <w:r w:rsidRPr="000724DB">
        <w:rPr>
          <w:rFonts w:eastAsia="標楷體"/>
          <w:color w:val="000000" w:themeColor="text1"/>
          <w:sz w:val="22"/>
          <w:szCs w:val="22"/>
        </w:rPr>
        <w:t>(NTD</w:t>
      </w:r>
      <w:r w:rsidRPr="000724DB">
        <w:rPr>
          <w:rFonts w:eastAsia="標楷體" w:hint="eastAsia"/>
          <w:color w:val="000000" w:themeColor="text1"/>
          <w:sz w:val="22"/>
          <w:szCs w:val="22"/>
        </w:rPr>
        <w:t>1</w:t>
      </w:r>
      <w:r w:rsidR="00F42FEB">
        <w:rPr>
          <w:rFonts w:eastAsia="標楷體" w:hint="eastAsia"/>
          <w:color w:val="000000" w:themeColor="text1"/>
          <w:sz w:val="22"/>
          <w:szCs w:val="22"/>
        </w:rPr>
        <w:t>8</w:t>
      </w:r>
      <w:r w:rsidRPr="000724DB">
        <w:rPr>
          <w:rFonts w:eastAsia="標楷體"/>
          <w:color w:val="000000" w:themeColor="text1"/>
          <w:sz w:val="22"/>
          <w:szCs w:val="22"/>
        </w:rPr>
        <w:t>,</w:t>
      </w:r>
      <w:r w:rsidR="00F42FEB">
        <w:rPr>
          <w:rFonts w:eastAsia="標楷體" w:hint="eastAsia"/>
          <w:color w:val="000000" w:themeColor="text1"/>
          <w:sz w:val="22"/>
          <w:szCs w:val="22"/>
        </w:rPr>
        <w:t>703</w:t>
      </w:r>
      <w:r w:rsidRPr="000724DB">
        <w:rPr>
          <w:rFonts w:eastAsia="標楷體" w:hint="eastAsia"/>
          <w:color w:val="000000" w:themeColor="text1"/>
          <w:sz w:val="22"/>
          <w:szCs w:val="22"/>
        </w:rPr>
        <w:t>仟元</w:t>
      </w:r>
      <w:r w:rsidRPr="000724DB">
        <w:rPr>
          <w:rFonts w:eastAsia="標楷體"/>
          <w:color w:val="000000" w:themeColor="text1"/>
          <w:sz w:val="22"/>
          <w:szCs w:val="22"/>
        </w:rPr>
        <w:t>)</w:t>
      </w:r>
      <w:r w:rsidRPr="000724DB">
        <w:rPr>
          <w:rFonts w:eastAsia="標楷體" w:hint="eastAsia"/>
          <w:color w:val="000000" w:themeColor="text1"/>
          <w:sz w:val="22"/>
          <w:szCs w:val="22"/>
        </w:rPr>
        <w:t>。</w:t>
      </w:r>
    </w:p>
    <w:p w14:paraId="1AE8739F" w14:textId="4BB47048" w:rsidR="00497DA0" w:rsidRPr="00B22014" w:rsidRDefault="00570921" w:rsidP="00570921">
      <w:pPr>
        <w:pStyle w:val="af0"/>
        <w:numPr>
          <w:ilvl w:val="0"/>
          <w:numId w:val="19"/>
        </w:numPr>
        <w:ind w:rightChars="12" w:right="29"/>
        <w:jc w:val="both"/>
        <w:outlineLvl w:val="0"/>
        <w:rPr>
          <w:rFonts w:eastAsia="標楷體"/>
          <w:b/>
          <w:bCs/>
          <w:color w:val="000000" w:themeColor="text1"/>
          <w:sz w:val="22"/>
          <w:szCs w:val="22"/>
        </w:rPr>
      </w:pPr>
      <w:r w:rsidRPr="00B22014">
        <w:rPr>
          <w:rFonts w:eastAsia="標楷體" w:hint="eastAsia"/>
          <w:b/>
          <w:bCs/>
          <w:color w:val="000000" w:themeColor="text1"/>
          <w:sz w:val="22"/>
          <w:szCs w:val="22"/>
          <w:u w:val="single"/>
        </w:rPr>
        <w:t>關係人應收帳款</w:t>
      </w:r>
    </w:p>
    <w:p w14:paraId="75CBDF3B" w14:textId="653AC6C6" w:rsidR="00570921" w:rsidRPr="000724DB" w:rsidRDefault="00570921" w:rsidP="00497DA0">
      <w:pPr>
        <w:pStyle w:val="af0"/>
        <w:ind w:left="480" w:rightChars="12" w:right="29"/>
        <w:jc w:val="both"/>
        <w:outlineLvl w:val="0"/>
        <w:rPr>
          <w:rFonts w:eastAsia="標楷體"/>
          <w:color w:val="000000" w:themeColor="text1"/>
          <w:sz w:val="22"/>
          <w:szCs w:val="22"/>
        </w:rPr>
      </w:pPr>
      <w:r w:rsidRPr="000724DB">
        <w:rPr>
          <w:rFonts w:eastAsia="標楷體" w:hint="eastAsia"/>
          <w:color w:val="000000" w:themeColor="text1"/>
          <w:sz w:val="22"/>
          <w:szCs w:val="22"/>
        </w:rPr>
        <w:t>關係人應收帳款金額為</w:t>
      </w:r>
      <w:r w:rsidRPr="000724DB">
        <w:rPr>
          <w:rFonts w:eastAsia="標楷體"/>
          <w:color w:val="000000" w:themeColor="text1"/>
          <w:sz w:val="22"/>
          <w:szCs w:val="22"/>
        </w:rPr>
        <w:t>NTD</w:t>
      </w:r>
      <w:r w:rsidR="00F42FEB">
        <w:rPr>
          <w:rFonts w:eastAsia="標楷體" w:hint="eastAsia"/>
          <w:color w:val="000000" w:themeColor="text1"/>
          <w:sz w:val="22"/>
          <w:szCs w:val="22"/>
        </w:rPr>
        <w:t>10</w:t>
      </w:r>
      <w:r w:rsidR="009344D9" w:rsidRPr="000724DB">
        <w:rPr>
          <w:rFonts w:eastAsia="標楷體"/>
          <w:color w:val="000000" w:themeColor="text1"/>
          <w:sz w:val="22"/>
          <w:szCs w:val="22"/>
        </w:rPr>
        <w:t>,</w:t>
      </w:r>
      <w:r w:rsidR="00F42FEB">
        <w:rPr>
          <w:rFonts w:eastAsia="標楷體" w:hint="eastAsia"/>
          <w:color w:val="000000" w:themeColor="text1"/>
          <w:sz w:val="22"/>
          <w:szCs w:val="22"/>
        </w:rPr>
        <w:t>220</w:t>
      </w:r>
      <w:r w:rsidR="009344D9" w:rsidRPr="000724DB">
        <w:rPr>
          <w:rFonts w:eastAsia="標楷體" w:hint="eastAsia"/>
          <w:color w:val="000000" w:themeColor="text1"/>
          <w:sz w:val="22"/>
          <w:szCs w:val="22"/>
        </w:rPr>
        <w:t>仟</w:t>
      </w:r>
      <w:r w:rsidRPr="000724DB">
        <w:rPr>
          <w:rFonts w:eastAsia="標楷體" w:hint="eastAsia"/>
          <w:color w:val="000000" w:themeColor="text1"/>
          <w:sz w:val="22"/>
          <w:szCs w:val="22"/>
        </w:rPr>
        <w:t>元，</w:t>
      </w:r>
      <w:proofErr w:type="gramStart"/>
      <w:r w:rsidRPr="000724DB">
        <w:rPr>
          <w:rFonts w:eastAsia="標楷體" w:hint="eastAsia"/>
          <w:color w:val="000000" w:themeColor="text1"/>
          <w:sz w:val="22"/>
          <w:szCs w:val="22"/>
        </w:rPr>
        <w:t>佔</w:t>
      </w:r>
      <w:proofErr w:type="gramEnd"/>
      <w:r w:rsidRPr="000724DB">
        <w:rPr>
          <w:rFonts w:eastAsia="標楷體" w:hint="eastAsia"/>
          <w:color w:val="000000" w:themeColor="text1"/>
          <w:sz w:val="22"/>
          <w:szCs w:val="22"/>
        </w:rPr>
        <w:t>其應收帳款</w:t>
      </w:r>
      <w:r w:rsidR="00F42FEB">
        <w:rPr>
          <w:rFonts w:eastAsia="標楷體" w:hint="eastAsia"/>
          <w:color w:val="000000" w:themeColor="text1"/>
          <w:sz w:val="22"/>
          <w:szCs w:val="22"/>
        </w:rPr>
        <w:t>55</w:t>
      </w:r>
      <w:r w:rsidR="009344D9" w:rsidRPr="000724DB">
        <w:rPr>
          <w:rFonts w:eastAsia="標楷體"/>
          <w:color w:val="000000" w:themeColor="text1"/>
          <w:sz w:val="22"/>
          <w:szCs w:val="22"/>
        </w:rPr>
        <w:t>.</w:t>
      </w:r>
      <w:r w:rsidR="00F42FEB">
        <w:rPr>
          <w:rFonts w:eastAsia="標楷體" w:hint="eastAsia"/>
          <w:color w:val="000000" w:themeColor="text1"/>
          <w:sz w:val="22"/>
          <w:szCs w:val="22"/>
        </w:rPr>
        <w:t>40</w:t>
      </w:r>
      <w:r w:rsidRPr="000724DB">
        <w:rPr>
          <w:rFonts w:eastAsia="標楷體" w:hint="eastAsia"/>
          <w:color w:val="000000" w:themeColor="text1"/>
          <w:sz w:val="22"/>
          <w:szCs w:val="22"/>
        </w:rPr>
        <w:t>%</w:t>
      </w:r>
      <w:r w:rsidRPr="000724DB">
        <w:rPr>
          <w:rFonts w:eastAsia="標楷體" w:hint="eastAsia"/>
          <w:color w:val="000000" w:themeColor="text1"/>
          <w:sz w:val="22"/>
          <w:szCs w:val="22"/>
        </w:rPr>
        <w:t>，</w:t>
      </w:r>
      <w:proofErr w:type="gramStart"/>
      <w:r w:rsidRPr="000724DB">
        <w:rPr>
          <w:rFonts w:eastAsia="標楷體" w:hint="eastAsia"/>
          <w:color w:val="000000" w:themeColor="text1"/>
          <w:sz w:val="22"/>
          <w:szCs w:val="22"/>
        </w:rPr>
        <w:t>佔</w:t>
      </w:r>
      <w:proofErr w:type="gramEnd"/>
      <w:r w:rsidRPr="000724DB">
        <w:rPr>
          <w:rFonts w:eastAsia="標楷體" w:hint="eastAsia"/>
          <w:color w:val="000000" w:themeColor="text1"/>
          <w:sz w:val="22"/>
          <w:szCs w:val="22"/>
        </w:rPr>
        <w:t>比最大者為</w:t>
      </w:r>
      <w:r w:rsidR="009344D9" w:rsidRPr="000724DB">
        <w:rPr>
          <w:rFonts w:eastAsia="標楷體" w:hint="eastAsia"/>
          <w:color w:val="000000" w:themeColor="text1"/>
          <w:sz w:val="22"/>
          <w:szCs w:val="22"/>
        </w:rPr>
        <w:t>兄弟公司</w:t>
      </w:r>
      <w:r w:rsidR="009344D9" w:rsidRPr="000724DB">
        <w:rPr>
          <w:rFonts w:eastAsia="標楷體" w:hint="eastAsia"/>
          <w:color w:val="000000" w:themeColor="text1"/>
          <w:sz w:val="22"/>
          <w:szCs w:val="22"/>
        </w:rPr>
        <w:t>-</w:t>
      </w:r>
      <w:proofErr w:type="gramStart"/>
      <w:r w:rsidR="009344D9" w:rsidRPr="000724DB">
        <w:rPr>
          <w:rFonts w:eastAsia="標楷體" w:hint="eastAsia"/>
          <w:color w:val="000000" w:themeColor="text1"/>
          <w:sz w:val="22"/>
          <w:szCs w:val="22"/>
        </w:rPr>
        <w:t>虹晶科技</w:t>
      </w:r>
      <w:proofErr w:type="gramEnd"/>
      <w:r w:rsidR="009344D9" w:rsidRPr="000724DB">
        <w:rPr>
          <w:rFonts w:eastAsia="標楷體" w:hint="eastAsia"/>
          <w:color w:val="000000" w:themeColor="text1"/>
          <w:sz w:val="22"/>
          <w:szCs w:val="22"/>
        </w:rPr>
        <w:t>股份有限公司</w:t>
      </w:r>
      <w:r w:rsidRPr="000724DB">
        <w:rPr>
          <w:rFonts w:eastAsia="標楷體" w:hint="eastAsia"/>
          <w:color w:val="000000" w:themeColor="text1"/>
          <w:sz w:val="22"/>
          <w:szCs w:val="22"/>
        </w:rPr>
        <w:t>(NTD</w:t>
      </w:r>
      <w:r w:rsidR="00497DA0">
        <w:rPr>
          <w:rFonts w:eastAsia="標楷體" w:hint="eastAsia"/>
          <w:color w:val="000000" w:themeColor="text1"/>
          <w:sz w:val="22"/>
          <w:szCs w:val="22"/>
        </w:rPr>
        <w:t>141</w:t>
      </w:r>
      <w:r w:rsidR="009344D9" w:rsidRPr="000724DB">
        <w:rPr>
          <w:rFonts w:eastAsia="標楷體" w:hint="eastAsia"/>
          <w:color w:val="000000" w:themeColor="text1"/>
          <w:sz w:val="22"/>
          <w:szCs w:val="22"/>
        </w:rPr>
        <w:t>仟</w:t>
      </w:r>
      <w:r w:rsidRPr="000724DB">
        <w:rPr>
          <w:rFonts w:eastAsia="標楷體" w:hint="eastAsia"/>
          <w:color w:val="000000" w:themeColor="text1"/>
          <w:sz w:val="22"/>
          <w:szCs w:val="22"/>
        </w:rPr>
        <w:t>元</w:t>
      </w:r>
      <w:r w:rsidRPr="000724DB">
        <w:rPr>
          <w:rFonts w:eastAsia="標楷體" w:hint="eastAsia"/>
          <w:color w:val="000000" w:themeColor="text1"/>
          <w:sz w:val="22"/>
          <w:szCs w:val="22"/>
        </w:rPr>
        <w:t>)</w:t>
      </w:r>
      <w:r w:rsidRPr="000724DB">
        <w:rPr>
          <w:rFonts w:eastAsia="標楷體" w:hint="eastAsia"/>
          <w:color w:val="000000" w:themeColor="text1"/>
          <w:sz w:val="22"/>
          <w:szCs w:val="22"/>
        </w:rPr>
        <w:t>。</w:t>
      </w:r>
    </w:p>
    <w:p w14:paraId="703E0FC4" w14:textId="64446155" w:rsidR="00497DA0" w:rsidRPr="00B22014" w:rsidRDefault="00570921" w:rsidP="000724DB">
      <w:pPr>
        <w:pStyle w:val="af0"/>
        <w:numPr>
          <w:ilvl w:val="0"/>
          <w:numId w:val="19"/>
        </w:numPr>
        <w:ind w:rightChars="12" w:right="29"/>
        <w:jc w:val="both"/>
        <w:outlineLvl w:val="0"/>
        <w:rPr>
          <w:rFonts w:eastAsia="標楷體"/>
          <w:b/>
          <w:bCs/>
          <w:color w:val="000000" w:themeColor="text1"/>
          <w:sz w:val="22"/>
          <w:szCs w:val="22"/>
        </w:rPr>
      </w:pPr>
      <w:r w:rsidRPr="00B22014">
        <w:rPr>
          <w:rFonts w:eastAsia="標楷體" w:hint="eastAsia"/>
          <w:b/>
          <w:bCs/>
          <w:color w:val="000000" w:themeColor="text1"/>
          <w:sz w:val="22"/>
          <w:szCs w:val="22"/>
          <w:u w:val="single"/>
        </w:rPr>
        <w:t>關係人進貨</w:t>
      </w:r>
    </w:p>
    <w:p w14:paraId="293FD073" w14:textId="62A85E7F" w:rsidR="009344D9" w:rsidRPr="000724DB" w:rsidRDefault="00570921" w:rsidP="00497DA0">
      <w:pPr>
        <w:pStyle w:val="af0"/>
        <w:ind w:left="480" w:rightChars="12" w:right="29"/>
        <w:jc w:val="both"/>
        <w:outlineLvl w:val="0"/>
        <w:rPr>
          <w:rFonts w:eastAsia="標楷體"/>
          <w:color w:val="000000" w:themeColor="text1"/>
          <w:sz w:val="22"/>
          <w:szCs w:val="22"/>
        </w:rPr>
      </w:pPr>
      <w:r w:rsidRPr="000724DB">
        <w:rPr>
          <w:rFonts w:eastAsia="標楷體" w:hint="eastAsia"/>
          <w:color w:val="000000" w:themeColor="text1"/>
          <w:sz w:val="22"/>
          <w:szCs w:val="22"/>
        </w:rPr>
        <w:t>根據</w:t>
      </w:r>
      <w:r w:rsidR="00497DA0">
        <w:rPr>
          <w:rFonts w:eastAsia="標楷體" w:hint="eastAsia"/>
          <w:color w:val="000000" w:themeColor="text1"/>
          <w:sz w:val="22"/>
          <w:szCs w:val="22"/>
        </w:rPr>
        <w:t>2023</w:t>
      </w:r>
      <w:r w:rsidRPr="000724DB">
        <w:rPr>
          <w:rFonts w:eastAsia="標楷體" w:hint="eastAsia"/>
          <w:color w:val="000000" w:themeColor="text1"/>
          <w:sz w:val="22"/>
          <w:szCs w:val="22"/>
        </w:rPr>
        <w:t>年個別報表，關係人進貨金額為</w:t>
      </w:r>
      <w:r w:rsidRPr="000724DB">
        <w:rPr>
          <w:rFonts w:eastAsia="標楷體"/>
          <w:color w:val="000000" w:themeColor="text1"/>
          <w:sz w:val="22"/>
          <w:szCs w:val="22"/>
        </w:rPr>
        <w:t>NTD</w:t>
      </w:r>
      <w:r w:rsidR="00497DA0">
        <w:rPr>
          <w:rFonts w:eastAsia="標楷體" w:hint="eastAsia"/>
          <w:color w:val="000000" w:themeColor="text1"/>
          <w:sz w:val="22"/>
          <w:szCs w:val="22"/>
        </w:rPr>
        <w:t>4</w:t>
      </w:r>
      <w:r w:rsidR="009344D9" w:rsidRPr="000724DB">
        <w:rPr>
          <w:rFonts w:eastAsia="標楷體"/>
          <w:color w:val="000000" w:themeColor="text1"/>
          <w:sz w:val="22"/>
          <w:szCs w:val="22"/>
        </w:rPr>
        <w:t>,</w:t>
      </w:r>
      <w:r w:rsidR="00497DA0">
        <w:rPr>
          <w:rFonts w:eastAsia="標楷體" w:hint="eastAsia"/>
          <w:color w:val="000000" w:themeColor="text1"/>
          <w:sz w:val="22"/>
          <w:szCs w:val="22"/>
        </w:rPr>
        <w:t>927</w:t>
      </w:r>
      <w:r w:rsidR="009344D9" w:rsidRPr="000724DB">
        <w:rPr>
          <w:rFonts w:eastAsia="標楷體" w:hint="eastAsia"/>
          <w:color w:val="000000" w:themeColor="text1"/>
          <w:sz w:val="22"/>
          <w:szCs w:val="22"/>
        </w:rPr>
        <w:t>仟</w:t>
      </w:r>
      <w:r w:rsidRPr="000724DB">
        <w:rPr>
          <w:rFonts w:eastAsia="標楷體" w:hint="eastAsia"/>
          <w:color w:val="000000" w:themeColor="text1"/>
          <w:sz w:val="22"/>
          <w:szCs w:val="22"/>
        </w:rPr>
        <w:t>元，</w:t>
      </w:r>
      <w:proofErr w:type="gramStart"/>
      <w:r w:rsidRPr="000724DB">
        <w:rPr>
          <w:rFonts w:eastAsia="標楷體" w:hint="eastAsia"/>
          <w:color w:val="000000" w:themeColor="text1"/>
          <w:sz w:val="22"/>
          <w:szCs w:val="22"/>
        </w:rPr>
        <w:t>佔</w:t>
      </w:r>
      <w:proofErr w:type="gramEnd"/>
      <w:r w:rsidRPr="000724DB">
        <w:rPr>
          <w:rFonts w:eastAsia="標楷體" w:hint="eastAsia"/>
          <w:color w:val="000000" w:themeColor="text1"/>
          <w:sz w:val="22"/>
          <w:szCs w:val="22"/>
        </w:rPr>
        <w:t>其營業成本</w:t>
      </w:r>
      <w:r w:rsidR="00497DA0">
        <w:rPr>
          <w:rFonts w:eastAsia="標楷體" w:hint="eastAsia"/>
          <w:color w:val="000000" w:themeColor="text1"/>
          <w:sz w:val="22"/>
          <w:szCs w:val="22"/>
        </w:rPr>
        <w:t>0</w:t>
      </w:r>
      <w:r w:rsidR="009344D9" w:rsidRPr="000724DB">
        <w:rPr>
          <w:rFonts w:eastAsia="標楷體"/>
          <w:color w:val="000000" w:themeColor="text1"/>
          <w:sz w:val="22"/>
          <w:szCs w:val="22"/>
        </w:rPr>
        <w:t>.</w:t>
      </w:r>
      <w:r w:rsidR="00497DA0">
        <w:rPr>
          <w:rFonts w:eastAsia="標楷體" w:hint="eastAsia"/>
          <w:color w:val="000000" w:themeColor="text1"/>
          <w:sz w:val="22"/>
          <w:szCs w:val="22"/>
        </w:rPr>
        <w:t>43</w:t>
      </w:r>
      <w:r w:rsidRPr="000724DB">
        <w:rPr>
          <w:rFonts w:eastAsia="標楷體"/>
          <w:color w:val="000000" w:themeColor="text1"/>
          <w:sz w:val="22"/>
          <w:szCs w:val="22"/>
        </w:rPr>
        <w:t>%</w:t>
      </w:r>
      <w:r w:rsidR="009344D9" w:rsidRPr="000724DB">
        <w:rPr>
          <w:rFonts w:eastAsia="標楷體" w:hint="eastAsia"/>
          <w:color w:val="000000" w:themeColor="text1"/>
          <w:sz w:val="22"/>
          <w:szCs w:val="22"/>
        </w:rPr>
        <w:t>；</w:t>
      </w:r>
      <w:proofErr w:type="gramStart"/>
      <w:r w:rsidR="009344D9" w:rsidRPr="000724DB">
        <w:rPr>
          <w:rFonts w:eastAsia="標楷體" w:hint="eastAsia"/>
          <w:color w:val="000000" w:themeColor="text1"/>
          <w:sz w:val="22"/>
          <w:szCs w:val="22"/>
        </w:rPr>
        <w:t>佔</w:t>
      </w:r>
      <w:proofErr w:type="gramEnd"/>
      <w:r w:rsidR="009344D9" w:rsidRPr="000724DB">
        <w:rPr>
          <w:rFonts w:eastAsia="標楷體" w:hint="eastAsia"/>
          <w:color w:val="000000" w:themeColor="text1"/>
          <w:sz w:val="22"/>
          <w:szCs w:val="22"/>
        </w:rPr>
        <w:t>比最大者為關係企業</w:t>
      </w:r>
      <w:proofErr w:type="gramStart"/>
      <w:r w:rsidR="009344D9" w:rsidRPr="000724DB">
        <w:rPr>
          <w:rFonts w:eastAsia="標楷體" w:hint="eastAsia"/>
          <w:color w:val="000000" w:themeColor="text1"/>
          <w:sz w:val="22"/>
          <w:szCs w:val="22"/>
        </w:rPr>
        <w:t>華旭矽材</w:t>
      </w:r>
      <w:proofErr w:type="gramEnd"/>
      <w:r w:rsidR="009344D9" w:rsidRPr="000724DB">
        <w:rPr>
          <w:rFonts w:eastAsia="標楷體" w:hint="eastAsia"/>
          <w:color w:val="000000" w:themeColor="text1"/>
          <w:sz w:val="22"/>
          <w:szCs w:val="22"/>
        </w:rPr>
        <w:t>股份</w:t>
      </w:r>
      <w:r w:rsidRPr="000724DB">
        <w:rPr>
          <w:rFonts w:eastAsia="標楷體" w:hint="eastAsia"/>
          <w:color w:val="000000" w:themeColor="text1"/>
          <w:sz w:val="22"/>
          <w:szCs w:val="22"/>
        </w:rPr>
        <w:t>有限公司</w:t>
      </w:r>
      <w:r w:rsidRPr="000724DB">
        <w:rPr>
          <w:rFonts w:eastAsia="標楷體"/>
          <w:color w:val="000000" w:themeColor="text1"/>
          <w:sz w:val="22"/>
          <w:szCs w:val="22"/>
        </w:rPr>
        <w:t>(NTD</w:t>
      </w:r>
      <w:r w:rsidR="00497DA0">
        <w:rPr>
          <w:rFonts w:eastAsia="標楷體" w:hint="eastAsia"/>
          <w:color w:val="000000" w:themeColor="text1"/>
          <w:sz w:val="22"/>
          <w:szCs w:val="22"/>
        </w:rPr>
        <w:t>2</w:t>
      </w:r>
      <w:r w:rsidR="009344D9" w:rsidRPr="000724DB">
        <w:rPr>
          <w:rFonts w:eastAsia="標楷體"/>
          <w:color w:val="000000" w:themeColor="text1"/>
          <w:sz w:val="22"/>
          <w:szCs w:val="22"/>
        </w:rPr>
        <w:t>,</w:t>
      </w:r>
      <w:r w:rsidR="00497DA0">
        <w:rPr>
          <w:rFonts w:eastAsia="標楷體" w:hint="eastAsia"/>
          <w:color w:val="000000" w:themeColor="text1"/>
          <w:sz w:val="22"/>
          <w:szCs w:val="22"/>
        </w:rPr>
        <w:t>483</w:t>
      </w:r>
      <w:r w:rsidR="009344D9" w:rsidRPr="000724DB">
        <w:rPr>
          <w:rFonts w:eastAsia="標楷體" w:hint="eastAsia"/>
          <w:color w:val="000000" w:themeColor="text1"/>
          <w:sz w:val="22"/>
          <w:szCs w:val="22"/>
        </w:rPr>
        <w:t>仟</w:t>
      </w:r>
      <w:r w:rsidRPr="000724DB">
        <w:rPr>
          <w:rFonts w:eastAsia="標楷體" w:hint="eastAsia"/>
          <w:color w:val="000000" w:themeColor="text1"/>
          <w:sz w:val="22"/>
          <w:szCs w:val="22"/>
        </w:rPr>
        <w:t>元</w:t>
      </w:r>
      <w:r w:rsidRPr="000724DB">
        <w:rPr>
          <w:rFonts w:eastAsia="標楷體"/>
          <w:color w:val="000000" w:themeColor="text1"/>
          <w:sz w:val="22"/>
          <w:szCs w:val="22"/>
        </w:rPr>
        <w:t>)</w:t>
      </w:r>
      <w:r w:rsidRPr="000724DB">
        <w:rPr>
          <w:rFonts w:eastAsia="標楷體" w:hint="eastAsia"/>
          <w:color w:val="000000" w:themeColor="text1"/>
          <w:sz w:val="22"/>
          <w:szCs w:val="22"/>
        </w:rPr>
        <w:t>。</w:t>
      </w:r>
    </w:p>
    <w:p w14:paraId="648D66F1" w14:textId="2E56D84A" w:rsidR="00497DA0" w:rsidRPr="00B22014" w:rsidRDefault="00570921" w:rsidP="000724DB">
      <w:pPr>
        <w:pStyle w:val="af0"/>
        <w:numPr>
          <w:ilvl w:val="0"/>
          <w:numId w:val="19"/>
        </w:numPr>
        <w:ind w:rightChars="12" w:right="29"/>
        <w:jc w:val="both"/>
        <w:outlineLvl w:val="0"/>
        <w:rPr>
          <w:rFonts w:eastAsia="標楷體"/>
          <w:b/>
          <w:bCs/>
          <w:color w:val="000000" w:themeColor="text1"/>
          <w:sz w:val="22"/>
          <w:szCs w:val="22"/>
        </w:rPr>
      </w:pPr>
      <w:r w:rsidRPr="00B22014">
        <w:rPr>
          <w:rFonts w:eastAsia="標楷體" w:hint="eastAsia"/>
          <w:b/>
          <w:bCs/>
          <w:color w:val="000000" w:themeColor="text1"/>
          <w:sz w:val="22"/>
          <w:szCs w:val="22"/>
          <w:u w:val="single"/>
        </w:rPr>
        <w:t>關係人應付帳款</w:t>
      </w:r>
    </w:p>
    <w:p w14:paraId="102C828E" w14:textId="06F98A62" w:rsidR="00570921" w:rsidRPr="000724DB" w:rsidRDefault="00570921" w:rsidP="00497DA0">
      <w:pPr>
        <w:pStyle w:val="af0"/>
        <w:ind w:left="480" w:rightChars="12" w:right="29"/>
        <w:jc w:val="both"/>
        <w:outlineLvl w:val="0"/>
        <w:rPr>
          <w:rFonts w:eastAsia="標楷體"/>
          <w:color w:val="000000" w:themeColor="text1"/>
          <w:sz w:val="22"/>
          <w:szCs w:val="22"/>
        </w:rPr>
      </w:pPr>
      <w:r w:rsidRPr="000724DB">
        <w:rPr>
          <w:rFonts w:eastAsia="標楷體" w:hint="eastAsia"/>
          <w:color w:val="000000" w:themeColor="text1"/>
          <w:sz w:val="22"/>
          <w:szCs w:val="22"/>
        </w:rPr>
        <w:t>關係人應付帳款金額為</w:t>
      </w:r>
      <w:r w:rsidRPr="000724DB">
        <w:rPr>
          <w:rFonts w:eastAsia="標楷體"/>
          <w:color w:val="000000" w:themeColor="text1"/>
          <w:sz w:val="22"/>
          <w:szCs w:val="22"/>
        </w:rPr>
        <w:t>NTD</w:t>
      </w:r>
      <w:r w:rsidR="009344D9" w:rsidRPr="000724DB">
        <w:rPr>
          <w:rFonts w:eastAsia="標楷體" w:hint="eastAsia"/>
          <w:color w:val="000000" w:themeColor="text1"/>
          <w:sz w:val="22"/>
          <w:szCs w:val="22"/>
        </w:rPr>
        <w:t>1</w:t>
      </w:r>
      <w:r w:rsidR="009344D9" w:rsidRPr="000724DB">
        <w:rPr>
          <w:rFonts w:eastAsia="標楷體"/>
          <w:color w:val="000000" w:themeColor="text1"/>
          <w:sz w:val="22"/>
          <w:szCs w:val="22"/>
        </w:rPr>
        <w:t>,</w:t>
      </w:r>
      <w:r w:rsidR="00497DA0">
        <w:rPr>
          <w:rFonts w:eastAsia="標楷體" w:hint="eastAsia"/>
          <w:color w:val="000000" w:themeColor="text1"/>
          <w:sz w:val="22"/>
          <w:szCs w:val="22"/>
        </w:rPr>
        <w:t>046</w:t>
      </w:r>
      <w:r w:rsidR="009344D9" w:rsidRPr="000724DB">
        <w:rPr>
          <w:rFonts w:eastAsia="標楷體" w:hint="eastAsia"/>
          <w:color w:val="000000" w:themeColor="text1"/>
          <w:sz w:val="22"/>
          <w:szCs w:val="22"/>
        </w:rPr>
        <w:t>仟</w:t>
      </w:r>
      <w:r w:rsidRPr="000724DB">
        <w:rPr>
          <w:rFonts w:eastAsia="標楷體" w:hint="eastAsia"/>
          <w:color w:val="000000" w:themeColor="text1"/>
          <w:sz w:val="22"/>
          <w:szCs w:val="22"/>
        </w:rPr>
        <w:t>元，</w:t>
      </w:r>
      <w:proofErr w:type="gramStart"/>
      <w:r w:rsidRPr="000724DB">
        <w:rPr>
          <w:rFonts w:eastAsia="標楷體" w:hint="eastAsia"/>
          <w:color w:val="000000" w:themeColor="text1"/>
          <w:sz w:val="22"/>
          <w:szCs w:val="22"/>
        </w:rPr>
        <w:t>佔</w:t>
      </w:r>
      <w:proofErr w:type="gramEnd"/>
      <w:r w:rsidRPr="000724DB">
        <w:rPr>
          <w:rFonts w:eastAsia="標楷體" w:hint="eastAsia"/>
          <w:color w:val="000000" w:themeColor="text1"/>
          <w:sz w:val="22"/>
          <w:szCs w:val="22"/>
        </w:rPr>
        <w:t>其應付帳款</w:t>
      </w:r>
      <w:r w:rsidR="009344D9" w:rsidRPr="000724DB">
        <w:rPr>
          <w:rFonts w:eastAsia="標楷體" w:hint="eastAsia"/>
          <w:color w:val="000000" w:themeColor="text1"/>
          <w:sz w:val="22"/>
          <w:szCs w:val="22"/>
        </w:rPr>
        <w:t>2</w:t>
      </w:r>
      <w:r w:rsidR="009344D9" w:rsidRPr="000724DB">
        <w:rPr>
          <w:rFonts w:eastAsia="標楷體"/>
          <w:color w:val="000000" w:themeColor="text1"/>
          <w:sz w:val="22"/>
          <w:szCs w:val="22"/>
        </w:rPr>
        <w:t>.</w:t>
      </w:r>
      <w:r w:rsidR="004744C4">
        <w:rPr>
          <w:rFonts w:eastAsia="標楷體" w:hint="eastAsia"/>
          <w:color w:val="000000" w:themeColor="text1"/>
          <w:sz w:val="22"/>
          <w:szCs w:val="22"/>
        </w:rPr>
        <w:t>7</w:t>
      </w:r>
      <w:r w:rsidRPr="000724DB">
        <w:rPr>
          <w:rFonts w:eastAsia="標楷體"/>
          <w:color w:val="000000" w:themeColor="text1"/>
          <w:sz w:val="22"/>
          <w:szCs w:val="22"/>
        </w:rPr>
        <w:t>%</w:t>
      </w:r>
      <w:r w:rsidRPr="000724DB">
        <w:rPr>
          <w:rFonts w:eastAsia="標楷體" w:hint="eastAsia"/>
          <w:color w:val="000000" w:themeColor="text1"/>
          <w:sz w:val="22"/>
          <w:szCs w:val="22"/>
        </w:rPr>
        <w:t>，</w:t>
      </w:r>
      <w:r w:rsidR="009344D9" w:rsidRPr="000724DB">
        <w:rPr>
          <w:rFonts w:eastAsia="標楷體" w:hint="eastAsia"/>
          <w:color w:val="000000" w:themeColor="text1"/>
          <w:sz w:val="22"/>
          <w:szCs w:val="22"/>
        </w:rPr>
        <w:t>交易對象</w:t>
      </w:r>
      <w:r w:rsidRPr="000724DB">
        <w:rPr>
          <w:rFonts w:eastAsia="標楷體" w:hint="eastAsia"/>
          <w:color w:val="000000" w:themeColor="text1"/>
          <w:sz w:val="22"/>
          <w:szCs w:val="22"/>
        </w:rPr>
        <w:t>為</w:t>
      </w:r>
      <w:r w:rsidR="009344D9" w:rsidRPr="000724DB">
        <w:rPr>
          <w:rFonts w:eastAsia="標楷體" w:hint="eastAsia"/>
          <w:color w:val="000000" w:themeColor="text1"/>
          <w:sz w:val="22"/>
          <w:szCs w:val="22"/>
        </w:rPr>
        <w:t>關係企業</w:t>
      </w:r>
      <w:proofErr w:type="gramStart"/>
      <w:r w:rsidR="009344D9" w:rsidRPr="000724DB">
        <w:rPr>
          <w:rFonts w:eastAsia="標楷體" w:hint="eastAsia"/>
          <w:color w:val="000000" w:themeColor="text1"/>
          <w:sz w:val="22"/>
          <w:szCs w:val="22"/>
        </w:rPr>
        <w:t>華旭矽材</w:t>
      </w:r>
      <w:proofErr w:type="gramEnd"/>
      <w:r w:rsidR="009344D9" w:rsidRPr="000724DB">
        <w:rPr>
          <w:rFonts w:eastAsia="標楷體" w:hint="eastAsia"/>
          <w:color w:val="000000" w:themeColor="text1"/>
          <w:sz w:val="22"/>
          <w:szCs w:val="22"/>
        </w:rPr>
        <w:t>股份有限公司</w:t>
      </w:r>
      <w:r w:rsidRPr="000724DB">
        <w:rPr>
          <w:rFonts w:eastAsia="標楷體" w:hint="eastAsia"/>
          <w:color w:val="000000" w:themeColor="text1"/>
          <w:sz w:val="22"/>
          <w:szCs w:val="22"/>
        </w:rPr>
        <w:t>(NTD</w:t>
      </w:r>
      <w:r w:rsidR="004744C4">
        <w:rPr>
          <w:rFonts w:eastAsia="標楷體" w:hint="eastAsia"/>
          <w:color w:val="000000" w:themeColor="text1"/>
          <w:sz w:val="22"/>
          <w:szCs w:val="22"/>
        </w:rPr>
        <w:t>1</w:t>
      </w:r>
      <w:r w:rsidR="009344D9" w:rsidRPr="000724DB">
        <w:rPr>
          <w:rFonts w:eastAsia="標楷體"/>
          <w:color w:val="000000" w:themeColor="text1"/>
          <w:sz w:val="22"/>
          <w:szCs w:val="22"/>
        </w:rPr>
        <w:t>,</w:t>
      </w:r>
      <w:r w:rsidR="004744C4">
        <w:rPr>
          <w:rFonts w:eastAsia="標楷體" w:hint="eastAsia"/>
          <w:color w:val="000000" w:themeColor="text1"/>
          <w:sz w:val="22"/>
          <w:szCs w:val="22"/>
        </w:rPr>
        <w:t>046</w:t>
      </w:r>
      <w:r w:rsidR="009344D9" w:rsidRPr="000724DB">
        <w:rPr>
          <w:rFonts w:eastAsia="標楷體" w:hint="eastAsia"/>
          <w:color w:val="000000" w:themeColor="text1"/>
          <w:sz w:val="22"/>
          <w:szCs w:val="22"/>
        </w:rPr>
        <w:t>仟</w:t>
      </w:r>
      <w:r w:rsidRPr="000724DB">
        <w:rPr>
          <w:rFonts w:eastAsia="標楷體" w:hint="eastAsia"/>
          <w:color w:val="000000" w:themeColor="text1"/>
          <w:sz w:val="22"/>
          <w:szCs w:val="22"/>
        </w:rPr>
        <w:t>元</w:t>
      </w:r>
      <w:r w:rsidRPr="000724DB">
        <w:rPr>
          <w:rFonts w:eastAsia="標楷體" w:hint="eastAsia"/>
          <w:color w:val="000000" w:themeColor="text1"/>
          <w:sz w:val="22"/>
          <w:szCs w:val="22"/>
        </w:rPr>
        <w:t>)</w:t>
      </w:r>
      <w:r w:rsidR="009344D9" w:rsidRPr="000724DB">
        <w:rPr>
          <w:rFonts w:eastAsia="標楷體" w:hint="eastAsia"/>
          <w:color w:val="000000" w:themeColor="text1"/>
          <w:sz w:val="22"/>
          <w:szCs w:val="22"/>
        </w:rPr>
        <w:t>。</w:t>
      </w:r>
    </w:p>
    <w:tbl>
      <w:tblPr>
        <w:tblW w:w="10336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951"/>
        <w:gridCol w:w="2458"/>
        <w:gridCol w:w="1951"/>
        <w:gridCol w:w="1951"/>
        <w:gridCol w:w="2025"/>
      </w:tblGrid>
      <w:tr w:rsidR="00FB4176" w:rsidRPr="00E9456C" w14:paraId="0237D11D" w14:textId="77777777" w:rsidTr="00AF7E2C">
        <w:trPr>
          <w:trHeight w:val="239"/>
        </w:trPr>
        <w:tc>
          <w:tcPr>
            <w:tcW w:w="1951" w:type="dxa"/>
            <w:shd w:val="clear" w:color="000000" w:fill="D9D9D9"/>
            <w:vAlign w:val="center"/>
            <w:hideMark/>
          </w:tcPr>
          <w:p w14:paraId="064BF156" w14:textId="77777777" w:rsidR="00FB4176" w:rsidRPr="00E9456C" w:rsidRDefault="00FB4176" w:rsidP="00AF7E2C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bCs/>
                <w:kern w:val="0"/>
                <w:sz w:val="22"/>
                <w:szCs w:val="22"/>
              </w:rPr>
            </w:pPr>
            <w:r w:rsidRPr="00E9456C">
              <w:rPr>
                <w:rFonts w:ascii="標楷體" w:eastAsia="標楷體" w:hAnsi="標楷體" w:cs="新細明體" w:hint="eastAsia"/>
                <w:bCs/>
                <w:kern w:val="0"/>
                <w:sz w:val="22"/>
                <w:szCs w:val="22"/>
              </w:rPr>
              <w:t>對象</w:t>
            </w:r>
          </w:p>
          <w:p w14:paraId="2A76297D" w14:textId="484471D8" w:rsidR="00FB4176" w:rsidRPr="00E9456C" w:rsidRDefault="00FB4176" w:rsidP="00AF7E2C">
            <w:pPr>
              <w:spacing w:line="320" w:lineRule="exact"/>
              <w:jc w:val="center"/>
              <w:rPr>
                <w:rFonts w:ascii="標楷體" w:eastAsia="標楷體" w:hAnsi="標楷體" w:cs="新細明體"/>
                <w:bCs/>
                <w:kern w:val="0"/>
                <w:sz w:val="22"/>
                <w:szCs w:val="22"/>
              </w:rPr>
            </w:pPr>
            <w:r w:rsidRPr="00E9456C">
              <w:rPr>
                <w:kern w:val="0"/>
                <w:sz w:val="22"/>
                <w:szCs w:val="22"/>
              </w:rPr>
              <w:t>(NTD</w:t>
            </w:r>
            <w:r w:rsidRPr="00E9456C">
              <w:rPr>
                <w:rFonts w:ascii="標楷體" w:eastAsia="標楷體" w:hAnsi="標楷體" w:hint="eastAsia"/>
                <w:kern w:val="0"/>
                <w:sz w:val="22"/>
                <w:szCs w:val="22"/>
              </w:rPr>
              <w:t>元</w:t>
            </w:r>
            <w:r w:rsidRPr="00E9456C">
              <w:rPr>
                <w:kern w:val="0"/>
                <w:sz w:val="22"/>
                <w:szCs w:val="22"/>
              </w:rPr>
              <w:t>)</w:t>
            </w:r>
          </w:p>
        </w:tc>
        <w:tc>
          <w:tcPr>
            <w:tcW w:w="2458" w:type="dxa"/>
            <w:shd w:val="clear" w:color="000000" w:fill="D9D9D9"/>
            <w:vAlign w:val="center"/>
            <w:hideMark/>
          </w:tcPr>
          <w:p w14:paraId="12227190" w14:textId="77777777" w:rsidR="00FB4176" w:rsidRPr="00E9456C" w:rsidRDefault="00FB4176" w:rsidP="00AF7E2C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bCs/>
                <w:kern w:val="0"/>
                <w:sz w:val="22"/>
                <w:szCs w:val="22"/>
              </w:rPr>
            </w:pPr>
            <w:r w:rsidRPr="00E9456C">
              <w:rPr>
                <w:rFonts w:ascii="標楷體" w:eastAsia="標楷體" w:hAnsi="標楷體" w:cs="新細明體" w:hint="eastAsia"/>
                <w:bCs/>
                <w:kern w:val="0"/>
                <w:sz w:val="22"/>
                <w:szCs w:val="22"/>
              </w:rPr>
              <w:t>銷售金額</w:t>
            </w:r>
          </w:p>
        </w:tc>
        <w:tc>
          <w:tcPr>
            <w:tcW w:w="1951" w:type="dxa"/>
            <w:shd w:val="clear" w:color="000000" w:fill="D9D9D9"/>
            <w:vAlign w:val="center"/>
            <w:hideMark/>
          </w:tcPr>
          <w:p w14:paraId="4E6B49EC" w14:textId="77777777" w:rsidR="00FB4176" w:rsidRPr="00E9456C" w:rsidRDefault="00FB4176" w:rsidP="00AF7E2C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bCs/>
                <w:kern w:val="0"/>
                <w:sz w:val="22"/>
                <w:szCs w:val="22"/>
              </w:rPr>
            </w:pPr>
            <w:proofErr w:type="gramStart"/>
            <w:r w:rsidRPr="00E9456C">
              <w:rPr>
                <w:rFonts w:ascii="標楷體" w:eastAsia="標楷體" w:hAnsi="標楷體" w:cs="新細明體" w:hint="eastAsia"/>
                <w:bCs/>
                <w:kern w:val="0"/>
                <w:sz w:val="22"/>
                <w:szCs w:val="22"/>
              </w:rPr>
              <w:t>佔</w:t>
            </w:r>
            <w:proofErr w:type="gramEnd"/>
            <w:r w:rsidRPr="00E9456C">
              <w:rPr>
                <w:rFonts w:ascii="標楷體" w:eastAsia="標楷體" w:hAnsi="標楷體" w:cs="新細明體" w:hint="eastAsia"/>
                <w:bCs/>
                <w:kern w:val="0"/>
                <w:sz w:val="22"/>
                <w:szCs w:val="22"/>
              </w:rPr>
              <w:t>總銷貨比率</w:t>
            </w:r>
            <w:r w:rsidRPr="00E9456C">
              <w:rPr>
                <w:rFonts w:eastAsia="標楷體"/>
                <w:bCs/>
                <w:kern w:val="0"/>
                <w:sz w:val="22"/>
                <w:szCs w:val="22"/>
              </w:rPr>
              <w:t>(%)</w:t>
            </w:r>
          </w:p>
        </w:tc>
        <w:tc>
          <w:tcPr>
            <w:tcW w:w="1951" w:type="dxa"/>
            <w:shd w:val="clear" w:color="000000" w:fill="D9D9D9"/>
            <w:vAlign w:val="center"/>
            <w:hideMark/>
          </w:tcPr>
          <w:p w14:paraId="04FFCDD0" w14:textId="77777777" w:rsidR="00FB4176" w:rsidRPr="00E9456C" w:rsidRDefault="00FB4176" w:rsidP="00AF7E2C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bCs/>
                <w:kern w:val="0"/>
                <w:sz w:val="22"/>
                <w:szCs w:val="22"/>
              </w:rPr>
            </w:pPr>
            <w:r w:rsidRPr="00E9456C">
              <w:rPr>
                <w:rFonts w:ascii="標楷體" w:eastAsia="標楷體" w:hAnsi="標楷體" w:cs="新細明體" w:hint="eastAsia"/>
                <w:bCs/>
                <w:kern w:val="0"/>
                <w:sz w:val="22"/>
                <w:szCs w:val="22"/>
              </w:rPr>
              <w:t>應收帳款金額</w:t>
            </w:r>
          </w:p>
        </w:tc>
        <w:tc>
          <w:tcPr>
            <w:tcW w:w="2025" w:type="dxa"/>
            <w:shd w:val="clear" w:color="000000" w:fill="D9D9D9"/>
            <w:vAlign w:val="center"/>
            <w:hideMark/>
          </w:tcPr>
          <w:p w14:paraId="64874754" w14:textId="77777777" w:rsidR="00FB4176" w:rsidRPr="00E9456C" w:rsidRDefault="00FB4176" w:rsidP="00AF7E2C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bCs/>
                <w:kern w:val="0"/>
                <w:sz w:val="22"/>
                <w:szCs w:val="22"/>
              </w:rPr>
            </w:pPr>
            <w:proofErr w:type="gramStart"/>
            <w:r w:rsidRPr="00E9456C">
              <w:rPr>
                <w:rFonts w:ascii="標楷體" w:eastAsia="標楷體" w:hAnsi="標楷體" w:cs="新細明體" w:hint="eastAsia"/>
                <w:bCs/>
                <w:kern w:val="0"/>
                <w:sz w:val="22"/>
                <w:szCs w:val="22"/>
              </w:rPr>
              <w:t>佔</w:t>
            </w:r>
            <w:proofErr w:type="gramEnd"/>
            <w:r w:rsidRPr="00E9456C">
              <w:rPr>
                <w:rFonts w:ascii="標楷體" w:eastAsia="標楷體" w:hAnsi="標楷體" w:cs="新細明體" w:hint="eastAsia"/>
                <w:bCs/>
                <w:kern w:val="0"/>
                <w:sz w:val="22"/>
                <w:szCs w:val="22"/>
              </w:rPr>
              <w:t>總應收票據、</w:t>
            </w:r>
          </w:p>
          <w:p w14:paraId="34C84625" w14:textId="77777777" w:rsidR="00FB4176" w:rsidRPr="00E9456C" w:rsidRDefault="00FB4176" w:rsidP="00AF7E2C">
            <w:pPr>
              <w:spacing w:line="320" w:lineRule="exact"/>
              <w:jc w:val="center"/>
              <w:rPr>
                <w:rFonts w:ascii="標楷體" w:eastAsia="標楷體" w:hAnsi="標楷體" w:cs="新細明體"/>
                <w:bCs/>
                <w:kern w:val="0"/>
                <w:sz w:val="22"/>
                <w:szCs w:val="22"/>
              </w:rPr>
            </w:pPr>
            <w:r w:rsidRPr="00E9456C">
              <w:rPr>
                <w:rFonts w:ascii="標楷體" w:eastAsia="標楷體" w:hAnsi="標楷體" w:cs="新細明體" w:hint="eastAsia"/>
                <w:bCs/>
                <w:kern w:val="0"/>
                <w:sz w:val="22"/>
                <w:szCs w:val="22"/>
              </w:rPr>
              <w:t>帳款比率</w:t>
            </w:r>
            <w:r w:rsidRPr="00E9456C">
              <w:rPr>
                <w:rFonts w:eastAsia="標楷體"/>
                <w:bCs/>
                <w:kern w:val="0"/>
                <w:sz w:val="22"/>
                <w:szCs w:val="22"/>
              </w:rPr>
              <w:t>(%)</w:t>
            </w:r>
          </w:p>
        </w:tc>
      </w:tr>
      <w:tr w:rsidR="00E72F93" w:rsidRPr="00E9456C" w14:paraId="6683940B" w14:textId="77777777" w:rsidTr="00AF7E2C">
        <w:trPr>
          <w:trHeight w:val="75"/>
        </w:trPr>
        <w:tc>
          <w:tcPr>
            <w:tcW w:w="1951" w:type="dxa"/>
            <w:shd w:val="clear" w:color="auto" w:fill="auto"/>
            <w:noWrap/>
            <w:vAlign w:val="center"/>
            <w:hideMark/>
          </w:tcPr>
          <w:p w14:paraId="325DE694" w14:textId="2EA033B6" w:rsidR="00E72F93" w:rsidRPr="00E72F93" w:rsidRDefault="00E72F93" w:rsidP="00E72F93">
            <w:pPr>
              <w:widowControl/>
              <w:spacing w:line="320" w:lineRule="exact"/>
              <w:jc w:val="center"/>
              <w:rPr>
                <w:rFonts w:ascii="標楷體" w:eastAsia="標楷體" w:hAnsi="標楷體"/>
                <w:kern w:val="0"/>
                <w:sz w:val="22"/>
                <w:szCs w:val="22"/>
              </w:rPr>
            </w:pPr>
            <w:proofErr w:type="gramStart"/>
            <w:r w:rsidRPr="00E72F93">
              <w:rPr>
                <w:rFonts w:ascii="標楷體" w:eastAsia="標楷體" w:hAnsi="標楷體" w:hint="eastAsia"/>
                <w:kern w:val="0"/>
                <w:sz w:val="22"/>
                <w:szCs w:val="22"/>
              </w:rPr>
              <w:t>虹晶科技</w:t>
            </w:r>
            <w:proofErr w:type="gramEnd"/>
          </w:p>
        </w:tc>
        <w:tc>
          <w:tcPr>
            <w:tcW w:w="2458" w:type="dxa"/>
            <w:shd w:val="clear" w:color="auto" w:fill="auto"/>
            <w:noWrap/>
            <w:vAlign w:val="center"/>
            <w:hideMark/>
          </w:tcPr>
          <w:p w14:paraId="57639994" w14:textId="21AD9CFD" w:rsidR="00E72F93" w:rsidRPr="00E9456C" w:rsidRDefault="00E72F93" w:rsidP="00E72F93">
            <w:pPr>
              <w:widowControl/>
              <w:spacing w:line="320" w:lineRule="exact"/>
              <w:jc w:val="center"/>
              <w:rPr>
                <w:kern w:val="0"/>
                <w:sz w:val="22"/>
                <w:szCs w:val="22"/>
              </w:rPr>
            </w:pPr>
            <w:r w:rsidRPr="00E72F93">
              <w:rPr>
                <w:kern w:val="0"/>
                <w:sz w:val="22"/>
                <w:szCs w:val="22"/>
              </w:rPr>
              <w:t>18,703,419</w:t>
            </w:r>
          </w:p>
        </w:tc>
        <w:tc>
          <w:tcPr>
            <w:tcW w:w="1951" w:type="dxa"/>
            <w:shd w:val="clear" w:color="auto" w:fill="auto"/>
            <w:noWrap/>
            <w:vAlign w:val="center"/>
            <w:hideMark/>
          </w:tcPr>
          <w:p w14:paraId="23079D22" w14:textId="00FBBD4B" w:rsidR="00E72F93" w:rsidRPr="00E9456C" w:rsidRDefault="008001A7" w:rsidP="00E72F93">
            <w:pPr>
              <w:widowControl/>
              <w:spacing w:line="320" w:lineRule="exact"/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8.0</w:t>
            </w:r>
            <w:r w:rsidR="00E72F93" w:rsidRPr="00E9456C">
              <w:rPr>
                <w:kern w:val="0"/>
                <w:sz w:val="22"/>
                <w:szCs w:val="22"/>
              </w:rPr>
              <w:t>%</w:t>
            </w:r>
          </w:p>
        </w:tc>
        <w:tc>
          <w:tcPr>
            <w:tcW w:w="1951" w:type="dxa"/>
            <w:shd w:val="clear" w:color="auto" w:fill="auto"/>
            <w:noWrap/>
            <w:vAlign w:val="center"/>
            <w:hideMark/>
          </w:tcPr>
          <w:p w14:paraId="7623D712" w14:textId="28025B69" w:rsidR="00E72F93" w:rsidRPr="00E9456C" w:rsidRDefault="008001A7" w:rsidP="00E72F93">
            <w:pPr>
              <w:widowControl/>
              <w:spacing w:line="320" w:lineRule="exact"/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141,235</w:t>
            </w:r>
          </w:p>
        </w:tc>
        <w:tc>
          <w:tcPr>
            <w:tcW w:w="2025" w:type="dxa"/>
            <w:shd w:val="clear" w:color="auto" w:fill="auto"/>
            <w:noWrap/>
            <w:vAlign w:val="center"/>
            <w:hideMark/>
          </w:tcPr>
          <w:p w14:paraId="57FED6CE" w14:textId="3EE99575" w:rsidR="00E72F93" w:rsidRPr="00E9456C" w:rsidRDefault="007E2C6A" w:rsidP="00E72F93">
            <w:pPr>
              <w:widowControl/>
              <w:spacing w:line="320" w:lineRule="exact"/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0.8</w:t>
            </w:r>
            <w:r w:rsidR="00E72F93" w:rsidRPr="00E9456C">
              <w:rPr>
                <w:kern w:val="0"/>
                <w:sz w:val="22"/>
                <w:szCs w:val="22"/>
              </w:rPr>
              <w:t>%</w:t>
            </w:r>
          </w:p>
        </w:tc>
      </w:tr>
      <w:tr w:rsidR="00E72F93" w:rsidRPr="00E9456C" w14:paraId="7ABD6BAF" w14:textId="77777777" w:rsidTr="00AF7E2C">
        <w:trPr>
          <w:trHeight w:val="75"/>
        </w:trPr>
        <w:tc>
          <w:tcPr>
            <w:tcW w:w="1951" w:type="dxa"/>
            <w:shd w:val="clear" w:color="auto" w:fill="auto"/>
            <w:noWrap/>
            <w:vAlign w:val="center"/>
            <w:hideMark/>
          </w:tcPr>
          <w:p w14:paraId="60D369D2" w14:textId="52ECA891" w:rsidR="00E72F93" w:rsidRPr="00E72F93" w:rsidRDefault="00E72F93" w:rsidP="00E72F93">
            <w:pPr>
              <w:widowControl/>
              <w:spacing w:line="320" w:lineRule="exact"/>
              <w:jc w:val="center"/>
              <w:rPr>
                <w:rFonts w:ascii="標楷體" w:eastAsia="標楷體" w:hAnsi="標楷體"/>
                <w:kern w:val="0"/>
                <w:sz w:val="22"/>
                <w:szCs w:val="22"/>
              </w:rPr>
            </w:pPr>
            <w:r w:rsidRPr="00E72F93">
              <w:rPr>
                <w:rFonts w:ascii="標楷體" w:eastAsia="標楷體" w:hAnsi="標楷體" w:cs="DFKaiShu-SB-Estd-BF" w:hint="eastAsia"/>
                <w:kern w:val="0"/>
                <w:sz w:val="22"/>
                <w:szCs w:val="22"/>
              </w:rPr>
              <w:t>國創半導體</w:t>
            </w:r>
          </w:p>
        </w:tc>
        <w:tc>
          <w:tcPr>
            <w:tcW w:w="2458" w:type="dxa"/>
            <w:shd w:val="clear" w:color="auto" w:fill="auto"/>
            <w:noWrap/>
            <w:vAlign w:val="center"/>
            <w:hideMark/>
          </w:tcPr>
          <w:p w14:paraId="298F98D9" w14:textId="0B2504C8" w:rsidR="00E72F93" w:rsidRPr="00E9456C" w:rsidRDefault="00E72F93" w:rsidP="00E72F93">
            <w:pPr>
              <w:widowControl/>
              <w:spacing w:line="320" w:lineRule="exact"/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3,030,685</w:t>
            </w:r>
          </w:p>
        </w:tc>
        <w:tc>
          <w:tcPr>
            <w:tcW w:w="1951" w:type="dxa"/>
            <w:shd w:val="clear" w:color="auto" w:fill="auto"/>
            <w:noWrap/>
            <w:vAlign w:val="center"/>
            <w:hideMark/>
          </w:tcPr>
          <w:p w14:paraId="04E78478" w14:textId="218338B6" w:rsidR="00E72F93" w:rsidRPr="00E9456C" w:rsidRDefault="008001A7" w:rsidP="00E72F93">
            <w:pPr>
              <w:widowControl/>
              <w:spacing w:line="320" w:lineRule="exact"/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1.3</w:t>
            </w:r>
            <w:r w:rsidR="00E72F93" w:rsidRPr="00E9456C">
              <w:rPr>
                <w:kern w:val="0"/>
                <w:sz w:val="22"/>
                <w:szCs w:val="22"/>
              </w:rPr>
              <w:t>%</w:t>
            </w:r>
          </w:p>
        </w:tc>
        <w:tc>
          <w:tcPr>
            <w:tcW w:w="1951" w:type="dxa"/>
            <w:shd w:val="clear" w:color="auto" w:fill="auto"/>
            <w:noWrap/>
            <w:vAlign w:val="center"/>
            <w:hideMark/>
          </w:tcPr>
          <w:p w14:paraId="40D19595" w14:textId="7D79A428" w:rsidR="00E72F93" w:rsidRPr="00E9456C" w:rsidRDefault="008001A7" w:rsidP="008001A7">
            <w:pPr>
              <w:widowControl/>
              <w:spacing w:line="320" w:lineRule="exact"/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0</w:t>
            </w:r>
          </w:p>
        </w:tc>
        <w:tc>
          <w:tcPr>
            <w:tcW w:w="2025" w:type="dxa"/>
            <w:shd w:val="clear" w:color="auto" w:fill="auto"/>
            <w:noWrap/>
            <w:vAlign w:val="center"/>
            <w:hideMark/>
          </w:tcPr>
          <w:p w14:paraId="4364527D" w14:textId="662369A3" w:rsidR="00E72F93" w:rsidRPr="00E9456C" w:rsidRDefault="007E2C6A" w:rsidP="00E72F93">
            <w:pPr>
              <w:widowControl/>
              <w:spacing w:line="320" w:lineRule="exact"/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0.0</w:t>
            </w:r>
            <w:r w:rsidR="00E72F93" w:rsidRPr="00E9456C">
              <w:rPr>
                <w:kern w:val="0"/>
                <w:sz w:val="22"/>
                <w:szCs w:val="22"/>
              </w:rPr>
              <w:t>%</w:t>
            </w:r>
          </w:p>
        </w:tc>
      </w:tr>
      <w:tr w:rsidR="008001A7" w:rsidRPr="00E9456C" w14:paraId="3E13994A" w14:textId="77777777" w:rsidTr="00256E8F">
        <w:trPr>
          <w:trHeight w:val="75"/>
        </w:trPr>
        <w:tc>
          <w:tcPr>
            <w:tcW w:w="1951" w:type="dxa"/>
            <w:shd w:val="clear" w:color="auto" w:fill="auto"/>
            <w:noWrap/>
            <w:vAlign w:val="center"/>
          </w:tcPr>
          <w:p w14:paraId="0FD5330C" w14:textId="5C0BA3E5" w:rsidR="008001A7" w:rsidRPr="00E72F93" w:rsidRDefault="008001A7" w:rsidP="008001A7">
            <w:pPr>
              <w:widowControl/>
              <w:spacing w:line="320" w:lineRule="exact"/>
              <w:jc w:val="center"/>
              <w:rPr>
                <w:rFonts w:ascii="標楷體" w:eastAsia="標楷體" w:hAnsi="標楷體"/>
                <w:kern w:val="0"/>
                <w:sz w:val="22"/>
                <w:szCs w:val="22"/>
              </w:rPr>
            </w:pPr>
            <w:r w:rsidRPr="00E72F93">
              <w:rPr>
                <w:rFonts w:ascii="標楷體" w:eastAsia="標楷體" w:hAnsi="標楷體" w:cs="DFKaiShu-SB-Estd-BF" w:hint="eastAsia"/>
                <w:kern w:val="0"/>
                <w:sz w:val="22"/>
                <w:szCs w:val="22"/>
              </w:rPr>
              <w:t>富鼎先進電子</w:t>
            </w:r>
          </w:p>
        </w:tc>
        <w:tc>
          <w:tcPr>
            <w:tcW w:w="2458" w:type="dxa"/>
            <w:shd w:val="clear" w:color="auto" w:fill="auto"/>
            <w:noWrap/>
            <w:vAlign w:val="center"/>
          </w:tcPr>
          <w:p w14:paraId="011407D0" w14:textId="3B685969" w:rsidR="008001A7" w:rsidRDefault="008001A7" w:rsidP="008001A7">
            <w:pPr>
              <w:widowControl/>
              <w:spacing w:line="320" w:lineRule="exact"/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1,008,526</w:t>
            </w:r>
          </w:p>
        </w:tc>
        <w:tc>
          <w:tcPr>
            <w:tcW w:w="1951" w:type="dxa"/>
            <w:shd w:val="clear" w:color="auto" w:fill="auto"/>
            <w:noWrap/>
            <w:vAlign w:val="center"/>
          </w:tcPr>
          <w:p w14:paraId="787C6FBB" w14:textId="4CE7D8D4" w:rsidR="008001A7" w:rsidRDefault="008001A7" w:rsidP="008001A7">
            <w:pPr>
              <w:widowControl/>
              <w:spacing w:line="320" w:lineRule="exact"/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0.4%</w:t>
            </w:r>
          </w:p>
        </w:tc>
        <w:tc>
          <w:tcPr>
            <w:tcW w:w="1951" w:type="dxa"/>
            <w:shd w:val="clear" w:color="auto" w:fill="auto"/>
            <w:noWrap/>
            <w:vAlign w:val="center"/>
          </w:tcPr>
          <w:p w14:paraId="58D7497A" w14:textId="3E9B8AA4" w:rsidR="008001A7" w:rsidRDefault="008001A7" w:rsidP="008001A7">
            <w:pPr>
              <w:widowControl/>
              <w:spacing w:line="320" w:lineRule="exact"/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0</w:t>
            </w:r>
          </w:p>
        </w:tc>
        <w:tc>
          <w:tcPr>
            <w:tcW w:w="2025" w:type="dxa"/>
            <w:shd w:val="clear" w:color="auto" w:fill="auto"/>
            <w:noWrap/>
          </w:tcPr>
          <w:p w14:paraId="562AABF4" w14:textId="0F073C55" w:rsidR="008001A7" w:rsidRDefault="007E2C6A" w:rsidP="008001A7">
            <w:pPr>
              <w:widowControl/>
              <w:spacing w:line="320" w:lineRule="exact"/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0.0</w:t>
            </w:r>
            <w:r w:rsidR="008001A7" w:rsidRPr="005653D4">
              <w:rPr>
                <w:kern w:val="0"/>
                <w:sz w:val="22"/>
                <w:szCs w:val="22"/>
              </w:rPr>
              <w:t>%</w:t>
            </w:r>
          </w:p>
        </w:tc>
      </w:tr>
      <w:tr w:rsidR="008001A7" w:rsidRPr="00E9456C" w14:paraId="7E70C5D8" w14:textId="77777777" w:rsidTr="00256E8F">
        <w:trPr>
          <w:trHeight w:val="75"/>
        </w:trPr>
        <w:tc>
          <w:tcPr>
            <w:tcW w:w="1951" w:type="dxa"/>
            <w:shd w:val="clear" w:color="auto" w:fill="auto"/>
            <w:noWrap/>
            <w:vAlign w:val="center"/>
          </w:tcPr>
          <w:p w14:paraId="10EC8A12" w14:textId="459B68D9" w:rsidR="008001A7" w:rsidRPr="00E72F93" w:rsidRDefault="008001A7" w:rsidP="008001A7">
            <w:pPr>
              <w:widowControl/>
              <w:spacing w:line="320" w:lineRule="exact"/>
              <w:jc w:val="center"/>
              <w:rPr>
                <w:rFonts w:ascii="標楷體" w:eastAsia="標楷體" w:hAnsi="標楷體"/>
                <w:kern w:val="0"/>
                <w:sz w:val="22"/>
                <w:szCs w:val="22"/>
              </w:rPr>
            </w:pPr>
            <w:r w:rsidRPr="00E72F93">
              <w:rPr>
                <w:rFonts w:ascii="標楷體" w:eastAsia="標楷體" w:hAnsi="標楷體" w:cs="DFKaiShu-SB-Estd-BF" w:hint="eastAsia"/>
                <w:kern w:val="0"/>
                <w:sz w:val="22"/>
                <w:szCs w:val="22"/>
              </w:rPr>
              <w:t>能創半導體</w:t>
            </w:r>
          </w:p>
        </w:tc>
        <w:tc>
          <w:tcPr>
            <w:tcW w:w="2458" w:type="dxa"/>
            <w:shd w:val="clear" w:color="auto" w:fill="auto"/>
            <w:noWrap/>
            <w:vAlign w:val="center"/>
          </w:tcPr>
          <w:p w14:paraId="5D799460" w14:textId="32C7C696" w:rsidR="008001A7" w:rsidRDefault="008001A7" w:rsidP="008001A7">
            <w:pPr>
              <w:widowControl/>
              <w:spacing w:line="320" w:lineRule="exact"/>
              <w:jc w:val="center"/>
              <w:rPr>
                <w:kern w:val="0"/>
                <w:sz w:val="22"/>
                <w:szCs w:val="22"/>
              </w:rPr>
            </w:pPr>
            <w:r w:rsidRPr="008001A7">
              <w:rPr>
                <w:kern w:val="0"/>
                <w:sz w:val="22"/>
                <w:szCs w:val="22"/>
              </w:rPr>
              <w:t>5,988,803</w:t>
            </w:r>
          </w:p>
        </w:tc>
        <w:tc>
          <w:tcPr>
            <w:tcW w:w="1951" w:type="dxa"/>
            <w:shd w:val="clear" w:color="auto" w:fill="auto"/>
            <w:noWrap/>
            <w:vAlign w:val="center"/>
          </w:tcPr>
          <w:p w14:paraId="1C3E1DCA" w14:textId="0A1AE838" w:rsidR="008001A7" w:rsidRDefault="007E2C6A" w:rsidP="008001A7">
            <w:pPr>
              <w:widowControl/>
              <w:spacing w:line="320" w:lineRule="exact"/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2</w:t>
            </w:r>
            <w:r w:rsidR="008001A7">
              <w:rPr>
                <w:rFonts w:hint="eastAsia"/>
                <w:kern w:val="0"/>
                <w:sz w:val="22"/>
                <w:szCs w:val="22"/>
              </w:rPr>
              <w:t>.</w:t>
            </w:r>
            <w:r>
              <w:rPr>
                <w:rFonts w:hint="eastAsia"/>
                <w:kern w:val="0"/>
                <w:sz w:val="22"/>
                <w:szCs w:val="22"/>
              </w:rPr>
              <w:t>5</w:t>
            </w:r>
            <w:r w:rsidR="008001A7">
              <w:rPr>
                <w:rFonts w:hint="eastAsia"/>
                <w:kern w:val="0"/>
                <w:sz w:val="22"/>
                <w:szCs w:val="22"/>
              </w:rPr>
              <w:t>%</w:t>
            </w:r>
          </w:p>
        </w:tc>
        <w:tc>
          <w:tcPr>
            <w:tcW w:w="1951" w:type="dxa"/>
            <w:shd w:val="clear" w:color="auto" w:fill="auto"/>
            <w:noWrap/>
            <w:vAlign w:val="center"/>
          </w:tcPr>
          <w:p w14:paraId="16098BFA" w14:textId="5A01063A" w:rsidR="008001A7" w:rsidRDefault="008001A7" w:rsidP="008001A7">
            <w:pPr>
              <w:widowControl/>
              <w:spacing w:line="320" w:lineRule="exact"/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203,147</w:t>
            </w:r>
          </w:p>
        </w:tc>
        <w:tc>
          <w:tcPr>
            <w:tcW w:w="2025" w:type="dxa"/>
            <w:shd w:val="clear" w:color="auto" w:fill="auto"/>
            <w:noWrap/>
          </w:tcPr>
          <w:p w14:paraId="074BB523" w14:textId="3FB47D82" w:rsidR="008001A7" w:rsidRDefault="007E2C6A" w:rsidP="008001A7">
            <w:pPr>
              <w:widowControl/>
              <w:spacing w:line="320" w:lineRule="exact"/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1.1</w:t>
            </w:r>
            <w:r w:rsidR="008001A7" w:rsidRPr="005653D4">
              <w:rPr>
                <w:kern w:val="0"/>
                <w:sz w:val="22"/>
                <w:szCs w:val="22"/>
              </w:rPr>
              <w:t>%</w:t>
            </w:r>
          </w:p>
        </w:tc>
      </w:tr>
      <w:tr w:rsidR="008001A7" w:rsidRPr="00E9456C" w14:paraId="214F25BE" w14:textId="77777777" w:rsidTr="00256E8F">
        <w:trPr>
          <w:trHeight w:val="75"/>
        </w:trPr>
        <w:tc>
          <w:tcPr>
            <w:tcW w:w="1951" w:type="dxa"/>
            <w:shd w:val="clear" w:color="auto" w:fill="auto"/>
            <w:noWrap/>
            <w:vAlign w:val="center"/>
          </w:tcPr>
          <w:p w14:paraId="1EEDD185" w14:textId="1C0A3514" w:rsidR="008001A7" w:rsidRPr="00E72F93" w:rsidRDefault="008001A7" w:rsidP="008001A7">
            <w:pPr>
              <w:widowControl/>
              <w:spacing w:line="320" w:lineRule="exact"/>
              <w:jc w:val="center"/>
              <w:rPr>
                <w:rFonts w:ascii="標楷體" w:eastAsia="標楷體" w:hAnsi="標楷體" w:cs="DFKaiShu-SB-Estd-BF"/>
                <w:kern w:val="0"/>
                <w:sz w:val="22"/>
                <w:szCs w:val="22"/>
              </w:rPr>
            </w:pPr>
            <w:r>
              <w:rPr>
                <w:rFonts w:ascii="標楷體" w:eastAsia="標楷體" w:hAnsi="標楷體" w:cs="DFKaiShu-SB-Estd-BF" w:hint="eastAsia"/>
                <w:kern w:val="0"/>
                <w:sz w:val="22"/>
                <w:szCs w:val="22"/>
              </w:rPr>
              <w:t>鴻海精密工業</w:t>
            </w:r>
          </w:p>
        </w:tc>
        <w:tc>
          <w:tcPr>
            <w:tcW w:w="2458" w:type="dxa"/>
            <w:shd w:val="clear" w:color="auto" w:fill="auto"/>
            <w:noWrap/>
            <w:vAlign w:val="center"/>
          </w:tcPr>
          <w:p w14:paraId="248B8E0B" w14:textId="0873214E" w:rsidR="008001A7" w:rsidRDefault="008001A7" w:rsidP="008001A7">
            <w:pPr>
              <w:widowControl/>
              <w:spacing w:line="320" w:lineRule="exact"/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19,401,891</w:t>
            </w:r>
          </w:p>
        </w:tc>
        <w:tc>
          <w:tcPr>
            <w:tcW w:w="1951" w:type="dxa"/>
            <w:shd w:val="clear" w:color="auto" w:fill="auto"/>
            <w:noWrap/>
            <w:vAlign w:val="center"/>
          </w:tcPr>
          <w:p w14:paraId="18D514B7" w14:textId="2B66F51D" w:rsidR="008001A7" w:rsidRDefault="008001A7" w:rsidP="008001A7">
            <w:pPr>
              <w:widowControl/>
              <w:spacing w:line="320" w:lineRule="exact"/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8.2%</w:t>
            </w:r>
          </w:p>
        </w:tc>
        <w:tc>
          <w:tcPr>
            <w:tcW w:w="1951" w:type="dxa"/>
            <w:shd w:val="clear" w:color="auto" w:fill="auto"/>
            <w:noWrap/>
            <w:vAlign w:val="center"/>
          </w:tcPr>
          <w:p w14:paraId="4188665B" w14:textId="44A22FBB" w:rsidR="008001A7" w:rsidRDefault="008001A7" w:rsidP="008001A7">
            <w:pPr>
              <w:widowControl/>
              <w:spacing w:line="320" w:lineRule="exact"/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9,614,304</w:t>
            </w:r>
          </w:p>
        </w:tc>
        <w:tc>
          <w:tcPr>
            <w:tcW w:w="2025" w:type="dxa"/>
            <w:shd w:val="clear" w:color="auto" w:fill="auto"/>
            <w:noWrap/>
          </w:tcPr>
          <w:p w14:paraId="28CB7B8A" w14:textId="3F924A14" w:rsidR="008001A7" w:rsidRDefault="007E2C6A" w:rsidP="008001A7">
            <w:pPr>
              <w:widowControl/>
              <w:spacing w:line="320" w:lineRule="exact"/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52.1</w:t>
            </w:r>
            <w:r w:rsidR="008001A7" w:rsidRPr="005653D4">
              <w:rPr>
                <w:kern w:val="0"/>
                <w:sz w:val="22"/>
                <w:szCs w:val="22"/>
              </w:rPr>
              <w:t>%</w:t>
            </w:r>
          </w:p>
        </w:tc>
      </w:tr>
      <w:tr w:rsidR="008001A7" w:rsidRPr="00E9456C" w14:paraId="7EDDCA57" w14:textId="77777777" w:rsidTr="00256E8F">
        <w:trPr>
          <w:trHeight w:val="75"/>
        </w:trPr>
        <w:tc>
          <w:tcPr>
            <w:tcW w:w="1951" w:type="dxa"/>
            <w:shd w:val="clear" w:color="auto" w:fill="auto"/>
            <w:noWrap/>
            <w:vAlign w:val="center"/>
          </w:tcPr>
          <w:p w14:paraId="22DF7D80" w14:textId="77777777" w:rsidR="008001A7" w:rsidRDefault="008001A7" w:rsidP="008001A7">
            <w:pPr>
              <w:widowControl/>
              <w:spacing w:line="320" w:lineRule="exact"/>
              <w:jc w:val="center"/>
              <w:rPr>
                <w:rFonts w:ascii="標楷體" w:eastAsia="標楷體" w:hAnsi="標楷體" w:cs="DFKaiShu-SB-Estd-BF"/>
                <w:kern w:val="0"/>
                <w:sz w:val="22"/>
                <w:szCs w:val="22"/>
              </w:rPr>
            </w:pPr>
            <w:r>
              <w:rPr>
                <w:rFonts w:ascii="標楷體" w:eastAsia="標楷體" w:hAnsi="標楷體" w:cs="DFKaiShu-SB-Estd-BF" w:hint="eastAsia"/>
                <w:kern w:val="0"/>
                <w:sz w:val="22"/>
                <w:szCs w:val="22"/>
              </w:rPr>
              <w:t>澳門</w:t>
            </w:r>
            <w:proofErr w:type="gramStart"/>
            <w:r>
              <w:rPr>
                <w:rFonts w:ascii="標楷體" w:eastAsia="標楷體" w:hAnsi="標楷體" w:cs="DFKaiShu-SB-Estd-BF" w:hint="eastAsia"/>
                <w:kern w:val="0"/>
                <w:sz w:val="22"/>
                <w:szCs w:val="22"/>
              </w:rPr>
              <w:t>商江左盟科技</w:t>
            </w:r>
            <w:proofErr w:type="gramEnd"/>
          </w:p>
          <w:p w14:paraId="7B74E1C1" w14:textId="3548FE73" w:rsidR="008001A7" w:rsidRPr="00E72F93" w:rsidRDefault="008001A7" w:rsidP="008001A7">
            <w:pPr>
              <w:widowControl/>
              <w:spacing w:line="320" w:lineRule="exact"/>
              <w:jc w:val="center"/>
              <w:rPr>
                <w:rFonts w:ascii="標楷體" w:eastAsia="標楷體" w:hAnsi="標楷體" w:cs="DFKaiShu-SB-Estd-BF"/>
                <w:kern w:val="0"/>
                <w:sz w:val="22"/>
                <w:szCs w:val="22"/>
              </w:rPr>
            </w:pPr>
            <w:r>
              <w:rPr>
                <w:rFonts w:ascii="標楷體" w:eastAsia="標楷體" w:hAnsi="標楷體" w:cs="DFKaiShu-SB-Estd-BF" w:hint="eastAsia"/>
                <w:kern w:val="0"/>
                <w:sz w:val="22"/>
                <w:szCs w:val="22"/>
              </w:rPr>
              <w:t>(台灣分公司)</w:t>
            </w:r>
          </w:p>
        </w:tc>
        <w:tc>
          <w:tcPr>
            <w:tcW w:w="2458" w:type="dxa"/>
            <w:shd w:val="clear" w:color="auto" w:fill="auto"/>
            <w:noWrap/>
            <w:vAlign w:val="center"/>
          </w:tcPr>
          <w:p w14:paraId="4E05A651" w14:textId="1F7414D1" w:rsidR="008001A7" w:rsidRDefault="008001A7" w:rsidP="008001A7">
            <w:pPr>
              <w:widowControl/>
              <w:spacing w:line="320" w:lineRule="exact"/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1,249,000</w:t>
            </w:r>
          </w:p>
        </w:tc>
        <w:tc>
          <w:tcPr>
            <w:tcW w:w="1951" w:type="dxa"/>
            <w:shd w:val="clear" w:color="auto" w:fill="auto"/>
            <w:noWrap/>
            <w:vAlign w:val="center"/>
          </w:tcPr>
          <w:p w14:paraId="49CA5F58" w14:textId="658BC8AD" w:rsidR="008001A7" w:rsidRDefault="007E2C6A" w:rsidP="008001A7">
            <w:pPr>
              <w:widowControl/>
              <w:spacing w:line="320" w:lineRule="exact"/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0.5</w:t>
            </w:r>
            <w:r w:rsidR="008001A7">
              <w:rPr>
                <w:rFonts w:hint="eastAsia"/>
                <w:kern w:val="0"/>
                <w:sz w:val="22"/>
                <w:szCs w:val="22"/>
              </w:rPr>
              <w:t>%</w:t>
            </w:r>
          </w:p>
        </w:tc>
        <w:tc>
          <w:tcPr>
            <w:tcW w:w="1951" w:type="dxa"/>
            <w:shd w:val="clear" w:color="auto" w:fill="auto"/>
            <w:noWrap/>
            <w:vAlign w:val="center"/>
          </w:tcPr>
          <w:p w14:paraId="73B89EB6" w14:textId="0955FADF" w:rsidR="008001A7" w:rsidRDefault="008001A7" w:rsidP="008001A7">
            <w:pPr>
              <w:widowControl/>
              <w:spacing w:line="320" w:lineRule="exact"/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261,450</w:t>
            </w:r>
          </w:p>
        </w:tc>
        <w:tc>
          <w:tcPr>
            <w:tcW w:w="2025" w:type="dxa"/>
            <w:shd w:val="clear" w:color="auto" w:fill="auto"/>
            <w:noWrap/>
          </w:tcPr>
          <w:p w14:paraId="0CADB3F7" w14:textId="4A2E4374" w:rsidR="008001A7" w:rsidRDefault="007E2C6A" w:rsidP="008001A7">
            <w:pPr>
              <w:widowControl/>
              <w:spacing w:line="320" w:lineRule="exact"/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1.4</w:t>
            </w:r>
            <w:r w:rsidR="008001A7" w:rsidRPr="005653D4">
              <w:rPr>
                <w:kern w:val="0"/>
                <w:sz w:val="22"/>
                <w:szCs w:val="22"/>
              </w:rPr>
              <w:t>%</w:t>
            </w:r>
          </w:p>
        </w:tc>
      </w:tr>
      <w:tr w:rsidR="00FB4176" w:rsidRPr="00E9456C" w14:paraId="5169EF22" w14:textId="77777777" w:rsidTr="00AF7E2C">
        <w:trPr>
          <w:trHeight w:val="486"/>
        </w:trPr>
        <w:tc>
          <w:tcPr>
            <w:tcW w:w="1951" w:type="dxa"/>
            <w:shd w:val="clear" w:color="auto" w:fill="auto"/>
            <w:noWrap/>
            <w:vAlign w:val="center"/>
            <w:hideMark/>
          </w:tcPr>
          <w:p w14:paraId="4FD91674" w14:textId="77777777" w:rsidR="00FB4176" w:rsidRPr="00E9456C" w:rsidRDefault="00FB4176" w:rsidP="00AF7E2C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b/>
                <w:bCs/>
                <w:kern w:val="0"/>
                <w:sz w:val="22"/>
                <w:szCs w:val="22"/>
                <w:u w:val="single"/>
              </w:rPr>
            </w:pPr>
            <w:r w:rsidRPr="00E9456C">
              <w:rPr>
                <w:rFonts w:ascii="標楷體" w:eastAsia="標楷體" w:hAnsi="標楷體" w:cs="新細明體" w:hint="eastAsia"/>
                <w:b/>
                <w:bCs/>
                <w:kern w:val="0"/>
                <w:sz w:val="22"/>
                <w:szCs w:val="22"/>
                <w:u w:val="single"/>
              </w:rPr>
              <w:t>合計</w:t>
            </w:r>
          </w:p>
        </w:tc>
        <w:tc>
          <w:tcPr>
            <w:tcW w:w="2458" w:type="dxa"/>
            <w:shd w:val="clear" w:color="auto" w:fill="auto"/>
            <w:noWrap/>
            <w:vAlign w:val="center"/>
            <w:hideMark/>
          </w:tcPr>
          <w:p w14:paraId="563F3FF9" w14:textId="2F5AAB20" w:rsidR="00FB4176" w:rsidRPr="00E9456C" w:rsidRDefault="00E72F93" w:rsidP="00AF7E2C">
            <w:pPr>
              <w:widowControl/>
              <w:spacing w:line="320" w:lineRule="exact"/>
              <w:jc w:val="center"/>
              <w:rPr>
                <w:b/>
                <w:bCs/>
                <w:kern w:val="0"/>
                <w:sz w:val="22"/>
                <w:szCs w:val="22"/>
                <w:u w:val="single"/>
              </w:rPr>
            </w:pPr>
            <w:r>
              <w:rPr>
                <w:rFonts w:hint="eastAsia"/>
                <w:b/>
                <w:bCs/>
                <w:kern w:val="0"/>
                <w:sz w:val="22"/>
                <w:szCs w:val="22"/>
                <w:u w:val="single"/>
              </w:rPr>
              <w:t>49</w:t>
            </w:r>
            <w:r w:rsidR="00FB4176" w:rsidRPr="00E9456C">
              <w:rPr>
                <w:b/>
                <w:bCs/>
                <w:kern w:val="0"/>
                <w:sz w:val="22"/>
                <w:szCs w:val="22"/>
                <w:u w:val="single"/>
              </w:rPr>
              <w:t>,</w:t>
            </w:r>
            <w:r>
              <w:rPr>
                <w:rFonts w:hint="eastAsia"/>
                <w:b/>
                <w:bCs/>
                <w:kern w:val="0"/>
                <w:sz w:val="22"/>
                <w:szCs w:val="22"/>
                <w:u w:val="single"/>
              </w:rPr>
              <w:t>382,324</w:t>
            </w:r>
          </w:p>
        </w:tc>
        <w:tc>
          <w:tcPr>
            <w:tcW w:w="1951" w:type="dxa"/>
            <w:shd w:val="clear" w:color="auto" w:fill="auto"/>
            <w:noWrap/>
            <w:vAlign w:val="center"/>
            <w:hideMark/>
          </w:tcPr>
          <w:p w14:paraId="53861982" w14:textId="6095D5C3" w:rsidR="00FB4176" w:rsidRPr="00E9456C" w:rsidRDefault="008001A7" w:rsidP="00AF7E2C">
            <w:pPr>
              <w:widowControl/>
              <w:spacing w:line="320" w:lineRule="exact"/>
              <w:jc w:val="center"/>
              <w:rPr>
                <w:b/>
                <w:bCs/>
                <w:kern w:val="0"/>
                <w:sz w:val="22"/>
                <w:szCs w:val="22"/>
                <w:u w:val="single"/>
              </w:rPr>
            </w:pPr>
            <w:r>
              <w:rPr>
                <w:rFonts w:hint="eastAsia"/>
                <w:b/>
                <w:bCs/>
                <w:kern w:val="0"/>
                <w:sz w:val="22"/>
                <w:szCs w:val="22"/>
                <w:u w:val="single"/>
              </w:rPr>
              <w:t>21</w:t>
            </w:r>
            <w:r w:rsidR="007E2C6A">
              <w:rPr>
                <w:rFonts w:hint="eastAsia"/>
                <w:b/>
                <w:bCs/>
                <w:kern w:val="0"/>
                <w:sz w:val="22"/>
                <w:szCs w:val="22"/>
                <w:u w:val="single"/>
              </w:rPr>
              <w:t>.0</w:t>
            </w:r>
            <w:r w:rsidR="00FB4176" w:rsidRPr="00E9456C">
              <w:rPr>
                <w:b/>
                <w:bCs/>
                <w:kern w:val="0"/>
                <w:sz w:val="22"/>
                <w:szCs w:val="22"/>
                <w:u w:val="single"/>
              </w:rPr>
              <w:t>%</w:t>
            </w:r>
          </w:p>
        </w:tc>
        <w:tc>
          <w:tcPr>
            <w:tcW w:w="1951" w:type="dxa"/>
            <w:shd w:val="clear" w:color="auto" w:fill="auto"/>
            <w:noWrap/>
            <w:vAlign w:val="center"/>
            <w:hideMark/>
          </w:tcPr>
          <w:p w14:paraId="5A8D7933" w14:textId="5E7B86FF" w:rsidR="00FB4176" w:rsidRPr="00E9456C" w:rsidRDefault="008001A7" w:rsidP="00AF7E2C">
            <w:pPr>
              <w:widowControl/>
              <w:spacing w:line="320" w:lineRule="exact"/>
              <w:jc w:val="center"/>
              <w:rPr>
                <w:b/>
                <w:bCs/>
                <w:kern w:val="0"/>
                <w:sz w:val="22"/>
                <w:szCs w:val="22"/>
                <w:u w:val="single"/>
              </w:rPr>
            </w:pPr>
            <w:r>
              <w:rPr>
                <w:rFonts w:hint="eastAsia"/>
                <w:b/>
                <w:bCs/>
                <w:kern w:val="0"/>
                <w:sz w:val="22"/>
                <w:szCs w:val="22"/>
                <w:u w:val="single"/>
              </w:rPr>
              <w:t>10,220,136</w:t>
            </w:r>
          </w:p>
        </w:tc>
        <w:tc>
          <w:tcPr>
            <w:tcW w:w="2025" w:type="dxa"/>
            <w:shd w:val="clear" w:color="auto" w:fill="auto"/>
            <w:noWrap/>
            <w:vAlign w:val="center"/>
            <w:hideMark/>
          </w:tcPr>
          <w:p w14:paraId="006F85BA" w14:textId="7340A58F" w:rsidR="00FB4176" w:rsidRPr="00E9456C" w:rsidRDefault="007E2C6A" w:rsidP="00AF7E2C">
            <w:pPr>
              <w:widowControl/>
              <w:spacing w:line="320" w:lineRule="exact"/>
              <w:jc w:val="center"/>
              <w:rPr>
                <w:b/>
                <w:bCs/>
                <w:kern w:val="0"/>
                <w:sz w:val="22"/>
                <w:szCs w:val="22"/>
                <w:u w:val="single"/>
              </w:rPr>
            </w:pPr>
            <w:r>
              <w:rPr>
                <w:rFonts w:hint="eastAsia"/>
                <w:b/>
                <w:bCs/>
                <w:kern w:val="0"/>
                <w:sz w:val="22"/>
                <w:szCs w:val="22"/>
                <w:u w:val="single"/>
              </w:rPr>
              <w:t>55.4</w:t>
            </w:r>
            <w:r w:rsidR="00FB4176" w:rsidRPr="00E9456C">
              <w:rPr>
                <w:b/>
                <w:bCs/>
                <w:kern w:val="0"/>
                <w:sz w:val="22"/>
                <w:szCs w:val="22"/>
                <w:u w:val="single"/>
              </w:rPr>
              <w:t>%</w:t>
            </w:r>
          </w:p>
        </w:tc>
      </w:tr>
      <w:tr w:rsidR="00FB4176" w:rsidRPr="00E9456C" w14:paraId="5B5501AE" w14:textId="77777777" w:rsidTr="00AF7E2C">
        <w:trPr>
          <w:trHeight w:val="147"/>
        </w:trPr>
        <w:tc>
          <w:tcPr>
            <w:tcW w:w="1951" w:type="dxa"/>
            <w:shd w:val="clear" w:color="000000" w:fill="D9D9D9"/>
            <w:vAlign w:val="center"/>
            <w:hideMark/>
          </w:tcPr>
          <w:p w14:paraId="6807DEE4" w14:textId="77777777" w:rsidR="00FB4176" w:rsidRPr="00E9456C" w:rsidRDefault="00FB4176" w:rsidP="00AF7E2C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bCs/>
                <w:kern w:val="0"/>
                <w:sz w:val="22"/>
                <w:szCs w:val="22"/>
              </w:rPr>
            </w:pPr>
            <w:r w:rsidRPr="00E9456C">
              <w:rPr>
                <w:rFonts w:ascii="標楷體" w:eastAsia="標楷體" w:hAnsi="標楷體" w:cs="新細明體" w:hint="eastAsia"/>
                <w:bCs/>
                <w:kern w:val="0"/>
                <w:sz w:val="22"/>
                <w:szCs w:val="22"/>
              </w:rPr>
              <w:t>對象</w:t>
            </w:r>
          </w:p>
          <w:p w14:paraId="10FEB995" w14:textId="77777777" w:rsidR="00FB4176" w:rsidRPr="00E9456C" w:rsidRDefault="00FB4176" w:rsidP="00AF7E2C">
            <w:pPr>
              <w:spacing w:line="320" w:lineRule="exact"/>
              <w:jc w:val="center"/>
              <w:rPr>
                <w:rFonts w:ascii="標楷體" w:eastAsia="標楷體" w:hAnsi="標楷體" w:cs="新細明體"/>
                <w:bCs/>
                <w:kern w:val="0"/>
                <w:sz w:val="22"/>
                <w:szCs w:val="22"/>
              </w:rPr>
            </w:pPr>
            <w:r w:rsidRPr="00E9456C">
              <w:rPr>
                <w:kern w:val="0"/>
                <w:sz w:val="22"/>
                <w:szCs w:val="22"/>
              </w:rPr>
              <w:t>(NTD</w:t>
            </w:r>
            <w:r w:rsidRPr="00E9456C">
              <w:rPr>
                <w:rFonts w:ascii="標楷體" w:eastAsia="標楷體" w:hAnsi="標楷體" w:hint="eastAsia"/>
                <w:kern w:val="0"/>
                <w:sz w:val="22"/>
                <w:szCs w:val="22"/>
              </w:rPr>
              <w:t>仟元</w:t>
            </w:r>
            <w:r w:rsidRPr="00E9456C">
              <w:rPr>
                <w:kern w:val="0"/>
                <w:sz w:val="22"/>
                <w:szCs w:val="22"/>
              </w:rPr>
              <w:t>)</w:t>
            </w:r>
          </w:p>
        </w:tc>
        <w:tc>
          <w:tcPr>
            <w:tcW w:w="2458" w:type="dxa"/>
            <w:shd w:val="clear" w:color="000000" w:fill="D9D9D9"/>
            <w:vAlign w:val="center"/>
            <w:hideMark/>
          </w:tcPr>
          <w:p w14:paraId="17223A0F" w14:textId="77777777" w:rsidR="00FB4176" w:rsidRPr="00E9456C" w:rsidRDefault="00FB4176" w:rsidP="00AF7E2C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bCs/>
                <w:kern w:val="0"/>
                <w:sz w:val="22"/>
                <w:szCs w:val="22"/>
              </w:rPr>
            </w:pPr>
            <w:r w:rsidRPr="00E9456C">
              <w:rPr>
                <w:rFonts w:ascii="標楷體" w:eastAsia="標楷體" w:hAnsi="標楷體" w:cs="新細明體" w:hint="eastAsia"/>
                <w:bCs/>
                <w:kern w:val="0"/>
                <w:sz w:val="22"/>
                <w:szCs w:val="22"/>
              </w:rPr>
              <w:t>進貨金額</w:t>
            </w:r>
          </w:p>
        </w:tc>
        <w:tc>
          <w:tcPr>
            <w:tcW w:w="1951" w:type="dxa"/>
            <w:shd w:val="clear" w:color="000000" w:fill="D9D9D9"/>
            <w:vAlign w:val="center"/>
            <w:hideMark/>
          </w:tcPr>
          <w:p w14:paraId="171A1C61" w14:textId="77777777" w:rsidR="00FB4176" w:rsidRPr="00E9456C" w:rsidRDefault="00FB4176" w:rsidP="00AF7E2C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bCs/>
                <w:kern w:val="0"/>
                <w:sz w:val="22"/>
                <w:szCs w:val="22"/>
              </w:rPr>
            </w:pPr>
            <w:proofErr w:type="gramStart"/>
            <w:r w:rsidRPr="00E9456C">
              <w:rPr>
                <w:rFonts w:ascii="標楷體" w:eastAsia="標楷體" w:hAnsi="標楷體" w:cs="新細明體" w:hint="eastAsia"/>
                <w:bCs/>
                <w:kern w:val="0"/>
                <w:sz w:val="22"/>
                <w:szCs w:val="22"/>
              </w:rPr>
              <w:t>佔</w:t>
            </w:r>
            <w:proofErr w:type="gramEnd"/>
            <w:r w:rsidRPr="00E9456C">
              <w:rPr>
                <w:rFonts w:ascii="標楷體" w:eastAsia="標楷體" w:hAnsi="標楷體" w:cs="新細明體" w:hint="eastAsia"/>
                <w:bCs/>
                <w:kern w:val="0"/>
                <w:sz w:val="22"/>
                <w:szCs w:val="22"/>
              </w:rPr>
              <w:t>總進貨比率</w:t>
            </w:r>
            <w:r w:rsidRPr="00E9456C">
              <w:rPr>
                <w:rFonts w:eastAsia="標楷體"/>
                <w:bCs/>
                <w:kern w:val="0"/>
                <w:sz w:val="22"/>
                <w:szCs w:val="22"/>
              </w:rPr>
              <w:t>(%)</w:t>
            </w:r>
          </w:p>
        </w:tc>
        <w:tc>
          <w:tcPr>
            <w:tcW w:w="1951" w:type="dxa"/>
            <w:shd w:val="clear" w:color="000000" w:fill="D9D9D9"/>
            <w:vAlign w:val="center"/>
            <w:hideMark/>
          </w:tcPr>
          <w:p w14:paraId="5FBF814A" w14:textId="77777777" w:rsidR="00FB4176" w:rsidRPr="00E9456C" w:rsidRDefault="00FB4176" w:rsidP="00AF7E2C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bCs/>
                <w:kern w:val="0"/>
                <w:sz w:val="22"/>
                <w:szCs w:val="22"/>
              </w:rPr>
            </w:pPr>
            <w:r w:rsidRPr="00E9456C">
              <w:rPr>
                <w:rFonts w:ascii="標楷體" w:eastAsia="標楷體" w:hAnsi="標楷體" w:cs="新細明體" w:hint="eastAsia"/>
                <w:bCs/>
                <w:kern w:val="0"/>
                <w:sz w:val="22"/>
                <w:szCs w:val="22"/>
              </w:rPr>
              <w:t>應付帳款金額</w:t>
            </w:r>
          </w:p>
        </w:tc>
        <w:tc>
          <w:tcPr>
            <w:tcW w:w="2025" w:type="dxa"/>
            <w:shd w:val="clear" w:color="000000" w:fill="D9D9D9"/>
            <w:vAlign w:val="center"/>
            <w:hideMark/>
          </w:tcPr>
          <w:p w14:paraId="50CFDBBC" w14:textId="77777777" w:rsidR="00FB4176" w:rsidRPr="00E9456C" w:rsidRDefault="00FB4176" w:rsidP="00AF7E2C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bCs/>
                <w:kern w:val="0"/>
                <w:sz w:val="22"/>
                <w:szCs w:val="22"/>
              </w:rPr>
            </w:pPr>
            <w:proofErr w:type="gramStart"/>
            <w:r w:rsidRPr="00E9456C">
              <w:rPr>
                <w:rFonts w:ascii="標楷體" w:eastAsia="標楷體" w:hAnsi="標楷體" w:cs="新細明體" w:hint="eastAsia"/>
                <w:bCs/>
                <w:kern w:val="0"/>
                <w:sz w:val="22"/>
                <w:szCs w:val="22"/>
              </w:rPr>
              <w:t>佔</w:t>
            </w:r>
            <w:proofErr w:type="gramEnd"/>
            <w:r w:rsidRPr="00E9456C">
              <w:rPr>
                <w:rFonts w:ascii="標楷體" w:eastAsia="標楷體" w:hAnsi="標楷體" w:cs="新細明體" w:hint="eastAsia"/>
                <w:bCs/>
                <w:kern w:val="0"/>
                <w:sz w:val="22"/>
                <w:szCs w:val="22"/>
              </w:rPr>
              <w:t>總應付票據</w:t>
            </w:r>
          </w:p>
          <w:p w14:paraId="512D8BB2" w14:textId="77777777" w:rsidR="00FB4176" w:rsidRPr="00E9456C" w:rsidRDefault="00FB4176" w:rsidP="00AF7E2C">
            <w:pPr>
              <w:spacing w:line="320" w:lineRule="exact"/>
              <w:jc w:val="center"/>
              <w:rPr>
                <w:rFonts w:ascii="標楷體" w:eastAsia="標楷體" w:hAnsi="標楷體" w:cs="新細明體"/>
                <w:bCs/>
                <w:kern w:val="0"/>
                <w:sz w:val="22"/>
                <w:szCs w:val="22"/>
              </w:rPr>
            </w:pPr>
            <w:r w:rsidRPr="00E9456C">
              <w:rPr>
                <w:rFonts w:ascii="標楷體" w:eastAsia="標楷體" w:hAnsi="標楷體" w:cs="新細明體" w:hint="eastAsia"/>
                <w:bCs/>
                <w:kern w:val="0"/>
                <w:sz w:val="22"/>
                <w:szCs w:val="22"/>
              </w:rPr>
              <w:t>、帳款比率</w:t>
            </w:r>
            <w:r w:rsidRPr="00E9456C">
              <w:rPr>
                <w:rFonts w:eastAsia="標楷體"/>
                <w:bCs/>
                <w:kern w:val="0"/>
                <w:sz w:val="22"/>
                <w:szCs w:val="22"/>
              </w:rPr>
              <w:t>(%)</w:t>
            </w:r>
          </w:p>
        </w:tc>
      </w:tr>
      <w:tr w:rsidR="00FB4176" w:rsidRPr="00E9456C" w14:paraId="3CC563BA" w14:textId="77777777" w:rsidTr="00AF7E2C">
        <w:trPr>
          <w:trHeight w:val="240"/>
        </w:trPr>
        <w:tc>
          <w:tcPr>
            <w:tcW w:w="1951" w:type="dxa"/>
            <w:shd w:val="clear" w:color="auto" w:fill="auto"/>
            <w:noWrap/>
            <w:vAlign w:val="center"/>
            <w:hideMark/>
          </w:tcPr>
          <w:p w14:paraId="672E5E21" w14:textId="7D0D9AED" w:rsidR="00FB4176" w:rsidRPr="00E72F93" w:rsidRDefault="00E72F93" w:rsidP="00AF7E2C">
            <w:pPr>
              <w:widowControl/>
              <w:spacing w:line="320" w:lineRule="exact"/>
              <w:jc w:val="center"/>
              <w:rPr>
                <w:rFonts w:ascii="標楷體" w:eastAsia="標楷體" w:hAnsi="標楷體" w:cs="DFKaiShu-SB-Estd-BF"/>
                <w:kern w:val="0"/>
                <w:sz w:val="22"/>
                <w:szCs w:val="22"/>
              </w:rPr>
            </w:pPr>
            <w:proofErr w:type="gramStart"/>
            <w:r w:rsidRPr="00E72F93">
              <w:rPr>
                <w:rFonts w:ascii="標楷體" w:eastAsia="標楷體" w:hAnsi="標楷體" w:cs="DFKaiShu-SB-Estd-BF" w:hint="eastAsia"/>
                <w:kern w:val="0"/>
                <w:sz w:val="22"/>
                <w:szCs w:val="22"/>
              </w:rPr>
              <w:t>華旭矽材</w:t>
            </w:r>
            <w:proofErr w:type="gramEnd"/>
          </w:p>
        </w:tc>
        <w:tc>
          <w:tcPr>
            <w:tcW w:w="2458" w:type="dxa"/>
            <w:shd w:val="clear" w:color="auto" w:fill="auto"/>
            <w:noWrap/>
            <w:vAlign w:val="center"/>
            <w:hideMark/>
          </w:tcPr>
          <w:p w14:paraId="78DE03BB" w14:textId="211BCC80" w:rsidR="00FB4176" w:rsidRPr="00E9456C" w:rsidRDefault="008001A7" w:rsidP="00AF7E2C">
            <w:pPr>
              <w:widowControl/>
              <w:spacing w:line="320" w:lineRule="exact"/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(2,482,993)</w:t>
            </w:r>
          </w:p>
        </w:tc>
        <w:tc>
          <w:tcPr>
            <w:tcW w:w="1951" w:type="dxa"/>
            <w:shd w:val="clear" w:color="auto" w:fill="auto"/>
            <w:noWrap/>
            <w:vAlign w:val="center"/>
            <w:hideMark/>
          </w:tcPr>
          <w:p w14:paraId="784224C7" w14:textId="0815B313" w:rsidR="00FB4176" w:rsidRPr="00E9456C" w:rsidRDefault="007E2C6A" w:rsidP="00AF7E2C">
            <w:pPr>
              <w:widowControl/>
              <w:spacing w:line="320" w:lineRule="exact"/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</w:t>
            </w:r>
            <w:proofErr w:type="gramStart"/>
            <w:r>
              <w:rPr>
                <w:rFonts w:hint="eastAsia"/>
                <w:kern w:val="0"/>
                <w:sz w:val="22"/>
                <w:szCs w:val="22"/>
              </w:rPr>
              <w:t>0.2)</w:t>
            </w:r>
            <w:r w:rsidR="00FB4176" w:rsidRPr="00E9456C">
              <w:rPr>
                <w:kern w:val="0"/>
                <w:sz w:val="22"/>
                <w:szCs w:val="22"/>
              </w:rPr>
              <w:t>%</w:t>
            </w:r>
            <w:proofErr w:type="gramEnd"/>
          </w:p>
        </w:tc>
        <w:tc>
          <w:tcPr>
            <w:tcW w:w="1951" w:type="dxa"/>
            <w:shd w:val="clear" w:color="auto" w:fill="auto"/>
            <w:noWrap/>
            <w:vAlign w:val="center"/>
            <w:hideMark/>
          </w:tcPr>
          <w:p w14:paraId="1C89CC46" w14:textId="49985F19" w:rsidR="00FB4176" w:rsidRPr="00E9456C" w:rsidRDefault="008001A7" w:rsidP="00AF7E2C">
            <w:pPr>
              <w:widowControl/>
              <w:spacing w:line="320" w:lineRule="exact"/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1,045,959</w:t>
            </w:r>
          </w:p>
        </w:tc>
        <w:tc>
          <w:tcPr>
            <w:tcW w:w="2025" w:type="dxa"/>
            <w:shd w:val="clear" w:color="auto" w:fill="auto"/>
            <w:noWrap/>
            <w:vAlign w:val="center"/>
            <w:hideMark/>
          </w:tcPr>
          <w:p w14:paraId="6D6E5525" w14:textId="2FEBF118" w:rsidR="00FB4176" w:rsidRPr="00E9456C" w:rsidRDefault="00497DA0" w:rsidP="00AF7E2C">
            <w:pPr>
              <w:widowControl/>
              <w:spacing w:line="320" w:lineRule="exact"/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2.7</w:t>
            </w:r>
            <w:r w:rsidR="00FB4176" w:rsidRPr="00E9456C">
              <w:rPr>
                <w:kern w:val="0"/>
                <w:sz w:val="22"/>
                <w:szCs w:val="22"/>
              </w:rPr>
              <w:t>%</w:t>
            </w:r>
          </w:p>
        </w:tc>
      </w:tr>
      <w:tr w:rsidR="00FB4176" w:rsidRPr="00E9456C" w14:paraId="410D1963" w14:textId="77777777" w:rsidTr="00AF7E2C">
        <w:trPr>
          <w:trHeight w:val="75"/>
        </w:trPr>
        <w:tc>
          <w:tcPr>
            <w:tcW w:w="1951" w:type="dxa"/>
            <w:shd w:val="clear" w:color="auto" w:fill="auto"/>
            <w:noWrap/>
            <w:vAlign w:val="center"/>
            <w:hideMark/>
          </w:tcPr>
          <w:p w14:paraId="7B8FB700" w14:textId="63B02C70" w:rsidR="00FB4176" w:rsidRPr="00E72F93" w:rsidRDefault="00E72F93" w:rsidP="00AF7E2C">
            <w:pPr>
              <w:widowControl/>
              <w:spacing w:line="320" w:lineRule="exact"/>
              <w:jc w:val="center"/>
              <w:rPr>
                <w:rFonts w:ascii="標楷體" w:eastAsia="標楷體" w:hAnsi="標楷體" w:cs="DFKaiShu-SB-Estd-BF"/>
                <w:kern w:val="0"/>
                <w:sz w:val="22"/>
                <w:szCs w:val="22"/>
              </w:rPr>
            </w:pPr>
            <w:proofErr w:type="gramStart"/>
            <w:r w:rsidRPr="00E72F93">
              <w:rPr>
                <w:rFonts w:ascii="標楷體" w:eastAsia="標楷體" w:hAnsi="標楷體" w:cs="DFKaiShu-SB-Estd-BF" w:hint="eastAsia"/>
                <w:kern w:val="0"/>
                <w:sz w:val="22"/>
                <w:szCs w:val="22"/>
              </w:rPr>
              <w:t>帆宣系統</w:t>
            </w:r>
            <w:proofErr w:type="gramEnd"/>
            <w:r w:rsidRPr="00E72F93">
              <w:rPr>
                <w:rFonts w:ascii="標楷體" w:eastAsia="標楷體" w:hAnsi="標楷體" w:cs="DFKaiShu-SB-Estd-BF" w:hint="eastAsia"/>
                <w:kern w:val="0"/>
                <w:sz w:val="22"/>
                <w:szCs w:val="22"/>
              </w:rPr>
              <w:t>科技</w:t>
            </w:r>
          </w:p>
        </w:tc>
        <w:tc>
          <w:tcPr>
            <w:tcW w:w="2458" w:type="dxa"/>
            <w:shd w:val="clear" w:color="auto" w:fill="auto"/>
            <w:noWrap/>
            <w:vAlign w:val="center"/>
            <w:hideMark/>
          </w:tcPr>
          <w:p w14:paraId="536C726F" w14:textId="1BA91CD8" w:rsidR="00FB4176" w:rsidRPr="00E9456C" w:rsidRDefault="008001A7" w:rsidP="00AF7E2C">
            <w:pPr>
              <w:widowControl/>
              <w:spacing w:line="320" w:lineRule="exact"/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7,410,384</w:t>
            </w:r>
          </w:p>
        </w:tc>
        <w:tc>
          <w:tcPr>
            <w:tcW w:w="1951" w:type="dxa"/>
            <w:shd w:val="clear" w:color="auto" w:fill="auto"/>
            <w:noWrap/>
            <w:vAlign w:val="center"/>
            <w:hideMark/>
          </w:tcPr>
          <w:p w14:paraId="026EFAD9" w14:textId="062ADDCE" w:rsidR="00FB4176" w:rsidRPr="00E9456C" w:rsidRDefault="007E2C6A" w:rsidP="00AF7E2C">
            <w:pPr>
              <w:widowControl/>
              <w:spacing w:line="320" w:lineRule="exact"/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0.</w:t>
            </w:r>
            <w:r w:rsidR="00084F76">
              <w:rPr>
                <w:rFonts w:hint="eastAsia"/>
                <w:kern w:val="0"/>
                <w:sz w:val="22"/>
                <w:szCs w:val="22"/>
              </w:rPr>
              <w:t>6</w:t>
            </w:r>
            <w:r w:rsidR="00FB4176" w:rsidRPr="00E9456C">
              <w:rPr>
                <w:kern w:val="0"/>
                <w:sz w:val="22"/>
                <w:szCs w:val="22"/>
              </w:rPr>
              <w:t>%</w:t>
            </w:r>
          </w:p>
        </w:tc>
        <w:tc>
          <w:tcPr>
            <w:tcW w:w="1951" w:type="dxa"/>
            <w:shd w:val="clear" w:color="auto" w:fill="auto"/>
            <w:noWrap/>
            <w:vAlign w:val="center"/>
            <w:hideMark/>
          </w:tcPr>
          <w:p w14:paraId="769A073C" w14:textId="7585237C" w:rsidR="00FB4176" w:rsidRPr="00E9456C" w:rsidRDefault="008001A7" w:rsidP="00AF7E2C">
            <w:pPr>
              <w:widowControl/>
              <w:spacing w:line="320" w:lineRule="exact"/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0</w:t>
            </w:r>
          </w:p>
        </w:tc>
        <w:tc>
          <w:tcPr>
            <w:tcW w:w="2025" w:type="dxa"/>
            <w:shd w:val="clear" w:color="auto" w:fill="auto"/>
            <w:noWrap/>
            <w:vAlign w:val="center"/>
            <w:hideMark/>
          </w:tcPr>
          <w:p w14:paraId="0E146FAE" w14:textId="4DFC69D3" w:rsidR="00FB4176" w:rsidRPr="00E9456C" w:rsidRDefault="00497DA0" w:rsidP="00AF7E2C">
            <w:pPr>
              <w:widowControl/>
              <w:spacing w:line="320" w:lineRule="exact"/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0.0</w:t>
            </w:r>
            <w:r w:rsidR="00FB4176" w:rsidRPr="00E9456C">
              <w:rPr>
                <w:kern w:val="0"/>
                <w:sz w:val="22"/>
                <w:szCs w:val="22"/>
              </w:rPr>
              <w:t>%</w:t>
            </w:r>
          </w:p>
        </w:tc>
      </w:tr>
      <w:tr w:rsidR="00FB4176" w:rsidRPr="00E9456C" w14:paraId="165EC86C" w14:textId="77777777" w:rsidTr="00AF7E2C">
        <w:trPr>
          <w:trHeight w:val="487"/>
        </w:trPr>
        <w:tc>
          <w:tcPr>
            <w:tcW w:w="1951" w:type="dxa"/>
            <w:shd w:val="clear" w:color="auto" w:fill="auto"/>
            <w:noWrap/>
            <w:vAlign w:val="center"/>
            <w:hideMark/>
          </w:tcPr>
          <w:p w14:paraId="16B7A4E5" w14:textId="77777777" w:rsidR="00FB4176" w:rsidRPr="00E9456C" w:rsidRDefault="00FB4176" w:rsidP="00AF7E2C">
            <w:pPr>
              <w:widowControl/>
              <w:spacing w:line="320" w:lineRule="exact"/>
              <w:jc w:val="center"/>
              <w:rPr>
                <w:rFonts w:ascii="標楷體" w:eastAsia="標楷體" w:hAnsi="標楷體" w:cs="新細明體"/>
                <w:b/>
                <w:bCs/>
                <w:kern w:val="0"/>
                <w:sz w:val="22"/>
                <w:szCs w:val="22"/>
                <w:u w:val="single"/>
              </w:rPr>
            </w:pPr>
            <w:r w:rsidRPr="00E9456C">
              <w:rPr>
                <w:rFonts w:ascii="標楷體" w:eastAsia="標楷體" w:hAnsi="標楷體" w:cs="新細明體" w:hint="eastAsia"/>
                <w:b/>
                <w:bCs/>
                <w:kern w:val="0"/>
                <w:sz w:val="22"/>
                <w:szCs w:val="22"/>
                <w:u w:val="single"/>
              </w:rPr>
              <w:lastRenderedPageBreak/>
              <w:t>合計</w:t>
            </w:r>
          </w:p>
        </w:tc>
        <w:tc>
          <w:tcPr>
            <w:tcW w:w="2458" w:type="dxa"/>
            <w:shd w:val="clear" w:color="auto" w:fill="auto"/>
            <w:noWrap/>
            <w:vAlign w:val="center"/>
            <w:hideMark/>
          </w:tcPr>
          <w:p w14:paraId="1E3DA8B4" w14:textId="16BFC012" w:rsidR="00FB4176" w:rsidRPr="00E9456C" w:rsidRDefault="008001A7" w:rsidP="00AF7E2C">
            <w:pPr>
              <w:widowControl/>
              <w:spacing w:line="320" w:lineRule="exact"/>
              <w:jc w:val="center"/>
              <w:rPr>
                <w:b/>
                <w:bCs/>
                <w:kern w:val="0"/>
                <w:sz w:val="22"/>
                <w:szCs w:val="22"/>
                <w:u w:val="single"/>
              </w:rPr>
            </w:pPr>
            <w:r>
              <w:rPr>
                <w:rFonts w:hint="eastAsia"/>
                <w:b/>
                <w:bCs/>
                <w:kern w:val="0"/>
                <w:sz w:val="22"/>
                <w:szCs w:val="22"/>
                <w:u w:val="single"/>
              </w:rPr>
              <w:t>4</w:t>
            </w:r>
            <w:r w:rsidR="00FB4176" w:rsidRPr="00E9456C">
              <w:rPr>
                <w:b/>
                <w:bCs/>
                <w:kern w:val="0"/>
                <w:sz w:val="22"/>
                <w:szCs w:val="22"/>
                <w:u w:val="single"/>
              </w:rPr>
              <w:t>,</w:t>
            </w:r>
            <w:r>
              <w:rPr>
                <w:rFonts w:hint="eastAsia"/>
                <w:b/>
                <w:bCs/>
                <w:kern w:val="0"/>
                <w:sz w:val="22"/>
                <w:szCs w:val="22"/>
                <w:u w:val="single"/>
              </w:rPr>
              <w:t>927</w:t>
            </w:r>
            <w:r w:rsidR="00FB4176" w:rsidRPr="00E9456C">
              <w:rPr>
                <w:b/>
                <w:bCs/>
                <w:kern w:val="0"/>
                <w:sz w:val="22"/>
                <w:szCs w:val="22"/>
                <w:u w:val="single"/>
              </w:rPr>
              <w:t>,</w:t>
            </w:r>
            <w:r>
              <w:rPr>
                <w:rFonts w:hint="eastAsia"/>
                <w:b/>
                <w:bCs/>
                <w:kern w:val="0"/>
                <w:sz w:val="22"/>
                <w:szCs w:val="22"/>
                <w:u w:val="single"/>
              </w:rPr>
              <w:t>391</w:t>
            </w:r>
          </w:p>
        </w:tc>
        <w:tc>
          <w:tcPr>
            <w:tcW w:w="1951" w:type="dxa"/>
            <w:shd w:val="clear" w:color="auto" w:fill="auto"/>
            <w:noWrap/>
            <w:vAlign w:val="center"/>
            <w:hideMark/>
          </w:tcPr>
          <w:p w14:paraId="3E7DCE1E" w14:textId="358BEEB8" w:rsidR="00FB4176" w:rsidRPr="00E9456C" w:rsidRDefault="007E2C6A" w:rsidP="00AF7E2C">
            <w:pPr>
              <w:widowControl/>
              <w:spacing w:line="320" w:lineRule="exact"/>
              <w:jc w:val="center"/>
              <w:rPr>
                <w:b/>
                <w:bCs/>
                <w:kern w:val="0"/>
                <w:sz w:val="22"/>
                <w:szCs w:val="22"/>
                <w:u w:val="single"/>
              </w:rPr>
            </w:pPr>
            <w:r>
              <w:rPr>
                <w:rFonts w:hint="eastAsia"/>
                <w:b/>
                <w:bCs/>
                <w:kern w:val="0"/>
                <w:sz w:val="22"/>
                <w:szCs w:val="22"/>
                <w:u w:val="single"/>
              </w:rPr>
              <w:t>0.4</w:t>
            </w:r>
            <w:r w:rsidR="00FB4176" w:rsidRPr="00E9456C">
              <w:rPr>
                <w:b/>
                <w:bCs/>
                <w:kern w:val="0"/>
                <w:sz w:val="22"/>
                <w:szCs w:val="22"/>
                <w:u w:val="single"/>
              </w:rPr>
              <w:t>%</w:t>
            </w:r>
          </w:p>
        </w:tc>
        <w:tc>
          <w:tcPr>
            <w:tcW w:w="1951" w:type="dxa"/>
            <w:shd w:val="clear" w:color="auto" w:fill="auto"/>
            <w:noWrap/>
            <w:vAlign w:val="center"/>
            <w:hideMark/>
          </w:tcPr>
          <w:p w14:paraId="7B592EBC" w14:textId="3B36AF13" w:rsidR="00FB4176" w:rsidRPr="00E9456C" w:rsidRDefault="008001A7" w:rsidP="00AF7E2C">
            <w:pPr>
              <w:widowControl/>
              <w:spacing w:line="320" w:lineRule="exact"/>
              <w:jc w:val="center"/>
              <w:rPr>
                <w:b/>
                <w:bCs/>
                <w:kern w:val="0"/>
                <w:sz w:val="22"/>
                <w:szCs w:val="22"/>
                <w:u w:val="single"/>
              </w:rPr>
            </w:pPr>
            <w:r>
              <w:rPr>
                <w:rFonts w:hint="eastAsia"/>
                <w:b/>
                <w:bCs/>
                <w:kern w:val="0"/>
                <w:sz w:val="22"/>
                <w:szCs w:val="22"/>
                <w:u w:val="single"/>
              </w:rPr>
              <w:t>1</w:t>
            </w:r>
            <w:r w:rsidR="00FB4176" w:rsidRPr="00E9456C">
              <w:rPr>
                <w:b/>
                <w:bCs/>
                <w:kern w:val="0"/>
                <w:sz w:val="22"/>
                <w:szCs w:val="22"/>
                <w:u w:val="single"/>
              </w:rPr>
              <w:t>,</w:t>
            </w:r>
            <w:r>
              <w:rPr>
                <w:rFonts w:hint="eastAsia"/>
                <w:b/>
                <w:bCs/>
                <w:kern w:val="0"/>
                <w:sz w:val="22"/>
                <w:szCs w:val="22"/>
                <w:u w:val="single"/>
              </w:rPr>
              <w:t>045</w:t>
            </w:r>
            <w:r w:rsidR="00FB4176" w:rsidRPr="00E9456C">
              <w:rPr>
                <w:b/>
                <w:bCs/>
                <w:kern w:val="0"/>
                <w:sz w:val="22"/>
                <w:szCs w:val="22"/>
                <w:u w:val="single"/>
              </w:rPr>
              <w:t>,</w:t>
            </w:r>
            <w:r>
              <w:rPr>
                <w:rFonts w:hint="eastAsia"/>
                <w:b/>
                <w:bCs/>
                <w:kern w:val="0"/>
                <w:sz w:val="22"/>
                <w:szCs w:val="22"/>
                <w:u w:val="single"/>
              </w:rPr>
              <w:t>959</w:t>
            </w:r>
          </w:p>
        </w:tc>
        <w:tc>
          <w:tcPr>
            <w:tcW w:w="2025" w:type="dxa"/>
            <w:shd w:val="clear" w:color="auto" w:fill="auto"/>
            <w:noWrap/>
            <w:vAlign w:val="center"/>
            <w:hideMark/>
          </w:tcPr>
          <w:p w14:paraId="2762DA55" w14:textId="686D8AA2" w:rsidR="00FB4176" w:rsidRPr="00E9456C" w:rsidRDefault="00497DA0" w:rsidP="00AF7E2C">
            <w:pPr>
              <w:widowControl/>
              <w:spacing w:line="320" w:lineRule="exact"/>
              <w:jc w:val="center"/>
              <w:rPr>
                <w:b/>
                <w:bCs/>
                <w:kern w:val="0"/>
                <w:sz w:val="22"/>
                <w:szCs w:val="22"/>
                <w:u w:val="single"/>
              </w:rPr>
            </w:pPr>
            <w:r>
              <w:rPr>
                <w:rFonts w:hint="eastAsia"/>
                <w:b/>
                <w:bCs/>
                <w:kern w:val="0"/>
                <w:sz w:val="22"/>
                <w:szCs w:val="22"/>
                <w:u w:val="single"/>
              </w:rPr>
              <w:t>2.7</w:t>
            </w:r>
            <w:r w:rsidR="00FB4176" w:rsidRPr="00E9456C">
              <w:rPr>
                <w:b/>
                <w:bCs/>
                <w:kern w:val="0"/>
                <w:sz w:val="22"/>
                <w:szCs w:val="22"/>
                <w:u w:val="single"/>
              </w:rPr>
              <w:t>%</w:t>
            </w:r>
          </w:p>
        </w:tc>
      </w:tr>
    </w:tbl>
    <w:p w14:paraId="16992C99" w14:textId="77777777" w:rsidR="00391577" w:rsidRPr="00570921" w:rsidRDefault="00391577">
      <w:pPr>
        <w:spacing w:line="320" w:lineRule="exact"/>
        <w:ind w:rightChars="-439" w:right="-1054"/>
        <w:outlineLvl w:val="0"/>
        <w:rPr>
          <w:rFonts w:eastAsia="標楷體"/>
          <w:b/>
          <w:color w:val="FF0000"/>
        </w:rPr>
      </w:pPr>
    </w:p>
    <w:p w14:paraId="0D50A71A" w14:textId="77777777" w:rsidR="00391577" w:rsidRPr="007F5EB1" w:rsidRDefault="00A01734">
      <w:pPr>
        <w:spacing w:line="320" w:lineRule="exact"/>
        <w:ind w:rightChars="-439" w:right="-1054"/>
        <w:outlineLvl w:val="0"/>
        <w:rPr>
          <w:rFonts w:eastAsia="標楷體"/>
          <w:b/>
          <w:color w:val="000000" w:themeColor="text1"/>
        </w:rPr>
      </w:pPr>
      <w:r w:rsidRPr="007F5EB1">
        <w:rPr>
          <w:rFonts w:eastAsia="標楷體"/>
          <w:b/>
          <w:color w:val="000000" w:themeColor="text1"/>
        </w:rPr>
        <w:t xml:space="preserve">7. </w:t>
      </w:r>
      <w:r w:rsidRPr="007F5EB1">
        <w:rPr>
          <w:rFonts w:eastAsia="標楷體" w:hint="eastAsia"/>
          <w:b/>
          <w:color w:val="000000" w:themeColor="text1"/>
        </w:rPr>
        <w:t>背書保證</w:t>
      </w:r>
    </w:p>
    <w:p w14:paraId="6A2748CA" w14:textId="77777777" w:rsidR="007F5EB1" w:rsidRPr="008856CA" w:rsidRDefault="007F5EB1" w:rsidP="007F5EB1">
      <w:pPr>
        <w:spacing w:line="320" w:lineRule="exact"/>
        <w:ind w:rightChars="-439" w:right="-1054"/>
        <w:rPr>
          <w:rFonts w:eastAsia="標楷體"/>
          <w:color w:val="000000" w:themeColor="text1"/>
          <w:sz w:val="22"/>
          <w:szCs w:val="22"/>
        </w:rPr>
      </w:pPr>
      <w:r w:rsidRPr="008856CA">
        <w:rPr>
          <w:rFonts w:eastAsia="標楷體"/>
          <w:color w:val="000000" w:themeColor="text1"/>
          <w:sz w:val="22"/>
          <w:szCs w:val="22"/>
        </w:rPr>
        <w:t>N.A.</w:t>
      </w:r>
    </w:p>
    <w:p w14:paraId="00205E01" w14:textId="77777777" w:rsidR="00391577" w:rsidRPr="00850D01" w:rsidRDefault="00391577">
      <w:pPr>
        <w:spacing w:line="320" w:lineRule="exact"/>
        <w:ind w:rightChars="-439" w:right="-1054"/>
        <w:rPr>
          <w:rFonts w:eastAsia="標楷體"/>
          <w:b/>
          <w:color w:val="FF0000"/>
        </w:rPr>
      </w:pPr>
    </w:p>
    <w:p w14:paraId="74C30010" w14:textId="77777777" w:rsidR="00391577" w:rsidRPr="007F5EB1" w:rsidRDefault="00A01734">
      <w:pPr>
        <w:spacing w:line="320" w:lineRule="exact"/>
        <w:ind w:rightChars="-439" w:right="-1054"/>
        <w:rPr>
          <w:rFonts w:eastAsia="標楷體"/>
          <w:b/>
          <w:color w:val="000000" w:themeColor="text1"/>
        </w:rPr>
      </w:pPr>
      <w:r w:rsidRPr="007F5EB1">
        <w:rPr>
          <w:rFonts w:eastAsia="標楷體"/>
          <w:b/>
          <w:color w:val="000000" w:themeColor="text1"/>
        </w:rPr>
        <w:t xml:space="preserve">8. </w:t>
      </w:r>
      <w:r w:rsidRPr="007F5EB1">
        <w:rPr>
          <w:rFonts w:eastAsia="標楷體" w:hint="eastAsia"/>
          <w:b/>
          <w:color w:val="000000" w:themeColor="text1"/>
        </w:rPr>
        <w:t>保證人（背書人或票據背書人）概況</w:t>
      </w:r>
      <w:r w:rsidRPr="007F5EB1">
        <w:rPr>
          <w:rFonts w:eastAsia="標楷體"/>
          <w:b/>
          <w:color w:val="000000" w:themeColor="text1"/>
        </w:rPr>
        <w:t>/</w:t>
      </w:r>
      <w:r w:rsidRPr="007F5EB1">
        <w:rPr>
          <w:rFonts w:eastAsia="標楷體" w:hint="eastAsia"/>
          <w:b/>
          <w:color w:val="000000" w:themeColor="text1"/>
        </w:rPr>
        <w:t>背景暨擔保品分析</w:t>
      </w:r>
    </w:p>
    <w:p w14:paraId="590D73D0" w14:textId="54B463A0" w:rsidR="007F5EB1" w:rsidRDefault="007F5EB1">
      <w:pPr>
        <w:spacing w:line="320" w:lineRule="exact"/>
        <w:ind w:rightChars="-439" w:right="-1054"/>
        <w:rPr>
          <w:rFonts w:eastAsia="標楷體"/>
          <w:color w:val="000000" w:themeColor="text1"/>
          <w:sz w:val="22"/>
          <w:szCs w:val="22"/>
        </w:rPr>
      </w:pPr>
      <w:r w:rsidRPr="008856CA">
        <w:rPr>
          <w:rFonts w:eastAsia="標楷體"/>
          <w:color w:val="000000" w:themeColor="text1"/>
          <w:sz w:val="22"/>
          <w:szCs w:val="22"/>
        </w:rPr>
        <w:t>N.A.</w:t>
      </w:r>
    </w:p>
    <w:p w14:paraId="7D1E3A8F" w14:textId="77777777" w:rsidR="00B22014" w:rsidRPr="00B22014" w:rsidRDefault="00B22014">
      <w:pPr>
        <w:spacing w:line="320" w:lineRule="exact"/>
        <w:ind w:rightChars="-439" w:right="-1054"/>
        <w:rPr>
          <w:rFonts w:eastAsia="標楷體" w:hint="eastAsia"/>
          <w:color w:val="000000" w:themeColor="text1"/>
          <w:sz w:val="22"/>
          <w:szCs w:val="22"/>
        </w:rPr>
      </w:pPr>
    </w:p>
    <w:p w14:paraId="7420EA85" w14:textId="77777777" w:rsidR="00391577" w:rsidRPr="00850D01" w:rsidRDefault="00391577">
      <w:pPr>
        <w:spacing w:line="320" w:lineRule="exact"/>
        <w:ind w:leftChars="-450" w:rightChars="-439" w:right="-1054" w:hangingChars="450" w:hanging="1080"/>
        <w:rPr>
          <w:rFonts w:eastAsia="標楷體"/>
          <w:color w:val="FF0000"/>
        </w:rPr>
      </w:pPr>
    </w:p>
    <w:p w14:paraId="2DD1E91A" w14:textId="77777777" w:rsidR="00391577" w:rsidRPr="007F5EB1" w:rsidRDefault="00A01734">
      <w:pPr>
        <w:spacing w:line="320" w:lineRule="exact"/>
        <w:ind w:rightChars="-439" w:right="-1054"/>
        <w:outlineLvl w:val="0"/>
        <w:rPr>
          <w:rFonts w:eastAsia="標楷體"/>
          <w:color w:val="000000" w:themeColor="text1"/>
        </w:rPr>
      </w:pPr>
      <w:r w:rsidRPr="007F5EB1">
        <w:rPr>
          <w:rFonts w:eastAsia="標楷體"/>
          <w:b/>
          <w:color w:val="000000" w:themeColor="text1"/>
        </w:rPr>
        <w:t xml:space="preserve">9. </w:t>
      </w:r>
      <w:r w:rsidRPr="007F5EB1">
        <w:rPr>
          <w:rFonts w:eastAsia="標楷體" w:hint="eastAsia"/>
          <w:b/>
          <w:color w:val="000000" w:themeColor="text1"/>
        </w:rPr>
        <w:t>資金用途與還款來源說明</w:t>
      </w:r>
    </w:p>
    <w:p w14:paraId="68E85CCA" w14:textId="77777777" w:rsidR="00391577" w:rsidRPr="007F5EB1" w:rsidRDefault="00A01734">
      <w:pPr>
        <w:spacing w:line="320" w:lineRule="exact"/>
        <w:ind w:rightChars="-439" w:right="-1054"/>
        <w:outlineLvl w:val="0"/>
        <w:rPr>
          <w:rFonts w:eastAsia="標楷體"/>
          <w:b/>
          <w:color w:val="000000" w:themeColor="text1"/>
        </w:rPr>
      </w:pPr>
      <w:r w:rsidRPr="007F5EB1">
        <w:rPr>
          <w:rFonts w:eastAsia="標楷體"/>
          <w:b/>
          <w:color w:val="000000" w:themeColor="text1"/>
        </w:rPr>
        <w:t xml:space="preserve">9.1 </w:t>
      </w:r>
      <w:r w:rsidRPr="007F5EB1">
        <w:rPr>
          <w:rFonts w:eastAsia="標楷體" w:hint="eastAsia"/>
          <w:b/>
          <w:color w:val="000000" w:themeColor="text1"/>
        </w:rPr>
        <w:t>資金用途</w:t>
      </w:r>
    </w:p>
    <w:p w14:paraId="353CA320" w14:textId="77777777" w:rsidR="007F5EB1" w:rsidRPr="00850D01" w:rsidRDefault="007F5EB1">
      <w:pPr>
        <w:spacing w:line="320" w:lineRule="exact"/>
        <w:ind w:rightChars="-439" w:right="-1054"/>
        <w:outlineLvl w:val="0"/>
        <w:rPr>
          <w:rFonts w:eastAsia="標楷體"/>
          <w:b/>
          <w:color w:val="FF0000"/>
        </w:rPr>
      </w:pPr>
      <w:r>
        <w:rPr>
          <w:rFonts w:eastAsia="標楷體" w:hint="eastAsia"/>
          <w:sz w:val="22"/>
          <w:szCs w:val="22"/>
        </w:rPr>
        <w:t>支應借戶營運週</w:t>
      </w:r>
      <w:r w:rsidRPr="00F81D56">
        <w:rPr>
          <w:rFonts w:eastAsia="標楷體" w:hint="eastAsia"/>
          <w:sz w:val="22"/>
          <w:szCs w:val="22"/>
        </w:rPr>
        <w:t>轉及匯率避險需求。</w:t>
      </w:r>
    </w:p>
    <w:p w14:paraId="724AD21F" w14:textId="77777777" w:rsidR="00391577" w:rsidRPr="00850D01" w:rsidRDefault="00391577">
      <w:pPr>
        <w:spacing w:line="320" w:lineRule="exact"/>
        <w:ind w:rightChars="-439" w:right="-1054"/>
        <w:outlineLvl w:val="0"/>
        <w:rPr>
          <w:rFonts w:eastAsia="標楷體"/>
          <w:b/>
          <w:color w:val="FF0000"/>
        </w:rPr>
      </w:pPr>
    </w:p>
    <w:p w14:paraId="3B6BE4C0" w14:textId="77777777" w:rsidR="00391577" w:rsidRPr="007F7C6D" w:rsidRDefault="00A01734">
      <w:pPr>
        <w:spacing w:line="320" w:lineRule="exact"/>
        <w:ind w:rightChars="-439" w:right="-1054"/>
        <w:outlineLvl w:val="0"/>
        <w:rPr>
          <w:rFonts w:eastAsia="標楷體"/>
          <w:b/>
          <w:color w:val="000000" w:themeColor="text1"/>
        </w:rPr>
      </w:pPr>
      <w:r w:rsidRPr="007F7C6D">
        <w:rPr>
          <w:rFonts w:eastAsia="標楷體"/>
          <w:b/>
          <w:color w:val="000000" w:themeColor="text1"/>
        </w:rPr>
        <w:t>9.2</w:t>
      </w:r>
      <w:r w:rsidRPr="007F7C6D">
        <w:rPr>
          <w:color w:val="000000" w:themeColor="text1"/>
        </w:rPr>
        <w:t xml:space="preserve"> </w:t>
      </w:r>
      <w:r w:rsidRPr="007F7C6D">
        <w:rPr>
          <w:rFonts w:eastAsia="標楷體" w:hint="eastAsia"/>
          <w:b/>
          <w:color w:val="000000" w:themeColor="text1"/>
        </w:rPr>
        <w:t>還款來源</w:t>
      </w:r>
    </w:p>
    <w:p w14:paraId="35336C66" w14:textId="77777777" w:rsidR="00F46EB4" w:rsidRPr="000B73CC" w:rsidRDefault="00F46EB4" w:rsidP="00F46EB4">
      <w:pPr>
        <w:spacing w:line="320" w:lineRule="exact"/>
        <w:ind w:rightChars="-439" w:right="-1054"/>
        <w:outlineLvl w:val="0"/>
        <w:rPr>
          <w:rFonts w:eastAsia="標楷體"/>
          <w:b/>
          <w:color w:val="000000" w:themeColor="text1"/>
          <w:sz w:val="22"/>
          <w:szCs w:val="22"/>
        </w:rPr>
      </w:pPr>
      <w:r w:rsidRPr="000B73CC">
        <w:rPr>
          <w:rFonts w:hint="eastAsia"/>
          <w:color w:val="000000" w:themeColor="text1"/>
          <w:sz w:val="22"/>
          <w:szCs w:val="22"/>
        </w:rPr>
        <w:t>【</w:t>
      </w:r>
      <w:r w:rsidRPr="00605A81">
        <w:rPr>
          <w:rFonts w:eastAsia="標楷體" w:hint="eastAsia"/>
          <w:color w:val="000000" w:themeColor="text1"/>
          <w:kern w:val="0"/>
          <w:sz w:val="22"/>
          <w:szCs w:val="22"/>
        </w:rPr>
        <w:t>鴻揚半導體（個別）（</w:t>
      </w:r>
      <w:r w:rsidRPr="00605A81">
        <w:rPr>
          <w:rFonts w:eastAsia="標楷體"/>
          <w:color w:val="000000" w:themeColor="text1"/>
          <w:kern w:val="0"/>
          <w:sz w:val="22"/>
          <w:szCs w:val="22"/>
        </w:rPr>
        <w:t>IFRS</w:t>
      </w:r>
      <w:r w:rsidRPr="00605A81">
        <w:rPr>
          <w:rFonts w:eastAsia="標楷體" w:hint="eastAsia"/>
          <w:color w:val="000000" w:themeColor="text1"/>
          <w:kern w:val="0"/>
          <w:sz w:val="22"/>
          <w:szCs w:val="22"/>
        </w:rPr>
        <w:t>）</w:t>
      </w:r>
      <w:r w:rsidRPr="000B73CC">
        <w:rPr>
          <w:rFonts w:hint="eastAsia"/>
          <w:color w:val="000000" w:themeColor="text1"/>
          <w:sz w:val="22"/>
          <w:szCs w:val="22"/>
        </w:rPr>
        <w:t>】</w:t>
      </w:r>
    </w:p>
    <w:p w14:paraId="10D245F2" w14:textId="77777777" w:rsidR="00F46EB4" w:rsidRPr="000B73CC" w:rsidRDefault="00F46EB4" w:rsidP="00F46EB4">
      <w:pPr>
        <w:spacing w:line="240" w:lineRule="atLeast"/>
        <w:ind w:left="785" w:rightChars="216" w:right="518"/>
        <w:jc w:val="right"/>
        <w:rPr>
          <w:rFonts w:eastAsia="標楷體"/>
          <w:b/>
          <w:color w:val="000000" w:themeColor="text1"/>
          <w:sz w:val="22"/>
          <w:szCs w:val="22"/>
        </w:rPr>
      </w:pPr>
      <w:r w:rsidRPr="000B73CC">
        <w:rPr>
          <w:rFonts w:eastAsia="標楷體" w:hint="eastAsia"/>
          <w:bCs/>
          <w:color w:val="000000" w:themeColor="text1"/>
          <w:sz w:val="22"/>
          <w:szCs w:val="22"/>
        </w:rPr>
        <w:t>單位：</w:t>
      </w:r>
      <w:r w:rsidRPr="000B73CC">
        <w:rPr>
          <w:rFonts w:eastAsia="標楷體"/>
          <w:bCs/>
          <w:color w:val="000000" w:themeColor="text1"/>
          <w:sz w:val="22"/>
          <w:szCs w:val="22"/>
        </w:rPr>
        <w:t>NTD</w:t>
      </w:r>
      <w:r w:rsidRPr="000B73CC">
        <w:rPr>
          <w:rFonts w:eastAsia="標楷體" w:hint="eastAsia"/>
          <w:bCs/>
          <w:color w:val="000000" w:themeColor="text1"/>
          <w:sz w:val="22"/>
          <w:szCs w:val="22"/>
        </w:rPr>
        <w:t>仟元</w:t>
      </w:r>
    </w:p>
    <w:tbl>
      <w:tblPr>
        <w:tblW w:w="10350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22"/>
        <w:gridCol w:w="2076"/>
        <w:gridCol w:w="2076"/>
        <w:gridCol w:w="2076"/>
      </w:tblGrid>
      <w:tr w:rsidR="00F46EB4" w:rsidRPr="008167C2" w14:paraId="656EF329" w14:textId="77777777" w:rsidTr="00600E36">
        <w:trPr>
          <w:trHeight w:val="458"/>
        </w:trPr>
        <w:tc>
          <w:tcPr>
            <w:tcW w:w="4122" w:type="dxa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DD213ED" w14:textId="77777777" w:rsidR="00F46EB4" w:rsidRPr="008167C2" w:rsidRDefault="00F46EB4" w:rsidP="00600E36">
            <w:pPr>
              <w:pStyle w:val="af0"/>
              <w:jc w:val="center"/>
              <w:rPr>
                <w:rFonts w:eastAsia="標楷體"/>
                <w:b/>
                <w:color w:val="000000" w:themeColor="text1"/>
                <w:sz w:val="22"/>
                <w:szCs w:val="22"/>
              </w:rPr>
            </w:pPr>
            <w:r w:rsidRPr="008167C2">
              <w:rPr>
                <w:rFonts w:eastAsia="標楷體"/>
                <w:b/>
                <w:color w:val="000000" w:themeColor="text1"/>
                <w:sz w:val="22"/>
                <w:szCs w:val="22"/>
              </w:rPr>
              <w:t>項目</w:t>
            </w:r>
          </w:p>
        </w:tc>
        <w:tc>
          <w:tcPr>
            <w:tcW w:w="2076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F536216" w14:textId="77777777" w:rsidR="00F46EB4" w:rsidRPr="008167C2" w:rsidRDefault="00F46EB4" w:rsidP="00600E36">
            <w:pPr>
              <w:pStyle w:val="af0"/>
              <w:jc w:val="center"/>
              <w:rPr>
                <w:rFonts w:eastAsia="標楷體"/>
                <w:b/>
                <w:color w:val="000000" w:themeColor="text1"/>
                <w:sz w:val="22"/>
                <w:szCs w:val="22"/>
              </w:rPr>
            </w:pPr>
            <w:r w:rsidRPr="008167C2">
              <w:rPr>
                <w:rFonts w:eastAsia="標楷體"/>
                <w:b/>
                <w:color w:val="000000" w:themeColor="text1"/>
                <w:sz w:val="22"/>
                <w:szCs w:val="22"/>
              </w:rPr>
              <w:t>2022</w:t>
            </w:r>
            <w:r w:rsidRPr="008167C2">
              <w:rPr>
                <w:rFonts w:eastAsia="標楷體"/>
                <w:b/>
                <w:color w:val="000000" w:themeColor="text1"/>
                <w:sz w:val="22"/>
                <w:szCs w:val="22"/>
              </w:rPr>
              <w:t>年度</w:t>
            </w:r>
          </w:p>
        </w:tc>
        <w:tc>
          <w:tcPr>
            <w:tcW w:w="2076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CE6AA8E" w14:textId="77777777" w:rsidR="00F46EB4" w:rsidRPr="008167C2" w:rsidRDefault="00F46EB4" w:rsidP="00600E36">
            <w:pPr>
              <w:pStyle w:val="af0"/>
              <w:jc w:val="center"/>
              <w:rPr>
                <w:rFonts w:eastAsia="標楷體"/>
                <w:b/>
                <w:color w:val="000000" w:themeColor="text1"/>
                <w:sz w:val="22"/>
                <w:szCs w:val="22"/>
              </w:rPr>
            </w:pPr>
            <w:r w:rsidRPr="008167C2">
              <w:rPr>
                <w:rFonts w:eastAsia="標楷體"/>
                <w:b/>
                <w:color w:val="000000" w:themeColor="text1"/>
                <w:sz w:val="22"/>
                <w:szCs w:val="22"/>
              </w:rPr>
              <w:t>2023</w:t>
            </w:r>
            <w:r w:rsidRPr="008167C2">
              <w:rPr>
                <w:rFonts w:eastAsia="標楷體"/>
                <w:b/>
                <w:color w:val="000000" w:themeColor="text1"/>
                <w:sz w:val="22"/>
                <w:szCs w:val="22"/>
              </w:rPr>
              <w:t>年度</w:t>
            </w:r>
            <w:r w:rsidRPr="008167C2">
              <w:rPr>
                <w:rFonts w:eastAsia="標楷體"/>
                <w:b/>
                <w:color w:val="000000" w:themeColor="text1"/>
                <w:sz w:val="22"/>
                <w:szCs w:val="22"/>
              </w:rPr>
              <w:t>(</w:t>
            </w:r>
            <w:r w:rsidRPr="008167C2">
              <w:rPr>
                <w:rStyle w:val="grame"/>
                <w:rFonts w:eastAsia="標楷體"/>
                <w:color w:val="000000" w:themeColor="text1"/>
                <w:sz w:val="22"/>
                <w:szCs w:val="22"/>
              </w:rPr>
              <w:t>F</w:t>
            </w:r>
            <w:r w:rsidRPr="008167C2">
              <w:rPr>
                <w:rFonts w:eastAsia="標楷體"/>
                <w:b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2076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vAlign w:val="center"/>
            <w:hideMark/>
          </w:tcPr>
          <w:p w14:paraId="2829C4C8" w14:textId="77777777" w:rsidR="00F46EB4" w:rsidRPr="008167C2" w:rsidRDefault="00F46EB4" w:rsidP="00600E36">
            <w:pPr>
              <w:pStyle w:val="af0"/>
              <w:jc w:val="center"/>
              <w:rPr>
                <w:rFonts w:eastAsia="標楷體"/>
                <w:b/>
                <w:color w:val="000000" w:themeColor="text1"/>
                <w:sz w:val="22"/>
                <w:szCs w:val="22"/>
              </w:rPr>
            </w:pPr>
            <w:r w:rsidRPr="008167C2">
              <w:rPr>
                <w:rFonts w:eastAsia="標楷體"/>
                <w:b/>
                <w:color w:val="000000" w:themeColor="text1"/>
                <w:sz w:val="22"/>
                <w:szCs w:val="22"/>
              </w:rPr>
              <w:t>2024</w:t>
            </w:r>
            <w:r w:rsidRPr="008167C2">
              <w:rPr>
                <w:rFonts w:eastAsia="標楷體"/>
                <w:b/>
                <w:color w:val="000000" w:themeColor="text1"/>
                <w:sz w:val="22"/>
                <w:szCs w:val="22"/>
              </w:rPr>
              <w:t>年度</w:t>
            </w:r>
            <w:r w:rsidRPr="008167C2">
              <w:rPr>
                <w:rFonts w:eastAsia="標楷體"/>
                <w:b/>
                <w:color w:val="000000" w:themeColor="text1"/>
                <w:sz w:val="22"/>
                <w:szCs w:val="22"/>
              </w:rPr>
              <w:t>(</w:t>
            </w:r>
            <w:r w:rsidRPr="008167C2">
              <w:rPr>
                <w:rStyle w:val="grame"/>
                <w:rFonts w:eastAsia="標楷體"/>
                <w:color w:val="000000" w:themeColor="text1"/>
                <w:sz w:val="22"/>
                <w:szCs w:val="22"/>
              </w:rPr>
              <w:t>F</w:t>
            </w:r>
            <w:r w:rsidRPr="008167C2">
              <w:rPr>
                <w:rFonts w:eastAsia="標楷體"/>
                <w:b/>
                <w:color w:val="000000" w:themeColor="text1"/>
                <w:sz w:val="22"/>
                <w:szCs w:val="22"/>
              </w:rPr>
              <w:t>)</w:t>
            </w:r>
          </w:p>
        </w:tc>
      </w:tr>
      <w:tr w:rsidR="00F46EB4" w:rsidRPr="008167C2" w14:paraId="6E73389B" w14:textId="77777777" w:rsidTr="00600E36">
        <w:trPr>
          <w:trHeight w:val="330"/>
        </w:trPr>
        <w:tc>
          <w:tcPr>
            <w:tcW w:w="4122" w:type="dxa"/>
            <w:tcBorders>
              <w:top w:val="single" w:sz="2" w:space="0" w:color="auto"/>
              <w:left w:val="single" w:sz="18" w:space="0" w:color="auto"/>
              <w:bottom w:val="single" w:sz="8" w:space="0" w:color="auto"/>
              <w:right w:val="single" w:sz="2" w:space="0" w:color="auto"/>
            </w:tcBorders>
            <w:vAlign w:val="center"/>
            <w:hideMark/>
          </w:tcPr>
          <w:p w14:paraId="6C73692C" w14:textId="77777777" w:rsidR="00F46EB4" w:rsidRPr="008167C2" w:rsidRDefault="00F46EB4" w:rsidP="00600E36">
            <w:pPr>
              <w:pStyle w:val="af0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8167C2">
              <w:rPr>
                <w:rFonts w:eastAsia="標楷體"/>
                <w:color w:val="000000" w:themeColor="text1"/>
                <w:sz w:val="22"/>
                <w:szCs w:val="22"/>
              </w:rPr>
              <w:t>A.</w:t>
            </w:r>
            <w:r w:rsidRPr="008167C2">
              <w:rPr>
                <w:rFonts w:eastAsia="標楷體"/>
                <w:color w:val="000000" w:themeColor="text1"/>
                <w:sz w:val="22"/>
                <w:szCs w:val="22"/>
              </w:rPr>
              <w:t>營業活動之淨現金流入</w:t>
            </w:r>
            <w:r w:rsidRPr="008167C2">
              <w:rPr>
                <w:rFonts w:eastAsia="標楷體"/>
                <w:color w:val="000000" w:themeColor="text1"/>
                <w:sz w:val="22"/>
                <w:szCs w:val="22"/>
              </w:rPr>
              <w:t>(</w:t>
            </w:r>
            <w:r w:rsidRPr="008167C2">
              <w:rPr>
                <w:rFonts w:eastAsia="標楷體"/>
                <w:color w:val="000000" w:themeColor="text1"/>
                <w:sz w:val="22"/>
                <w:szCs w:val="22"/>
              </w:rPr>
              <w:t>流出</w:t>
            </w:r>
            <w:r w:rsidRPr="008167C2">
              <w:rPr>
                <w:rFonts w:eastAsia="標楷體"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2076" w:type="dxa"/>
            <w:tcBorders>
              <w:top w:val="single" w:sz="2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2296B1CD" w14:textId="77777777" w:rsidR="00F46EB4" w:rsidRPr="00F46EB4" w:rsidRDefault="00F46EB4" w:rsidP="00600E36">
            <w:pPr>
              <w:pStyle w:val="af0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46EB4">
              <w:rPr>
                <w:rFonts w:eastAsia="標楷體" w:hint="eastAsia"/>
                <w:color w:val="000000" w:themeColor="text1"/>
                <w:sz w:val="22"/>
                <w:szCs w:val="22"/>
              </w:rPr>
              <w:t>(704</w:t>
            </w:r>
            <w:r w:rsidRPr="00F46EB4">
              <w:rPr>
                <w:rFonts w:eastAsia="標楷體"/>
                <w:color w:val="000000" w:themeColor="text1"/>
                <w:sz w:val="22"/>
                <w:szCs w:val="22"/>
              </w:rPr>
              <w:t>,780)</w:t>
            </w:r>
          </w:p>
        </w:tc>
        <w:tc>
          <w:tcPr>
            <w:tcW w:w="2076" w:type="dxa"/>
            <w:tcBorders>
              <w:top w:val="single" w:sz="2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0A2FBFD8" w14:textId="77777777" w:rsidR="00F46EB4" w:rsidRPr="00F46EB4" w:rsidRDefault="00F46EB4" w:rsidP="00600E36">
            <w:pPr>
              <w:pStyle w:val="af0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46EB4">
              <w:rPr>
                <w:rFonts w:eastAsia="標楷體"/>
                <w:color w:val="000000" w:themeColor="text1"/>
                <w:sz w:val="22"/>
                <w:szCs w:val="22"/>
              </w:rPr>
              <w:t>1</w:t>
            </w:r>
            <w:r w:rsidR="00605A81">
              <w:rPr>
                <w:rFonts w:eastAsia="標楷體"/>
                <w:color w:val="000000" w:themeColor="text1"/>
                <w:sz w:val="22"/>
                <w:szCs w:val="22"/>
              </w:rPr>
              <w:t>04</w:t>
            </w:r>
            <w:r>
              <w:rPr>
                <w:rFonts w:eastAsia="標楷體"/>
                <w:color w:val="000000" w:themeColor="text1"/>
                <w:sz w:val="22"/>
                <w:szCs w:val="22"/>
              </w:rPr>
              <w:t>,</w:t>
            </w:r>
            <w:r w:rsidR="00605A81">
              <w:rPr>
                <w:rFonts w:eastAsia="標楷體"/>
                <w:color w:val="000000" w:themeColor="text1"/>
                <w:sz w:val="22"/>
                <w:szCs w:val="22"/>
              </w:rPr>
              <w:t>996</w:t>
            </w:r>
          </w:p>
        </w:tc>
        <w:tc>
          <w:tcPr>
            <w:tcW w:w="2076" w:type="dxa"/>
            <w:tcBorders>
              <w:top w:val="single" w:sz="2" w:space="0" w:color="auto"/>
              <w:left w:val="single" w:sz="2" w:space="0" w:color="auto"/>
              <w:bottom w:val="single" w:sz="8" w:space="0" w:color="auto"/>
              <w:right w:val="single" w:sz="18" w:space="0" w:color="auto"/>
            </w:tcBorders>
            <w:hideMark/>
          </w:tcPr>
          <w:p w14:paraId="64DF880D" w14:textId="77777777" w:rsidR="00F46EB4" w:rsidRPr="00F46EB4" w:rsidRDefault="00605A81" w:rsidP="00600E36">
            <w:pPr>
              <w:pStyle w:val="af0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232</w:t>
            </w:r>
            <w:r w:rsidR="00F46EB4" w:rsidRPr="00F46EB4">
              <w:rPr>
                <w:rFonts w:eastAsia="標楷體"/>
                <w:color w:val="000000" w:themeColor="text1"/>
                <w:sz w:val="22"/>
                <w:szCs w:val="22"/>
              </w:rPr>
              <w:t>,</w:t>
            </w: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596</w:t>
            </w:r>
          </w:p>
        </w:tc>
      </w:tr>
      <w:tr w:rsidR="00F46EB4" w:rsidRPr="008167C2" w14:paraId="480F7B44" w14:textId="77777777" w:rsidTr="00600E36">
        <w:trPr>
          <w:trHeight w:val="330"/>
        </w:trPr>
        <w:tc>
          <w:tcPr>
            <w:tcW w:w="4122" w:type="dxa"/>
            <w:tcBorders>
              <w:top w:val="single" w:sz="2" w:space="0" w:color="auto"/>
              <w:left w:val="single" w:sz="18" w:space="0" w:color="auto"/>
              <w:bottom w:val="single" w:sz="8" w:space="0" w:color="auto"/>
              <w:right w:val="single" w:sz="2" w:space="0" w:color="auto"/>
            </w:tcBorders>
            <w:vAlign w:val="center"/>
            <w:hideMark/>
          </w:tcPr>
          <w:p w14:paraId="554F8300" w14:textId="77777777" w:rsidR="00F46EB4" w:rsidRPr="008167C2" w:rsidRDefault="00F46EB4" w:rsidP="00600E36">
            <w:pPr>
              <w:pStyle w:val="af0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8167C2">
              <w:rPr>
                <w:rFonts w:eastAsia="標楷體"/>
                <w:color w:val="000000" w:themeColor="text1"/>
                <w:sz w:val="22"/>
                <w:szCs w:val="22"/>
              </w:rPr>
              <w:t>B.</w:t>
            </w:r>
            <w:r w:rsidRPr="008167C2">
              <w:rPr>
                <w:rFonts w:eastAsia="標楷體"/>
                <w:color w:val="000000" w:themeColor="text1"/>
                <w:sz w:val="22"/>
                <w:szCs w:val="22"/>
              </w:rPr>
              <w:t>購置不動產、廠房及設備等資本支出</w:t>
            </w:r>
          </w:p>
        </w:tc>
        <w:tc>
          <w:tcPr>
            <w:tcW w:w="2076" w:type="dxa"/>
            <w:tcBorders>
              <w:top w:val="single" w:sz="2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66617808" w14:textId="77777777" w:rsidR="00F46EB4" w:rsidRPr="00F46EB4" w:rsidRDefault="00F46EB4" w:rsidP="00600E36">
            <w:pPr>
              <w:pStyle w:val="af0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46EB4">
              <w:rPr>
                <w:rFonts w:eastAsia="標楷體" w:hint="eastAsia"/>
                <w:color w:val="000000" w:themeColor="text1"/>
                <w:sz w:val="22"/>
                <w:szCs w:val="22"/>
              </w:rPr>
              <w:t>2,977,985</w:t>
            </w:r>
          </w:p>
        </w:tc>
        <w:tc>
          <w:tcPr>
            <w:tcW w:w="2076" w:type="dxa"/>
            <w:tcBorders>
              <w:top w:val="single" w:sz="2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4446AD5D" w14:textId="77777777" w:rsidR="00F46EB4" w:rsidRPr="00F46EB4" w:rsidRDefault="00F46EB4" w:rsidP="00600E36">
            <w:pPr>
              <w:pStyle w:val="af0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46EB4">
              <w:rPr>
                <w:rFonts w:eastAsia="標楷體"/>
                <w:color w:val="000000" w:themeColor="text1"/>
                <w:sz w:val="22"/>
                <w:szCs w:val="22"/>
              </w:rPr>
              <w:t>300,000</w:t>
            </w:r>
          </w:p>
        </w:tc>
        <w:tc>
          <w:tcPr>
            <w:tcW w:w="2076" w:type="dxa"/>
            <w:tcBorders>
              <w:top w:val="single" w:sz="2" w:space="0" w:color="auto"/>
              <w:left w:val="single" w:sz="2" w:space="0" w:color="auto"/>
              <w:bottom w:val="single" w:sz="8" w:space="0" w:color="auto"/>
              <w:right w:val="single" w:sz="18" w:space="0" w:color="auto"/>
            </w:tcBorders>
            <w:hideMark/>
          </w:tcPr>
          <w:p w14:paraId="6675962F" w14:textId="77777777" w:rsidR="00F46EB4" w:rsidRPr="00F46EB4" w:rsidRDefault="00733104" w:rsidP="00600E36">
            <w:pPr>
              <w:pStyle w:val="af0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/>
                <w:color w:val="000000" w:themeColor="text1"/>
                <w:sz w:val="22"/>
                <w:szCs w:val="22"/>
              </w:rPr>
              <w:t>2</w:t>
            </w:r>
            <w:r w:rsidR="00F46EB4" w:rsidRPr="00F46EB4">
              <w:rPr>
                <w:rFonts w:eastAsia="標楷體"/>
                <w:color w:val="000000" w:themeColor="text1"/>
                <w:sz w:val="22"/>
                <w:szCs w:val="22"/>
              </w:rPr>
              <w:t>00,000</w:t>
            </w:r>
          </w:p>
        </w:tc>
      </w:tr>
      <w:tr w:rsidR="00F46EB4" w:rsidRPr="008167C2" w14:paraId="6F1D503A" w14:textId="77777777" w:rsidTr="00600E36">
        <w:trPr>
          <w:trHeight w:val="330"/>
        </w:trPr>
        <w:tc>
          <w:tcPr>
            <w:tcW w:w="4122" w:type="dxa"/>
            <w:tcBorders>
              <w:top w:val="single" w:sz="2" w:space="0" w:color="auto"/>
              <w:left w:val="single" w:sz="18" w:space="0" w:color="auto"/>
              <w:bottom w:val="single" w:sz="8" w:space="0" w:color="auto"/>
              <w:right w:val="single" w:sz="2" w:space="0" w:color="auto"/>
            </w:tcBorders>
            <w:vAlign w:val="center"/>
            <w:hideMark/>
          </w:tcPr>
          <w:p w14:paraId="14F8B2A7" w14:textId="77777777" w:rsidR="00F46EB4" w:rsidRPr="008167C2" w:rsidRDefault="00F46EB4" w:rsidP="00600E36">
            <w:pPr>
              <w:pStyle w:val="af0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8167C2">
              <w:rPr>
                <w:rFonts w:eastAsia="標楷體"/>
                <w:color w:val="000000" w:themeColor="text1"/>
                <w:sz w:val="22"/>
                <w:szCs w:val="22"/>
              </w:rPr>
              <w:t>C.</w:t>
            </w:r>
            <w:r w:rsidRPr="008167C2">
              <w:rPr>
                <w:rFonts w:eastAsia="標楷體"/>
                <w:color w:val="000000" w:themeColor="text1"/>
                <w:sz w:val="22"/>
                <w:szCs w:val="22"/>
              </w:rPr>
              <w:t>公司自由現金流量</w:t>
            </w:r>
            <w:r w:rsidRPr="008167C2">
              <w:rPr>
                <w:rFonts w:eastAsia="標楷體"/>
                <w:color w:val="000000" w:themeColor="text1"/>
                <w:sz w:val="22"/>
                <w:szCs w:val="22"/>
              </w:rPr>
              <w:t>(C=A-B)</w:t>
            </w:r>
          </w:p>
        </w:tc>
        <w:tc>
          <w:tcPr>
            <w:tcW w:w="2076" w:type="dxa"/>
            <w:tcBorders>
              <w:top w:val="single" w:sz="2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23EA6711" w14:textId="77777777" w:rsidR="00F46EB4" w:rsidRPr="00F46EB4" w:rsidRDefault="00F46EB4" w:rsidP="00600E36">
            <w:pPr>
              <w:pStyle w:val="af0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46EB4">
              <w:rPr>
                <w:rFonts w:eastAsia="標楷體"/>
                <w:color w:val="000000" w:themeColor="text1"/>
                <w:sz w:val="22"/>
                <w:szCs w:val="22"/>
              </w:rPr>
              <w:t>(3,682,765)</w:t>
            </w:r>
          </w:p>
        </w:tc>
        <w:tc>
          <w:tcPr>
            <w:tcW w:w="2076" w:type="dxa"/>
            <w:tcBorders>
              <w:top w:val="single" w:sz="2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7280CC11" w14:textId="77777777" w:rsidR="00F46EB4" w:rsidRPr="00605A81" w:rsidRDefault="00F46EB4" w:rsidP="00600E36">
            <w:pPr>
              <w:pStyle w:val="af0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605A81">
              <w:rPr>
                <w:rFonts w:eastAsia="標楷體"/>
                <w:color w:val="000000" w:themeColor="text1"/>
                <w:sz w:val="22"/>
                <w:szCs w:val="22"/>
              </w:rPr>
              <w:t>(</w:t>
            </w:r>
            <w:r w:rsidR="00605A81" w:rsidRPr="00605A81">
              <w:rPr>
                <w:rFonts w:eastAsia="標楷體"/>
                <w:color w:val="000000" w:themeColor="text1"/>
                <w:sz w:val="22"/>
                <w:szCs w:val="22"/>
              </w:rPr>
              <w:t>195</w:t>
            </w:r>
            <w:r w:rsidRPr="00605A81">
              <w:rPr>
                <w:rFonts w:eastAsia="標楷體"/>
                <w:color w:val="000000" w:themeColor="text1"/>
                <w:sz w:val="22"/>
                <w:szCs w:val="22"/>
              </w:rPr>
              <w:t>,</w:t>
            </w:r>
            <w:r w:rsidR="00605A81" w:rsidRPr="00605A81">
              <w:rPr>
                <w:rFonts w:eastAsia="標楷體"/>
                <w:color w:val="000000" w:themeColor="text1"/>
                <w:sz w:val="22"/>
                <w:szCs w:val="22"/>
              </w:rPr>
              <w:t>004</w:t>
            </w:r>
            <w:r w:rsidRPr="00605A81">
              <w:rPr>
                <w:rFonts w:eastAsia="標楷體"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2076" w:type="dxa"/>
            <w:tcBorders>
              <w:top w:val="single" w:sz="2" w:space="0" w:color="auto"/>
              <w:left w:val="single" w:sz="2" w:space="0" w:color="auto"/>
              <w:bottom w:val="single" w:sz="8" w:space="0" w:color="auto"/>
              <w:right w:val="single" w:sz="18" w:space="0" w:color="auto"/>
            </w:tcBorders>
            <w:hideMark/>
          </w:tcPr>
          <w:p w14:paraId="5221A0A9" w14:textId="77777777" w:rsidR="00F46EB4" w:rsidRPr="00733104" w:rsidRDefault="00733104" w:rsidP="00600E36">
            <w:pPr>
              <w:pStyle w:val="af0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733104">
              <w:rPr>
                <w:rFonts w:eastAsia="標楷體"/>
                <w:color w:val="000000" w:themeColor="text1"/>
                <w:sz w:val="22"/>
                <w:szCs w:val="22"/>
              </w:rPr>
              <w:t>32,596</w:t>
            </w:r>
          </w:p>
        </w:tc>
      </w:tr>
      <w:tr w:rsidR="00F46EB4" w:rsidRPr="008167C2" w14:paraId="518F9A37" w14:textId="77777777" w:rsidTr="00600E36">
        <w:trPr>
          <w:trHeight w:val="330"/>
        </w:trPr>
        <w:tc>
          <w:tcPr>
            <w:tcW w:w="4122" w:type="dxa"/>
            <w:tcBorders>
              <w:top w:val="single" w:sz="2" w:space="0" w:color="auto"/>
              <w:left w:val="single" w:sz="18" w:space="0" w:color="auto"/>
              <w:bottom w:val="single" w:sz="8" w:space="0" w:color="auto"/>
              <w:right w:val="single" w:sz="2" w:space="0" w:color="auto"/>
            </w:tcBorders>
            <w:vAlign w:val="center"/>
            <w:hideMark/>
          </w:tcPr>
          <w:p w14:paraId="529BC34B" w14:textId="77777777" w:rsidR="00F46EB4" w:rsidRPr="008167C2" w:rsidRDefault="00F46EB4" w:rsidP="00600E36">
            <w:pPr>
              <w:pStyle w:val="af0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8167C2">
              <w:rPr>
                <w:rFonts w:eastAsia="標楷體"/>
                <w:color w:val="000000" w:themeColor="text1"/>
                <w:sz w:val="22"/>
                <w:szCs w:val="22"/>
              </w:rPr>
              <w:t>D.</w:t>
            </w:r>
            <w:r w:rsidRPr="008167C2">
              <w:rPr>
                <w:rFonts w:eastAsia="標楷體"/>
                <w:color w:val="000000" w:themeColor="text1"/>
                <w:sz w:val="22"/>
                <w:szCs w:val="22"/>
              </w:rPr>
              <w:t>期初現金餘額</w:t>
            </w:r>
          </w:p>
        </w:tc>
        <w:tc>
          <w:tcPr>
            <w:tcW w:w="2076" w:type="dxa"/>
            <w:tcBorders>
              <w:top w:val="single" w:sz="2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3CA008C3" w14:textId="77777777" w:rsidR="00F46EB4" w:rsidRPr="00F46EB4" w:rsidRDefault="00F46EB4" w:rsidP="00600E36">
            <w:pPr>
              <w:pStyle w:val="af0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46EB4">
              <w:rPr>
                <w:rFonts w:eastAsia="標楷體"/>
                <w:color w:val="000000" w:themeColor="text1"/>
                <w:sz w:val="22"/>
                <w:szCs w:val="22"/>
              </w:rPr>
              <w:t>3,</w:t>
            </w:r>
            <w:r w:rsidRPr="00F46EB4">
              <w:rPr>
                <w:rFonts w:eastAsia="標楷體" w:hint="eastAsia"/>
                <w:color w:val="000000" w:themeColor="text1"/>
                <w:sz w:val="22"/>
                <w:szCs w:val="22"/>
              </w:rPr>
              <w:t>156</w:t>
            </w:r>
            <w:r w:rsidRPr="00F46EB4">
              <w:rPr>
                <w:rFonts w:eastAsia="標楷體"/>
                <w:color w:val="000000" w:themeColor="text1"/>
                <w:sz w:val="22"/>
                <w:szCs w:val="22"/>
              </w:rPr>
              <w:t>,</w:t>
            </w:r>
            <w:r w:rsidRPr="00F46EB4">
              <w:rPr>
                <w:rFonts w:eastAsia="標楷體" w:hint="eastAsia"/>
                <w:color w:val="000000" w:themeColor="text1"/>
                <w:sz w:val="22"/>
                <w:szCs w:val="22"/>
              </w:rPr>
              <w:t>427</w:t>
            </w:r>
          </w:p>
        </w:tc>
        <w:tc>
          <w:tcPr>
            <w:tcW w:w="2076" w:type="dxa"/>
            <w:tcBorders>
              <w:top w:val="single" w:sz="2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627CE59F" w14:textId="77777777" w:rsidR="00F46EB4" w:rsidRPr="00605A81" w:rsidRDefault="00F46EB4" w:rsidP="00600E36">
            <w:pPr>
              <w:pStyle w:val="af0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605A81">
              <w:rPr>
                <w:rFonts w:eastAsia="標楷體"/>
                <w:color w:val="000000" w:themeColor="text1"/>
                <w:sz w:val="22"/>
                <w:szCs w:val="22"/>
              </w:rPr>
              <w:t>393,</w:t>
            </w:r>
            <w:r w:rsidRPr="00605A81">
              <w:rPr>
                <w:rFonts w:eastAsia="標楷體" w:hint="eastAsia"/>
                <w:color w:val="000000" w:themeColor="text1"/>
                <w:sz w:val="22"/>
                <w:szCs w:val="22"/>
              </w:rPr>
              <w:t>920</w:t>
            </w:r>
          </w:p>
        </w:tc>
        <w:tc>
          <w:tcPr>
            <w:tcW w:w="2076" w:type="dxa"/>
            <w:tcBorders>
              <w:top w:val="single" w:sz="2" w:space="0" w:color="auto"/>
              <w:left w:val="single" w:sz="2" w:space="0" w:color="auto"/>
              <w:bottom w:val="single" w:sz="8" w:space="0" w:color="auto"/>
              <w:right w:val="single" w:sz="18" w:space="0" w:color="auto"/>
            </w:tcBorders>
            <w:hideMark/>
          </w:tcPr>
          <w:p w14:paraId="6C81FB39" w14:textId="77777777" w:rsidR="00F46EB4" w:rsidRPr="00733104" w:rsidRDefault="00605A81" w:rsidP="00600E36">
            <w:pPr>
              <w:pStyle w:val="af0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733104">
              <w:rPr>
                <w:rFonts w:eastAsia="標楷體" w:hint="eastAsia"/>
                <w:color w:val="000000" w:themeColor="text1"/>
                <w:sz w:val="22"/>
                <w:szCs w:val="22"/>
              </w:rPr>
              <w:t>398</w:t>
            </w:r>
            <w:r w:rsidR="00F46EB4" w:rsidRPr="00733104">
              <w:rPr>
                <w:rFonts w:eastAsia="標楷體"/>
                <w:color w:val="000000" w:themeColor="text1"/>
                <w:sz w:val="22"/>
                <w:szCs w:val="22"/>
              </w:rPr>
              <w:t>,</w:t>
            </w:r>
            <w:r w:rsidRPr="00733104">
              <w:rPr>
                <w:rFonts w:eastAsia="標楷體" w:hint="eastAsia"/>
                <w:color w:val="000000" w:themeColor="text1"/>
                <w:sz w:val="22"/>
                <w:szCs w:val="22"/>
              </w:rPr>
              <w:t>9</w:t>
            </w:r>
            <w:r w:rsidR="00F46EB4" w:rsidRPr="00733104">
              <w:rPr>
                <w:rFonts w:eastAsia="標楷體" w:hint="eastAsia"/>
                <w:color w:val="000000" w:themeColor="text1"/>
                <w:sz w:val="22"/>
                <w:szCs w:val="22"/>
              </w:rPr>
              <w:t>17</w:t>
            </w:r>
          </w:p>
        </w:tc>
      </w:tr>
      <w:tr w:rsidR="00F46EB4" w:rsidRPr="008167C2" w14:paraId="5057A049" w14:textId="77777777" w:rsidTr="00600E36">
        <w:trPr>
          <w:trHeight w:val="330"/>
        </w:trPr>
        <w:tc>
          <w:tcPr>
            <w:tcW w:w="4122" w:type="dxa"/>
            <w:tcBorders>
              <w:top w:val="single" w:sz="2" w:space="0" w:color="auto"/>
              <w:left w:val="single" w:sz="18" w:space="0" w:color="auto"/>
              <w:bottom w:val="single" w:sz="8" w:space="0" w:color="auto"/>
              <w:right w:val="single" w:sz="2" w:space="0" w:color="auto"/>
            </w:tcBorders>
            <w:vAlign w:val="center"/>
            <w:hideMark/>
          </w:tcPr>
          <w:p w14:paraId="0D1C0806" w14:textId="77777777" w:rsidR="00F46EB4" w:rsidRPr="008167C2" w:rsidRDefault="00F46EB4" w:rsidP="00600E36">
            <w:pPr>
              <w:pStyle w:val="af0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8167C2">
              <w:rPr>
                <w:rFonts w:eastAsia="標楷體"/>
                <w:color w:val="000000" w:themeColor="text1"/>
                <w:sz w:val="22"/>
                <w:szCs w:val="22"/>
              </w:rPr>
              <w:t>E.</w:t>
            </w:r>
            <w:proofErr w:type="gramStart"/>
            <w:r w:rsidRPr="008167C2">
              <w:rPr>
                <w:rFonts w:eastAsia="標楷體"/>
                <w:color w:val="000000" w:themeColor="text1"/>
                <w:sz w:val="22"/>
                <w:szCs w:val="22"/>
              </w:rPr>
              <w:t>備償</w:t>
            </w:r>
            <w:proofErr w:type="gramEnd"/>
            <w:r w:rsidRPr="008167C2">
              <w:rPr>
                <w:rFonts w:eastAsia="標楷體"/>
                <w:color w:val="000000" w:themeColor="text1"/>
                <w:sz w:val="22"/>
                <w:szCs w:val="22"/>
              </w:rPr>
              <w:t>資金量</w:t>
            </w:r>
            <w:r w:rsidRPr="008167C2">
              <w:rPr>
                <w:rFonts w:eastAsia="標楷體"/>
                <w:color w:val="000000" w:themeColor="text1"/>
                <w:sz w:val="22"/>
                <w:szCs w:val="22"/>
              </w:rPr>
              <w:t>(E=C+D)</w:t>
            </w:r>
          </w:p>
        </w:tc>
        <w:tc>
          <w:tcPr>
            <w:tcW w:w="2076" w:type="dxa"/>
            <w:tcBorders>
              <w:top w:val="single" w:sz="2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076C9212" w14:textId="77777777" w:rsidR="00F46EB4" w:rsidRPr="00F46EB4" w:rsidRDefault="00F46EB4" w:rsidP="00600E36">
            <w:pPr>
              <w:pStyle w:val="af0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46EB4">
              <w:rPr>
                <w:rFonts w:eastAsia="標楷體"/>
                <w:color w:val="000000" w:themeColor="text1"/>
                <w:sz w:val="22"/>
                <w:szCs w:val="22"/>
              </w:rPr>
              <w:t>(526,338)</w:t>
            </w:r>
          </w:p>
        </w:tc>
        <w:tc>
          <w:tcPr>
            <w:tcW w:w="2076" w:type="dxa"/>
            <w:tcBorders>
              <w:top w:val="single" w:sz="2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6B2C5F61" w14:textId="77777777" w:rsidR="00F46EB4" w:rsidRPr="00605A81" w:rsidRDefault="00605A81" w:rsidP="00600E36">
            <w:pPr>
              <w:pStyle w:val="af0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605A81">
              <w:rPr>
                <w:rFonts w:eastAsia="標楷體"/>
                <w:color w:val="000000" w:themeColor="text1"/>
                <w:sz w:val="22"/>
                <w:szCs w:val="22"/>
              </w:rPr>
              <w:t>198</w:t>
            </w:r>
            <w:r w:rsidR="00F46EB4" w:rsidRPr="00605A81">
              <w:rPr>
                <w:rFonts w:eastAsia="標楷體"/>
                <w:color w:val="000000" w:themeColor="text1"/>
                <w:sz w:val="22"/>
                <w:szCs w:val="22"/>
              </w:rPr>
              <w:t>,</w:t>
            </w:r>
            <w:r w:rsidRPr="00605A81">
              <w:rPr>
                <w:rFonts w:eastAsia="標楷體"/>
                <w:color w:val="000000" w:themeColor="text1"/>
                <w:sz w:val="22"/>
                <w:szCs w:val="22"/>
              </w:rPr>
              <w:t>916</w:t>
            </w:r>
          </w:p>
        </w:tc>
        <w:tc>
          <w:tcPr>
            <w:tcW w:w="2076" w:type="dxa"/>
            <w:tcBorders>
              <w:top w:val="single" w:sz="2" w:space="0" w:color="auto"/>
              <w:left w:val="single" w:sz="2" w:space="0" w:color="auto"/>
              <w:bottom w:val="single" w:sz="8" w:space="0" w:color="auto"/>
              <w:right w:val="single" w:sz="18" w:space="0" w:color="auto"/>
            </w:tcBorders>
            <w:hideMark/>
          </w:tcPr>
          <w:p w14:paraId="2053F7D6" w14:textId="77777777" w:rsidR="00F46EB4" w:rsidRPr="00733104" w:rsidRDefault="00733104" w:rsidP="00600E36">
            <w:pPr>
              <w:pStyle w:val="af0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733104">
              <w:rPr>
                <w:rFonts w:eastAsia="標楷體"/>
                <w:color w:val="000000" w:themeColor="text1"/>
                <w:sz w:val="22"/>
                <w:szCs w:val="22"/>
              </w:rPr>
              <w:t>4</w:t>
            </w:r>
            <w:r w:rsidR="00605A81" w:rsidRPr="00733104">
              <w:rPr>
                <w:rFonts w:eastAsia="標楷體"/>
                <w:color w:val="000000" w:themeColor="text1"/>
                <w:sz w:val="22"/>
                <w:szCs w:val="22"/>
              </w:rPr>
              <w:t>31</w:t>
            </w:r>
            <w:r w:rsidR="00F46EB4" w:rsidRPr="00733104">
              <w:rPr>
                <w:rFonts w:eastAsia="標楷體"/>
                <w:color w:val="000000" w:themeColor="text1"/>
                <w:sz w:val="22"/>
                <w:szCs w:val="22"/>
              </w:rPr>
              <w:t>,</w:t>
            </w:r>
            <w:r w:rsidR="00605A81" w:rsidRPr="00733104">
              <w:rPr>
                <w:rFonts w:eastAsia="標楷體"/>
                <w:color w:val="000000" w:themeColor="text1"/>
                <w:sz w:val="22"/>
                <w:szCs w:val="22"/>
              </w:rPr>
              <w:t>513</w:t>
            </w:r>
          </w:p>
        </w:tc>
      </w:tr>
      <w:tr w:rsidR="00F46EB4" w:rsidRPr="008167C2" w14:paraId="698EA4CE" w14:textId="77777777" w:rsidTr="00600E36">
        <w:trPr>
          <w:trHeight w:val="330"/>
        </w:trPr>
        <w:tc>
          <w:tcPr>
            <w:tcW w:w="4122" w:type="dxa"/>
            <w:tcBorders>
              <w:top w:val="single" w:sz="2" w:space="0" w:color="auto"/>
              <w:left w:val="single" w:sz="18" w:space="0" w:color="auto"/>
              <w:bottom w:val="single" w:sz="8" w:space="0" w:color="auto"/>
              <w:right w:val="single" w:sz="2" w:space="0" w:color="auto"/>
            </w:tcBorders>
            <w:vAlign w:val="center"/>
            <w:hideMark/>
          </w:tcPr>
          <w:p w14:paraId="4CACFEAA" w14:textId="77777777" w:rsidR="00F46EB4" w:rsidRPr="008167C2" w:rsidRDefault="00F46EB4" w:rsidP="00600E36">
            <w:pPr>
              <w:pStyle w:val="af0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8167C2">
              <w:rPr>
                <w:rFonts w:eastAsia="標楷體"/>
                <w:color w:val="000000" w:themeColor="text1"/>
                <w:sz w:val="22"/>
                <w:szCs w:val="22"/>
              </w:rPr>
              <w:t>F.</w:t>
            </w:r>
            <w:proofErr w:type="gramStart"/>
            <w:r w:rsidRPr="008167C2">
              <w:rPr>
                <w:rFonts w:eastAsia="標楷體"/>
                <w:color w:val="000000" w:themeColor="text1"/>
                <w:sz w:val="22"/>
                <w:szCs w:val="22"/>
              </w:rPr>
              <w:t>一</w:t>
            </w:r>
            <w:proofErr w:type="gramEnd"/>
            <w:r w:rsidRPr="008167C2">
              <w:rPr>
                <w:rFonts w:eastAsia="標楷體"/>
                <w:color w:val="000000" w:themeColor="text1"/>
                <w:sz w:val="22"/>
                <w:szCs w:val="22"/>
              </w:rPr>
              <w:t>年內到期之長期金融借款</w:t>
            </w:r>
            <w:r w:rsidRPr="008167C2">
              <w:rPr>
                <w:rFonts w:eastAsia="標楷體"/>
                <w:color w:val="000000" w:themeColor="text1"/>
                <w:sz w:val="22"/>
                <w:szCs w:val="22"/>
              </w:rPr>
              <w:t>(CPLTD)</w:t>
            </w:r>
          </w:p>
        </w:tc>
        <w:tc>
          <w:tcPr>
            <w:tcW w:w="2076" w:type="dxa"/>
            <w:tcBorders>
              <w:top w:val="single" w:sz="2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23B29A0C" w14:textId="77777777" w:rsidR="00F46EB4" w:rsidRPr="00F46EB4" w:rsidRDefault="00F46EB4" w:rsidP="00600E36">
            <w:pPr>
              <w:pStyle w:val="af0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46EB4">
              <w:rPr>
                <w:rFonts w:eastAsia="標楷體"/>
                <w:color w:val="000000" w:themeColor="text1"/>
                <w:sz w:val="22"/>
                <w:szCs w:val="22"/>
              </w:rPr>
              <w:t>0</w:t>
            </w:r>
          </w:p>
        </w:tc>
        <w:tc>
          <w:tcPr>
            <w:tcW w:w="2076" w:type="dxa"/>
            <w:tcBorders>
              <w:top w:val="single" w:sz="2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15CC937B" w14:textId="77777777" w:rsidR="00F46EB4" w:rsidRPr="00605A81" w:rsidRDefault="00F46EB4" w:rsidP="00600E36">
            <w:pPr>
              <w:pStyle w:val="af0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605A81">
              <w:rPr>
                <w:rFonts w:eastAsia="標楷體"/>
                <w:color w:val="000000" w:themeColor="text1"/>
                <w:sz w:val="22"/>
                <w:szCs w:val="22"/>
              </w:rPr>
              <w:t>0</w:t>
            </w:r>
          </w:p>
        </w:tc>
        <w:tc>
          <w:tcPr>
            <w:tcW w:w="2076" w:type="dxa"/>
            <w:tcBorders>
              <w:top w:val="single" w:sz="2" w:space="0" w:color="auto"/>
              <w:left w:val="single" w:sz="2" w:space="0" w:color="auto"/>
              <w:bottom w:val="single" w:sz="8" w:space="0" w:color="auto"/>
              <w:right w:val="single" w:sz="18" w:space="0" w:color="auto"/>
            </w:tcBorders>
            <w:hideMark/>
          </w:tcPr>
          <w:p w14:paraId="64429658" w14:textId="77777777" w:rsidR="00F46EB4" w:rsidRPr="00733104" w:rsidRDefault="00F46EB4" w:rsidP="00600E36">
            <w:pPr>
              <w:pStyle w:val="af0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733104">
              <w:rPr>
                <w:rFonts w:eastAsia="標楷體"/>
                <w:color w:val="000000" w:themeColor="text1"/>
                <w:sz w:val="22"/>
                <w:szCs w:val="22"/>
              </w:rPr>
              <w:t>0</w:t>
            </w:r>
          </w:p>
        </w:tc>
      </w:tr>
      <w:tr w:rsidR="00F46EB4" w:rsidRPr="008167C2" w14:paraId="1254D870" w14:textId="77777777" w:rsidTr="00600E36">
        <w:trPr>
          <w:trHeight w:val="330"/>
        </w:trPr>
        <w:tc>
          <w:tcPr>
            <w:tcW w:w="4122" w:type="dxa"/>
            <w:tcBorders>
              <w:top w:val="single" w:sz="2" w:space="0" w:color="auto"/>
              <w:left w:val="single" w:sz="18" w:space="0" w:color="auto"/>
              <w:bottom w:val="single" w:sz="8" w:space="0" w:color="auto"/>
              <w:right w:val="single" w:sz="2" w:space="0" w:color="auto"/>
            </w:tcBorders>
            <w:vAlign w:val="center"/>
            <w:hideMark/>
          </w:tcPr>
          <w:p w14:paraId="20554FD3" w14:textId="77777777" w:rsidR="00F46EB4" w:rsidRPr="008167C2" w:rsidRDefault="00F46EB4" w:rsidP="00600E36">
            <w:pPr>
              <w:pStyle w:val="af0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8167C2">
              <w:rPr>
                <w:rFonts w:eastAsia="標楷體"/>
                <w:color w:val="000000" w:themeColor="text1"/>
                <w:sz w:val="22"/>
                <w:szCs w:val="22"/>
              </w:rPr>
              <w:t>G.</w:t>
            </w:r>
            <w:r w:rsidRPr="008167C2">
              <w:rPr>
                <w:rFonts w:eastAsia="標楷體"/>
                <w:color w:val="000000" w:themeColor="text1"/>
                <w:sz w:val="22"/>
                <w:szCs w:val="22"/>
              </w:rPr>
              <w:t>短期金融借款餘額</w:t>
            </w:r>
            <w:r w:rsidRPr="008167C2">
              <w:rPr>
                <w:rFonts w:eastAsia="標楷體"/>
                <w:color w:val="000000" w:themeColor="text1"/>
                <w:sz w:val="22"/>
                <w:szCs w:val="22"/>
              </w:rPr>
              <w:t>(</w:t>
            </w:r>
            <w:r w:rsidRPr="008167C2">
              <w:rPr>
                <w:rFonts w:eastAsia="標楷體"/>
                <w:color w:val="000000" w:themeColor="text1"/>
                <w:sz w:val="22"/>
                <w:szCs w:val="22"/>
              </w:rPr>
              <w:t>扣除質押存款</w:t>
            </w:r>
            <w:r w:rsidRPr="008167C2">
              <w:rPr>
                <w:rFonts w:eastAsia="標楷體"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2076" w:type="dxa"/>
            <w:tcBorders>
              <w:top w:val="single" w:sz="2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03E41518" w14:textId="77777777" w:rsidR="00F46EB4" w:rsidRPr="00F46EB4" w:rsidRDefault="00F46EB4" w:rsidP="00600E36">
            <w:pPr>
              <w:pStyle w:val="af0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46EB4">
              <w:rPr>
                <w:rFonts w:eastAsia="標楷體"/>
                <w:color w:val="000000" w:themeColor="text1"/>
                <w:sz w:val="22"/>
                <w:szCs w:val="22"/>
              </w:rPr>
              <w:t>39,280</w:t>
            </w:r>
          </w:p>
        </w:tc>
        <w:tc>
          <w:tcPr>
            <w:tcW w:w="2076" w:type="dxa"/>
            <w:tcBorders>
              <w:top w:val="single" w:sz="2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hideMark/>
          </w:tcPr>
          <w:p w14:paraId="6009D91D" w14:textId="77777777" w:rsidR="00F46EB4" w:rsidRPr="00605A81" w:rsidRDefault="00605A81" w:rsidP="00600E36">
            <w:pPr>
              <w:pStyle w:val="af0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605A81">
              <w:rPr>
                <w:rFonts w:eastAsia="標楷體"/>
                <w:color w:val="000000" w:themeColor="text1"/>
                <w:sz w:val="22"/>
                <w:szCs w:val="22"/>
              </w:rPr>
              <w:t>2</w:t>
            </w:r>
            <w:r w:rsidR="00F46EB4" w:rsidRPr="00605A81">
              <w:rPr>
                <w:rFonts w:eastAsia="標楷體"/>
                <w:color w:val="000000" w:themeColor="text1"/>
                <w:sz w:val="22"/>
                <w:szCs w:val="22"/>
              </w:rPr>
              <w:t>39,280</w:t>
            </w:r>
          </w:p>
        </w:tc>
        <w:tc>
          <w:tcPr>
            <w:tcW w:w="2076" w:type="dxa"/>
            <w:tcBorders>
              <w:top w:val="single" w:sz="2" w:space="0" w:color="auto"/>
              <w:left w:val="single" w:sz="2" w:space="0" w:color="auto"/>
              <w:bottom w:val="single" w:sz="8" w:space="0" w:color="auto"/>
              <w:right w:val="single" w:sz="18" w:space="0" w:color="auto"/>
            </w:tcBorders>
            <w:hideMark/>
          </w:tcPr>
          <w:p w14:paraId="74DB0B7E" w14:textId="77777777" w:rsidR="00F46EB4" w:rsidRPr="00733104" w:rsidRDefault="00733104" w:rsidP="00600E36">
            <w:pPr>
              <w:pStyle w:val="af0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733104">
              <w:rPr>
                <w:rFonts w:eastAsia="標楷體"/>
                <w:color w:val="000000" w:themeColor="text1"/>
                <w:sz w:val="22"/>
                <w:szCs w:val="22"/>
              </w:rPr>
              <w:t>3</w:t>
            </w:r>
            <w:r w:rsidR="00F46EB4" w:rsidRPr="00733104">
              <w:rPr>
                <w:rFonts w:eastAsia="標楷體"/>
                <w:color w:val="000000" w:themeColor="text1"/>
                <w:sz w:val="22"/>
                <w:szCs w:val="22"/>
              </w:rPr>
              <w:t>39,280</w:t>
            </w:r>
          </w:p>
        </w:tc>
      </w:tr>
      <w:tr w:rsidR="00F46EB4" w:rsidRPr="008167C2" w14:paraId="582AE07C" w14:textId="77777777" w:rsidTr="00600E36">
        <w:trPr>
          <w:trHeight w:val="330"/>
        </w:trPr>
        <w:tc>
          <w:tcPr>
            <w:tcW w:w="4122" w:type="dxa"/>
            <w:tcBorders>
              <w:top w:val="single" w:sz="2" w:space="0" w:color="auto"/>
              <w:left w:val="single" w:sz="18" w:space="0" w:color="auto"/>
              <w:bottom w:val="single" w:sz="18" w:space="0" w:color="auto"/>
              <w:right w:val="single" w:sz="2" w:space="0" w:color="auto"/>
            </w:tcBorders>
            <w:vAlign w:val="center"/>
            <w:hideMark/>
          </w:tcPr>
          <w:p w14:paraId="5BFFF74F" w14:textId="77777777" w:rsidR="00F46EB4" w:rsidRPr="008167C2" w:rsidRDefault="00F46EB4" w:rsidP="00600E36">
            <w:pPr>
              <w:pStyle w:val="af0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8167C2">
              <w:rPr>
                <w:rFonts w:eastAsia="標楷體"/>
                <w:color w:val="000000" w:themeColor="text1"/>
                <w:sz w:val="22"/>
                <w:szCs w:val="22"/>
              </w:rPr>
              <w:t>H.</w:t>
            </w:r>
            <w:r w:rsidRPr="008167C2">
              <w:rPr>
                <w:rFonts w:eastAsia="標楷體"/>
                <w:color w:val="000000" w:themeColor="text1"/>
                <w:sz w:val="22"/>
                <w:szCs w:val="22"/>
              </w:rPr>
              <w:t>還款壓力測試之差額</w:t>
            </w:r>
            <w:r w:rsidRPr="008167C2">
              <w:rPr>
                <w:rFonts w:eastAsia="標楷體"/>
                <w:color w:val="000000" w:themeColor="text1"/>
                <w:sz w:val="22"/>
                <w:szCs w:val="22"/>
              </w:rPr>
              <w:t>(H=E-F-G)</w:t>
            </w:r>
          </w:p>
        </w:tc>
        <w:tc>
          <w:tcPr>
            <w:tcW w:w="2076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hideMark/>
          </w:tcPr>
          <w:p w14:paraId="05BF7B80" w14:textId="77777777" w:rsidR="00F46EB4" w:rsidRPr="00F46EB4" w:rsidRDefault="00F46EB4" w:rsidP="00600E36">
            <w:pPr>
              <w:pStyle w:val="af0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46EB4">
              <w:rPr>
                <w:rFonts w:eastAsia="標楷體"/>
                <w:color w:val="000000" w:themeColor="text1"/>
                <w:sz w:val="22"/>
                <w:szCs w:val="22"/>
              </w:rPr>
              <w:t>(565,618)</w:t>
            </w:r>
          </w:p>
        </w:tc>
        <w:tc>
          <w:tcPr>
            <w:tcW w:w="2076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hideMark/>
          </w:tcPr>
          <w:p w14:paraId="1DF1A343" w14:textId="77777777" w:rsidR="00F46EB4" w:rsidRPr="00605A81" w:rsidRDefault="00605A81" w:rsidP="00600E36">
            <w:pPr>
              <w:pStyle w:val="af0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605A81">
              <w:rPr>
                <w:rFonts w:eastAsia="標楷體"/>
                <w:color w:val="000000" w:themeColor="text1"/>
                <w:sz w:val="22"/>
                <w:szCs w:val="22"/>
              </w:rPr>
              <w:t>(40</w:t>
            </w:r>
            <w:r w:rsidR="00F46EB4" w:rsidRPr="00605A81">
              <w:rPr>
                <w:rFonts w:eastAsia="標楷體"/>
                <w:color w:val="000000" w:themeColor="text1"/>
                <w:sz w:val="22"/>
                <w:szCs w:val="22"/>
              </w:rPr>
              <w:t>,</w:t>
            </w:r>
            <w:r w:rsidRPr="00605A81">
              <w:rPr>
                <w:rFonts w:eastAsia="標楷體"/>
                <w:color w:val="000000" w:themeColor="text1"/>
                <w:sz w:val="22"/>
                <w:szCs w:val="22"/>
              </w:rPr>
              <w:t>364)</w:t>
            </w:r>
          </w:p>
        </w:tc>
        <w:tc>
          <w:tcPr>
            <w:tcW w:w="2076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5A10F8EF" w14:textId="77777777" w:rsidR="00F46EB4" w:rsidRPr="00733104" w:rsidRDefault="00733104" w:rsidP="00600E36">
            <w:pPr>
              <w:pStyle w:val="af0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733104">
              <w:rPr>
                <w:rFonts w:eastAsia="標楷體"/>
                <w:color w:val="000000" w:themeColor="text1"/>
                <w:sz w:val="22"/>
                <w:szCs w:val="22"/>
              </w:rPr>
              <w:t>92</w:t>
            </w:r>
            <w:r w:rsidR="00F46EB4" w:rsidRPr="00733104">
              <w:rPr>
                <w:rFonts w:eastAsia="標楷體"/>
                <w:color w:val="000000" w:themeColor="text1"/>
                <w:sz w:val="22"/>
                <w:szCs w:val="22"/>
              </w:rPr>
              <w:t>,</w:t>
            </w:r>
            <w:r w:rsidRPr="00733104">
              <w:rPr>
                <w:rFonts w:eastAsia="標楷體"/>
                <w:color w:val="000000" w:themeColor="text1"/>
                <w:sz w:val="22"/>
                <w:szCs w:val="22"/>
              </w:rPr>
              <w:t>233</w:t>
            </w:r>
          </w:p>
        </w:tc>
      </w:tr>
    </w:tbl>
    <w:p w14:paraId="7FF2D1F4" w14:textId="77777777" w:rsidR="00192563" w:rsidRDefault="00192563" w:rsidP="00192563">
      <w:pPr>
        <w:jc w:val="both"/>
        <w:rPr>
          <w:rFonts w:eastAsia="標楷體"/>
          <w:color w:val="000000" w:themeColor="text1"/>
          <w:sz w:val="22"/>
          <w:szCs w:val="22"/>
        </w:rPr>
      </w:pPr>
    </w:p>
    <w:tbl>
      <w:tblPr>
        <w:tblW w:w="8099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31"/>
        <w:gridCol w:w="2268"/>
      </w:tblGrid>
      <w:tr w:rsidR="00192563" w:rsidRPr="009E395D" w14:paraId="37E15638" w14:textId="77777777" w:rsidTr="00192563">
        <w:trPr>
          <w:trHeight w:val="344"/>
        </w:trPr>
        <w:tc>
          <w:tcPr>
            <w:tcW w:w="5831" w:type="dxa"/>
            <w:vAlign w:val="center"/>
            <w:hideMark/>
          </w:tcPr>
          <w:p w14:paraId="216D86D6" w14:textId="77777777" w:rsidR="00192563" w:rsidRPr="009E395D" w:rsidRDefault="00192563" w:rsidP="00192563">
            <w:pPr>
              <w:jc w:val="center"/>
              <w:rPr>
                <w:rFonts w:eastAsia="標楷體"/>
                <w:bCs/>
                <w:color w:val="000000" w:themeColor="text1"/>
                <w:sz w:val="22"/>
                <w:szCs w:val="22"/>
              </w:rPr>
            </w:pPr>
            <w:r w:rsidRPr="009E395D">
              <w:rPr>
                <w:rFonts w:eastAsia="標楷體"/>
                <w:color w:val="000000" w:themeColor="text1"/>
                <w:sz w:val="22"/>
                <w:szCs w:val="22"/>
              </w:rPr>
              <w:t>項目</w:t>
            </w:r>
            <w:r w:rsidRPr="009E395D">
              <w:rPr>
                <w:rFonts w:eastAsia="標楷體"/>
                <w:color w:val="000000" w:themeColor="text1"/>
                <w:sz w:val="22"/>
                <w:szCs w:val="22"/>
              </w:rPr>
              <w:t>(</w:t>
            </w:r>
            <w:r w:rsidRPr="009E395D">
              <w:rPr>
                <w:rFonts w:eastAsia="標楷體"/>
                <w:color w:val="000000" w:themeColor="text1"/>
                <w:sz w:val="22"/>
                <w:szCs w:val="22"/>
              </w:rPr>
              <w:t>單位</w:t>
            </w:r>
            <w:r w:rsidRPr="009E395D">
              <w:rPr>
                <w:rFonts w:eastAsia="標楷體"/>
                <w:color w:val="000000" w:themeColor="text1"/>
                <w:sz w:val="22"/>
                <w:szCs w:val="22"/>
              </w:rPr>
              <w:t>: NTD</w:t>
            </w:r>
            <w:r w:rsidRPr="009E395D">
              <w:rPr>
                <w:rFonts w:eastAsia="標楷體"/>
                <w:color w:val="000000" w:themeColor="text1"/>
                <w:sz w:val="22"/>
                <w:szCs w:val="22"/>
              </w:rPr>
              <w:t>仟元</w:t>
            </w:r>
            <w:r w:rsidRPr="009E395D">
              <w:rPr>
                <w:rFonts w:eastAsia="標楷體"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2268" w:type="dxa"/>
          </w:tcPr>
          <w:p w14:paraId="01DA89B3" w14:textId="77777777" w:rsidR="00192563" w:rsidRPr="009E395D" w:rsidRDefault="00192563" w:rsidP="00192563">
            <w:pPr>
              <w:autoSpaceDE w:val="0"/>
              <w:autoSpaceDN w:val="0"/>
              <w:adjustRightInd w:val="0"/>
              <w:jc w:val="center"/>
              <w:rPr>
                <w:rFonts w:eastAsia="標楷體"/>
                <w:bCs/>
                <w:color w:val="000000" w:themeColor="text1"/>
                <w:kern w:val="0"/>
                <w:sz w:val="22"/>
                <w:szCs w:val="22"/>
              </w:rPr>
            </w:pPr>
            <w:r w:rsidRPr="009E395D">
              <w:rPr>
                <w:rFonts w:eastAsia="標楷體"/>
                <w:bCs/>
                <w:color w:val="000000" w:themeColor="text1"/>
                <w:kern w:val="0"/>
                <w:sz w:val="22"/>
                <w:szCs w:val="22"/>
              </w:rPr>
              <w:t>2023</w:t>
            </w:r>
            <w:r w:rsidRPr="009E395D">
              <w:rPr>
                <w:rFonts w:eastAsia="標楷體"/>
                <w:bCs/>
                <w:color w:val="000000" w:themeColor="text1"/>
                <w:kern w:val="0"/>
                <w:sz w:val="22"/>
                <w:szCs w:val="22"/>
              </w:rPr>
              <w:t>年</w:t>
            </w:r>
            <w:r w:rsidRPr="009E395D">
              <w:rPr>
                <w:rFonts w:eastAsia="標楷體"/>
                <w:bCs/>
                <w:color w:val="000000" w:themeColor="text1"/>
                <w:kern w:val="0"/>
                <w:sz w:val="22"/>
                <w:szCs w:val="22"/>
              </w:rPr>
              <w:t>(F)</w:t>
            </w:r>
          </w:p>
        </w:tc>
      </w:tr>
      <w:tr w:rsidR="00192563" w:rsidRPr="009E395D" w14:paraId="12F6C26A" w14:textId="77777777" w:rsidTr="00192563">
        <w:trPr>
          <w:trHeight w:val="344"/>
        </w:trPr>
        <w:tc>
          <w:tcPr>
            <w:tcW w:w="5831" w:type="dxa"/>
            <w:vAlign w:val="center"/>
            <w:hideMark/>
          </w:tcPr>
          <w:p w14:paraId="5AB5730B" w14:textId="77777777" w:rsidR="00192563" w:rsidRPr="009E395D" w:rsidRDefault="00192563" w:rsidP="00192563">
            <w:pPr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9E395D">
              <w:rPr>
                <w:rFonts w:eastAsia="標楷體"/>
                <w:color w:val="000000" w:themeColor="text1"/>
                <w:sz w:val="22"/>
                <w:szCs w:val="22"/>
              </w:rPr>
              <w:t>I.</w:t>
            </w:r>
            <w:r w:rsidRPr="009E395D">
              <w:rPr>
                <w:rFonts w:eastAsia="標楷體"/>
                <w:color w:val="000000" w:themeColor="text1"/>
                <w:sz w:val="22"/>
                <w:szCs w:val="22"/>
              </w:rPr>
              <w:t>續展或增</w:t>
            </w:r>
            <w:proofErr w:type="gramStart"/>
            <w:r w:rsidRPr="009E395D">
              <w:rPr>
                <w:rFonts w:eastAsia="標楷體"/>
                <w:color w:val="000000" w:themeColor="text1"/>
                <w:sz w:val="22"/>
                <w:szCs w:val="22"/>
              </w:rPr>
              <w:t>貸動撥</w:t>
            </w:r>
            <w:proofErr w:type="gramEnd"/>
            <w:r w:rsidRPr="009E395D">
              <w:rPr>
                <w:rFonts w:eastAsia="標楷體"/>
                <w:color w:val="000000" w:themeColor="text1"/>
                <w:sz w:val="22"/>
                <w:szCs w:val="22"/>
              </w:rPr>
              <w:t>他行短期額度</w:t>
            </w:r>
          </w:p>
        </w:tc>
        <w:tc>
          <w:tcPr>
            <w:tcW w:w="2268" w:type="dxa"/>
          </w:tcPr>
          <w:p w14:paraId="7E0B4F86" w14:textId="77777777" w:rsidR="00192563" w:rsidRPr="009E395D" w:rsidRDefault="00192563" w:rsidP="00192563">
            <w:pPr>
              <w:pStyle w:val="af0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192563">
              <w:rPr>
                <w:rFonts w:eastAsia="標楷體" w:hint="eastAsia"/>
                <w:color w:val="000000" w:themeColor="text1"/>
                <w:sz w:val="22"/>
                <w:szCs w:val="22"/>
              </w:rPr>
              <w:t>0</w:t>
            </w:r>
          </w:p>
        </w:tc>
      </w:tr>
      <w:tr w:rsidR="00192563" w:rsidRPr="009E395D" w14:paraId="4437A7FE" w14:textId="77777777" w:rsidTr="00192563">
        <w:trPr>
          <w:trHeight w:val="344"/>
        </w:trPr>
        <w:tc>
          <w:tcPr>
            <w:tcW w:w="5831" w:type="dxa"/>
            <w:vAlign w:val="center"/>
          </w:tcPr>
          <w:p w14:paraId="1F8D245E" w14:textId="77777777" w:rsidR="00192563" w:rsidRPr="009E395D" w:rsidRDefault="00192563" w:rsidP="00192563">
            <w:pPr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9E395D">
              <w:rPr>
                <w:rFonts w:eastAsia="標楷體"/>
                <w:color w:val="000000" w:themeColor="text1"/>
                <w:sz w:val="22"/>
                <w:szCs w:val="22"/>
              </w:rPr>
              <w:t>J.</w:t>
            </w:r>
            <w:proofErr w:type="gramStart"/>
            <w:r w:rsidRPr="009E395D">
              <w:rPr>
                <w:rFonts w:eastAsia="標楷體"/>
                <w:color w:val="000000" w:themeColor="text1"/>
                <w:sz w:val="22"/>
                <w:szCs w:val="22"/>
              </w:rPr>
              <w:t>新增動撥他</w:t>
            </w:r>
            <w:proofErr w:type="gramEnd"/>
            <w:r w:rsidRPr="009E395D">
              <w:rPr>
                <w:rFonts w:eastAsia="標楷體"/>
                <w:color w:val="000000" w:themeColor="text1"/>
                <w:sz w:val="22"/>
                <w:szCs w:val="22"/>
              </w:rPr>
              <w:t>行中長期額度</w:t>
            </w:r>
          </w:p>
        </w:tc>
        <w:tc>
          <w:tcPr>
            <w:tcW w:w="2268" w:type="dxa"/>
          </w:tcPr>
          <w:p w14:paraId="04B8E50C" w14:textId="77777777" w:rsidR="00192563" w:rsidRPr="009E395D" w:rsidRDefault="00192563" w:rsidP="00192563">
            <w:pPr>
              <w:pStyle w:val="af0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192563">
              <w:rPr>
                <w:rFonts w:eastAsia="標楷體"/>
                <w:color w:val="000000" w:themeColor="text1"/>
                <w:sz w:val="22"/>
                <w:szCs w:val="22"/>
              </w:rPr>
              <w:t>-</w:t>
            </w:r>
          </w:p>
        </w:tc>
      </w:tr>
      <w:tr w:rsidR="00192563" w:rsidRPr="009E395D" w14:paraId="709FE7DA" w14:textId="77777777" w:rsidTr="00192563">
        <w:trPr>
          <w:trHeight w:val="330"/>
        </w:trPr>
        <w:tc>
          <w:tcPr>
            <w:tcW w:w="5831" w:type="dxa"/>
            <w:hideMark/>
          </w:tcPr>
          <w:p w14:paraId="2634A2AD" w14:textId="77777777" w:rsidR="00192563" w:rsidRPr="009E395D" w:rsidRDefault="00192563" w:rsidP="00192563">
            <w:pPr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9E395D">
              <w:rPr>
                <w:rFonts w:eastAsia="標楷體"/>
                <w:color w:val="000000" w:themeColor="text1"/>
                <w:sz w:val="22"/>
                <w:szCs w:val="22"/>
              </w:rPr>
              <w:t>K.</w:t>
            </w:r>
            <w:r w:rsidRPr="009E395D">
              <w:rPr>
                <w:rFonts w:eastAsia="標楷體"/>
                <w:color w:val="000000" w:themeColor="text1"/>
                <w:sz w:val="22"/>
                <w:szCs w:val="22"/>
              </w:rPr>
              <w:t>新發行公司債</w:t>
            </w:r>
            <w:r w:rsidRPr="009E395D">
              <w:rPr>
                <w:rFonts w:eastAsia="標楷體"/>
                <w:color w:val="000000" w:themeColor="text1"/>
                <w:sz w:val="22"/>
                <w:szCs w:val="22"/>
              </w:rPr>
              <w:t>/</w:t>
            </w:r>
            <w:r w:rsidRPr="009E395D">
              <w:rPr>
                <w:rFonts w:eastAsia="標楷體"/>
                <w:color w:val="000000" w:themeColor="text1"/>
                <w:sz w:val="22"/>
                <w:szCs w:val="22"/>
              </w:rPr>
              <w:t>票</w:t>
            </w:r>
            <w:proofErr w:type="gramStart"/>
            <w:r w:rsidRPr="009E395D">
              <w:rPr>
                <w:rFonts w:eastAsia="標楷體"/>
                <w:color w:val="000000" w:themeColor="text1"/>
                <w:sz w:val="22"/>
                <w:szCs w:val="22"/>
              </w:rPr>
              <w:t>券</w:t>
            </w:r>
            <w:proofErr w:type="gramEnd"/>
          </w:p>
        </w:tc>
        <w:tc>
          <w:tcPr>
            <w:tcW w:w="2268" w:type="dxa"/>
          </w:tcPr>
          <w:p w14:paraId="4C5193CC" w14:textId="77777777" w:rsidR="00192563" w:rsidRPr="009E395D" w:rsidRDefault="00192563" w:rsidP="00192563">
            <w:pPr>
              <w:pStyle w:val="af0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192563">
              <w:rPr>
                <w:rFonts w:eastAsia="標楷體"/>
                <w:color w:val="000000" w:themeColor="text1"/>
                <w:sz w:val="22"/>
                <w:szCs w:val="22"/>
              </w:rPr>
              <w:t>-</w:t>
            </w:r>
          </w:p>
        </w:tc>
      </w:tr>
      <w:tr w:rsidR="00192563" w:rsidRPr="009E395D" w14:paraId="40917ACA" w14:textId="77777777" w:rsidTr="00192563">
        <w:trPr>
          <w:trHeight w:val="344"/>
        </w:trPr>
        <w:tc>
          <w:tcPr>
            <w:tcW w:w="5831" w:type="dxa"/>
            <w:hideMark/>
          </w:tcPr>
          <w:p w14:paraId="418E81DE" w14:textId="77777777" w:rsidR="00192563" w:rsidRPr="009E395D" w:rsidRDefault="00192563" w:rsidP="00192563">
            <w:pPr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9E395D">
              <w:rPr>
                <w:rFonts w:eastAsia="標楷體"/>
                <w:color w:val="000000" w:themeColor="text1"/>
                <w:sz w:val="22"/>
                <w:szCs w:val="22"/>
              </w:rPr>
              <w:t>L.</w:t>
            </w:r>
            <w:r w:rsidRPr="009E395D">
              <w:rPr>
                <w:rFonts w:eastAsia="標楷體"/>
                <w:color w:val="000000" w:themeColor="text1"/>
                <w:sz w:val="22"/>
                <w:szCs w:val="22"/>
              </w:rPr>
              <w:t>新增股東往來</w:t>
            </w:r>
            <w:r w:rsidRPr="009E395D">
              <w:rPr>
                <w:rFonts w:eastAsia="標楷體"/>
                <w:color w:val="000000" w:themeColor="text1"/>
                <w:sz w:val="22"/>
                <w:szCs w:val="22"/>
              </w:rPr>
              <w:t>/</w:t>
            </w:r>
            <w:r w:rsidRPr="009E395D">
              <w:rPr>
                <w:rFonts w:eastAsia="標楷體"/>
                <w:color w:val="000000" w:themeColor="text1"/>
                <w:sz w:val="22"/>
                <w:szCs w:val="22"/>
              </w:rPr>
              <w:t>關係人借款</w:t>
            </w:r>
          </w:p>
        </w:tc>
        <w:tc>
          <w:tcPr>
            <w:tcW w:w="2268" w:type="dxa"/>
          </w:tcPr>
          <w:p w14:paraId="1318FC3D" w14:textId="77777777" w:rsidR="00192563" w:rsidRPr="009E395D" w:rsidRDefault="00192563" w:rsidP="00192563">
            <w:pPr>
              <w:pStyle w:val="af0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192563">
              <w:rPr>
                <w:rFonts w:eastAsia="標楷體"/>
                <w:color w:val="000000" w:themeColor="text1"/>
                <w:sz w:val="22"/>
                <w:szCs w:val="22"/>
              </w:rPr>
              <w:t>-</w:t>
            </w:r>
          </w:p>
        </w:tc>
      </w:tr>
      <w:tr w:rsidR="00192563" w:rsidRPr="009E395D" w14:paraId="6D515470" w14:textId="77777777" w:rsidTr="00192563">
        <w:trPr>
          <w:trHeight w:val="330"/>
        </w:trPr>
        <w:tc>
          <w:tcPr>
            <w:tcW w:w="5831" w:type="dxa"/>
            <w:hideMark/>
          </w:tcPr>
          <w:p w14:paraId="28206DED" w14:textId="77777777" w:rsidR="00192563" w:rsidRPr="009E395D" w:rsidRDefault="00192563" w:rsidP="00192563">
            <w:pPr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9E395D">
              <w:rPr>
                <w:rFonts w:eastAsia="標楷體"/>
                <w:color w:val="000000" w:themeColor="text1"/>
                <w:sz w:val="22"/>
                <w:szCs w:val="22"/>
              </w:rPr>
              <w:t>M.</w:t>
            </w:r>
            <w:r w:rsidRPr="009E395D">
              <w:rPr>
                <w:rFonts w:eastAsia="標楷體"/>
                <w:color w:val="000000" w:themeColor="text1"/>
                <w:sz w:val="22"/>
                <w:szCs w:val="22"/>
              </w:rPr>
              <w:t>現金增資</w:t>
            </w:r>
          </w:p>
        </w:tc>
        <w:tc>
          <w:tcPr>
            <w:tcW w:w="2268" w:type="dxa"/>
          </w:tcPr>
          <w:p w14:paraId="7F25EF11" w14:textId="77777777" w:rsidR="00192563" w:rsidRPr="009E395D" w:rsidRDefault="002435E9" w:rsidP="00192563">
            <w:pPr>
              <w:pStyle w:val="af0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1</w:t>
            </w:r>
            <w:r>
              <w:rPr>
                <w:rFonts w:eastAsia="標楷體"/>
                <w:color w:val="000000" w:themeColor="text1"/>
                <w:sz w:val="22"/>
                <w:szCs w:val="22"/>
              </w:rPr>
              <w:t>,000,000</w:t>
            </w:r>
          </w:p>
        </w:tc>
      </w:tr>
      <w:tr w:rsidR="00192563" w:rsidRPr="009E395D" w14:paraId="40FE6CA7" w14:textId="77777777" w:rsidTr="00192563">
        <w:trPr>
          <w:trHeight w:val="330"/>
        </w:trPr>
        <w:tc>
          <w:tcPr>
            <w:tcW w:w="5831" w:type="dxa"/>
          </w:tcPr>
          <w:p w14:paraId="642130DD" w14:textId="77777777" w:rsidR="00192563" w:rsidRPr="009E395D" w:rsidRDefault="00192563" w:rsidP="00192563">
            <w:pPr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9E395D">
              <w:rPr>
                <w:rFonts w:eastAsia="標楷體"/>
                <w:color w:val="000000" w:themeColor="text1"/>
                <w:sz w:val="22"/>
                <w:szCs w:val="22"/>
              </w:rPr>
              <w:t>N.</w:t>
            </w:r>
            <w:r w:rsidRPr="009E395D">
              <w:rPr>
                <w:rFonts w:eastAsia="標楷體"/>
                <w:color w:val="000000" w:themeColor="text1"/>
                <w:sz w:val="22"/>
                <w:szCs w:val="22"/>
              </w:rPr>
              <w:t>處分金融</w:t>
            </w:r>
            <w:r w:rsidRPr="009E395D">
              <w:rPr>
                <w:rFonts w:eastAsia="標楷體"/>
                <w:color w:val="000000" w:themeColor="text1"/>
                <w:sz w:val="22"/>
                <w:szCs w:val="22"/>
              </w:rPr>
              <w:t>/</w:t>
            </w:r>
            <w:r w:rsidRPr="009E395D">
              <w:rPr>
                <w:rFonts w:eastAsia="標楷體"/>
                <w:color w:val="000000" w:themeColor="text1"/>
                <w:sz w:val="22"/>
                <w:szCs w:val="22"/>
              </w:rPr>
              <w:t>固定資產或其他方式</w:t>
            </w:r>
          </w:p>
        </w:tc>
        <w:tc>
          <w:tcPr>
            <w:tcW w:w="2268" w:type="dxa"/>
          </w:tcPr>
          <w:p w14:paraId="685C88F1" w14:textId="77777777" w:rsidR="00192563" w:rsidRPr="009E395D" w:rsidRDefault="00192563" w:rsidP="00192563">
            <w:pPr>
              <w:pStyle w:val="af0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192563">
              <w:rPr>
                <w:rFonts w:eastAsia="標楷體"/>
                <w:color w:val="000000" w:themeColor="text1"/>
                <w:sz w:val="22"/>
                <w:szCs w:val="22"/>
              </w:rPr>
              <w:t>-</w:t>
            </w:r>
          </w:p>
        </w:tc>
      </w:tr>
      <w:tr w:rsidR="00192563" w:rsidRPr="009E395D" w14:paraId="6CDAAC97" w14:textId="77777777" w:rsidTr="00192563">
        <w:trPr>
          <w:trHeight w:val="330"/>
        </w:trPr>
        <w:tc>
          <w:tcPr>
            <w:tcW w:w="5831" w:type="dxa"/>
          </w:tcPr>
          <w:p w14:paraId="7B9B1A1B" w14:textId="77777777" w:rsidR="00192563" w:rsidRPr="009E395D" w:rsidRDefault="00192563" w:rsidP="00192563">
            <w:pPr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9E395D">
              <w:rPr>
                <w:rFonts w:eastAsia="標楷體"/>
                <w:color w:val="000000" w:themeColor="text1"/>
                <w:sz w:val="22"/>
                <w:szCs w:val="22"/>
              </w:rPr>
              <w:t>O.</w:t>
            </w:r>
            <w:r w:rsidRPr="009E395D">
              <w:rPr>
                <w:rFonts w:eastAsia="標楷體"/>
                <w:color w:val="000000" w:themeColor="text1"/>
                <w:sz w:val="22"/>
                <w:szCs w:val="22"/>
              </w:rPr>
              <w:t>籌</w:t>
            </w:r>
            <w:r w:rsidRPr="009E395D">
              <w:rPr>
                <w:rFonts w:eastAsia="標楷體"/>
                <w:color w:val="000000" w:themeColor="text1"/>
                <w:sz w:val="22"/>
                <w:szCs w:val="22"/>
              </w:rPr>
              <w:t>/</w:t>
            </w:r>
            <w:r w:rsidRPr="009E395D">
              <w:rPr>
                <w:rFonts w:eastAsia="標楷體"/>
                <w:color w:val="000000" w:themeColor="text1"/>
                <w:sz w:val="22"/>
                <w:szCs w:val="22"/>
              </w:rPr>
              <w:t>融資後之差額</w:t>
            </w:r>
            <w:r w:rsidRPr="009E395D">
              <w:rPr>
                <w:rFonts w:eastAsia="標楷體"/>
                <w:color w:val="000000" w:themeColor="text1"/>
                <w:sz w:val="22"/>
                <w:szCs w:val="22"/>
              </w:rPr>
              <w:t>(O=H+I+J+K+L+M+N)</w:t>
            </w:r>
          </w:p>
        </w:tc>
        <w:tc>
          <w:tcPr>
            <w:tcW w:w="2268" w:type="dxa"/>
          </w:tcPr>
          <w:p w14:paraId="08457D0A" w14:textId="77777777" w:rsidR="00192563" w:rsidRPr="009E395D" w:rsidRDefault="002435E9" w:rsidP="00192563">
            <w:pPr>
              <w:pStyle w:val="af0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/>
                <w:color w:val="000000" w:themeColor="text1"/>
                <w:sz w:val="22"/>
                <w:szCs w:val="22"/>
              </w:rPr>
              <w:t>959</w:t>
            </w:r>
            <w:r w:rsidR="00192563" w:rsidRPr="00192563">
              <w:rPr>
                <w:rFonts w:eastAsia="標楷體"/>
                <w:color w:val="000000" w:themeColor="text1"/>
                <w:sz w:val="22"/>
                <w:szCs w:val="22"/>
              </w:rPr>
              <w:t>,</w:t>
            </w: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6</w:t>
            </w:r>
            <w:r w:rsidR="00192563" w:rsidRPr="00192563">
              <w:rPr>
                <w:rFonts w:eastAsia="標楷體" w:hint="eastAsia"/>
                <w:color w:val="000000" w:themeColor="text1"/>
                <w:sz w:val="22"/>
                <w:szCs w:val="22"/>
              </w:rPr>
              <w:t>36</w:t>
            </w:r>
          </w:p>
        </w:tc>
      </w:tr>
    </w:tbl>
    <w:p w14:paraId="1C1C1365" w14:textId="77777777" w:rsidR="008C72DD" w:rsidRPr="008C72DD" w:rsidRDefault="00F46EB4" w:rsidP="008C72DD">
      <w:pPr>
        <w:jc w:val="both"/>
        <w:rPr>
          <w:rFonts w:eastAsia="標楷體"/>
          <w:color w:val="000000" w:themeColor="text1"/>
          <w:sz w:val="22"/>
          <w:szCs w:val="22"/>
        </w:rPr>
      </w:pPr>
      <w:r w:rsidRPr="00733104">
        <w:rPr>
          <w:rFonts w:eastAsia="標楷體" w:hint="eastAsia"/>
          <w:color w:val="000000" w:themeColor="text1"/>
          <w:sz w:val="22"/>
          <w:szCs w:val="22"/>
        </w:rPr>
        <w:t>說明：</w:t>
      </w:r>
      <w:r w:rsidR="00192563">
        <w:rPr>
          <w:rFonts w:eastAsia="標楷體" w:hint="eastAsia"/>
          <w:color w:val="000000" w:themeColor="text1"/>
          <w:sz w:val="22"/>
          <w:szCs w:val="22"/>
        </w:rPr>
        <w:t>鴻揚半導體</w:t>
      </w:r>
      <w:r w:rsidR="00733104" w:rsidRPr="009E395D">
        <w:rPr>
          <w:rFonts w:eastAsia="標楷體"/>
          <w:color w:val="000000" w:themeColor="text1"/>
          <w:sz w:val="22"/>
          <w:szCs w:val="22"/>
        </w:rPr>
        <w:t>2023</w:t>
      </w:r>
      <w:r w:rsidR="00733104" w:rsidRPr="009E395D">
        <w:rPr>
          <w:rFonts w:eastAsia="標楷體"/>
          <w:color w:val="000000" w:themeColor="text1"/>
          <w:sz w:val="22"/>
          <w:szCs w:val="22"/>
        </w:rPr>
        <w:t>年</w:t>
      </w:r>
      <w:r w:rsidR="00733104">
        <w:rPr>
          <w:rFonts w:eastAsia="標楷體" w:hint="eastAsia"/>
          <w:color w:val="000000" w:themeColor="text1"/>
          <w:sz w:val="22"/>
          <w:szCs w:val="22"/>
        </w:rPr>
        <w:t>還款壓力測試</w:t>
      </w:r>
      <w:r w:rsidR="00733104" w:rsidRPr="009E395D">
        <w:rPr>
          <w:rFonts w:eastAsia="標楷體"/>
          <w:color w:val="000000" w:themeColor="text1"/>
          <w:sz w:val="22"/>
          <w:szCs w:val="22"/>
        </w:rPr>
        <w:t>為</w:t>
      </w:r>
      <w:r w:rsidR="00733104" w:rsidRPr="009E395D">
        <w:rPr>
          <w:rFonts w:eastAsia="標楷體"/>
          <w:color w:val="000000" w:themeColor="text1"/>
          <w:sz w:val="22"/>
          <w:szCs w:val="22"/>
        </w:rPr>
        <w:t>NTD-</w:t>
      </w:r>
      <w:r w:rsidR="00DA3E14">
        <w:rPr>
          <w:rFonts w:eastAsia="標楷體" w:hint="eastAsia"/>
          <w:color w:val="000000" w:themeColor="text1"/>
          <w:sz w:val="22"/>
          <w:szCs w:val="22"/>
        </w:rPr>
        <w:t>0.4</w:t>
      </w:r>
      <w:r w:rsidR="00DA3E14">
        <w:rPr>
          <w:rFonts w:eastAsia="標楷體" w:hint="eastAsia"/>
          <w:color w:val="000000" w:themeColor="text1"/>
          <w:sz w:val="22"/>
          <w:szCs w:val="22"/>
        </w:rPr>
        <w:t>億</w:t>
      </w:r>
      <w:r w:rsidR="00733104" w:rsidRPr="009E395D">
        <w:rPr>
          <w:rFonts w:eastAsia="標楷體"/>
          <w:color w:val="000000" w:themeColor="text1"/>
          <w:sz w:val="22"/>
          <w:szCs w:val="22"/>
        </w:rPr>
        <w:t>元，</w:t>
      </w:r>
      <w:r w:rsidR="002435E9">
        <w:rPr>
          <w:rFonts w:eastAsia="標楷體" w:hint="eastAsia"/>
          <w:color w:val="000000" w:themeColor="text1"/>
          <w:sz w:val="22"/>
          <w:szCs w:val="22"/>
        </w:rPr>
        <w:t>惟透過增資</w:t>
      </w:r>
      <w:r w:rsidR="002435E9">
        <w:rPr>
          <w:rFonts w:eastAsia="標楷體" w:hint="eastAsia"/>
          <w:color w:val="000000" w:themeColor="text1"/>
          <w:sz w:val="22"/>
          <w:szCs w:val="22"/>
        </w:rPr>
        <w:t>NTD10</w:t>
      </w:r>
      <w:r w:rsidR="002435E9">
        <w:rPr>
          <w:rFonts w:eastAsia="標楷體" w:hint="eastAsia"/>
          <w:color w:val="000000" w:themeColor="text1"/>
          <w:sz w:val="22"/>
          <w:szCs w:val="22"/>
        </w:rPr>
        <w:t>億元即可支應</w:t>
      </w:r>
      <w:r w:rsidRPr="00192563">
        <w:rPr>
          <w:rFonts w:eastAsia="標楷體" w:hint="eastAsia"/>
          <w:color w:val="000000" w:themeColor="text1"/>
          <w:sz w:val="22"/>
          <w:szCs w:val="22"/>
        </w:rPr>
        <w:t>。</w:t>
      </w:r>
      <w:r w:rsidR="008C72DD" w:rsidRPr="008C72DD">
        <w:rPr>
          <w:rFonts w:eastAsia="標楷體" w:hint="eastAsia"/>
          <w:color w:val="000000" w:themeColor="text1"/>
          <w:sz w:val="22"/>
          <w:szCs w:val="22"/>
        </w:rPr>
        <w:t>(2023Q1</w:t>
      </w:r>
      <w:r w:rsidR="008C72DD" w:rsidRPr="008C72DD">
        <w:rPr>
          <w:rFonts w:eastAsia="標楷體" w:hint="eastAsia"/>
          <w:color w:val="000000" w:themeColor="text1"/>
          <w:sz w:val="22"/>
          <w:szCs w:val="22"/>
        </w:rPr>
        <w:t>已到位</w:t>
      </w:r>
      <w:r w:rsidR="008C72DD" w:rsidRPr="008C72DD">
        <w:rPr>
          <w:rFonts w:eastAsia="標楷體" w:hint="eastAsia"/>
          <w:color w:val="000000" w:themeColor="text1"/>
          <w:sz w:val="22"/>
          <w:szCs w:val="22"/>
        </w:rPr>
        <w:t>NTD500</w:t>
      </w:r>
      <w:r w:rsidR="008C72DD" w:rsidRPr="008C72DD">
        <w:rPr>
          <w:rFonts w:eastAsia="標楷體" w:hint="eastAsia"/>
          <w:color w:val="000000" w:themeColor="text1"/>
          <w:sz w:val="22"/>
          <w:szCs w:val="22"/>
        </w:rPr>
        <w:t>佰萬，預估</w:t>
      </w:r>
      <w:r w:rsidR="008C72DD" w:rsidRPr="008C72DD">
        <w:rPr>
          <w:rFonts w:eastAsia="標楷體" w:hint="eastAsia"/>
          <w:color w:val="000000" w:themeColor="text1"/>
          <w:sz w:val="22"/>
          <w:szCs w:val="22"/>
        </w:rPr>
        <w:t>2023Q4</w:t>
      </w:r>
      <w:r w:rsidR="008C72DD" w:rsidRPr="008C72DD">
        <w:rPr>
          <w:rFonts w:eastAsia="標楷體" w:hint="eastAsia"/>
          <w:color w:val="000000" w:themeColor="text1"/>
          <w:sz w:val="22"/>
          <w:szCs w:val="22"/>
        </w:rPr>
        <w:t>全數到位</w:t>
      </w:r>
      <w:r w:rsidR="008C72DD" w:rsidRPr="008C72DD">
        <w:rPr>
          <w:rFonts w:eastAsia="標楷體" w:hint="eastAsia"/>
          <w:color w:val="000000" w:themeColor="text1"/>
          <w:sz w:val="22"/>
          <w:szCs w:val="22"/>
        </w:rPr>
        <w:t>)</w:t>
      </w:r>
      <w:r w:rsidR="008C72DD">
        <w:rPr>
          <w:rFonts w:eastAsia="標楷體" w:hint="eastAsia"/>
          <w:color w:val="000000" w:themeColor="text1"/>
          <w:sz w:val="22"/>
          <w:szCs w:val="22"/>
        </w:rPr>
        <w:t>；</w:t>
      </w:r>
      <w:r w:rsidR="008C72DD" w:rsidRPr="008C72DD">
        <w:rPr>
          <w:rFonts w:eastAsia="標楷體" w:hint="eastAsia"/>
          <w:color w:val="000000" w:themeColor="text1"/>
          <w:sz w:val="22"/>
          <w:szCs w:val="22"/>
        </w:rPr>
        <w:t>目前核有銀行額度共</w:t>
      </w:r>
      <w:r w:rsidR="008C72DD" w:rsidRPr="008C72DD">
        <w:rPr>
          <w:rFonts w:eastAsia="標楷體" w:hint="eastAsia"/>
          <w:color w:val="000000" w:themeColor="text1"/>
          <w:sz w:val="22"/>
          <w:szCs w:val="22"/>
        </w:rPr>
        <w:t>NTD4</w:t>
      </w:r>
      <w:r w:rsidR="008C72DD">
        <w:rPr>
          <w:rFonts w:eastAsia="標楷體" w:hint="eastAsia"/>
          <w:color w:val="000000" w:themeColor="text1"/>
          <w:sz w:val="22"/>
          <w:szCs w:val="22"/>
        </w:rPr>
        <w:t>.5</w:t>
      </w:r>
      <w:r w:rsidR="008C72DD">
        <w:rPr>
          <w:rFonts w:eastAsia="標楷體" w:hint="eastAsia"/>
          <w:color w:val="000000" w:themeColor="text1"/>
          <w:sz w:val="22"/>
          <w:szCs w:val="22"/>
        </w:rPr>
        <w:t>億元</w:t>
      </w:r>
      <w:r w:rsidR="008C72DD" w:rsidRPr="008C72DD">
        <w:rPr>
          <w:rFonts w:eastAsia="標楷體" w:hint="eastAsia"/>
          <w:color w:val="000000" w:themeColor="text1"/>
          <w:sz w:val="22"/>
          <w:szCs w:val="22"/>
        </w:rPr>
        <w:t>(</w:t>
      </w:r>
      <w:r w:rsidR="008C72DD" w:rsidRPr="008C72DD">
        <w:rPr>
          <w:rFonts w:eastAsia="標楷體" w:hint="eastAsia"/>
          <w:color w:val="000000" w:themeColor="text1"/>
          <w:sz w:val="22"/>
          <w:szCs w:val="22"/>
        </w:rPr>
        <w:t>兆豐</w:t>
      </w:r>
      <w:r w:rsidR="008C72DD">
        <w:rPr>
          <w:rFonts w:eastAsia="標楷體" w:hint="eastAsia"/>
          <w:color w:val="000000" w:themeColor="text1"/>
          <w:sz w:val="22"/>
          <w:szCs w:val="22"/>
        </w:rPr>
        <w:t>NTD1.5</w:t>
      </w:r>
      <w:r w:rsidR="008C72DD">
        <w:rPr>
          <w:rFonts w:eastAsia="標楷體" w:hint="eastAsia"/>
          <w:color w:val="000000" w:themeColor="text1"/>
          <w:sz w:val="22"/>
          <w:szCs w:val="22"/>
        </w:rPr>
        <w:t>億元</w:t>
      </w:r>
      <w:r w:rsidR="008C72DD" w:rsidRPr="008C72DD">
        <w:rPr>
          <w:rFonts w:eastAsia="標楷體" w:hint="eastAsia"/>
          <w:color w:val="000000" w:themeColor="text1"/>
          <w:sz w:val="22"/>
          <w:szCs w:val="22"/>
        </w:rPr>
        <w:t>、台新</w:t>
      </w:r>
      <w:r w:rsidR="008C72DD">
        <w:rPr>
          <w:rFonts w:eastAsia="標楷體" w:hint="eastAsia"/>
          <w:color w:val="000000" w:themeColor="text1"/>
          <w:sz w:val="22"/>
          <w:szCs w:val="22"/>
        </w:rPr>
        <w:t>NTD3</w:t>
      </w:r>
      <w:r w:rsidR="008C72DD">
        <w:rPr>
          <w:rFonts w:eastAsia="標楷體" w:hint="eastAsia"/>
          <w:color w:val="000000" w:themeColor="text1"/>
          <w:sz w:val="22"/>
          <w:szCs w:val="22"/>
        </w:rPr>
        <w:t>億元</w:t>
      </w:r>
      <w:r w:rsidR="008C72DD" w:rsidRPr="008C72DD">
        <w:rPr>
          <w:rFonts w:eastAsia="標楷體" w:hint="eastAsia"/>
          <w:color w:val="000000" w:themeColor="text1"/>
          <w:sz w:val="22"/>
          <w:szCs w:val="22"/>
        </w:rPr>
        <w:t>)</w:t>
      </w:r>
      <w:r w:rsidR="008C72DD">
        <w:rPr>
          <w:rFonts w:eastAsia="標楷體" w:hint="eastAsia"/>
          <w:color w:val="000000" w:themeColor="text1"/>
          <w:sz w:val="22"/>
          <w:szCs w:val="22"/>
        </w:rPr>
        <w:t>。</w:t>
      </w:r>
    </w:p>
    <w:p w14:paraId="7C20CAF3" w14:textId="77777777" w:rsidR="00F46EB4" w:rsidRPr="00850D01" w:rsidRDefault="00F46EB4">
      <w:pPr>
        <w:spacing w:line="320" w:lineRule="exact"/>
        <w:ind w:rightChars="-439" w:right="-1054"/>
        <w:outlineLvl w:val="0"/>
        <w:rPr>
          <w:rFonts w:eastAsia="標楷體"/>
          <w:b/>
          <w:color w:val="FF0000"/>
        </w:rPr>
      </w:pPr>
    </w:p>
    <w:p w14:paraId="07692D90" w14:textId="6E7F5468" w:rsidR="00D044DF" w:rsidRPr="00D044DF" w:rsidRDefault="00A01734" w:rsidP="00D044DF">
      <w:pPr>
        <w:spacing w:line="320" w:lineRule="exact"/>
        <w:ind w:rightChars="-439" w:right="-1054"/>
        <w:outlineLvl w:val="0"/>
        <w:rPr>
          <w:rFonts w:eastAsia="標楷體"/>
          <w:b/>
          <w:color w:val="000000" w:themeColor="text1"/>
        </w:rPr>
      </w:pPr>
      <w:r w:rsidRPr="00342782">
        <w:rPr>
          <w:rFonts w:eastAsia="標楷體"/>
          <w:b/>
          <w:color w:val="000000" w:themeColor="text1"/>
        </w:rPr>
        <w:t xml:space="preserve">10. </w:t>
      </w:r>
      <w:r w:rsidRPr="00342782">
        <w:rPr>
          <w:rFonts w:eastAsia="標楷體" w:hint="eastAsia"/>
          <w:b/>
          <w:color w:val="000000" w:themeColor="text1"/>
        </w:rPr>
        <w:t>風險</w:t>
      </w:r>
      <w:proofErr w:type="gramStart"/>
      <w:r w:rsidRPr="00342782">
        <w:rPr>
          <w:rFonts w:eastAsia="標楷體" w:hint="eastAsia"/>
          <w:b/>
          <w:color w:val="000000" w:themeColor="text1"/>
        </w:rPr>
        <w:t>與緩釋</w:t>
      </w:r>
      <w:proofErr w:type="gramEnd"/>
    </w:p>
    <w:tbl>
      <w:tblPr>
        <w:tblW w:w="9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18"/>
        <w:gridCol w:w="5020"/>
      </w:tblGrid>
      <w:tr w:rsidR="00D044DF" w:rsidRPr="00FD4BEE" w14:paraId="32307BA5" w14:textId="77777777" w:rsidTr="00E01A4A">
        <w:trPr>
          <w:trHeight w:val="83"/>
        </w:trPr>
        <w:tc>
          <w:tcPr>
            <w:tcW w:w="4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927B0" w14:textId="77777777" w:rsidR="00D044DF" w:rsidRPr="00FD4BEE" w:rsidRDefault="00D044DF" w:rsidP="00E01A4A">
            <w:pPr>
              <w:pStyle w:val="af0"/>
              <w:spacing w:line="340" w:lineRule="exact"/>
              <w:ind w:leftChars="-22" w:left="435" w:hangingChars="222" w:hanging="488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D4BEE">
              <w:rPr>
                <w:rFonts w:eastAsia="標楷體" w:hint="eastAsia"/>
                <w:color w:val="000000" w:themeColor="text1"/>
                <w:sz w:val="22"/>
                <w:szCs w:val="22"/>
              </w:rPr>
              <w:t>主要風險</w:t>
            </w:r>
            <w:r w:rsidRPr="00FD4BEE">
              <w:rPr>
                <w:rFonts w:eastAsia="標楷體" w:hint="eastAsia"/>
                <w:color w:val="000000" w:themeColor="text1"/>
                <w:sz w:val="22"/>
                <w:szCs w:val="22"/>
              </w:rPr>
              <w:t xml:space="preserve"> </w:t>
            </w:r>
            <w:r w:rsidRPr="00FD4BEE">
              <w:rPr>
                <w:rFonts w:eastAsia="標楷體"/>
                <w:color w:val="000000" w:themeColor="text1"/>
                <w:sz w:val="22"/>
                <w:szCs w:val="22"/>
              </w:rPr>
              <w:t>(Risk)</w:t>
            </w:r>
          </w:p>
        </w:tc>
        <w:tc>
          <w:tcPr>
            <w:tcW w:w="5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47530" w14:textId="77777777" w:rsidR="00D044DF" w:rsidRPr="00FD4BEE" w:rsidRDefault="00D044DF" w:rsidP="00E01A4A">
            <w:pPr>
              <w:pStyle w:val="af0"/>
              <w:spacing w:line="34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proofErr w:type="gramStart"/>
            <w:r w:rsidRPr="00FD4BEE">
              <w:rPr>
                <w:rFonts w:eastAsia="標楷體" w:hint="eastAsia"/>
                <w:color w:val="000000" w:themeColor="text1"/>
                <w:sz w:val="22"/>
                <w:szCs w:val="22"/>
              </w:rPr>
              <w:t>緩釋</w:t>
            </w:r>
            <w:proofErr w:type="gramEnd"/>
            <w:r w:rsidRPr="00FD4BEE">
              <w:rPr>
                <w:rFonts w:eastAsia="標楷體"/>
                <w:color w:val="000000" w:themeColor="text1"/>
                <w:sz w:val="22"/>
                <w:szCs w:val="22"/>
              </w:rPr>
              <w:t xml:space="preserve"> (Mitigants)</w:t>
            </w:r>
          </w:p>
        </w:tc>
      </w:tr>
      <w:tr w:rsidR="00D044DF" w:rsidRPr="008D301B" w14:paraId="550EE3F9" w14:textId="77777777" w:rsidTr="00E01A4A">
        <w:trPr>
          <w:trHeight w:val="1992"/>
        </w:trPr>
        <w:tc>
          <w:tcPr>
            <w:tcW w:w="4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DEAA8" w14:textId="77777777" w:rsidR="00D044DF" w:rsidRPr="00342782" w:rsidRDefault="00D044DF" w:rsidP="00D044DF">
            <w:pPr>
              <w:ind w:rightChars="-23" w:right="-55"/>
              <w:jc w:val="both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342782">
              <w:rPr>
                <w:rFonts w:asciiTheme="minorHAnsi" w:eastAsia="標楷體" w:hAnsiTheme="minorHAnsi" w:cstheme="minorHAnsi"/>
                <w:sz w:val="22"/>
                <w:szCs w:val="20"/>
              </w:rPr>
              <w:lastRenderedPageBreak/>
              <w:t>全球半導體</w:t>
            </w:r>
            <w:proofErr w:type="gramStart"/>
            <w:r w:rsidRPr="00342782">
              <w:rPr>
                <w:rFonts w:asciiTheme="minorHAnsi" w:eastAsia="標楷體" w:hAnsiTheme="minorHAnsi" w:cstheme="minorHAnsi"/>
                <w:sz w:val="22"/>
                <w:szCs w:val="20"/>
              </w:rPr>
              <w:t>矽</w:t>
            </w:r>
            <w:proofErr w:type="gramEnd"/>
            <w:r w:rsidRPr="00342782">
              <w:rPr>
                <w:rFonts w:asciiTheme="minorHAnsi" w:eastAsia="標楷體" w:hAnsiTheme="minorHAnsi" w:cstheme="minorHAnsi"/>
                <w:sz w:val="22"/>
                <w:szCs w:val="20"/>
              </w:rPr>
              <w:t>晶圓多由大廠掌握，前五大廠市</w:t>
            </w:r>
            <w:proofErr w:type="gramStart"/>
            <w:r w:rsidRPr="00342782">
              <w:rPr>
                <w:rFonts w:asciiTheme="minorHAnsi" w:eastAsia="標楷體" w:hAnsiTheme="minorHAnsi" w:cstheme="minorHAnsi"/>
                <w:sz w:val="22"/>
                <w:szCs w:val="20"/>
              </w:rPr>
              <w:t>佔</w:t>
            </w:r>
            <w:proofErr w:type="gramEnd"/>
            <w:r w:rsidRPr="00342782">
              <w:rPr>
                <w:rFonts w:asciiTheme="minorHAnsi" w:eastAsia="標楷體" w:hAnsiTheme="minorHAnsi" w:cstheme="minorHAnsi"/>
                <w:sz w:val="22"/>
                <w:szCs w:val="20"/>
              </w:rPr>
              <w:t>達九成，小廠生存不易。</w:t>
            </w:r>
          </w:p>
          <w:p w14:paraId="09042E2E" w14:textId="5664D3CE" w:rsidR="00D044DF" w:rsidRPr="00D044DF" w:rsidRDefault="00D044DF" w:rsidP="00E01A4A">
            <w:pPr>
              <w:spacing w:line="340" w:lineRule="exact"/>
              <w:rPr>
                <w:rFonts w:eastAsia="標楷體" w:hAnsi="標楷體"/>
                <w:color w:val="000000" w:themeColor="text1"/>
                <w:sz w:val="22"/>
                <w:szCs w:val="20"/>
              </w:rPr>
            </w:pPr>
          </w:p>
        </w:tc>
        <w:tc>
          <w:tcPr>
            <w:tcW w:w="5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C47E6" w14:textId="25D5FD10" w:rsidR="00D044DF" w:rsidRPr="00D044DF" w:rsidRDefault="00D044DF" w:rsidP="00D044DF">
            <w:pPr>
              <w:ind w:rightChars="-23" w:right="-55"/>
              <w:jc w:val="both"/>
              <w:rPr>
                <w:rFonts w:asciiTheme="minorHAnsi" w:eastAsia="標楷體" w:hAnsiTheme="minorHAnsi" w:cstheme="minorHAnsi"/>
                <w:sz w:val="22"/>
                <w:szCs w:val="20"/>
              </w:rPr>
            </w:pPr>
            <w:r w:rsidRPr="00D015FE">
              <w:rPr>
                <w:rFonts w:asciiTheme="minorHAnsi" w:eastAsia="標楷體" w:hAnsiTheme="minorHAnsi" w:cstheme="minorHAnsi"/>
                <w:sz w:val="22"/>
                <w:szCs w:val="20"/>
              </w:rPr>
              <w:t>鴻揚半導體</w:t>
            </w:r>
            <w:r w:rsidRPr="00D015FE">
              <w:rPr>
                <w:rFonts w:asciiTheme="minorHAnsi" w:eastAsia="標楷體" w:hAnsiTheme="minorHAnsi" w:cstheme="minorHAnsi" w:hint="eastAsia"/>
                <w:sz w:val="22"/>
                <w:szCs w:val="20"/>
              </w:rPr>
              <w:t>自行開發</w:t>
            </w:r>
            <w:r w:rsidRPr="00D015FE">
              <w:rPr>
                <w:rFonts w:asciiTheme="minorHAnsi" w:eastAsia="標楷體" w:hAnsiTheme="minorHAnsi" w:cstheme="minorHAnsi" w:hint="eastAsia"/>
                <w:sz w:val="22"/>
                <w:szCs w:val="20"/>
              </w:rPr>
              <w:t>1200V</w:t>
            </w:r>
            <w:r w:rsidRPr="00D015FE">
              <w:rPr>
                <w:rFonts w:asciiTheme="minorHAnsi" w:eastAsia="標楷體" w:hAnsiTheme="minorHAnsi" w:cstheme="minorHAnsi" w:hint="eastAsia"/>
                <w:sz w:val="22"/>
                <w:szCs w:val="20"/>
              </w:rPr>
              <w:t>碳化矽為基礎的金屬氧化物</w:t>
            </w:r>
            <w:proofErr w:type="gramStart"/>
            <w:r w:rsidRPr="00D015FE">
              <w:rPr>
                <w:rFonts w:asciiTheme="minorHAnsi" w:eastAsia="標楷體" w:hAnsiTheme="minorHAnsi" w:cstheme="minorHAnsi" w:hint="eastAsia"/>
                <w:sz w:val="22"/>
                <w:szCs w:val="20"/>
              </w:rPr>
              <w:t>半導體場效電晶體</w:t>
            </w:r>
            <w:proofErr w:type="gramEnd"/>
            <w:r w:rsidRPr="00D015FE">
              <w:rPr>
                <w:rFonts w:asciiTheme="minorHAnsi" w:eastAsia="標楷體" w:hAnsiTheme="minorHAnsi" w:cstheme="minorHAnsi" w:hint="eastAsia"/>
                <w:sz w:val="22"/>
                <w:szCs w:val="20"/>
              </w:rPr>
              <w:t>（</w:t>
            </w:r>
            <w:proofErr w:type="spellStart"/>
            <w:r w:rsidRPr="00D015FE">
              <w:rPr>
                <w:rFonts w:asciiTheme="minorHAnsi" w:eastAsia="標楷體" w:hAnsiTheme="minorHAnsi" w:cstheme="minorHAnsi" w:hint="eastAsia"/>
                <w:sz w:val="22"/>
                <w:szCs w:val="20"/>
              </w:rPr>
              <w:t>SiC</w:t>
            </w:r>
            <w:proofErr w:type="spellEnd"/>
            <w:r w:rsidRPr="00D015FE">
              <w:rPr>
                <w:rFonts w:asciiTheme="minorHAnsi" w:eastAsia="標楷體" w:hAnsiTheme="minorHAnsi" w:cstheme="minorHAnsi" w:hint="eastAsia"/>
                <w:sz w:val="22"/>
                <w:szCs w:val="20"/>
              </w:rPr>
              <w:t xml:space="preserve"> MOSFET</w:t>
            </w:r>
            <w:r>
              <w:rPr>
                <w:rFonts w:asciiTheme="minorHAnsi" w:eastAsia="標楷體" w:hAnsiTheme="minorHAnsi" w:cstheme="minorHAnsi" w:hint="eastAsia"/>
                <w:sz w:val="22"/>
                <w:szCs w:val="20"/>
              </w:rPr>
              <w:t>），可應用於</w:t>
            </w:r>
            <w:r w:rsidRPr="00D015FE">
              <w:rPr>
                <w:rFonts w:asciiTheme="minorHAnsi" w:eastAsia="標楷體" w:hAnsiTheme="minorHAnsi" w:cstheme="minorHAnsi" w:hint="eastAsia"/>
                <w:sz w:val="22"/>
                <w:szCs w:val="20"/>
              </w:rPr>
              <w:t>車載</w:t>
            </w:r>
            <w:r w:rsidRPr="00D015FE">
              <w:rPr>
                <w:rFonts w:asciiTheme="minorHAnsi" w:eastAsia="標楷體" w:hAnsiTheme="minorHAnsi" w:cstheme="minorHAnsi" w:hint="eastAsia"/>
                <w:sz w:val="22"/>
                <w:szCs w:val="20"/>
              </w:rPr>
              <w:t>AC/DC</w:t>
            </w:r>
            <w:r w:rsidRPr="00D015FE">
              <w:rPr>
                <w:rFonts w:asciiTheme="minorHAnsi" w:eastAsia="標楷體" w:hAnsiTheme="minorHAnsi" w:cstheme="minorHAnsi" w:hint="eastAsia"/>
                <w:sz w:val="22"/>
                <w:szCs w:val="20"/>
              </w:rPr>
              <w:t>、</w:t>
            </w:r>
            <w:r w:rsidRPr="00D015FE">
              <w:rPr>
                <w:rFonts w:asciiTheme="minorHAnsi" w:eastAsia="標楷體" w:hAnsiTheme="minorHAnsi" w:cstheme="minorHAnsi" w:hint="eastAsia"/>
                <w:sz w:val="22"/>
                <w:szCs w:val="20"/>
              </w:rPr>
              <w:t>DC/DC</w:t>
            </w:r>
            <w:r w:rsidRPr="00D015FE">
              <w:rPr>
                <w:rFonts w:asciiTheme="minorHAnsi" w:eastAsia="標楷體" w:hAnsiTheme="minorHAnsi" w:cstheme="minorHAnsi" w:hint="eastAsia"/>
                <w:sz w:val="22"/>
                <w:szCs w:val="20"/>
              </w:rPr>
              <w:t>電流轉換器、車載充電器（</w:t>
            </w:r>
            <w:r w:rsidRPr="00D015FE">
              <w:rPr>
                <w:rFonts w:asciiTheme="minorHAnsi" w:eastAsia="標楷體" w:hAnsiTheme="minorHAnsi" w:cstheme="minorHAnsi" w:hint="eastAsia"/>
                <w:sz w:val="22"/>
                <w:szCs w:val="20"/>
              </w:rPr>
              <w:t>OBC</w:t>
            </w:r>
            <w:r w:rsidRPr="00D015FE">
              <w:rPr>
                <w:rFonts w:asciiTheme="minorHAnsi" w:eastAsia="標楷體" w:hAnsiTheme="minorHAnsi" w:cstheme="minorHAnsi" w:hint="eastAsia"/>
                <w:sz w:val="22"/>
                <w:szCs w:val="20"/>
              </w:rPr>
              <w:t>）、以及太陽</w:t>
            </w:r>
            <w:proofErr w:type="gramStart"/>
            <w:r w:rsidRPr="00D015FE">
              <w:rPr>
                <w:rFonts w:asciiTheme="minorHAnsi" w:eastAsia="標楷體" w:hAnsiTheme="minorHAnsi" w:cstheme="minorHAnsi" w:hint="eastAsia"/>
                <w:sz w:val="22"/>
                <w:szCs w:val="20"/>
              </w:rPr>
              <w:t>光電逆變器</w:t>
            </w:r>
            <w:proofErr w:type="gramEnd"/>
            <w:r w:rsidRPr="00D015FE">
              <w:rPr>
                <w:rFonts w:asciiTheme="minorHAnsi" w:eastAsia="標楷體" w:hAnsiTheme="minorHAnsi" w:cstheme="minorHAnsi" w:hint="eastAsia"/>
                <w:sz w:val="22"/>
                <w:szCs w:val="20"/>
              </w:rPr>
              <w:t>等。</w:t>
            </w:r>
            <w:r w:rsidRPr="00D015FE">
              <w:rPr>
                <w:rFonts w:asciiTheme="minorHAnsi" w:eastAsia="標楷體" w:hAnsiTheme="minorHAnsi" w:cstheme="minorHAnsi"/>
                <w:sz w:val="22"/>
                <w:szCs w:val="20"/>
              </w:rPr>
              <w:t>由於</w:t>
            </w:r>
            <w:proofErr w:type="spellStart"/>
            <w:r w:rsidRPr="00D015FE">
              <w:rPr>
                <w:rFonts w:asciiTheme="minorHAnsi" w:eastAsia="標楷體" w:hAnsiTheme="minorHAnsi" w:cstheme="minorHAnsi"/>
                <w:sz w:val="22"/>
                <w:szCs w:val="20"/>
              </w:rPr>
              <w:t>SiC</w:t>
            </w:r>
            <w:proofErr w:type="spellEnd"/>
            <w:r w:rsidRPr="00D015FE">
              <w:rPr>
                <w:rFonts w:asciiTheme="minorHAnsi" w:eastAsia="標楷體" w:hAnsiTheme="minorHAnsi" w:cstheme="minorHAnsi"/>
                <w:sz w:val="22"/>
                <w:szCs w:val="20"/>
              </w:rPr>
              <w:t>功率分離元件的高功率耐受性等優點，是電動車、太陽能等應用不可或缺的關鍵元件，微機電感測器也可應用在智慧監控及智慧醫療領域上。</w:t>
            </w:r>
            <w:r w:rsidRPr="00DD4636">
              <w:rPr>
                <w:rFonts w:asciiTheme="minorHAnsi" w:eastAsia="標楷體" w:hAnsiTheme="minorHAnsi" w:cstheme="minorHAnsi"/>
                <w:kern w:val="0"/>
                <w:sz w:val="22"/>
                <w:szCs w:val="20"/>
              </w:rPr>
              <w:t>近年受惠</w:t>
            </w:r>
            <w:r w:rsidRPr="00DD4636">
              <w:rPr>
                <w:rFonts w:asciiTheme="minorHAnsi" w:eastAsia="標楷體" w:hAnsiTheme="minorHAnsi" w:cstheme="minorHAnsi"/>
                <w:kern w:val="0"/>
                <w:sz w:val="22"/>
                <w:szCs w:val="20"/>
              </w:rPr>
              <w:t>5G</w:t>
            </w:r>
            <w:r w:rsidRPr="00DD4636">
              <w:rPr>
                <w:rFonts w:asciiTheme="minorHAnsi" w:eastAsia="標楷體" w:hAnsiTheme="minorHAnsi" w:cstheme="minorHAnsi"/>
                <w:kern w:val="0"/>
                <w:sz w:val="22"/>
                <w:szCs w:val="20"/>
              </w:rPr>
              <w:t>及電動車等功率元件需求成長，</w:t>
            </w:r>
            <w:r>
              <w:rPr>
                <w:rFonts w:asciiTheme="minorHAnsi" w:eastAsia="標楷體" w:hAnsiTheme="minorHAnsi" w:cstheme="minorHAnsi" w:hint="eastAsia"/>
                <w:sz w:val="22"/>
                <w:szCs w:val="20"/>
              </w:rPr>
              <w:t>產業前景良好，待規模效益發酵，營收及獲利表現有望大幅成長。</w:t>
            </w:r>
          </w:p>
        </w:tc>
      </w:tr>
    </w:tbl>
    <w:p w14:paraId="168087DF" w14:textId="77777777" w:rsidR="00D044DF" w:rsidRPr="00D044DF" w:rsidRDefault="00D044DF" w:rsidP="00342782">
      <w:pPr>
        <w:ind w:rightChars="-23" w:right="-55"/>
        <w:jc w:val="both"/>
        <w:rPr>
          <w:rFonts w:eastAsia="標楷體"/>
          <w:color w:val="000000" w:themeColor="text1"/>
          <w:sz w:val="22"/>
          <w:szCs w:val="22"/>
        </w:rPr>
      </w:pPr>
    </w:p>
    <w:p w14:paraId="0632AB7C" w14:textId="77777777" w:rsidR="00391577" w:rsidRPr="00850D01" w:rsidRDefault="00391577">
      <w:pPr>
        <w:spacing w:line="320" w:lineRule="exact"/>
        <w:ind w:leftChars="-450" w:rightChars="-439" w:right="-1054" w:hangingChars="450" w:hanging="1080"/>
        <w:rPr>
          <w:rFonts w:eastAsia="標楷體"/>
          <w:color w:val="FF0000"/>
        </w:rPr>
      </w:pPr>
    </w:p>
    <w:p w14:paraId="60E96101" w14:textId="77777777" w:rsidR="00391577" w:rsidRPr="00470A59" w:rsidRDefault="00A01734">
      <w:pPr>
        <w:spacing w:line="320" w:lineRule="exact"/>
        <w:ind w:rightChars="-439" w:right="-1054"/>
        <w:outlineLvl w:val="0"/>
        <w:rPr>
          <w:rFonts w:eastAsia="標楷體"/>
          <w:b/>
          <w:color w:val="000000" w:themeColor="text1"/>
        </w:rPr>
      </w:pPr>
      <w:r w:rsidRPr="00470A59">
        <w:rPr>
          <w:rFonts w:eastAsia="標楷體"/>
          <w:b/>
          <w:color w:val="000000" w:themeColor="text1"/>
        </w:rPr>
        <w:t xml:space="preserve">11. </w:t>
      </w:r>
      <w:proofErr w:type="gramStart"/>
      <w:r w:rsidRPr="00470A59">
        <w:rPr>
          <w:rFonts w:eastAsia="標楷體" w:hint="eastAsia"/>
          <w:b/>
          <w:color w:val="000000" w:themeColor="text1"/>
        </w:rPr>
        <w:t>承作</w:t>
      </w:r>
      <w:proofErr w:type="gramEnd"/>
      <w:r w:rsidRPr="00470A59">
        <w:rPr>
          <w:rFonts w:eastAsia="標楷體" w:hint="eastAsia"/>
          <w:b/>
          <w:color w:val="000000" w:themeColor="text1"/>
        </w:rPr>
        <w:t>理由</w:t>
      </w:r>
    </w:p>
    <w:p w14:paraId="743B3C9A" w14:textId="77777777" w:rsidR="00D95E76" w:rsidRPr="00D95E76" w:rsidRDefault="001B37AB" w:rsidP="00D044DF">
      <w:pPr>
        <w:pStyle w:val="1"/>
        <w:numPr>
          <w:ilvl w:val="0"/>
          <w:numId w:val="20"/>
        </w:numPr>
        <w:ind w:firstLineChars="0"/>
        <w:rPr>
          <w:color w:val="FF0000"/>
        </w:rPr>
      </w:pPr>
      <w:r>
        <w:rPr>
          <w:rFonts w:hint="eastAsia"/>
          <w:color w:val="000000" w:themeColor="text1"/>
        </w:rPr>
        <w:t>鴻</w:t>
      </w:r>
      <w:r w:rsidR="00942E81" w:rsidRPr="00470A59">
        <w:rPr>
          <w:rFonts w:hint="eastAsia"/>
          <w:color w:val="000000" w:themeColor="text1"/>
        </w:rPr>
        <w:t>揚</w:t>
      </w:r>
      <w:r w:rsidR="00942E81" w:rsidRPr="007235DF">
        <w:rPr>
          <w:rFonts w:hint="eastAsia"/>
          <w:color w:val="000000" w:themeColor="text1"/>
        </w:rPr>
        <w:t>半導體</w:t>
      </w:r>
      <w:proofErr w:type="gramStart"/>
      <w:r w:rsidR="00470A59" w:rsidRPr="007235DF">
        <w:rPr>
          <w:rFonts w:hint="eastAsia"/>
          <w:color w:val="000000" w:themeColor="text1"/>
        </w:rPr>
        <w:t>本次</w:t>
      </w:r>
      <w:r w:rsidR="00DB53F2" w:rsidRPr="007235DF">
        <w:rPr>
          <w:rFonts w:hint="eastAsia"/>
          <w:color w:val="000000" w:themeColor="text1"/>
        </w:rPr>
        <w:t>擬申請</w:t>
      </w:r>
      <w:proofErr w:type="gramEnd"/>
      <w:r w:rsidR="00470A59" w:rsidRPr="007235DF">
        <w:rPr>
          <w:rFonts w:hint="eastAsia"/>
          <w:color w:val="000000" w:themeColor="text1"/>
        </w:rPr>
        <w:t>新貸</w:t>
      </w:r>
      <w:r w:rsidR="00D95E76" w:rsidRPr="007235DF">
        <w:rPr>
          <w:color w:val="000000" w:themeColor="text1"/>
        </w:rPr>
        <w:t>【</w:t>
      </w:r>
      <w:r w:rsidR="00D95E76" w:rsidRPr="007235DF">
        <w:rPr>
          <w:color w:val="000000" w:themeColor="text1"/>
        </w:rPr>
        <w:t>A</w:t>
      </w:r>
      <w:r w:rsidR="00D95E76" w:rsidRPr="007235DF">
        <w:rPr>
          <w:color w:val="000000" w:themeColor="text1"/>
        </w:rPr>
        <w:t>項】短期綜合額度</w:t>
      </w:r>
      <w:r w:rsidR="00D95E76" w:rsidRPr="007235DF">
        <w:rPr>
          <w:color w:val="000000" w:themeColor="text1"/>
        </w:rPr>
        <w:t>NTD</w:t>
      </w:r>
      <w:r w:rsidR="00470A59" w:rsidRPr="007235DF">
        <w:rPr>
          <w:rFonts w:hint="eastAsia"/>
          <w:color w:val="000000" w:themeColor="text1"/>
        </w:rPr>
        <w:t>3</w:t>
      </w:r>
      <w:r w:rsidR="00D95E76" w:rsidRPr="007235DF">
        <w:rPr>
          <w:color w:val="000000" w:themeColor="text1"/>
        </w:rPr>
        <w:t>00,000</w:t>
      </w:r>
      <w:r w:rsidR="00D95E76" w:rsidRPr="007235DF">
        <w:rPr>
          <w:color w:val="000000" w:themeColor="text1"/>
        </w:rPr>
        <w:t>仟元及【</w:t>
      </w:r>
      <w:r w:rsidR="00D95E76" w:rsidRPr="007235DF">
        <w:rPr>
          <w:color w:val="000000" w:themeColor="text1"/>
        </w:rPr>
        <w:t>B</w:t>
      </w:r>
      <w:r w:rsidR="00D95E76" w:rsidRPr="007235DF">
        <w:rPr>
          <w:color w:val="000000" w:themeColor="text1"/>
        </w:rPr>
        <w:t>項】</w:t>
      </w:r>
      <w:r w:rsidR="00D95E76" w:rsidRPr="007235DF">
        <w:rPr>
          <w:color w:val="000000" w:themeColor="text1"/>
        </w:rPr>
        <w:t>PSR</w:t>
      </w:r>
      <w:r w:rsidR="00D95E76" w:rsidRPr="007235DF">
        <w:rPr>
          <w:color w:val="000000" w:themeColor="text1"/>
        </w:rPr>
        <w:t>額度</w:t>
      </w:r>
      <w:r w:rsidR="00470A59" w:rsidRPr="007235DF">
        <w:rPr>
          <w:color w:val="000000" w:themeColor="text1"/>
        </w:rPr>
        <w:t>USD</w:t>
      </w:r>
      <w:r w:rsidR="00470A59" w:rsidRPr="007235DF">
        <w:rPr>
          <w:rFonts w:hint="eastAsia"/>
          <w:color w:val="000000" w:themeColor="text1"/>
        </w:rPr>
        <w:t>1</w:t>
      </w:r>
      <w:r w:rsidR="00D95E76" w:rsidRPr="007235DF">
        <w:rPr>
          <w:color w:val="000000" w:themeColor="text1"/>
        </w:rPr>
        <w:t>,000</w:t>
      </w:r>
      <w:r w:rsidR="00DB53F2" w:rsidRPr="007235DF">
        <w:rPr>
          <w:color w:val="000000" w:themeColor="text1"/>
        </w:rPr>
        <w:t>仟元</w:t>
      </w:r>
      <w:r w:rsidR="00DB53F2" w:rsidRPr="007235DF">
        <w:rPr>
          <w:rFonts w:hint="eastAsia"/>
          <w:color w:val="000000" w:themeColor="text1"/>
        </w:rPr>
        <w:t>。</w:t>
      </w:r>
      <w:r w:rsidR="007235DF" w:rsidRPr="007235DF">
        <w:rPr>
          <w:color w:val="000000" w:themeColor="text1"/>
        </w:rPr>
        <w:t>因</w:t>
      </w:r>
      <w:r w:rsidR="007235DF" w:rsidRPr="007235DF">
        <w:rPr>
          <w:rFonts w:hint="eastAsia"/>
          <w:color w:val="000000" w:themeColor="text1"/>
        </w:rPr>
        <w:t>弘揚半導體</w:t>
      </w:r>
      <w:r w:rsidR="00D95E76" w:rsidRPr="007235DF">
        <w:rPr>
          <w:color w:val="000000" w:themeColor="text1"/>
        </w:rPr>
        <w:t>有短期營運週轉及匯率避險需求</w:t>
      </w:r>
      <w:r w:rsidR="00CC4B1C">
        <w:rPr>
          <w:rFonts w:hint="eastAsia"/>
          <w:color w:val="000000" w:themeColor="text1"/>
        </w:rPr>
        <w:t>；</w:t>
      </w:r>
      <w:r w:rsidR="008E73C1">
        <w:rPr>
          <w:rFonts w:hint="eastAsia"/>
          <w:color w:val="000000" w:themeColor="text1"/>
        </w:rPr>
        <w:t>雖目前經濟規模效益尚未顯現，然考量</w:t>
      </w:r>
      <w:r w:rsidR="00600E36">
        <w:rPr>
          <w:rFonts w:hint="eastAsia"/>
          <w:color w:val="000000" w:themeColor="text1"/>
        </w:rPr>
        <w:t>鴻</w:t>
      </w:r>
      <w:r w:rsidR="007235DF" w:rsidRPr="007235DF">
        <w:rPr>
          <w:rFonts w:hint="eastAsia"/>
          <w:color w:val="000000" w:themeColor="text1"/>
        </w:rPr>
        <w:t>揚半導體</w:t>
      </w:r>
      <w:r w:rsidR="00405EAC">
        <w:rPr>
          <w:rFonts w:hint="eastAsia"/>
          <w:color w:val="000000" w:themeColor="text1"/>
        </w:rPr>
        <w:t>為鴻海精密</w:t>
      </w:r>
      <w:r w:rsidR="00405EAC" w:rsidRPr="006B24D7">
        <w:rPr>
          <w:rFonts w:hint="eastAsia"/>
          <w:color w:val="000000" w:themeColor="text1"/>
        </w:rPr>
        <w:t>100%</w:t>
      </w:r>
      <w:r w:rsidR="00405EAC" w:rsidRPr="006B24D7">
        <w:rPr>
          <w:rFonts w:hint="eastAsia"/>
          <w:color w:val="000000" w:themeColor="text1"/>
        </w:rPr>
        <w:t>持有之子公司</w:t>
      </w:r>
      <w:r w:rsidR="00405EAC">
        <w:rPr>
          <w:rFonts w:hint="eastAsia"/>
          <w:color w:val="000000" w:themeColor="text1"/>
        </w:rPr>
        <w:t>，亦為</w:t>
      </w:r>
      <w:r w:rsidR="007235DF" w:rsidRPr="007235DF">
        <w:rPr>
          <w:rFonts w:hint="eastAsia"/>
          <w:color w:val="000000" w:themeColor="text1"/>
        </w:rPr>
        <w:t>鴻海集團「</w:t>
      </w:r>
      <w:r w:rsidR="007235DF" w:rsidRPr="007235DF">
        <w:rPr>
          <w:rFonts w:hint="eastAsia"/>
          <w:color w:val="000000" w:themeColor="text1"/>
        </w:rPr>
        <w:t>3+3</w:t>
      </w:r>
      <w:r w:rsidR="007235DF" w:rsidRPr="007235DF">
        <w:rPr>
          <w:rFonts w:hint="eastAsia"/>
          <w:color w:val="000000" w:themeColor="text1"/>
        </w:rPr>
        <w:t>策略」中，整合電動車與半導體之重要角色</w:t>
      </w:r>
      <w:r w:rsidR="00CC4B1C">
        <w:rPr>
          <w:rFonts w:hint="eastAsia"/>
          <w:color w:val="000000" w:themeColor="text1"/>
        </w:rPr>
        <w:t>，</w:t>
      </w:r>
      <w:r w:rsidR="006B24D7" w:rsidRPr="006B24D7">
        <w:rPr>
          <w:rFonts w:hint="eastAsia"/>
          <w:color w:val="000000" w:themeColor="text1"/>
        </w:rPr>
        <w:t>產業前景良好</w:t>
      </w:r>
      <w:r w:rsidR="00D95E76" w:rsidRPr="006B24D7">
        <w:rPr>
          <w:color w:val="000000" w:themeColor="text1"/>
        </w:rPr>
        <w:t>，</w:t>
      </w:r>
      <w:r w:rsidR="00600E36">
        <w:rPr>
          <w:rFonts w:hint="eastAsia"/>
          <w:color w:val="000000" w:themeColor="text1"/>
        </w:rPr>
        <w:t>且客戶帳上現金大於金融負債，</w:t>
      </w:r>
      <w:r w:rsidR="00D95E76" w:rsidRPr="006B24D7">
        <w:rPr>
          <w:color w:val="000000" w:themeColor="text1"/>
        </w:rPr>
        <w:t>評估本案風險尚屬可控，建請同意本案所請。</w:t>
      </w:r>
    </w:p>
    <w:p w14:paraId="1F90C699" w14:textId="77777777" w:rsidR="006127B1" w:rsidRDefault="006127B1" w:rsidP="006127B1">
      <w:pPr>
        <w:spacing w:line="320" w:lineRule="exact"/>
        <w:ind w:rightChars="39" w:right="94"/>
        <w:rPr>
          <w:rStyle w:val="10"/>
          <w:color w:val="000000" w:themeColor="text1"/>
        </w:rPr>
      </w:pPr>
    </w:p>
    <w:p w14:paraId="101FAFBB" w14:textId="77777777" w:rsidR="00D95E76" w:rsidRPr="00FB6F73" w:rsidRDefault="00D95E76" w:rsidP="00FB6F73">
      <w:pPr>
        <w:pStyle w:val="af0"/>
        <w:numPr>
          <w:ilvl w:val="0"/>
          <w:numId w:val="21"/>
        </w:numPr>
        <w:spacing w:line="320" w:lineRule="exact"/>
        <w:ind w:rightChars="39" w:right="94"/>
        <w:rPr>
          <w:rFonts w:eastAsia="標楷體"/>
          <w:color w:val="000000" w:themeColor="text1"/>
          <w:sz w:val="22"/>
          <w:szCs w:val="22"/>
        </w:rPr>
      </w:pPr>
      <w:r w:rsidRPr="00FB6F73">
        <w:rPr>
          <w:rStyle w:val="10"/>
          <w:color w:val="000000" w:themeColor="text1"/>
        </w:rPr>
        <w:t>【</w:t>
      </w:r>
      <w:r w:rsidRPr="00FB6F73">
        <w:rPr>
          <w:rStyle w:val="10"/>
          <w:color w:val="000000" w:themeColor="text1"/>
        </w:rPr>
        <w:t>B</w:t>
      </w:r>
      <w:r w:rsidRPr="00FB6F73">
        <w:rPr>
          <w:rStyle w:val="10"/>
          <w:color w:val="000000" w:themeColor="text1"/>
        </w:rPr>
        <w:t>項】</w:t>
      </w:r>
      <w:r w:rsidRPr="00FB6F73">
        <w:rPr>
          <w:rStyle w:val="10"/>
          <w:color w:val="000000" w:themeColor="text1"/>
        </w:rPr>
        <w:t>PSR</w:t>
      </w:r>
      <w:r w:rsidRPr="00FB6F73">
        <w:rPr>
          <w:rStyle w:val="10"/>
          <w:color w:val="000000" w:themeColor="text1"/>
        </w:rPr>
        <w:t>額度</w:t>
      </w:r>
      <w:r w:rsidR="00AF024D" w:rsidRPr="00FB6F73">
        <w:rPr>
          <w:rStyle w:val="10"/>
          <w:color w:val="000000" w:themeColor="text1"/>
        </w:rPr>
        <w:t>USD</w:t>
      </w:r>
      <w:r w:rsidR="00AF024D" w:rsidRPr="00FB6F73">
        <w:rPr>
          <w:rStyle w:val="10"/>
          <w:rFonts w:hint="eastAsia"/>
          <w:color w:val="000000" w:themeColor="text1"/>
        </w:rPr>
        <w:t>1</w:t>
      </w:r>
      <w:r w:rsidRPr="00FB6F73">
        <w:rPr>
          <w:rStyle w:val="10"/>
          <w:color w:val="000000" w:themeColor="text1"/>
        </w:rPr>
        <w:t>,000</w:t>
      </w:r>
      <w:r w:rsidRPr="00FB6F73">
        <w:rPr>
          <w:rStyle w:val="10"/>
          <w:color w:val="000000" w:themeColor="text1"/>
        </w:rPr>
        <w:t>仟元</w:t>
      </w:r>
      <w:proofErr w:type="gramStart"/>
      <w:r w:rsidRPr="00FB6F73">
        <w:rPr>
          <w:rStyle w:val="10"/>
          <w:color w:val="000000" w:themeColor="text1"/>
        </w:rPr>
        <w:t>合理性試算</w:t>
      </w:r>
      <w:proofErr w:type="gramEnd"/>
      <w:r w:rsidR="006B24D7" w:rsidRPr="00FB6F73">
        <w:rPr>
          <w:rStyle w:val="10"/>
          <w:rFonts w:ascii="新細明體" w:eastAsia="新細明體" w:hAnsi="新細明體" w:hint="eastAsia"/>
          <w:color w:val="000000" w:themeColor="text1"/>
        </w:rPr>
        <w:t>：</w:t>
      </w:r>
    </w:p>
    <w:p w14:paraId="2AA54BBD" w14:textId="77777777" w:rsidR="00D95E76" w:rsidRPr="007235DF" w:rsidRDefault="001B37AB" w:rsidP="00FB6F73">
      <w:pPr>
        <w:pStyle w:val="1"/>
        <w:ind w:left="480" w:firstLineChars="0" w:firstLine="0"/>
        <w:rPr>
          <w:color w:val="000000" w:themeColor="text1"/>
        </w:rPr>
      </w:pPr>
      <w:r>
        <w:rPr>
          <w:rFonts w:hint="eastAsia"/>
          <w:color w:val="000000" w:themeColor="text1"/>
        </w:rPr>
        <w:t>鴻</w:t>
      </w:r>
      <w:r w:rsidR="00AF024D" w:rsidRPr="00AF024D">
        <w:rPr>
          <w:rFonts w:hint="eastAsia"/>
          <w:color w:val="000000" w:themeColor="text1"/>
        </w:rPr>
        <w:t>揚半導體</w:t>
      </w:r>
      <w:r w:rsidR="00D95E76" w:rsidRPr="00AF024D">
        <w:rPr>
          <w:color w:val="000000" w:themeColor="text1"/>
        </w:rPr>
        <w:t>202</w:t>
      </w:r>
      <w:r w:rsidR="00D95E76" w:rsidRPr="00AF024D">
        <w:rPr>
          <w:rFonts w:hint="eastAsia"/>
          <w:color w:val="000000" w:themeColor="text1"/>
        </w:rPr>
        <w:t>2</w:t>
      </w:r>
      <w:r w:rsidR="00AF024D" w:rsidRPr="00AF024D">
        <w:rPr>
          <w:color w:val="000000" w:themeColor="text1"/>
        </w:rPr>
        <w:t>年個</w:t>
      </w:r>
      <w:r w:rsidR="00AF024D" w:rsidRPr="00AF024D">
        <w:rPr>
          <w:rFonts w:hint="eastAsia"/>
          <w:color w:val="000000" w:themeColor="text1"/>
        </w:rPr>
        <w:t>別</w:t>
      </w:r>
      <w:r w:rsidR="00D95E76" w:rsidRPr="00AF024D">
        <w:rPr>
          <w:color w:val="000000" w:themeColor="text1"/>
        </w:rPr>
        <w:t>營收為</w:t>
      </w:r>
      <w:r w:rsidR="00D95E76" w:rsidRPr="00AF024D">
        <w:rPr>
          <w:color w:val="000000" w:themeColor="text1"/>
        </w:rPr>
        <w:t>NTD</w:t>
      </w:r>
      <w:r w:rsidR="00AF024D" w:rsidRPr="00AF024D">
        <w:rPr>
          <w:rFonts w:hint="eastAsia"/>
          <w:color w:val="000000" w:themeColor="text1"/>
        </w:rPr>
        <w:t>191</w:t>
      </w:r>
      <w:r w:rsidR="00D95E76" w:rsidRPr="00AF024D">
        <w:rPr>
          <w:color w:val="000000" w:themeColor="text1"/>
        </w:rPr>
        <w:t>,</w:t>
      </w:r>
      <w:r w:rsidR="00AF024D" w:rsidRPr="00AF024D">
        <w:rPr>
          <w:rFonts w:hint="eastAsia"/>
          <w:color w:val="000000" w:themeColor="text1"/>
        </w:rPr>
        <w:t>989</w:t>
      </w:r>
      <w:r w:rsidR="00D95E76" w:rsidRPr="00AF024D">
        <w:rPr>
          <w:color w:val="000000" w:themeColor="text1"/>
        </w:rPr>
        <w:t>仟元</w:t>
      </w:r>
      <w:r w:rsidR="00D95E76" w:rsidRPr="00AF024D">
        <w:rPr>
          <w:color w:val="000000" w:themeColor="text1"/>
        </w:rPr>
        <w:t>(USD</w:t>
      </w:r>
      <w:r w:rsidR="00AF024D" w:rsidRPr="00AF024D">
        <w:rPr>
          <w:rFonts w:hint="eastAsia"/>
          <w:color w:val="000000" w:themeColor="text1"/>
        </w:rPr>
        <w:t>6</w:t>
      </w:r>
      <w:r w:rsidR="00D95E76" w:rsidRPr="00AF024D">
        <w:rPr>
          <w:color w:val="000000" w:themeColor="text1"/>
        </w:rPr>
        <w:t>,</w:t>
      </w:r>
      <w:r w:rsidR="00AF024D" w:rsidRPr="00AF024D">
        <w:rPr>
          <w:rFonts w:hint="eastAsia"/>
          <w:color w:val="000000" w:themeColor="text1"/>
        </w:rPr>
        <w:t>239</w:t>
      </w:r>
      <w:r w:rsidR="00D95E76" w:rsidRPr="00AF024D">
        <w:rPr>
          <w:color w:val="000000" w:themeColor="text1"/>
        </w:rPr>
        <w:t>仟元</w:t>
      </w:r>
      <w:r w:rsidR="00D95E76" w:rsidRPr="00AF024D">
        <w:rPr>
          <w:color w:val="000000" w:themeColor="text1"/>
        </w:rPr>
        <w:t>)</w:t>
      </w:r>
      <w:r w:rsidR="00D95E76" w:rsidRPr="00AF024D">
        <w:rPr>
          <w:color w:val="000000" w:themeColor="text1"/>
        </w:rPr>
        <w:t>，營業成本為</w:t>
      </w:r>
      <w:r w:rsidR="00D95E76" w:rsidRPr="00AF024D">
        <w:rPr>
          <w:color w:val="000000" w:themeColor="text1"/>
        </w:rPr>
        <w:t>NTD</w:t>
      </w:r>
      <w:r w:rsidR="00AF024D" w:rsidRPr="00AF024D">
        <w:rPr>
          <w:rFonts w:hint="eastAsia"/>
          <w:color w:val="000000" w:themeColor="text1"/>
        </w:rPr>
        <w:t>71</w:t>
      </w:r>
      <w:r w:rsidR="00D95E76" w:rsidRPr="00AF024D">
        <w:rPr>
          <w:color w:val="000000" w:themeColor="text1"/>
        </w:rPr>
        <w:t>,</w:t>
      </w:r>
      <w:r w:rsidR="00AF024D" w:rsidRPr="00AF024D">
        <w:rPr>
          <w:rFonts w:hint="eastAsia"/>
          <w:color w:val="000000" w:themeColor="text1"/>
        </w:rPr>
        <w:t>737</w:t>
      </w:r>
      <w:r w:rsidR="00D95E76" w:rsidRPr="00AF024D">
        <w:rPr>
          <w:color w:val="000000" w:themeColor="text1"/>
        </w:rPr>
        <w:t>仟元</w:t>
      </w:r>
      <w:r w:rsidR="00D95E76" w:rsidRPr="00AF024D">
        <w:rPr>
          <w:color w:val="000000" w:themeColor="text1"/>
        </w:rPr>
        <w:t>(USD</w:t>
      </w:r>
      <w:r w:rsidR="00D95E76" w:rsidRPr="00AF024D">
        <w:rPr>
          <w:rFonts w:hint="eastAsia"/>
          <w:color w:val="000000" w:themeColor="text1"/>
        </w:rPr>
        <w:t>2</w:t>
      </w:r>
      <w:r w:rsidR="00D95E76" w:rsidRPr="00AF024D">
        <w:rPr>
          <w:color w:val="000000" w:themeColor="text1"/>
        </w:rPr>
        <w:t>,</w:t>
      </w:r>
      <w:r w:rsidR="00AF024D" w:rsidRPr="00AF024D">
        <w:rPr>
          <w:rFonts w:hint="eastAsia"/>
          <w:color w:val="000000" w:themeColor="text1"/>
        </w:rPr>
        <w:t>331</w:t>
      </w:r>
      <w:r w:rsidR="00D95E76" w:rsidRPr="00AF024D">
        <w:rPr>
          <w:color w:val="000000" w:themeColor="text1"/>
        </w:rPr>
        <w:t>仟元</w:t>
      </w:r>
      <w:r w:rsidR="00D95E76" w:rsidRPr="00AF024D">
        <w:rPr>
          <w:color w:val="000000" w:themeColor="text1"/>
        </w:rPr>
        <w:t>)</w:t>
      </w:r>
      <w:r w:rsidR="00AF024D" w:rsidRPr="00AF024D">
        <w:rPr>
          <w:color w:val="000000" w:themeColor="text1"/>
        </w:rPr>
        <w:t>。</w:t>
      </w:r>
      <w:r>
        <w:rPr>
          <w:rFonts w:hint="eastAsia"/>
          <w:color w:val="000000" w:themeColor="text1"/>
        </w:rPr>
        <w:t>鴻</w:t>
      </w:r>
      <w:r w:rsidR="00AF024D" w:rsidRPr="00AF024D">
        <w:rPr>
          <w:rFonts w:hint="eastAsia"/>
          <w:color w:val="000000" w:themeColor="text1"/>
        </w:rPr>
        <w:t>揚半導體</w:t>
      </w:r>
      <w:r w:rsidR="00D95E76" w:rsidRPr="00AF024D">
        <w:rPr>
          <w:color w:val="000000" w:themeColor="text1"/>
        </w:rPr>
        <w:t>收款幣別為</w:t>
      </w:r>
      <w:r w:rsidR="00AF024D" w:rsidRPr="00AF024D">
        <w:rPr>
          <w:color w:val="000000" w:themeColor="text1"/>
        </w:rPr>
        <w:t>USD(</w:t>
      </w:r>
      <w:r w:rsidR="00AF024D" w:rsidRPr="00AF024D">
        <w:rPr>
          <w:rFonts w:hint="eastAsia"/>
          <w:color w:val="000000" w:themeColor="text1"/>
        </w:rPr>
        <w:t>100</w:t>
      </w:r>
      <w:r w:rsidR="00D95E76" w:rsidRPr="00AF024D">
        <w:rPr>
          <w:color w:val="000000" w:themeColor="text1"/>
        </w:rPr>
        <w:t>%)</w:t>
      </w:r>
      <w:r w:rsidR="00D95E76" w:rsidRPr="00AF024D">
        <w:rPr>
          <w:color w:val="000000" w:themeColor="text1"/>
        </w:rPr>
        <w:t>，付款幣別為</w:t>
      </w:r>
      <w:r w:rsidR="00D95E76" w:rsidRPr="00AF024D">
        <w:rPr>
          <w:color w:val="000000" w:themeColor="text1"/>
        </w:rPr>
        <w:t>USD(50%)</w:t>
      </w:r>
      <w:r w:rsidR="00AF024D" w:rsidRPr="00AF024D">
        <w:rPr>
          <w:rFonts w:hint="eastAsia"/>
          <w:color w:val="000000" w:themeColor="text1"/>
        </w:rPr>
        <w:t>及</w:t>
      </w:r>
      <w:r w:rsidR="00AF024D" w:rsidRPr="00AF024D">
        <w:rPr>
          <w:color w:val="000000" w:themeColor="text1"/>
        </w:rPr>
        <w:t>NTD(</w:t>
      </w:r>
      <w:r w:rsidR="00AF024D" w:rsidRPr="00AF024D">
        <w:rPr>
          <w:rFonts w:hint="eastAsia"/>
          <w:color w:val="000000" w:themeColor="text1"/>
        </w:rPr>
        <w:t>5</w:t>
      </w:r>
      <w:r w:rsidR="00D95E76" w:rsidRPr="00AF024D">
        <w:rPr>
          <w:color w:val="000000" w:themeColor="text1"/>
        </w:rPr>
        <w:t>0%)</w:t>
      </w:r>
      <w:r w:rsidR="007235DF">
        <w:rPr>
          <w:rFonts w:hint="eastAsia"/>
          <w:color w:val="000000" w:themeColor="text1"/>
        </w:rPr>
        <w:t>；後續亦有設備資本支出故有</w:t>
      </w:r>
      <w:r w:rsidR="007235DF">
        <w:rPr>
          <w:rFonts w:hint="eastAsia"/>
          <w:color w:val="000000" w:themeColor="text1"/>
        </w:rPr>
        <w:t>EUR</w:t>
      </w:r>
      <w:r w:rsidR="007235DF">
        <w:rPr>
          <w:rFonts w:hint="eastAsia"/>
          <w:color w:val="000000" w:themeColor="text1"/>
        </w:rPr>
        <w:t>需求。</w:t>
      </w:r>
      <w:r w:rsidR="00D95E76" w:rsidRPr="006127B1">
        <w:rPr>
          <w:color w:val="000000" w:themeColor="text1"/>
        </w:rPr>
        <w:t>根據</w:t>
      </w:r>
      <w:r w:rsidR="00D95E76" w:rsidRPr="006127B1">
        <w:rPr>
          <w:color w:val="000000" w:themeColor="text1"/>
        </w:rPr>
        <w:t>202</w:t>
      </w:r>
      <w:r w:rsidR="00D95E76" w:rsidRPr="006127B1">
        <w:rPr>
          <w:rFonts w:hint="eastAsia"/>
          <w:color w:val="000000" w:themeColor="text1"/>
        </w:rPr>
        <w:t>3</w:t>
      </w:r>
      <w:r w:rsidR="00D95E76" w:rsidRPr="006127B1">
        <w:rPr>
          <w:color w:val="000000" w:themeColor="text1"/>
        </w:rPr>
        <w:t>/</w:t>
      </w:r>
      <w:r w:rsidR="00AF024D" w:rsidRPr="006127B1">
        <w:rPr>
          <w:color w:val="000000" w:themeColor="text1"/>
        </w:rPr>
        <w:t>0</w:t>
      </w:r>
      <w:r w:rsidR="00AF024D" w:rsidRPr="006127B1">
        <w:rPr>
          <w:rFonts w:hint="eastAsia"/>
          <w:color w:val="000000" w:themeColor="text1"/>
        </w:rPr>
        <w:t>6</w:t>
      </w:r>
      <w:r w:rsidR="00AF024D" w:rsidRPr="006127B1">
        <w:rPr>
          <w:color w:val="000000" w:themeColor="text1"/>
        </w:rPr>
        <w:t>聯徵中心資料顯示，目前</w:t>
      </w:r>
      <w:r>
        <w:rPr>
          <w:rFonts w:hint="eastAsia"/>
          <w:color w:val="000000" w:themeColor="text1"/>
        </w:rPr>
        <w:t>鴻</w:t>
      </w:r>
      <w:r w:rsidR="00AF024D" w:rsidRPr="006127B1">
        <w:rPr>
          <w:rFonts w:hint="eastAsia"/>
          <w:color w:val="000000" w:themeColor="text1"/>
        </w:rPr>
        <w:t>揚半導體尚未與其他行庫往來</w:t>
      </w:r>
      <w:r w:rsidR="00D95E76" w:rsidRPr="006127B1">
        <w:rPr>
          <w:color w:val="000000" w:themeColor="text1"/>
        </w:rPr>
        <w:t>PSR</w:t>
      </w:r>
      <w:r w:rsidR="00D95E76" w:rsidRPr="006127B1">
        <w:rPr>
          <w:color w:val="000000" w:themeColor="text1"/>
        </w:rPr>
        <w:t>額度</w:t>
      </w:r>
      <w:r w:rsidR="006127B1" w:rsidRPr="006127B1">
        <w:rPr>
          <w:color w:val="000000" w:themeColor="text1"/>
        </w:rPr>
        <w:t>，評估本行</w:t>
      </w:r>
      <w:proofErr w:type="gramStart"/>
      <w:r w:rsidR="006127B1" w:rsidRPr="006127B1">
        <w:rPr>
          <w:color w:val="000000" w:themeColor="text1"/>
        </w:rPr>
        <w:t>佔</w:t>
      </w:r>
      <w:proofErr w:type="gramEnd"/>
      <w:r w:rsidR="006127B1" w:rsidRPr="006127B1">
        <w:rPr>
          <w:color w:val="000000" w:themeColor="text1"/>
        </w:rPr>
        <w:t>比</w:t>
      </w:r>
      <w:r w:rsidR="006127B1" w:rsidRPr="006127B1">
        <w:rPr>
          <w:rFonts w:hint="eastAsia"/>
          <w:color w:val="000000" w:themeColor="text1"/>
        </w:rPr>
        <w:t>10</w:t>
      </w:r>
      <w:r w:rsidR="00D95E76" w:rsidRPr="006127B1">
        <w:rPr>
          <w:color w:val="000000" w:themeColor="text1"/>
        </w:rPr>
        <w:t>0%</w:t>
      </w:r>
      <w:r w:rsidR="00D95E76" w:rsidRPr="006127B1">
        <w:rPr>
          <w:rFonts w:hint="eastAsia"/>
          <w:color w:val="000000" w:themeColor="text1"/>
        </w:rPr>
        <w:t>，</w:t>
      </w:r>
      <w:proofErr w:type="gramStart"/>
      <w:r w:rsidR="00D95E76" w:rsidRPr="006127B1">
        <w:rPr>
          <w:color w:val="000000" w:themeColor="text1"/>
        </w:rPr>
        <w:t>所需避險</w:t>
      </w:r>
      <w:proofErr w:type="gramEnd"/>
      <w:r w:rsidR="00D95E76" w:rsidRPr="006127B1">
        <w:rPr>
          <w:color w:val="000000" w:themeColor="text1"/>
        </w:rPr>
        <w:t>額度計算如下</w:t>
      </w:r>
      <w:r w:rsidR="00D95E76" w:rsidRPr="006127B1">
        <w:rPr>
          <w:rFonts w:hint="eastAsia"/>
          <w:color w:val="000000" w:themeColor="text1"/>
        </w:rPr>
        <w:t>表所示，</w:t>
      </w:r>
      <w:proofErr w:type="gramStart"/>
      <w:r w:rsidR="00D95E76" w:rsidRPr="00942E81">
        <w:rPr>
          <w:rFonts w:hint="eastAsia"/>
          <w:color w:val="000000" w:themeColor="text1"/>
          <w:szCs w:val="20"/>
        </w:rPr>
        <w:t>則借戶</w:t>
      </w:r>
      <w:proofErr w:type="gramEnd"/>
      <w:r w:rsidR="00D95E76" w:rsidRPr="00942E81">
        <w:rPr>
          <w:rFonts w:hint="eastAsia"/>
          <w:color w:val="000000" w:themeColor="text1"/>
          <w:szCs w:val="20"/>
        </w:rPr>
        <w:t>於本行之</w:t>
      </w:r>
      <w:r w:rsidR="00D95E76" w:rsidRPr="00942E81">
        <w:rPr>
          <w:color w:val="000000" w:themeColor="text1"/>
          <w:szCs w:val="20"/>
        </w:rPr>
        <w:t>PSR</w:t>
      </w:r>
      <w:r w:rsidR="00D95E76" w:rsidRPr="00942E81">
        <w:rPr>
          <w:rFonts w:hint="eastAsia"/>
          <w:color w:val="000000" w:themeColor="text1"/>
          <w:szCs w:val="20"/>
        </w:rPr>
        <w:t>額度總需求為</w:t>
      </w:r>
      <w:r w:rsidR="00D95E76" w:rsidRPr="00942E81">
        <w:rPr>
          <w:color w:val="000000" w:themeColor="text1"/>
          <w:szCs w:val="20"/>
        </w:rPr>
        <w:t>USD</w:t>
      </w:r>
      <w:r w:rsidR="007235DF">
        <w:rPr>
          <w:rFonts w:hint="eastAsia"/>
          <w:color w:val="000000" w:themeColor="text1"/>
          <w:szCs w:val="20"/>
        </w:rPr>
        <w:t>1,180</w:t>
      </w:r>
      <w:r w:rsidR="00D95E76" w:rsidRPr="00942E81">
        <w:rPr>
          <w:rFonts w:hint="eastAsia"/>
          <w:color w:val="000000" w:themeColor="text1"/>
          <w:szCs w:val="20"/>
        </w:rPr>
        <w:t>仟元</w:t>
      </w:r>
      <w:r w:rsidR="00D95E76" w:rsidRPr="00942E81">
        <w:rPr>
          <w:color w:val="000000" w:themeColor="text1"/>
        </w:rPr>
        <w:t>，</w:t>
      </w:r>
      <w:r w:rsidR="00D95E76" w:rsidRPr="007235DF">
        <w:rPr>
          <w:color w:val="000000" w:themeColor="text1"/>
        </w:rPr>
        <w:t>故本行核予</w:t>
      </w:r>
      <w:r w:rsidR="00D95E76" w:rsidRPr="007235DF">
        <w:rPr>
          <w:color w:val="000000" w:themeColor="text1"/>
        </w:rPr>
        <w:t>PSR</w:t>
      </w:r>
      <w:r w:rsidR="00D95E76" w:rsidRPr="007235DF">
        <w:rPr>
          <w:color w:val="000000" w:themeColor="text1"/>
        </w:rPr>
        <w:t>額度</w:t>
      </w:r>
      <w:r w:rsidR="00942E81" w:rsidRPr="007235DF">
        <w:rPr>
          <w:color w:val="000000" w:themeColor="text1"/>
        </w:rPr>
        <w:t>USD</w:t>
      </w:r>
      <w:r w:rsidR="00942E81" w:rsidRPr="007235DF">
        <w:rPr>
          <w:rFonts w:hint="eastAsia"/>
          <w:color w:val="000000" w:themeColor="text1"/>
        </w:rPr>
        <w:t>1</w:t>
      </w:r>
      <w:r w:rsidR="00D95E76" w:rsidRPr="007235DF">
        <w:rPr>
          <w:color w:val="000000" w:themeColor="text1"/>
        </w:rPr>
        <w:t>,000</w:t>
      </w:r>
      <w:r w:rsidR="00D95E76" w:rsidRPr="007235DF">
        <w:rPr>
          <w:color w:val="000000" w:themeColor="text1"/>
        </w:rPr>
        <w:t>仟元尚屬合理。</w:t>
      </w:r>
    </w:p>
    <w:p w14:paraId="22574AFC" w14:textId="77777777" w:rsidR="00D95E76" w:rsidRPr="00942E81" w:rsidRDefault="00D95E76" w:rsidP="00D95E76">
      <w:pPr>
        <w:pStyle w:val="af0"/>
        <w:spacing w:before="0" w:beforeAutospacing="0" w:after="0" w:afterAutospacing="0"/>
        <w:ind w:left="505" w:rightChars="39" w:right="94"/>
        <w:rPr>
          <w:rFonts w:eastAsia="標楷體"/>
          <w:color w:val="000000" w:themeColor="text1"/>
          <w:szCs w:val="22"/>
        </w:rPr>
      </w:pPr>
      <w:r w:rsidRPr="00D95E76">
        <w:rPr>
          <w:rFonts w:eastAsia="標楷體"/>
          <w:color w:val="FF0000"/>
          <w:sz w:val="22"/>
          <w:szCs w:val="20"/>
        </w:rPr>
        <w:t xml:space="preserve">                                  </w:t>
      </w:r>
      <w:r w:rsidRPr="00942E81">
        <w:rPr>
          <w:rFonts w:eastAsia="標楷體"/>
          <w:color w:val="000000" w:themeColor="text1"/>
          <w:sz w:val="22"/>
          <w:szCs w:val="20"/>
        </w:rPr>
        <w:t xml:space="preserve"> </w:t>
      </w:r>
      <w:r w:rsidRPr="00942E81">
        <w:rPr>
          <w:rFonts w:eastAsia="標楷體"/>
          <w:color w:val="000000" w:themeColor="text1"/>
          <w:sz w:val="22"/>
          <w:szCs w:val="20"/>
        </w:rPr>
        <w:t>單位：</w:t>
      </w:r>
      <w:r w:rsidRPr="00942E81">
        <w:rPr>
          <w:rFonts w:eastAsia="標楷體"/>
          <w:color w:val="000000" w:themeColor="text1"/>
          <w:sz w:val="22"/>
          <w:szCs w:val="20"/>
        </w:rPr>
        <w:t>USD</w:t>
      </w:r>
      <w:r w:rsidRPr="00942E81">
        <w:rPr>
          <w:rFonts w:eastAsia="標楷體"/>
          <w:color w:val="000000" w:themeColor="text1"/>
          <w:sz w:val="22"/>
          <w:szCs w:val="20"/>
        </w:rPr>
        <w:t>仟元；</w:t>
      </w:r>
      <w:r w:rsidRPr="00942E81">
        <w:rPr>
          <w:rFonts w:eastAsia="標楷體" w:hint="eastAsia"/>
          <w:color w:val="000000" w:themeColor="text1"/>
          <w:sz w:val="22"/>
          <w:szCs w:val="20"/>
        </w:rPr>
        <w:t>2023/5</w:t>
      </w:r>
      <w:r w:rsidRPr="00942E81">
        <w:rPr>
          <w:rFonts w:eastAsia="標楷體" w:hint="eastAsia"/>
          <w:color w:val="000000" w:themeColor="text1"/>
          <w:sz w:val="22"/>
          <w:szCs w:val="20"/>
        </w:rPr>
        <w:t>結帳匯率</w:t>
      </w:r>
      <w:r w:rsidRPr="00942E81">
        <w:rPr>
          <w:rFonts w:eastAsia="標楷體"/>
          <w:color w:val="000000" w:themeColor="text1"/>
          <w:sz w:val="22"/>
          <w:szCs w:val="20"/>
        </w:rPr>
        <w:t>USD/NTD=</w:t>
      </w:r>
      <w:r w:rsidRPr="00942E81">
        <w:rPr>
          <w:color w:val="000000" w:themeColor="text1"/>
        </w:rPr>
        <w:t xml:space="preserve"> </w:t>
      </w:r>
      <w:r w:rsidRPr="00942E81">
        <w:rPr>
          <w:rFonts w:eastAsia="標楷體" w:hint="eastAsia"/>
          <w:color w:val="000000" w:themeColor="text1"/>
          <w:sz w:val="22"/>
          <w:szCs w:val="20"/>
        </w:rPr>
        <w:t>30</w:t>
      </w:r>
      <w:r w:rsidRPr="00942E81">
        <w:rPr>
          <w:rFonts w:eastAsia="標楷體"/>
          <w:color w:val="000000" w:themeColor="text1"/>
          <w:sz w:val="22"/>
          <w:szCs w:val="20"/>
        </w:rPr>
        <w:t>.</w:t>
      </w:r>
      <w:r w:rsidRPr="00942E81">
        <w:rPr>
          <w:rFonts w:eastAsia="標楷體" w:hint="eastAsia"/>
          <w:color w:val="000000" w:themeColor="text1"/>
          <w:sz w:val="22"/>
          <w:szCs w:val="20"/>
        </w:rPr>
        <w:t>770821</w:t>
      </w:r>
    </w:p>
    <w:tbl>
      <w:tblPr>
        <w:tblW w:w="362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547"/>
        <w:gridCol w:w="2461"/>
        <w:gridCol w:w="2460"/>
      </w:tblGrid>
      <w:tr w:rsidR="00D773C1" w:rsidRPr="00942E81" w14:paraId="4946740E" w14:textId="77777777" w:rsidTr="00D773C1">
        <w:trPr>
          <w:trHeight w:val="340"/>
          <w:jc w:val="center"/>
        </w:trPr>
        <w:tc>
          <w:tcPr>
            <w:tcW w:w="1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9E4574E" w14:textId="77777777" w:rsidR="00D773C1" w:rsidRPr="00942E81" w:rsidRDefault="00D773C1" w:rsidP="00D773C1">
            <w:pPr>
              <w:widowControl/>
              <w:jc w:val="center"/>
              <w:rPr>
                <w:rFonts w:eastAsia="標楷體"/>
                <w:b/>
                <w:color w:val="000000" w:themeColor="text1"/>
                <w:kern w:val="0"/>
                <w:sz w:val="22"/>
                <w:szCs w:val="22"/>
              </w:rPr>
            </w:pPr>
            <w:r w:rsidRPr="00942E81">
              <w:rPr>
                <w:rFonts w:eastAsia="標楷體" w:hint="eastAsia"/>
                <w:b/>
                <w:color w:val="000000" w:themeColor="text1"/>
                <w:kern w:val="0"/>
                <w:sz w:val="22"/>
                <w:szCs w:val="22"/>
              </w:rPr>
              <w:t>交易種類</w:t>
            </w:r>
          </w:p>
        </w:tc>
        <w:tc>
          <w:tcPr>
            <w:tcW w:w="1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7F5EFD4" w14:textId="77777777" w:rsidR="00D773C1" w:rsidRPr="00942E81" w:rsidRDefault="00D773C1" w:rsidP="00D773C1">
            <w:pPr>
              <w:widowControl/>
              <w:jc w:val="center"/>
              <w:rPr>
                <w:rFonts w:eastAsia="標楷體"/>
                <w:b/>
                <w:color w:val="000000" w:themeColor="text1"/>
                <w:kern w:val="0"/>
                <w:sz w:val="22"/>
                <w:szCs w:val="22"/>
              </w:rPr>
            </w:pPr>
            <w:r w:rsidRPr="00942E81">
              <w:rPr>
                <w:rFonts w:eastAsia="標楷體" w:hint="eastAsia"/>
                <w:b/>
                <w:color w:val="000000" w:themeColor="text1"/>
                <w:kern w:val="0"/>
                <w:sz w:val="22"/>
                <w:szCs w:val="22"/>
              </w:rPr>
              <w:t>【匯率類】</w:t>
            </w:r>
          </w:p>
        </w:tc>
        <w:tc>
          <w:tcPr>
            <w:tcW w:w="16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FE5D19" w14:textId="77777777" w:rsidR="00D773C1" w:rsidRPr="00942E81" w:rsidRDefault="00D773C1" w:rsidP="00D773C1">
            <w:pPr>
              <w:widowControl/>
              <w:jc w:val="center"/>
              <w:rPr>
                <w:rFonts w:eastAsia="標楷體"/>
                <w:b/>
                <w:color w:val="000000" w:themeColor="text1"/>
                <w:kern w:val="0"/>
                <w:sz w:val="22"/>
                <w:szCs w:val="22"/>
              </w:rPr>
            </w:pPr>
            <w:r w:rsidRPr="00942E81">
              <w:rPr>
                <w:rFonts w:eastAsia="標楷體" w:hint="eastAsia"/>
                <w:b/>
                <w:color w:val="000000" w:themeColor="text1"/>
                <w:kern w:val="0"/>
                <w:sz w:val="22"/>
                <w:szCs w:val="22"/>
              </w:rPr>
              <w:t>【匯率類】</w:t>
            </w:r>
          </w:p>
        </w:tc>
      </w:tr>
      <w:tr w:rsidR="00D773C1" w:rsidRPr="00942E81" w14:paraId="5BBBCBAA" w14:textId="77777777" w:rsidTr="00D773C1">
        <w:trPr>
          <w:trHeight w:val="340"/>
          <w:jc w:val="center"/>
        </w:trPr>
        <w:tc>
          <w:tcPr>
            <w:tcW w:w="1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EDF0D1C" w14:textId="77777777" w:rsidR="00D773C1" w:rsidRPr="00942E81" w:rsidRDefault="00D773C1" w:rsidP="00D773C1">
            <w:pPr>
              <w:widowControl/>
              <w:jc w:val="center"/>
              <w:rPr>
                <w:rFonts w:eastAsia="標楷體"/>
                <w:b/>
                <w:color w:val="000000" w:themeColor="text1"/>
                <w:kern w:val="0"/>
                <w:sz w:val="22"/>
                <w:szCs w:val="22"/>
              </w:rPr>
            </w:pPr>
            <w:r w:rsidRPr="00942E81">
              <w:rPr>
                <w:rFonts w:eastAsia="標楷體" w:hint="eastAsia"/>
                <w:b/>
                <w:color w:val="000000" w:themeColor="text1"/>
                <w:kern w:val="0"/>
                <w:sz w:val="22"/>
                <w:szCs w:val="22"/>
              </w:rPr>
              <w:t>幣別</w:t>
            </w:r>
            <w:r w:rsidRPr="00942E81">
              <w:rPr>
                <w:rFonts w:eastAsia="標楷體"/>
                <w:b/>
                <w:color w:val="000000" w:themeColor="text1"/>
                <w:kern w:val="0"/>
                <w:sz w:val="22"/>
                <w:szCs w:val="22"/>
              </w:rPr>
              <w:t xml:space="preserve"> (</w:t>
            </w:r>
            <w:r w:rsidRPr="00942E81">
              <w:rPr>
                <w:rFonts w:eastAsia="標楷體" w:hint="eastAsia"/>
                <w:b/>
                <w:color w:val="000000" w:themeColor="text1"/>
                <w:kern w:val="0"/>
                <w:sz w:val="22"/>
                <w:szCs w:val="22"/>
              </w:rPr>
              <w:t>賣</w:t>
            </w:r>
            <w:r w:rsidRPr="00942E81">
              <w:rPr>
                <w:rFonts w:eastAsia="標楷體"/>
                <w:b/>
                <w:color w:val="000000" w:themeColor="text1"/>
                <w:kern w:val="0"/>
                <w:sz w:val="22"/>
                <w:szCs w:val="22"/>
              </w:rPr>
              <w:t>/</w:t>
            </w:r>
            <w:r w:rsidRPr="00942E81">
              <w:rPr>
                <w:rFonts w:eastAsia="標楷體" w:hint="eastAsia"/>
                <w:b/>
                <w:color w:val="000000" w:themeColor="text1"/>
                <w:kern w:val="0"/>
                <w:sz w:val="22"/>
                <w:szCs w:val="22"/>
              </w:rPr>
              <w:t>買</w:t>
            </w:r>
            <w:r w:rsidRPr="00942E81">
              <w:rPr>
                <w:rFonts w:eastAsia="標楷體"/>
                <w:b/>
                <w:color w:val="000000" w:themeColor="text1"/>
                <w:kern w:val="0"/>
                <w:sz w:val="22"/>
                <w:szCs w:val="22"/>
              </w:rPr>
              <w:t>)</w:t>
            </w:r>
          </w:p>
        </w:tc>
        <w:tc>
          <w:tcPr>
            <w:tcW w:w="1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E06C4B6" w14:textId="77777777" w:rsidR="00D773C1" w:rsidRPr="00942E81" w:rsidRDefault="00D773C1" w:rsidP="00D773C1">
            <w:pPr>
              <w:widowControl/>
              <w:jc w:val="center"/>
              <w:rPr>
                <w:b/>
                <w:color w:val="000000" w:themeColor="text1"/>
                <w:kern w:val="0"/>
                <w:sz w:val="22"/>
                <w:szCs w:val="22"/>
              </w:rPr>
            </w:pPr>
            <w:r w:rsidRPr="00942E81">
              <w:rPr>
                <w:rFonts w:eastAsia="標楷體" w:hint="eastAsia"/>
                <w:b/>
                <w:color w:val="000000" w:themeColor="text1"/>
                <w:kern w:val="0"/>
                <w:sz w:val="22"/>
                <w:szCs w:val="22"/>
              </w:rPr>
              <w:t>【</w:t>
            </w:r>
            <w:r w:rsidRPr="00942E81">
              <w:rPr>
                <w:b/>
                <w:color w:val="000000" w:themeColor="text1"/>
                <w:kern w:val="0"/>
                <w:sz w:val="22"/>
                <w:szCs w:val="22"/>
              </w:rPr>
              <w:t>USD/NTD</w:t>
            </w:r>
            <w:r w:rsidRPr="00942E81">
              <w:rPr>
                <w:rFonts w:eastAsia="標楷體" w:hint="eastAsia"/>
                <w:b/>
                <w:color w:val="000000" w:themeColor="text1"/>
                <w:kern w:val="0"/>
                <w:sz w:val="22"/>
                <w:szCs w:val="22"/>
              </w:rPr>
              <w:t>】</w:t>
            </w:r>
          </w:p>
        </w:tc>
        <w:tc>
          <w:tcPr>
            <w:tcW w:w="16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4B55648" w14:textId="77777777" w:rsidR="00D773C1" w:rsidRPr="00942E81" w:rsidRDefault="00D773C1" w:rsidP="00D773C1">
            <w:pPr>
              <w:widowControl/>
              <w:jc w:val="center"/>
              <w:rPr>
                <w:b/>
                <w:color w:val="000000" w:themeColor="text1"/>
                <w:kern w:val="0"/>
                <w:sz w:val="22"/>
                <w:szCs w:val="22"/>
              </w:rPr>
            </w:pPr>
            <w:r w:rsidRPr="00942E81">
              <w:rPr>
                <w:rFonts w:eastAsia="標楷體" w:hint="eastAsia"/>
                <w:b/>
                <w:color w:val="000000" w:themeColor="text1"/>
                <w:kern w:val="0"/>
                <w:sz w:val="22"/>
                <w:szCs w:val="22"/>
              </w:rPr>
              <w:t>【</w:t>
            </w:r>
            <w:r w:rsidRPr="00942E81">
              <w:rPr>
                <w:b/>
                <w:color w:val="000000" w:themeColor="text1"/>
                <w:kern w:val="0"/>
                <w:sz w:val="22"/>
                <w:szCs w:val="22"/>
              </w:rPr>
              <w:t>USD/</w:t>
            </w:r>
            <w:r>
              <w:rPr>
                <w:b/>
                <w:color w:val="000000" w:themeColor="text1"/>
                <w:kern w:val="0"/>
                <w:sz w:val="22"/>
                <w:szCs w:val="22"/>
              </w:rPr>
              <w:t>EUR</w:t>
            </w:r>
            <w:r w:rsidRPr="00942E81">
              <w:rPr>
                <w:rFonts w:eastAsia="標楷體" w:hint="eastAsia"/>
                <w:b/>
                <w:color w:val="000000" w:themeColor="text1"/>
                <w:kern w:val="0"/>
                <w:sz w:val="22"/>
                <w:szCs w:val="22"/>
              </w:rPr>
              <w:t>】</w:t>
            </w:r>
          </w:p>
        </w:tc>
      </w:tr>
      <w:tr w:rsidR="00D773C1" w:rsidRPr="00942E81" w14:paraId="0CCAB4ED" w14:textId="77777777" w:rsidTr="00D773C1">
        <w:trPr>
          <w:trHeight w:val="340"/>
          <w:jc w:val="center"/>
        </w:trPr>
        <w:tc>
          <w:tcPr>
            <w:tcW w:w="1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12BD9" w14:textId="77777777" w:rsidR="00D773C1" w:rsidRPr="00942E81" w:rsidRDefault="00D773C1" w:rsidP="00D773C1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942E81"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【營業收入】</w:t>
            </w:r>
          </w:p>
        </w:tc>
        <w:tc>
          <w:tcPr>
            <w:tcW w:w="1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BFDAC" w14:textId="77777777" w:rsidR="00D773C1" w:rsidRPr="00942E81" w:rsidRDefault="00D773C1" w:rsidP="00D773C1">
            <w:pPr>
              <w:jc w:val="right"/>
              <w:rPr>
                <w:color w:val="000000" w:themeColor="text1"/>
                <w:sz w:val="22"/>
                <w:szCs w:val="22"/>
              </w:rPr>
            </w:pPr>
            <w:r w:rsidRPr="00942E81">
              <w:rPr>
                <w:rFonts w:hint="eastAsia"/>
                <w:color w:val="000000" w:themeColor="text1"/>
                <w:sz w:val="22"/>
                <w:szCs w:val="22"/>
              </w:rPr>
              <w:t>6</w:t>
            </w:r>
            <w:r w:rsidRPr="00942E81">
              <w:rPr>
                <w:color w:val="000000" w:themeColor="text1"/>
                <w:sz w:val="22"/>
                <w:szCs w:val="22"/>
              </w:rPr>
              <w:t>,</w:t>
            </w:r>
            <w:r w:rsidRPr="00942E81">
              <w:rPr>
                <w:rFonts w:hint="eastAsia"/>
                <w:color w:val="000000" w:themeColor="text1"/>
                <w:sz w:val="22"/>
                <w:szCs w:val="22"/>
              </w:rPr>
              <w:t>239</w:t>
            </w:r>
            <w:r w:rsidRPr="00942E81">
              <w:rPr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16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F8128" w14:textId="77777777" w:rsidR="00D773C1" w:rsidRPr="00942E81" w:rsidRDefault="00D773C1" w:rsidP="00D773C1">
            <w:pPr>
              <w:jc w:val="right"/>
              <w:rPr>
                <w:color w:val="000000" w:themeColor="text1"/>
                <w:sz w:val="22"/>
                <w:szCs w:val="22"/>
              </w:rPr>
            </w:pPr>
            <w:r>
              <w:rPr>
                <w:rFonts w:hint="eastAsia"/>
                <w:color w:val="000000" w:themeColor="text1"/>
                <w:sz w:val="22"/>
                <w:szCs w:val="22"/>
              </w:rPr>
              <w:t>-</w:t>
            </w:r>
          </w:p>
        </w:tc>
      </w:tr>
      <w:tr w:rsidR="00D773C1" w:rsidRPr="00942E81" w14:paraId="3C668E0B" w14:textId="77777777" w:rsidTr="00D773C1">
        <w:trPr>
          <w:trHeight w:val="340"/>
          <w:jc w:val="center"/>
        </w:trPr>
        <w:tc>
          <w:tcPr>
            <w:tcW w:w="1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B8FF5" w14:textId="77777777" w:rsidR="00D773C1" w:rsidRPr="00942E81" w:rsidRDefault="00D773C1" w:rsidP="00D773C1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942E81"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【營業成本</w:t>
            </w:r>
            <w:r w:rsidRPr="00942E81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/</w:t>
            </w:r>
            <w:r w:rsidRPr="00942E81"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營業費用】</w:t>
            </w:r>
          </w:p>
        </w:tc>
        <w:tc>
          <w:tcPr>
            <w:tcW w:w="1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E9C1F" w14:textId="77777777" w:rsidR="00D773C1" w:rsidRPr="00942E81" w:rsidRDefault="00D773C1" w:rsidP="00D773C1">
            <w:pPr>
              <w:jc w:val="right"/>
              <w:rPr>
                <w:color w:val="000000" w:themeColor="text1"/>
                <w:sz w:val="22"/>
                <w:szCs w:val="22"/>
              </w:rPr>
            </w:pPr>
            <w:r w:rsidRPr="00942E81">
              <w:rPr>
                <w:rFonts w:hint="eastAsia"/>
                <w:color w:val="000000" w:themeColor="text1"/>
                <w:sz w:val="22"/>
                <w:szCs w:val="22"/>
              </w:rPr>
              <w:t>1</w:t>
            </w:r>
            <w:r w:rsidRPr="00942E81">
              <w:rPr>
                <w:color w:val="000000" w:themeColor="text1"/>
                <w:sz w:val="22"/>
                <w:szCs w:val="22"/>
              </w:rPr>
              <w:t>,</w:t>
            </w:r>
            <w:r w:rsidRPr="00942E81">
              <w:rPr>
                <w:rFonts w:hint="eastAsia"/>
                <w:color w:val="000000" w:themeColor="text1"/>
                <w:sz w:val="22"/>
                <w:szCs w:val="22"/>
              </w:rPr>
              <w:t>166</w:t>
            </w:r>
            <w:r w:rsidRPr="00942E81">
              <w:rPr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16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81D3D" w14:textId="77777777" w:rsidR="00D773C1" w:rsidRPr="00942E81" w:rsidRDefault="00D773C1" w:rsidP="00D773C1">
            <w:pPr>
              <w:jc w:val="right"/>
              <w:rPr>
                <w:color w:val="000000" w:themeColor="text1"/>
                <w:sz w:val="22"/>
                <w:szCs w:val="22"/>
              </w:rPr>
            </w:pPr>
            <w:r>
              <w:rPr>
                <w:rFonts w:hint="eastAsia"/>
                <w:color w:val="000000" w:themeColor="text1"/>
                <w:sz w:val="22"/>
                <w:szCs w:val="22"/>
              </w:rPr>
              <w:t>-</w:t>
            </w:r>
          </w:p>
        </w:tc>
      </w:tr>
      <w:tr w:rsidR="00D773C1" w:rsidRPr="00942E81" w14:paraId="7F689A61" w14:textId="77777777" w:rsidTr="00D773C1">
        <w:trPr>
          <w:trHeight w:val="340"/>
          <w:jc w:val="center"/>
        </w:trPr>
        <w:tc>
          <w:tcPr>
            <w:tcW w:w="1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41084" w14:textId="77777777" w:rsidR="00D773C1" w:rsidRPr="00942E81" w:rsidRDefault="00D773C1" w:rsidP="00D773C1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942E81"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【</w:t>
            </w:r>
            <w:r w:rsidRPr="00942E81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Asset</w:t>
            </w:r>
            <w:r w:rsidRPr="00942E81"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金額】</w:t>
            </w:r>
          </w:p>
        </w:tc>
        <w:tc>
          <w:tcPr>
            <w:tcW w:w="1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A6D99" w14:textId="77777777" w:rsidR="00D773C1" w:rsidRPr="00942E81" w:rsidRDefault="00D773C1" w:rsidP="00D773C1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kern w:val="0"/>
                <w:sz w:val="22"/>
                <w:szCs w:val="22"/>
              </w:rPr>
            </w:pPr>
            <w:r w:rsidRPr="00942E81">
              <w:rPr>
                <w:color w:val="000000" w:themeColor="text1"/>
                <w:kern w:val="0"/>
                <w:sz w:val="22"/>
                <w:szCs w:val="22"/>
              </w:rPr>
              <w:t>-</w:t>
            </w:r>
          </w:p>
        </w:tc>
        <w:tc>
          <w:tcPr>
            <w:tcW w:w="16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B51AA" w14:textId="77777777" w:rsidR="00D773C1" w:rsidRPr="00942E81" w:rsidRDefault="007235DF" w:rsidP="00D773C1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kern w:val="0"/>
                <w:sz w:val="22"/>
                <w:szCs w:val="22"/>
              </w:rPr>
            </w:pPr>
            <w:r>
              <w:rPr>
                <w:color w:val="000000" w:themeColor="text1"/>
                <w:kern w:val="0"/>
                <w:sz w:val="22"/>
                <w:szCs w:val="22"/>
              </w:rPr>
              <w:t>6</w:t>
            </w:r>
            <w:r>
              <w:rPr>
                <w:rFonts w:hint="eastAsia"/>
                <w:color w:val="000000" w:themeColor="text1"/>
                <w:kern w:val="0"/>
                <w:sz w:val="22"/>
                <w:szCs w:val="22"/>
              </w:rPr>
              <w:t>,4</w:t>
            </w:r>
            <w:r w:rsidR="00D773C1">
              <w:rPr>
                <w:rFonts w:hint="eastAsia"/>
                <w:color w:val="000000" w:themeColor="text1"/>
                <w:kern w:val="0"/>
                <w:sz w:val="22"/>
                <w:szCs w:val="22"/>
              </w:rPr>
              <w:t>00</w:t>
            </w:r>
          </w:p>
        </w:tc>
      </w:tr>
      <w:tr w:rsidR="00D773C1" w:rsidRPr="00942E81" w14:paraId="4D8CEC4A" w14:textId="77777777" w:rsidTr="00D773C1">
        <w:trPr>
          <w:trHeight w:val="340"/>
          <w:jc w:val="center"/>
        </w:trPr>
        <w:tc>
          <w:tcPr>
            <w:tcW w:w="1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78135" w14:textId="77777777" w:rsidR="00D773C1" w:rsidRPr="00942E81" w:rsidRDefault="00D773C1" w:rsidP="00D773C1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942E81"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【</w:t>
            </w:r>
            <w:r w:rsidRPr="00942E81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Debt</w:t>
            </w:r>
            <w:r w:rsidRPr="00942E81"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金額】</w:t>
            </w:r>
          </w:p>
        </w:tc>
        <w:tc>
          <w:tcPr>
            <w:tcW w:w="1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4C5C4" w14:textId="77777777" w:rsidR="00D773C1" w:rsidRPr="00942E81" w:rsidRDefault="00D773C1" w:rsidP="00D773C1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kern w:val="0"/>
                <w:sz w:val="22"/>
                <w:szCs w:val="22"/>
              </w:rPr>
            </w:pPr>
            <w:r w:rsidRPr="00942E81">
              <w:rPr>
                <w:color w:val="000000" w:themeColor="text1"/>
                <w:kern w:val="0"/>
                <w:sz w:val="22"/>
                <w:szCs w:val="22"/>
              </w:rPr>
              <w:t>-</w:t>
            </w:r>
          </w:p>
        </w:tc>
        <w:tc>
          <w:tcPr>
            <w:tcW w:w="16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3BF42" w14:textId="77777777" w:rsidR="00D773C1" w:rsidRDefault="00D773C1" w:rsidP="00D773C1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kern w:val="0"/>
                <w:sz w:val="22"/>
                <w:szCs w:val="22"/>
              </w:rPr>
            </w:pPr>
          </w:p>
        </w:tc>
      </w:tr>
      <w:tr w:rsidR="00D773C1" w:rsidRPr="00942E81" w14:paraId="6B636F18" w14:textId="77777777" w:rsidTr="00D773C1">
        <w:trPr>
          <w:trHeight w:val="340"/>
          <w:jc w:val="center"/>
        </w:trPr>
        <w:tc>
          <w:tcPr>
            <w:tcW w:w="1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1BE42" w14:textId="77777777" w:rsidR="00D773C1" w:rsidRPr="00942E81" w:rsidRDefault="00D773C1" w:rsidP="00D773C1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942E81"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淨部位金額</w:t>
            </w:r>
            <w:r w:rsidRPr="00942E81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 xml:space="preserve"> (A)</w:t>
            </w:r>
          </w:p>
        </w:tc>
        <w:tc>
          <w:tcPr>
            <w:tcW w:w="1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FCBFA0" w14:textId="77777777" w:rsidR="00D773C1" w:rsidRPr="00942E81" w:rsidRDefault="00D773C1" w:rsidP="00D773C1">
            <w:pPr>
              <w:widowControl/>
              <w:jc w:val="right"/>
              <w:rPr>
                <w:color w:val="000000" w:themeColor="text1"/>
                <w:kern w:val="0"/>
                <w:sz w:val="22"/>
                <w:szCs w:val="22"/>
              </w:rPr>
            </w:pPr>
            <w:r w:rsidRPr="00942E81">
              <w:rPr>
                <w:rFonts w:hint="eastAsia"/>
                <w:color w:val="000000" w:themeColor="text1"/>
                <w:sz w:val="22"/>
                <w:szCs w:val="22"/>
              </w:rPr>
              <w:t>5</w:t>
            </w:r>
            <w:r w:rsidRPr="00942E81">
              <w:rPr>
                <w:color w:val="000000" w:themeColor="text1"/>
                <w:sz w:val="22"/>
                <w:szCs w:val="22"/>
              </w:rPr>
              <w:t>,</w:t>
            </w:r>
            <w:r w:rsidRPr="00942E81">
              <w:rPr>
                <w:rFonts w:hint="eastAsia"/>
                <w:color w:val="000000" w:themeColor="text1"/>
                <w:sz w:val="22"/>
                <w:szCs w:val="22"/>
              </w:rPr>
              <w:t>073</w:t>
            </w:r>
          </w:p>
        </w:tc>
        <w:tc>
          <w:tcPr>
            <w:tcW w:w="16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001D6" w14:textId="77777777" w:rsidR="00D773C1" w:rsidRPr="00942E81" w:rsidRDefault="007235DF" w:rsidP="00D773C1">
            <w:pPr>
              <w:widowControl/>
              <w:jc w:val="right"/>
              <w:rPr>
                <w:color w:val="000000" w:themeColor="text1"/>
                <w:sz w:val="22"/>
                <w:szCs w:val="22"/>
              </w:rPr>
            </w:pPr>
            <w:r>
              <w:rPr>
                <w:rFonts w:hint="eastAsia"/>
                <w:color w:val="000000" w:themeColor="text1"/>
                <w:sz w:val="22"/>
                <w:szCs w:val="22"/>
              </w:rPr>
              <w:t>6,4</w:t>
            </w:r>
            <w:r w:rsidR="00D773C1">
              <w:rPr>
                <w:rFonts w:hint="eastAsia"/>
                <w:color w:val="000000" w:themeColor="text1"/>
                <w:sz w:val="22"/>
                <w:szCs w:val="22"/>
              </w:rPr>
              <w:t>00</w:t>
            </w:r>
          </w:p>
        </w:tc>
      </w:tr>
      <w:tr w:rsidR="00D773C1" w:rsidRPr="00942E81" w14:paraId="5C23607E" w14:textId="77777777" w:rsidTr="00D773C1">
        <w:trPr>
          <w:trHeight w:val="340"/>
          <w:jc w:val="center"/>
        </w:trPr>
        <w:tc>
          <w:tcPr>
            <w:tcW w:w="1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9CB67" w14:textId="77777777" w:rsidR="00D773C1" w:rsidRPr="00942E81" w:rsidRDefault="00D773C1" w:rsidP="00D773C1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942E81"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預估本行</w:t>
            </w:r>
            <w:proofErr w:type="gramStart"/>
            <w:r w:rsidRPr="00942E81"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佔</w:t>
            </w:r>
            <w:proofErr w:type="gramEnd"/>
            <w:r w:rsidRPr="00942E81"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比</w:t>
            </w:r>
            <w:r w:rsidRPr="00942E81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(%)(B)</w:t>
            </w:r>
          </w:p>
        </w:tc>
        <w:tc>
          <w:tcPr>
            <w:tcW w:w="329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D069B" w14:textId="77777777" w:rsidR="00D773C1" w:rsidRPr="00942E81" w:rsidRDefault="00D773C1" w:rsidP="00D773C1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kern w:val="0"/>
                <w:sz w:val="22"/>
                <w:szCs w:val="22"/>
              </w:rPr>
            </w:pPr>
            <w:r w:rsidRPr="00942E81">
              <w:rPr>
                <w:rFonts w:hint="eastAsia"/>
                <w:color w:val="000000" w:themeColor="text1"/>
                <w:kern w:val="0"/>
                <w:sz w:val="22"/>
                <w:szCs w:val="22"/>
              </w:rPr>
              <w:t>10</w:t>
            </w:r>
            <w:r w:rsidRPr="00942E81">
              <w:rPr>
                <w:color w:val="000000" w:themeColor="text1"/>
                <w:kern w:val="0"/>
                <w:sz w:val="22"/>
                <w:szCs w:val="22"/>
              </w:rPr>
              <w:t>0%</w:t>
            </w:r>
          </w:p>
        </w:tc>
      </w:tr>
      <w:tr w:rsidR="00D773C1" w:rsidRPr="00942E81" w14:paraId="6CEF5229" w14:textId="77777777" w:rsidTr="00D773C1">
        <w:trPr>
          <w:trHeight w:val="340"/>
          <w:jc w:val="center"/>
        </w:trPr>
        <w:tc>
          <w:tcPr>
            <w:tcW w:w="1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9A919" w14:textId="77777777" w:rsidR="00D773C1" w:rsidRPr="00942E81" w:rsidRDefault="00D773C1" w:rsidP="00D773C1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942E81"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客戶於本行</w:t>
            </w:r>
            <w:proofErr w:type="gramStart"/>
            <w:r w:rsidRPr="00942E81"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承作</w:t>
            </w:r>
            <w:proofErr w:type="gramEnd"/>
            <w:r w:rsidRPr="00942E81"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避險名目本金上限</w:t>
            </w:r>
            <w:r w:rsidRPr="00942E81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 xml:space="preserve"> (A*B)</w:t>
            </w:r>
          </w:p>
        </w:tc>
        <w:tc>
          <w:tcPr>
            <w:tcW w:w="1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19106E" w14:textId="77777777" w:rsidR="00D773C1" w:rsidRPr="00942E81" w:rsidRDefault="00D773C1" w:rsidP="00D773C1">
            <w:pPr>
              <w:widowControl/>
              <w:jc w:val="right"/>
              <w:rPr>
                <w:color w:val="000000" w:themeColor="text1"/>
                <w:kern w:val="0"/>
                <w:sz w:val="22"/>
                <w:szCs w:val="22"/>
              </w:rPr>
            </w:pPr>
            <w:r w:rsidRPr="00942E81">
              <w:rPr>
                <w:rFonts w:hint="eastAsia"/>
                <w:color w:val="000000" w:themeColor="text1"/>
                <w:sz w:val="22"/>
                <w:szCs w:val="22"/>
              </w:rPr>
              <w:t>5</w:t>
            </w:r>
            <w:r w:rsidRPr="00942E81">
              <w:rPr>
                <w:color w:val="000000" w:themeColor="text1"/>
                <w:sz w:val="22"/>
                <w:szCs w:val="22"/>
              </w:rPr>
              <w:t>,</w:t>
            </w:r>
            <w:r w:rsidRPr="00942E81">
              <w:rPr>
                <w:rFonts w:hint="eastAsia"/>
                <w:color w:val="000000" w:themeColor="text1"/>
                <w:sz w:val="22"/>
                <w:szCs w:val="22"/>
              </w:rPr>
              <w:t>073</w:t>
            </w:r>
          </w:p>
        </w:tc>
        <w:tc>
          <w:tcPr>
            <w:tcW w:w="16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81877" w14:textId="77777777" w:rsidR="00D773C1" w:rsidRPr="00942E81" w:rsidRDefault="007235DF" w:rsidP="00D773C1">
            <w:pPr>
              <w:widowControl/>
              <w:jc w:val="right"/>
              <w:rPr>
                <w:color w:val="000000" w:themeColor="text1"/>
                <w:sz w:val="22"/>
                <w:szCs w:val="22"/>
              </w:rPr>
            </w:pPr>
            <w:r>
              <w:rPr>
                <w:rFonts w:hint="eastAsia"/>
                <w:color w:val="000000" w:themeColor="text1"/>
                <w:sz w:val="22"/>
                <w:szCs w:val="22"/>
              </w:rPr>
              <w:t>6,400</w:t>
            </w:r>
          </w:p>
        </w:tc>
      </w:tr>
      <w:tr w:rsidR="00D773C1" w:rsidRPr="00942E81" w14:paraId="327B6456" w14:textId="77777777" w:rsidTr="00D773C1">
        <w:trPr>
          <w:trHeight w:val="340"/>
          <w:jc w:val="center"/>
        </w:trPr>
        <w:tc>
          <w:tcPr>
            <w:tcW w:w="1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FF34B" w14:textId="77777777" w:rsidR="00D773C1" w:rsidRPr="00942E81" w:rsidRDefault="00D773C1" w:rsidP="00D773C1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942E81">
              <w:rPr>
                <w:color w:val="000000" w:themeColor="text1"/>
                <w:kern w:val="0"/>
                <w:sz w:val="22"/>
                <w:szCs w:val="22"/>
              </w:rPr>
              <w:t>CCF</w:t>
            </w:r>
            <w:r w:rsidRPr="00942E81"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係數</w:t>
            </w:r>
            <w:r w:rsidRPr="00942E81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(</w:t>
            </w:r>
            <w:r w:rsidR="007235DF"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6</w:t>
            </w:r>
            <w:r w:rsidRPr="00942E81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M)</w:t>
            </w:r>
          </w:p>
        </w:tc>
        <w:tc>
          <w:tcPr>
            <w:tcW w:w="1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955C97" w14:textId="77777777" w:rsidR="00D773C1" w:rsidRPr="00942E81" w:rsidRDefault="007235DF" w:rsidP="00D773C1">
            <w:pPr>
              <w:widowControl/>
              <w:jc w:val="right"/>
              <w:rPr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 w:themeColor="text1"/>
                <w:sz w:val="22"/>
                <w:szCs w:val="22"/>
              </w:rPr>
              <w:t>8</w:t>
            </w:r>
            <w:r w:rsidR="00D773C1" w:rsidRPr="00942E81">
              <w:rPr>
                <w:color w:val="000000" w:themeColor="text1"/>
                <w:sz w:val="22"/>
                <w:szCs w:val="22"/>
              </w:rPr>
              <w:t>.</w:t>
            </w:r>
            <w:r>
              <w:rPr>
                <w:rFonts w:hint="eastAsia"/>
                <w:color w:val="000000" w:themeColor="text1"/>
                <w:sz w:val="22"/>
                <w:szCs w:val="22"/>
              </w:rPr>
              <w:t>5</w:t>
            </w:r>
            <w:r w:rsidR="00D773C1" w:rsidRPr="00942E81">
              <w:rPr>
                <w:color w:val="000000" w:themeColor="text1"/>
                <w:sz w:val="22"/>
                <w:szCs w:val="22"/>
              </w:rPr>
              <w:t>%</w:t>
            </w:r>
          </w:p>
        </w:tc>
        <w:tc>
          <w:tcPr>
            <w:tcW w:w="16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DC640" w14:textId="77777777" w:rsidR="00D773C1" w:rsidRPr="00942E81" w:rsidRDefault="007235DF" w:rsidP="00D773C1">
            <w:pPr>
              <w:widowControl/>
              <w:jc w:val="right"/>
              <w:rPr>
                <w:color w:val="000000" w:themeColor="text1"/>
                <w:sz w:val="22"/>
                <w:szCs w:val="22"/>
              </w:rPr>
            </w:pPr>
            <w:r>
              <w:rPr>
                <w:rFonts w:hint="eastAsia"/>
                <w:color w:val="000000" w:themeColor="text1"/>
                <w:sz w:val="22"/>
                <w:szCs w:val="22"/>
              </w:rPr>
              <w:t>11.7</w:t>
            </w:r>
            <w:r w:rsidR="00D773C1">
              <w:rPr>
                <w:rFonts w:hint="eastAsia"/>
                <w:color w:val="000000" w:themeColor="text1"/>
                <w:sz w:val="22"/>
                <w:szCs w:val="22"/>
              </w:rPr>
              <w:t>%</w:t>
            </w:r>
          </w:p>
        </w:tc>
      </w:tr>
      <w:tr w:rsidR="00D773C1" w:rsidRPr="00942E81" w14:paraId="60AA154E" w14:textId="77777777" w:rsidTr="00D773C1">
        <w:trPr>
          <w:trHeight w:val="340"/>
          <w:jc w:val="center"/>
        </w:trPr>
        <w:tc>
          <w:tcPr>
            <w:tcW w:w="1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4FDFA" w14:textId="77777777" w:rsidR="00D773C1" w:rsidRPr="00942E81" w:rsidRDefault="00D773C1" w:rsidP="00D773C1">
            <w:pPr>
              <w:widowControl/>
              <w:jc w:val="center"/>
              <w:rPr>
                <w:color w:val="000000" w:themeColor="text1"/>
                <w:kern w:val="0"/>
                <w:sz w:val="22"/>
                <w:szCs w:val="22"/>
              </w:rPr>
            </w:pPr>
            <w:r w:rsidRPr="00942E81"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預估所需額度</w:t>
            </w:r>
          </w:p>
        </w:tc>
        <w:tc>
          <w:tcPr>
            <w:tcW w:w="1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502548" w14:textId="77777777" w:rsidR="00D773C1" w:rsidRPr="00942E81" w:rsidRDefault="007235DF" w:rsidP="00D773C1">
            <w:pPr>
              <w:jc w:val="right"/>
              <w:rPr>
                <w:color w:val="000000" w:themeColor="text1"/>
                <w:sz w:val="22"/>
                <w:szCs w:val="22"/>
              </w:rPr>
            </w:pPr>
            <w:r>
              <w:rPr>
                <w:rFonts w:hint="eastAsia"/>
                <w:color w:val="000000" w:themeColor="text1"/>
                <w:sz w:val="22"/>
                <w:szCs w:val="22"/>
              </w:rPr>
              <w:t>431</w:t>
            </w:r>
          </w:p>
        </w:tc>
        <w:tc>
          <w:tcPr>
            <w:tcW w:w="16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2FD3F" w14:textId="77777777" w:rsidR="00D773C1" w:rsidRPr="00942E81" w:rsidRDefault="007235DF" w:rsidP="00D773C1">
            <w:pPr>
              <w:jc w:val="right"/>
              <w:rPr>
                <w:color w:val="000000" w:themeColor="text1"/>
                <w:sz w:val="22"/>
                <w:szCs w:val="22"/>
              </w:rPr>
            </w:pPr>
            <w:r>
              <w:rPr>
                <w:rFonts w:hint="eastAsia"/>
                <w:color w:val="000000" w:themeColor="text1"/>
                <w:sz w:val="22"/>
                <w:szCs w:val="22"/>
              </w:rPr>
              <w:t>749</w:t>
            </w:r>
          </w:p>
        </w:tc>
      </w:tr>
      <w:tr w:rsidR="007235DF" w:rsidRPr="00942E81" w14:paraId="51305BFC" w14:textId="77777777" w:rsidTr="007235DF">
        <w:trPr>
          <w:trHeight w:val="340"/>
          <w:jc w:val="center"/>
        </w:trPr>
        <w:tc>
          <w:tcPr>
            <w:tcW w:w="1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8002CBF" w14:textId="77777777" w:rsidR="007235DF" w:rsidRPr="00942E81" w:rsidRDefault="007235DF" w:rsidP="00D773C1">
            <w:pPr>
              <w:widowControl/>
              <w:jc w:val="center"/>
              <w:rPr>
                <w:rFonts w:ascii="標楷體" w:eastAsia="標楷體" w:hAnsi="標楷體"/>
                <w:b/>
                <w:color w:val="000000" w:themeColor="text1"/>
                <w:kern w:val="0"/>
                <w:sz w:val="22"/>
                <w:szCs w:val="22"/>
              </w:rPr>
            </w:pPr>
            <w:r w:rsidRPr="00942E81">
              <w:rPr>
                <w:rFonts w:ascii="標楷體" w:eastAsia="標楷體" w:hAnsi="標楷體" w:hint="eastAsia"/>
                <w:b/>
                <w:color w:val="000000" w:themeColor="text1"/>
                <w:kern w:val="0"/>
                <w:sz w:val="22"/>
                <w:szCs w:val="22"/>
              </w:rPr>
              <w:t>合計</w:t>
            </w:r>
          </w:p>
        </w:tc>
        <w:tc>
          <w:tcPr>
            <w:tcW w:w="329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hideMark/>
          </w:tcPr>
          <w:p w14:paraId="39C18C4E" w14:textId="77777777" w:rsidR="007235DF" w:rsidRPr="00942E81" w:rsidRDefault="007235DF" w:rsidP="00D773C1">
            <w:pPr>
              <w:widowControl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Fonts w:hint="eastAsia"/>
                <w:color w:val="000000" w:themeColor="text1"/>
                <w:sz w:val="22"/>
                <w:szCs w:val="22"/>
              </w:rPr>
              <w:t>1,180</w:t>
            </w:r>
          </w:p>
        </w:tc>
      </w:tr>
    </w:tbl>
    <w:p w14:paraId="4745AF9C" w14:textId="77777777" w:rsidR="00391577" w:rsidRPr="00850D01" w:rsidRDefault="00391577" w:rsidP="006127B1">
      <w:pPr>
        <w:widowControl/>
        <w:tabs>
          <w:tab w:val="left" w:pos="540"/>
        </w:tabs>
        <w:rPr>
          <w:rFonts w:eastAsia="標楷體" w:cs="Arial"/>
          <w:color w:val="FF0000"/>
          <w:sz w:val="20"/>
          <w:szCs w:val="20"/>
        </w:rPr>
      </w:pPr>
    </w:p>
    <w:p w14:paraId="576EBE13" w14:textId="77777777" w:rsidR="00391577" w:rsidRPr="007F5EB1" w:rsidRDefault="00A01734">
      <w:pPr>
        <w:widowControl/>
        <w:tabs>
          <w:tab w:val="left" w:pos="540"/>
        </w:tabs>
        <w:ind w:left="889" w:hangingChars="370" w:hanging="889"/>
        <w:outlineLvl w:val="0"/>
        <w:rPr>
          <w:rFonts w:eastAsia="標楷體" w:cs="Arial"/>
          <w:b/>
          <w:color w:val="000000" w:themeColor="text1"/>
        </w:rPr>
      </w:pPr>
      <w:r w:rsidRPr="007F5EB1">
        <w:rPr>
          <w:rFonts w:eastAsia="標楷體" w:cs="Arial"/>
          <w:b/>
          <w:color w:val="000000" w:themeColor="text1"/>
        </w:rPr>
        <w:t xml:space="preserve">12. </w:t>
      </w:r>
      <w:r w:rsidRPr="007F5EB1">
        <w:rPr>
          <w:rFonts w:eastAsia="標楷體" w:cs="Arial" w:hint="eastAsia"/>
          <w:b/>
          <w:color w:val="000000" w:themeColor="text1"/>
        </w:rPr>
        <w:t>目標策略</w:t>
      </w:r>
    </w:p>
    <w:p w14:paraId="4E7EC6E7" w14:textId="77777777" w:rsidR="00391577" w:rsidRPr="006127B1" w:rsidRDefault="007F5EB1" w:rsidP="006127B1">
      <w:pPr>
        <w:widowControl/>
        <w:spacing w:line="300" w:lineRule="exact"/>
        <w:rPr>
          <w:rFonts w:eastAsia="標楷體"/>
          <w:sz w:val="22"/>
          <w:szCs w:val="20"/>
        </w:rPr>
      </w:pPr>
      <w:proofErr w:type="gramStart"/>
      <w:r>
        <w:rPr>
          <w:rFonts w:eastAsia="標楷體" w:hint="eastAsia"/>
          <w:sz w:val="22"/>
          <w:szCs w:val="20"/>
        </w:rPr>
        <w:lastRenderedPageBreak/>
        <w:t>詳鴻海</w:t>
      </w:r>
      <w:proofErr w:type="gramEnd"/>
      <w:r>
        <w:rPr>
          <w:rFonts w:eastAsia="標楷體" w:hint="eastAsia"/>
          <w:sz w:val="22"/>
          <w:szCs w:val="20"/>
        </w:rPr>
        <w:t>集團提案報告。</w:t>
      </w:r>
    </w:p>
    <w:p w14:paraId="70A16A40" w14:textId="77777777" w:rsidR="00391577" w:rsidRPr="00850D01" w:rsidRDefault="00391577" w:rsidP="006B24D7">
      <w:pPr>
        <w:spacing w:line="320" w:lineRule="exact"/>
        <w:rPr>
          <w:rFonts w:eastAsia="標楷體"/>
          <w:color w:val="FF0000"/>
        </w:rPr>
      </w:pPr>
    </w:p>
    <w:tbl>
      <w:tblPr>
        <w:tblpPr w:leftFromText="180" w:rightFromText="180" w:vertAnchor="text" w:horzAnchor="margin" w:tblpXSpec="right" w:tblpY="64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93"/>
        <w:gridCol w:w="1538"/>
        <w:gridCol w:w="1449"/>
      </w:tblGrid>
      <w:tr w:rsidR="006B24D7" w:rsidRPr="008D2958" w14:paraId="378B9DF3" w14:textId="77777777" w:rsidTr="006B24D7">
        <w:trPr>
          <w:trHeight w:val="340"/>
        </w:trPr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60D63" w14:textId="77777777" w:rsidR="006B24D7" w:rsidRPr="008D2958" w:rsidRDefault="006B24D7" w:rsidP="006B24D7">
            <w:pPr>
              <w:spacing w:line="320" w:lineRule="exact"/>
              <w:jc w:val="center"/>
              <w:rPr>
                <w:rFonts w:eastAsia="標楷體"/>
                <w:sz w:val="20"/>
                <w:szCs w:val="20"/>
              </w:rPr>
            </w:pPr>
            <w:r w:rsidRPr="008D2958">
              <w:rPr>
                <w:rFonts w:eastAsia="標楷體"/>
                <w:sz w:val="20"/>
                <w:szCs w:val="20"/>
              </w:rPr>
              <w:t>業務主管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C7DC8" w14:textId="77777777" w:rsidR="006B24D7" w:rsidRPr="008D2958" w:rsidRDefault="006B24D7" w:rsidP="006B24D7">
            <w:pPr>
              <w:spacing w:line="320" w:lineRule="exact"/>
              <w:jc w:val="center"/>
              <w:rPr>
                <w:rFonts w:eastAsia="標楷體"/>
                <w:sz w:val="20"/>
                <w:szCs w:val="20"/>
              </w:rPr>
            </w:pPr>
            <w:r w:rsidRPr="008D2958">
              <w:rPr>
                <w:rFonts w:eastAsia="標楷體"/>
                <w:sz w:val="20"/>
                <w:szCs w:val="20"/>
              </w:rPr>
              <w:t>RM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2545F" w14:textId="77777777" w:rsidR="006B24D7" w:rsidRPr="008D2958" w:rsidRDefault="006B24D7" w:rsidP="006B24D7">
            <w:pPr>
              <w:spacing w:line="320" w:lineRule="exact"/>
              <w:jc w:val="center"/>
              <w:rPr>
                <w:rFonts w:eastAsia="標楷體"/>
                <w:sz w:val="20"/>
                <w:szCs w:val="20"/>
              </w:rPr>
            </w:pPr>
            <w:r w:rsidRPr="008D2958">
              <w:rPr>
                <w:rFonts w:eastAsia="標楷體"/>
                <w:sz w:val="20"/>
                <w:szCs w:val="20"/>
              </w:rPr>
              <w:t>ARM</w:t>
            </w:r>
          </w:p>
        </w:tc>
      </w:tr>
      <w:tr w:rsidR="006B24D7" w:rsidRPr="008D2958" w14:paraId="4AD000E4" w14:textId="77777777" w:rsidTr="006B24D7">
        <w:trPr>
          <w:trHeight w:val="340"/>
        </w:trPr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73A2A" w14:textId="77777777" w:rsidR="006B24D7" w:rsidRPr="008D2958" w:rsidRDefault="006B24D7" w:rsidP="006B24D7">
            <w:pPr>
              <w:spacing w:line="320" w:lineRule="exact"/>
              <w:jc w:val="distribute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張寬德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F0A4B" w14:textId="77777777" w:rsidR="006B24D7" w:rsidRPr="008D2958" w:rsidRDefault="006B24D7" w:rsidP="006B24D7">
            <w:pPr>
              <w:spacing w:line="320" w:lineRule="exact"/>
              <w:jc w:val="distribute"/>
              <w:rPr>
                <w:rFonts w:eastAsia="標楷體"/>
                <w:sz w:val="20"/>
                <w:szCs w:val="20"/>
                <w:lang w:eastAsia="zh-CN"/>
              </w:rPr>
            </w:pPr>
            <w:r w:rsidRPr="008D2958">
              <w:rPr>
                <w:rFonts w:eastAsia="標楷體"/>
                <w:sz w:val="20"/>
                <w:szCs w:val="20"/>
              </w:rPr>
              <w:t>張文誌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9919" w14:textId="5AB226DE" w:rsidR="006B24D7" w:rsidRPr="007F5EB1" w:rsidRDefault="008F3E92" w:rsidP="006B24D7">
            <w:pPr>
              <w:spacing w:line="320" w:lineRule="exact"/>
              <w:jc w:val="distribute"/>
              <w:rPr>
                <w:rFonts w:eastAsia="DengXian"/>
                <w:sz w:val="20"/>
                <w:szCs w:val="20"/>
                <w:lang w:eastAsia="zh-CN"/>
              </w:rPr>
            </w:pPr>
            <w:r>
              <w:rPr>
                <w:rFonts w:eastAsia="標楷體" w:hint="eastAsia"/>
                <w:sz w:val="20"/>
                <w:szCs w:val="20"/>
              </w:rPr>
              <w:t>黃凡爵</w:t>
            </w:r>
          </w:p>
        </w:tc>
      </w:tr>
    </w:tbl>
    <w:p w14:paraId="28BEF622" w14:textId="77777777" w:rsidR="00A01734" w:rsidRPr="00850D01" w:rsidRDefault="00A01734">
      <w:pPr>
        <w:spacing w:line="320" w:lineRule="exact"/>
        <w:ind w:leftChars="-375" w:right="15360" w:hangingChars="375" w:hanging="900"/>
        <w:jc w:val="center"/>
        <w:rPr>
          <w:color w:val="FF0000"/>
        </w:rPr>
      </w:pPr>
    </w:p>
    <w:sectPr w:rsidR="00A01734" w:rsidRPr="00850D01">
      <w:headerReference w:type="default" r:id="rId10"/>
      <w:footerReference w:type="even" r:id="rId11"/>
      <w:footerReference w:type="default" r:id="rId12"/>
      <w:pgSz w:w="11906" w:h="16838"/>
      <w:pgMar w:top="1134" w:right="926" w:bottom="1134" w:left="680" w:header="181" w:footer="719" w:gutter="0"/>
      <w:pgNumType w:chapStyle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60A411" w14:textId="77777777" w:rsidR="00E5554C" w:rsidRDefault="00E5554C">
      <w:r>
        <w:separator/>
      </w:r>
    </w:p>
  </w:endnote>
  <w:endnote w:type="continuationSeparator" w:id="0">
    <w:p w14:paraId="77BE119D" w14:textId="77777777" w:rsidR="00E5554C" w:rsidRDefault="00E555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FKaiShu-SB-Estd-BF">
    <w:altName w:val="Microsoft Ya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1B70F1" w14:textId="77777777" w:rsidR="00B40CE3" w:rsidRDefault="00B40CE3">
    <w:pPr>
      <w:pStyle w:val="a8"/>
      <w:framePr w:wrap="around" w:vAnchor="text" w:hAnchor="margin" w:xAlign="center" w:y="1"/>
      <w:rPr>
        <w:rStyle w:val="af2"/>
      </w:rPr>
    </w:pPr>
    <w:r>
      <w:rPr>
        <w:rStyle w:val="af2"/>
      </w:rPr>
      <w:fldChar w:fldCharType="begin"/>
    </w:r>
    <w:r>
      <w:rPr>
        <w:rStyle w:val="af2"/>
      </w:rPr>
      <w:instrText xml:space="preserve">PAGE  </w:instrText>
    </w:r>
    <w:r>
      <w:rPr>
        <w:rStyle w:val="af2"/>
      </w:rPr>
      <w:fldChar w:fldCharType="end"/>
    </w:r>
  </w:p>
  <w:p w14:paraId="0BC8C2E4" w14:textId="77777777" w:rsidR="00B40CE3" w:rsidRDefault="00B40CE3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829C44" w14:textId="77777777" w:rsidR="00B40CE3" w:rsidRDefault="00B40CE3">
    <w:pPr>
      <w:pStyle w:val="a8"/>
      <w:framePr w:wrap="around" w:vAnchor="text" w:hAnchor="margin" w:xAlign="center" w:y="1"/>
      <w:rPr>
        <w:rStyle w:val="af2"/>
      </w:rPr>
    </w:pPr>
    <w:r>
      <w:rPr>
        <w:rStyle w:val="af2"/>
      </w:rPr>
      <w:fldChar w:fldCharType="begin"/>
    </w:r>
    <w:r>
      <w:rPr>
        <w:rStyle w:val="af2"/>
      </w:rPr>
      <w:instrText xml:space="preserve">PAGE  </w:instrText>
    </w:r>
    <w:r>
      <w:rPr>
        <w:rStyle w:val="af2"/>
      </w:rPr>
      <w:fldChar w:fldCharType="separate"/>
    </w:r>
    <w:r w:rsidR="00E640BD">
      <w:rPr>
        <w:rStyle w:val="af2"/>
        <w:noProof/>
      </w:rPr>
      <w:t>9</w:t>
    </w:r>
    <w:r>
      <w:rPr>
        <w:rStyle w:val="af2"/>
      </w:rPr>
      <w:fldChar w:fldCharType="end"/>
    </w:r>
  </w:p>
  <w:p w14:paraId="35B19AF8" w14:textId="77777777" w:rsidR="00B40CE3" w:rsidRDefault="00B40CE3">
    <w:pPr>
      <w:pStyle w:val="a8"/>
    </w:pPr>
    <w:r>
      <w:t>108-160-3-1070315-07-C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15BA8F" w14:textId="77777777" w:rsidR="00E5554C" w:rsidRDefault="00E5554C">
      <w:r>
        <w:separator/>
      </w:r>
    </w:p>
  </w:footnote>
  <w:footnote w:type="continuationSeparator" w:id="0">
    <w:p w14:paraId="7C4B05EB" w14:textId="77777777" w:rsidR="00E5554C" w:rsidRDefault="00E555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502D59" w14:textId="77777777" w:rsidR="00B40CE3" w:rsidRDefault="00B40CE3">
    <w:pPr>
      <w:pStyle w:val="a6"/>
      <w:rPr>
        <w:rFonts w:eastAsia="標楷體"/>
        <w:sz w:val="16"/>
        <w:szCs w:val="22"/>
      </w:rPr>
    </w:pPr>
  </w:p>
  <w:p w14:paraId="18E87DA3" w14:textId="77777777" w:rsidR="00B40CE3" w:rsidRDefault="00B40CE3" w:rsidP="00850D01">
    <w:pPr>
      <w:pStyle w:val="a6"/>
      <w:rPr>
        <w:rFonts w:eastAsia="標楷體"/>
        <w:sz w:val="16"/>
        <w:szCs w:val="22"/>
      </w:rPr>
    </w:pPr>
    <w:r>
      <w:rPr>
        <w:rFonts w:eastAsia="標楷體" w:hint="eastAsia"/>
        <w:sz w:val="16"/>
        <w:szCs w:val="22"/>
      </w:rPr>
      <w:t>案件編號：</w:t>
    </w:r>
    <w:r w:rsidRPr="00622DDE">
      <w:rPr>
        <w:rFonts w:eastAsia="標楷體"/>
        <w:sz w:val="16"/>
        <w:szCs w:val="22"/>
      </w:rPr>
      <w:t>CA</w:t>
    </w:r>
    <w:r>
      <w:rPr>
        <w:rFonts w:eastAsia="標楷體"/>
        <w:sz w:val="16"/>
        <w:szCs w:val="22"/>
      </w:rPr>
      <w:t>112005028</w:t>
    </w:r>
  </w:p>
  <w:p w14:paraId="2A288293" w14:textId="77777777" w:rsidR="00B40CE3" w:rsidRDefault="00B40CE3" w:rsidP="00850D01">
    <w:pPr>
      <w:pStyle w:val="a6"/>
      <w:rPr>
        <w:rFonts w:eastAsia="標楷體"/>
        <w:sz w:val="16"/>
        <w:szCs w:val="22"/>
      </w:rPr>
    </w:pPr>
    <w:r>
      <w:rPr>
        <w:rFonts w:eastAsia="標楷體" w:hint="eastAsia"/>
        <w:sz w:val="16"/>
        <w:szCs w:val="22"/>
      </w:rPr>
      <w:t>申請人：鴻揚半導體股份有限公司</w:t>
    </w:r>
  </w:p>
  <w:p w14:paraId="6F260942" w14:textId="77777777" w:rsidR="00B40CE3" w:rsidRPr="00850D01" w:rsidRDefault="00B40CE3" w:rsidP="00850D01">
    <w:pPr>
      <w:pStyle w:val="a6"/>
      <w:rPr>
        <w:rFonts w:ascii="標楷體" w:eastAsia="標楷體" w:hAnsi="標楷體"/>
        <w:sz w:val="22"/>
        <w:szCs w:val="22"/>
      </w:rPr>
    </w:pPr>
    <w:r>
      <w:rPr>
        <w:rFonts w:eastAsia="標楷體" w:hint="eastAsia"/>
        <w:sz w:val="16"/>
        <w:szCs w:val="22"/>
      </w:rPr>
      <w:t>申請種類</w:t>
    </w:r>
    <w:r>
      <w:rPr>
        <w:rFonts w:eastAsia="標楷體"/>
        <w:sz w:val="16"/>
        <w:szCs w:val="22"/>
      </w:rPr>
      <w:t>/</w:t>
    </w:r>
    <w:r>
      <w:rPr>
        <w:rFonts w:eastAsia="標楷體" w:hint="eastAsia"/>
        <w:sz w:val="16"/>
        <w:szCs w:val="22"/>
      </w:rPr>
      <w:t>幣別</w:t>
    </w:r>
    <w:r>
      <w:rPr>
        <w:rFonts w:eastAsia="標楷體"/>
        <w:sz w:val="16"/>
        <w:szCs w:val="22"/>
      </w:rPr>
      <w:t>/</w:t>
    </w:r>
    <w:r>
      <w:rPr>
        <w:rFonts w:eastAsia="標楷體" w:hint="eastAsia"/>
        <w:sz w:val="16"/>
        <w:szCs w:val="22"/>
      </w:rPr>
      <w:t>金額：【</w:t>
    </w:r>
    <w:r>
      <w:rPr>
        <w:rFonts w:eastAsia="標楷體"/>
        <w:sz w:val="16"/>
        <w:szCs w:val="22"/>
      </w:rPr>
      <w:t>A</w:t>
    </w:r>
    <w:r>
      <w:rPr>
        <w:rFonts w:eastAsia="標楷體" w:hint="eastAsia"/>
        <w:sz w:val="16"/>
        <w:szCs w:val="22"/>
      </w:rPr>
      <w:t>項】短期綜合額度</w:t>
    </w:r>
    <w:r>
      <w:rPr>
        <w:rFonts w:eastAsia="標楷體"/>
        <w:sz w:val="16"/>
        <w:szCs w:val="22"/>
      </w:rPr>
      <w:t>NTD</w:t>
    </w:r>
    <w:r w:rsidR="00E640BD">
      <w:rPr>
        <w:rFonts w:eastAsia="標楷體" w:hint="eastAsia"/>
        <w:sz w:val="16"/>
        <w:szCs w:val="22"/>
      </w:rPr>
      <w:t>15</w:t>
    </w:r>
    <w:r>
      <w:rPr>
        <w:rFonts w:eastAsia="標楷體"/>
        <w:sz w:val="16"/>
        <w:szCs w:val="22"/>
      </w:rPr>
      <w:t>0,000</w:t>
    </w:r>
    <w:r>
      <w:rPr>
        <w:rFonts w:eastAsia="標楷體" w:hint="eastAsia"/>
        <w:sz w:val="16"/>
        <w:szCs w:val="22"/>
      </w:rPr>
      <w:t>仟元、【</w:t>
    </w:r>
    <w:r>
      <w:rPr>
        <w:rFonts w:eastAsia="標楷體" w:hint="eastAsia"/>
        <w:sz w:val="16"/>
        <w:szCs w:val="22"/>
      </w:rPr>
      <w:t>B</w:t>
    </w:r>
    <w:r>
      <w:rPr>
        <w:rFonts w:eastAsia="標楷體" w:hint="eastAsia"/>
        <w:sz w:val="16"/>
        <w:szCs w:val="22"/>
      </w:rPr>
      <w:t>項】</w:t>
    </w:r>
    <w:r>
      <w:rPr>
        <w:rFonts w:eastAsia="標楷體" w:hint="eastAsia"/>
        <w:sz w:val="16"/>
        <w:szCs w:val="22"/>
      </w:rPr>
      <w:t>PSR</w:t>
    </w:r>
    <w:r>
      <w:rPr>
        <w:rFonts w:eastAsia="標楷體" w:hint="eastAsia"/>
        <w:sz w:val="16"/>
        <w:szCs w:val="22"/>
      </w:rPr>
      <w:t>額度</w:t>
    </w:r>
    <w:r>
      <w:rPr>
        <w:rFonts w:eastAsia="標楷體" w:hint="eastAsia"/>
        <w:sz w:val="16"/>
        <w:szCs w:val="22"/>
      </w:rPr>
      <w:t>USD</w:t>
    </w:r>
    <w:r>
      <w:rPr>
        <w:rFonts w:eastAsia="標楷體"/>
        <w:sz w:val="16"/>
        <w:szCs w:val="22"/>
      </w:rPr>
      <w:t>1,000</w:t>
    </w:r>
    <w:r>
      <w:rPr>
        <w:rFonts w:eastAsia="標楷體" w:hint="eastAsia"/>
        <w:sz w:val="16"/>
        <w:szCs w:val="22"/>
      </w:rPr>
      <w:t>仟元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7C27C5"/>
    <w:multiLevelType w:val="hybridMultilevel"/>
    <w:tmpl w:val="9244BED0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BC87894"/>
    <w:multiLevelType w:val="hybridMultilevel"/>
    <w:tmpl w:val="3DF8B3A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27535DC7"/>
    <w:multiLevelType w:val="hybridMultilevel"/>
    <w:tmpl w:val="DAD80F8C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297C2928"/>
    <w:multiLevelType w:val="multilevel"/>
    <w:tmpl w:val="16040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A036B45"/>
    <w:multiLevelType w:val="hybridMultilevel"/>
    <w:tmpl w:val="FF448EB6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2A077950"/>
    <w:multiLevelType w:val="hybridMultilevel"/>
    <w:tmpl w:val="7A3E0F50"/>
    <w:lvl w:ilvl="0" w:tplc="F1505108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2FA6303E"/>
    <w:multiLevelType w:val="hybridMultilevel"/>
    <w:tmpl w:val="C7882994"/>
    <w:lvl w:ilvl="0" w:tplc="C2F860E4">
      <w:start w:val="2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</w:lvl>
    <w:lvl w:ilvl="1" w:tplc="9C2E258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  <w:color w:val="auto"/>
      </w:rPr>
    </w:lvl>
    <w:lvl w:ilvl="2" w:tplc="3B84C25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E16C00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FC335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ABA97B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68C529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BC0BE6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D0092B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693966"/>
    <w:multiLevelType w:val="hybridMultilevel"/>
    <w:tmpl w:val="F162005E"/>
    <w:lvl w:ilvl="0" w:tplc="8BBE6E56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43FA0DB6"/>
    <w:multiLevelType w:val="hybridMultilevel"/>
    <w:tmpl w:val="BFFCBB6E"/>
    <w:lvl w:ilvl="0" w:tplc="5656B4A6">
      <w:start w:val="1"/>
      <w:numFmt w:val="decimal"/>
      <w:lvlText w:val="(%1)"/>
      <w:lvlJc w:val="left"/>
      <w:pPr>
        <w:ind w:left="360" w:hanging="360"/>
      </w:pPr>
      <w:rPr>
        <w:rFonts w:ascii="Times New Roman" w:hAnsi="Times New Roman" w:cs="Times New Roman" w:hint="default"/>
        <w:color w:val="000000" w:themeColor="text1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7CA6517"/>
    <w:multiLevelType w:val="hybridMultilevel"/>
    <w:tmpl w:val="14E6141C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50F76156"/>
    <w:multiLevelType w:val="hybridMultilevel"/>
    <w:tmpl w:val="0A62C276"/>
    <w:lvl w:ilvl="0" w:tplc="FB6C17A8">
      <w:start w:val="1"/>
      <w:numFmt w:val="decimal"/>
      <w:lvlText w:val="(%1)"/>
      <w:lvlJc w:val="left"/>
      <w:pPr>
        <w:ind w:left="480" w:hanging="480"/>
      </w:pPr>
      <w:rPr>
        <w:color w:val="000000"/>
        <w:sz w:val="20"/>
        <w:szCs w:val="16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535B0D0C"/>
    <w:multiLevelType w:val="hybridMultilevel"/>
    <w:tmpl w:val="DE2A6D2A"/>
    <w:lvl w:ilvl="0" w:tplc="714604CA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58A200D0"/>
    <w:multiLevelType w:val="multilevel"/>
    <w:tmpl w:val="B216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A02410B"/>
    <w:multiLevelType w:val="hybridMultilevel"/>
    <w:tmpl w:val="C7885D10"/>
    <w:lvl w:ilvl="0" w:tplc="FB6C17A8">
      <w:start w:val="1"/>
      <w:numFmt w:val="decimal"/>
      <w:lvlText w:val="(%1)"/>
      <w:lvlJc w:val="left"/>
      <w:pPr>
        <w:ind w:left="905" w:hanging="480"/>
      </w:pPr>
      <w:rPr>
        <w:color w:val="000000"/>
        <w:sz w:val="20"/>
        <w:szCs w:val="16"/>
      </w:rPr>
    </w:lvl>
    <w:lvl w:ilvl="1" w:tplc="04090003">
      <w:start w:val="1"/>
      <w:numFmt w:val="bullet"/>
      <w:lvlText w:val=""/>
      <w:lvlJc w:val="left"/>
      <w:pPr>
        <w:ind w:left="1385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865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345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825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305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785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265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745" w:hanging="480"/>
      </w:pPr>
      <w:rPr>
        <w:rFonts w:ascii="Wingdings" w:hAnsi="Wingdings" w:hint="default"/>
      </w:rPr>
    </w:lvl>
  </w:abstractNum>
  <w:abstractNum w:abstractNumId="14" w15:restartNumberingAfterBreak="0">
    <w:nsid w:val="5E1D452B"/>
    <w:multiLevelType w:val="hybridMultilevel"/>
    <w:tmpl w:val="4AB20778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5F324D97"/>
    <w:multiLevelType w:val="hybridMultilevel"/>
    <w:tmpl w:val="30B0152E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6CA25935"/>
    <w:multiLevelType w:val="hybridMultilevel"/>
    <w:tmpl w:val="CDD2996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6DAE7687"/>
    <w:multiLevelType w:val="hybridMultilevel"/>
    <w:tmpl w:val="3A08CB4E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6FD1746A"/>
    <w:multiLevelType w:val="hybridMultilevel"/>
    <w:tmpl w:val="9C363AC2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705B2A53"/>
    <w:multiLevelType w:val="hybridMultilevel"/>
    <w:tmpl w:val="D1BCCE06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7FB80852"/>
    <w:multiLevelType w:val="hybridMultilevel"/>
    <w:tmpl w:val="A5983214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287708967">
    <w:abstractNumId w:val="6"/>
  </w:num>
  <w:num w:numId="2" w16cid:durableId="824206851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26116799">
    <w:abstractNumId w:val="13"/>
  </w:num>
  <w:num w:numId="4" w16cid:durableId="381297461">
    <w:abstractNumId w:val="3"/>
  </w:num>
  <w:num w:numId="5" w16cid:durableId="1923223125">
    <w:abstractNumId w:val="12"/>
  </w:num>
  <w:num w:numId="6" w16cid:durableId="1939603607">
    <w:abstractNumId w:val="16"/>
  </w:num>
  <w:num w:numId="7" w16cid:durableId="463937327">
    <w:abstractNumId w:val="10"/>
  </w:num>
  <w:num w:numId="8" w16cid:durableId="1626159866">
    <w:abstractNumId w:val="8"/>
  </w:num>
  <w:num w:numId="9" w16cid:durableId="2139181717">
    <w:abstractNumId w:val="5"/>
  </w:num>
  <w:num w:numId="10" w16cid:durableId="2121678852">
    <w:abstractNumId w:val="0"/>
  </w:num>
  <w:num w:numId="11" w16cid:durableId="2030140176">
    <w:abstractNumId w:val="19"/>
  </w:num>
  <w:num w:numId="12" w16cid:durableId="583342220">
    <w:abstractNumId w:val="17"/>
  </w:num>
  <w:num w:numId="13" w16cid:durableId="1025978108">
    <w:abstractNumId w:val="9"/>
  </w:num>
  <w:num w:numId="14" w16cid:durableId="2067144654">
    <w:abstractNumId w:val="15"/>
  </w:num>
  <w:num w:numId="15" w16cid:durableId="1562473252">
    <w:abstractNumId w:val="18"/>
  </w:num>
  <w:num w:numId="16" w16cid:durableId="1834104505">
    <w:abstractNumId w:val="2"/>
  </w:num>
  <w:num w:numId="17" w16cid:durableId="1873033371">
    <w:abstractNumId w:val="14"/>
  </w:num>
  <w:num w:numId="18" w16cid:durableId="1783182361">
    <w:abstractNumId w:val="11"/>
  </w:num>
  <w:num w:numId="19" w16cid:durableId="1890220430">
    <w:abstractNumId w:val="20"/>
  </w:num>
  <w:num w:numId="20" w16cid:durableId="720641070">
    <w:abstractNumId w:val="7"/>
  </w:num>
  <w:num w:numId="21" w16cid:durableId="1404186133">
    <w:abstractNumId w:val="4"/>
  </w:num>
  <w:num w:numId="22" w16cid:durableId="1986696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08F"/>
    <w:rsid w:val="0000680F"/>
    <w:rsid w:val="00015AF2"/>
    <w:rsid w:val="000216B5"/>
    <w:rsid w:val="00025918"/>
    <w:rsid w:val="000724DB"/>
    <w:rsid w:val="0008374E"/>
    <w:rsid w:val="00084F76"/>
    <w:rsid w:val="000E6EC0"/>
    <w:rsid w:val="00122411"/>
    <w:rsid w:val="00135BCF"/>
    <w:rsid w:val="00164F76"/>
    <w:rsid w:val="00187457"/>
    <w:rsid w:val="00191388"/>
    <w:rsid w:val="00192563"/>
    <w:rsid w:val="001B37AB"/>
    <w:rsid w:val="001C3C6F"/>
    <w:rsid w:val="00213C96"/>
    <w:rsid w:val="002301C9"/>
    <w:rsid w:val="00232977"/>
    <w:rsid w:val="002435E9"/>
    <w:rsid w:val="00267BA0"/>
    <w:rsid w:val="002A1F05"/>
    <w:rsid w:val="002F6A0F"/>
    <w:rsid w:val="0030156D"/>
    <w:rsid w:val="0031368F"/>
    <w:rsid w:val="00327CC6"/>
    <w:rsid w:val="003300E5"/>
    <w:rsid w:val="003426EA"/>
    <w:rsid w:val="00342782"/>
    <w:rsid w:val="00343A27"/>
    <w:rsid w:val="00354312"/>
    <w:rsid w:val="00357840"/>
    <w:rsid w:val="00391577"/>
    <w:rsid w:val="00395BD8"/>
    <w:rsid w:val="003C6CF4"/>
    <w:rsid w:val="00405DC0"/>
    <w:rsid w:val="00405EAC"/>
    <w:rsid w:val="004536D0"/>
    <w:rsid w:val="00470A59"/>
    <w:rsid w:val="004744C4"/>
    <w:rsid w:val="00477D29"/>
    <w:rsid w:val="004852B0"/>
    <w:rsid w:val="00494C07"/>
    <w:rsid w:val="00497DA0"/>
    <w:rsid w:val="004B163F"/>
    <w:rsid w:val="004E088E"/>
    <w:rsid w:val="004E3BFC"/>
    <w:rsid w:val="004F7289"/>
    <w:rsid w:val="00540590"/>
    <w:rsid w:val="005607FC"/>
    <w:rsid w:val="00570921"/>
    <w:rsid w:val="00572274"/>
    <w:rsid w:val="00582390"/>
    <w:rsid w:val="00597446"/>
    <w:rsid w:val="005D2FE9"/>
    <w:rsid w:val="005E57D1"/>
    <w:rsid w:val="00600E36"/>
    <w:rsid w:val="00605A81"/>
    <w:rsid w:val="006127B1"/>
    <w:rsid w:val="006149D4"/>
    <w:rsid w:val="00615EC8"/>
    <w:rsid w:val="00646716"/>
    <w:rsid w:val="00665EFC"/>
    <w:rsid w:val="00685D98"/>
    <w:rsid w:val="00687EA5"/>
    <w:rsid w:val="0069098D"/>
    <w:rsid w:val="00693DEC"/>
    <w:rsid w:val="006A4CDA"/>
    <w:rsid w:val="006B076F"/>
    <w:rsid w:val="006B24D7"/>
    <w:rsid w:val="006B6536"/>
    <w:rsid w:val="006B6F14"/>
    <w:rsid w:val="006E3C00"/>
    <w:rsid w:val="006E632A"/>
    <w:rsid w:val="00704D86"/>
    <w:rsid w:val="00715918"/>
    <w:rsid w:val="007235DF"/>
    <w:rsid w:val="00733104"/>
    <w:rsid w:val="007414A0"/>
    <w:rsid w:val="0074281A"/>
    <w:rsid w:val="00770491"/>
    <w:rsid w:val="00783FB4"/>
    <w:rsid w:val="00792EB0"/>
    <w:rsid w:val="007953AE"/>
    <w:rsid w:val="007A7859"/>
    <w:rsid w:val="007B7890"/>
    <w:rsid w:val="007E2C6A"/>
    <w:rsid w:val="007E4BFD"/>
    <w:rsid w:val="007F005A"/>
    <w:rsid w:val="007F5EB1"/>
    <w:rsid w:val="007F7C6D"/>
    <w:rsid w:val="008001A7"/>
    <w:rsid w:val="00802339"/>
    <w:rsid w:val="00805447"/>
    <w:rsid w:val="00805DB3"/>
    <w:rsid w:val="008168C7"/>
    <w:rsid w:val="0081692E"/>
    <w:rsid w:val="00850D01"/>
    <w:rsid w:val="008735DB"/>
    <w:rsid w:val="00873D27"/>
    <w:rsid w:val="008856CA"/>
    <w:rsid w:val="0089268B"/>
    <w:rsid w:val="008B5ADE"/>
    <w:rsid w:val="008C1036"/>
    <w:rsid w:val="008C72DD"/>
    <w:rsid w:val="008E5AC3"/>
    <w:rsid w:val="008E73C1"/>
    <w:rsid w:val="008F3E92"/>
    <w:rsid w:val="009068C7"/>
    <w:rsid w:val="00930120"/>
    <w:rsid w:val="009344D9"/>
    <w:rsid w:val="00942E81"/>
    <w:rsid w:val="00967246"/>
    <w:rsid w:val="009B6739"/>
    <w:rsid w:val="009B6E19"/>
    <w:rsid w:val="009C3848"/>
    <w:rsid w:val="009E2676"/>
    <w:rsid w:val="00A01734"/>
    <w:rsid w:val="00A01B91"/>
    <w:rsid w:val="00A03213"/>
    <w:rsid w:val="00A235F7"/>
    <w:rsid w:val="00A31D5D"/>
    <w:rsid w:val="00A3631E"/>
    <w:rsid w:val="00A73891"/>
    <w:rsid w:val="00A84AF5"/>
    <w:rsid w:val="00AC4184"/>
    <w:rsid w:val="00AD50F0"/>
    <w:rsid w:val="00AE420E"/>
    <w:rsid w:val="00AF024D"/>
    <w:rsid w:val="00AF2FDA"/>
    <w:rsid w:val="00B043C1"/>
    <w:rsid w:val="00B1395D"/>
    <w:rsid w:val="00B22014"/>
    <w:rsid w:val="00B23834"/>
    <w:rsid w:val="00B40CE3"/>
    <w:rsid w:val="00B5280E"/>
    <w:rsid w:val="00B6708A"/>
    <w:rsid w:val="00B74DE2"/>
    <w:rsid w:val="00B7764D"/>
    <w:rsid w:val="00B91020"/>
    <w:rsid w:val="00B976B5"/>
    <w:rsid w:val="00BA6E42"/>
    <w:rsid w:val="00BB2102"/>
    <w:rsid w:val="00BB2CA0"/>
    <w:rsid w:val="00BB33F4"/>
    <w:rsid w:val="00BD74C1"/>
    <w:rsid w:val="00BE53D6"/>
    <w:rsid w:val="00BF6EEC"/>
    <w:rsid w:val="00C263A2"/>
    <w:rsid w:val="00C5478F"/>
    <w:rsid w:val="00C955E6"/>
    <w:rsid w:val="00CB3852"/>
    <w:rsid w:val="00CC1D2B"/>
    <w:rsid w:val="00CC41DB"/>
    <w:rsid w:val="00CC4B1C"/>
    <w:rsid w:val="00D015FE"/>
    <w:rsid w:val="00D02FCE"/>
    <w:rsid w:val="00D044DF"/>
    <w:rsid w:val="00D30D68"/>
    <w:rsid w:val="00D469CF"/>
    <w:rsid w:val="00D56722"/>
    <w:rsid w:val="00D6315C"/>
    <w:rsid w:val="00D64AA0"/>
    <w:rsid w:val="00D773C1"/>
    <w:rsid w:val="00D92250"/>
    <w:rsid w:val="00D95E76"/>
    <w:rsid w:val="00DA3E14"/>
    <w:rsid w:val="00DB53F2"/>
    <w:rsid w:val="00DE33FF"/>
    <w:rsid w:val="00DE69BB"/>
    <w:rsid w:val="00E15FA8"/>
    <w:rsid w:val="00E16105"/>
    <w:rsid w:val="00E52380"/>
    <w:rsid w:val="00E5554C"/>
    <w:rsid w:val="00E640BD"/>
    <w:rsid w:val="00E72F93"/>
    <w:rsid w:val="00E85513"/>
    <w:rsid w:val="00EB5093"/>
    <w:rsid w:val="00EB6D69"/>
    <w:rsid w:val="00EC22FD"/>
    <w:rsid w:val="00EC6879"/>
    <w:rsid w:val="00EF608F"/>
    <w:rsid w:val="00EF642E"/>
    <w:rsid w:val="00F02E37"/>
    <w:rsid w:val="00F11FF8"/>
    <w:rsid w:val="00F34DF7"/>
    <w:rsid w:val="00F42FEB"/>
    <w:rsid w:val="00F46EB4"/>
    <w:rsid w:val="00F744CB"/>
    <w:rsid w:val="00F81C2F"/>
    <w:rsid w:val="00F86EBE"/>
    <w:rsid w:val="00F930EF"/>
    <w:rsid w:val="00FB4176"/>
    <w:rsid w:val="00FB6F73"/>
    <w:rsid w:val="00FE0EFE"/>
    <w:rsid w:val="00FE5A1B"/>
    <w:rsid w:val="00FF4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898B43"/>
  <w15:chartTrackingRefBased/>
  <w15:docId w15:val="{5D86AD33-D971-4864-81C9-B9141B665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</w:pPr>
    <w:rPr>
      <w:rFonts w:eastAsia="新細明體"/>
      <w:kern w:val="2"/>
      <w:sz w:val="24"/>
      <w:szCs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unhideWhenUsed/>
    <w:rPr>
      <w:color w:val="0000FF"/>
      <w:u w:val="single"/>
    </w:rPr>
  </w:style>
  <w:style w:type="character" w:styleId="a5">
    <w:name w:val="FollowedHyperlink"/>
    <w:basedOn w:val="a1"/>
    <w:semiHidden/>
    <w:unhideWhenUsed/>
    <w:rPr>
      <w:color w:val="800080"/>
      <w:u w:val="single"/>
    </w:rPr>
  </w:style>
  <w:style w:type="paragraph" w:customStyle="1" w:styleId="msonormal0">
    <w:name w:val="msonormal"/>
    <w:basedOn w:val="a0"/>
    <w:pPr>
      <w:widowControl/>
      <w:spacing w:before="100" w:beforeAutospacing="1" w:after="100" w:afterAutospacing="1"/>
    </w:pPr>
    <w:rPr>
      <w:rFonts w:eastAsiaTheme="minorEastAsia"/>
      <w:kern w:val="0"/>
    </w:rPr>
  </w:style>
  <w:style w:type="paragraph" w:styleId="a6">
    <w:name w:val="header"/>
    <w:basedOn w:val="a0"/>
    <w:link w:val="a7"/>
    <w:unhideWhenUsed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1"/>
    <w:link w:val="a6"/>
    <w:rPr>
      <w:rFonts w:eastAsia="新細明體"/>
      <w:kern w:val="2"/>
    </w:rPr>
  </w:style>
  <w:style w:type="paragraph" w:styleId="a8">
    <w:name w:val="footer"/>
    <w:basedOn w:val="a0"/>
    <w:link w:val="a9"/>
    <w:uiPriority w:val="99"/>
    <w:unhideWhenUsed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1"/>
    <w:link w:val="a8"/>
    <w:uiPriority w:val="99"/>
    <w:rPr>
      <w:rFonts w:eastAsia="新細明體"/>
      <w:kern w:val="2"/>
    </w:rPr>
  </w:style>
  <w:style w:type="paragraph" w:styleId="aa">
    <w:name w:val="Closing"/>
    <w:basedOn w:val="a0"/>
    <w:link w:val="ab"/>
    <w:semiHidden/>
    <w:unhideWhenUsed/>
    <w:pPr>
      <w:ind w:leftChars="1800" w:left="100"/>
    </w:pPr>
    <w:rPr>
      <w:rFonts w:ascii="標楷體" w:eastAsia="標楷體" w:hAnsi="標楷體"/>
      <w:sz w:val="20"/>
      <w:szCs w:val="20"/>
    </w:rPr>
  </w:style>
  <w:style w:type="character" w:customStyle="1" w:styleId="ab">
    <w:name w:val="結語 字元"/>
    <w:basedOn w:val="a1"/>
    <w:link w:val="aa"/>
    <w:semiHidden/>
    <w:rPr>
      <w:rFonts w:eastAsia="新細明體"/>
      <w:kern w:val="2"/>
      <w:sz w:val="24"/>
      <w:szCs w:val="24"/>
    </w:rPr>
  </w:style>
  <w:style w:type="paragraph" w:styleId="ac">
    <w:name w:val="Body Text"/>
    <w:basedOn w:val="a0"/>
    <w:link w:val="ad"/>
    <w:semiHidden/>
    <w:unhideWhenUsed/>
    <w:pPr>
      <w:spacing w:line="300" w:lineRule="exact"/>
      <w:jc w:val="center"/>
    </w:pPr>
    <w:rPr>
      <w:rFonts w:eastAsia="標楷體"/>
      <w:spacing w:val="-6"/>
      <w:sz w:val="18"/>
      <w:szCs w:val="18"/>
    </w:rPr>
  </w:style>
  <w:style w:type="character" w:customStyle="1" w:styleId="ad">
    <w:name w:val="本文 字元"/>
    <w:basedOn w:val="a1"/>
    <w:link w:val="ac"/>
    <w:semiHidden/>
    <w:rPr>
      <w:rFonts w:eastAsia="新細明體"/>
      <w:kern w:val="2"/>
      <w:sz w:val="24"/>
      <w:szCs w:val="24"/>
    </w:rPr>
  </w:style>
  <w:style w:type="paragraph" w:styleId="ae">
    <w:name w:val="Note Heading"/>
    <w:basedOn w:val="a0"/>
    <w:next w:val="a0"/>
    <w:link w:val="af"/>
    <w:semiHidden/>
    <w:unhideWhenUsed/>
    <w:pPr>
      <w:jc w:val="center"/>
    </w:pPr>
    <w:rPr>
      <w:rFonts w:ascii="標楷體" w:eastAsia="標楷體" w:hAnsi="標楷體"/>
      <w:sz w:val="20"/>
      <w:szCs w:val="20"/>
    </w:rPr>
  </w:style>
  <w:style w:type="character" w:customStyle="1" w:styleId="af">
    <w:name w:val="註釋標題 字元"/>
    <w:basedOn w:val="a1"/>
    <w:link w:val="ae"/>
    <w:semiHidden/>
    <w:rPr>
      <w:rFonts w:eastAsia="新細明體"/>
      <w:kern w:val="2"/>
      <w:sz w:val="24"/>
      <w:szCs w:val="24"/>
    </w:rPr>
  </w:style>
  <w:style w:type="paragraph" w:styleId="2">
    <w:name w:val="Body Text 2"/>
    <w:basedOn w:val="a0"/>
    <w:link w:val="20"/>
    <w:semiHidden/>
    <w:unhideWhenUsed/>
    <w:pPr>
      <w:spacing w:line="300" w:lineRule="exact"/>
    </w:pPr>
    <w:rPr>
      <w:rFonts w:ascii="標楷體" w:eastAsia="標楷體" w:hAnsi="標楷體"/>
      <w:sz w:val="20"/>
      <w:szCs w:val="20"/>
    </w:rPr>
  </w:style>
  <w:style w:type="character" w:customStyle="1" w:styleId="20">
    <w:name w:val="本文 2 字元"/>
    <w:basedOn w:val="a1"/>
    <w:link w:val="2"/>
    <w:semiHidden/>
    <w:rPr>
      <w:rFonts w:eastAsia="新細明體"/>
      <w:kern w:val="2"/>
      <w:sz w:val="24"/>
      <w:szCs w:val="24"/>
    </w:rPr>
  </w:style>
  <w:style w:type="paragraph" w:customStyle="1" w:styleId="a">
    <w:name w:val="一、"/>
    <w:pPr>
      <w:numPr>
        <w:numId w:val="2"/>
      </w:numPr>
      <w:kinsoku w:val="0"/>
      <w:autoSpaceDE w:val="0"/>
      <w:autoSpaceDN w:val="0"/>
      <w:snapToGrid w:val="0"/>
      <w:spacing w:after="120" w:line="420" w:lineRule="exact"/>
    </w:pPr>
    <w:rPr>
      <w:rFonts w:eastAsia="標楷體"/>
      <w:spacing w:val="20"/>
      <w:sz w:val="24"/>
    </w:rPr>
  </w:style>
  <w:style w:type="paragraph" w:customStyle="1" w:styleId="xl26">
    <w:name w:val="xl26"/>
    <w:basedOn w:val="a0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標楷體" w:eastAsia="標楷體" w:hAnsi="標楷體" w:cs="Arial Unicode MS"/>
      <w:kern w:val="0"/>
      <w:sz w:val="20"/>
      <w:szCs w:val="20"/>
    </w:rPr>
  </w:style>
  <w:style w:type="paragraph" w:styleId="af0">
    <w:name w:val="List Paragraph"/>
    <w:basedOn w:val="a0"/>
    <w:link w:val="af1"/>
    <w:uiPriority w:val="34"/>
    <w:qFormat/>
    <w:pPr>
      <w:widowControl/>
      <w:spacing w:before="100" w:beforeAutospacing="1" w:after="100" w:afterAutospacing="1"/>
    </w:pPr>
    <w:rPr>
      <w:rFonts w:eastAsiaTheme="minorEastAsia"/>
      <w:kern w:val="0"/>
    </w:rPr>
  </w:style>
  <w:style w:type="character" w:customStyle="1" w:styleId="grame">
    <w:name w:val="grame"/>
    <w:basedOn w:val="a1"/>
  </w:style>
  <w:style w:type="character" w:styleId="af2">
    <w:name w:val="page number"/>
    <w:basedOn w:val="a1"/>
    <w:uiPriority w:val="99"/>
    <w:semiHidden/>
    <w:unhideWhenUsed/>
  </w:style>
  <w:style w:type="character" w:styleId="af3">
    <w:name w:val="Strong"/>
    <w:basedOn w:val="a1"/>
    <w:uiPriority w:val="22"/>
    <w:qFormat/>
    <w:rsid w:val="00A03213"/>
    <w:rPr>
      <w:b/>
      <w:bCs/>
    </w:rPr>
  </w:style>
  <w:style w:type="paragraph" w:customStyle="1" w:styleId="1">
    <w:name w:val="內文1"/>
    <w:basedOn w:val="a0"/>
    <w:link w:val="10"/>
    <w:qFormat/>
    <w:rsid w:val="002F6A0F"/>
    <w:pPr>
      <w:spacing w:line="240" w:lineRule="atLeast"/>
      <w:ind w:firstLineChars="200" w:firstLine="200"/>
      <w:jc w:val="both"/>
    </w:pPr>
    <w:rPr>
      <w:rFonts w:eastAsia="標楷體"/>
      <w:sz w:val="22"/>
      <w:szCs w:val="22"/>
    </w:rPr>
  </w:style>
  <w:style w:type="character" w:customStyle="1" w:styleId="10">
    <w:name w:val="內文1 字元"/>
    <w:basedOn w:val="a1"/>
    <w:link w:val="1"/>
    <w:rsid w:val="002F6A0F"/>
    <w:rPr>
      <w:rFonts w:eastAsia="標楷體"/>
      <w:kern w:val="2"/>
      <w:sz w:val="22"/>
      <w:szCs w:val="22"/>
    </w:rPr>
  </w:style>
  <w:style w:type="paragraph" w:styleId="Web">
    <w:name w:val="Normal (Web)"/>
    <w:basedOn w:val="a0"/>
    <w:uiPriority w:val="99"/>
    <w:unhideWhenUsed/>
    <w:rsid w:val="009068C7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customStyle="1" w:styleId="af1">
    <w:name w:val="清單段落 字元"/>
    <w:link w:val="af0"/>
    <w:uiPriority w:val="34"/>
    <w:locked/>
    <w:rsid w:val="00BF6EEC"/>
    <w:rPr>
      <w:sz w:val="24"/>
      <w:szCs w:val="24"/>
    </w:rPr>
  </w:style>
  <w:style w:type="table" w:styleId="af4">
    <w:name w:val="Table Grid"/>
    <w:basedOn w:val="a2"/>
    <w:rsid w:val="00D015FE"/>
    <w:rPr>
      <w:rFonts w:eastAsia="新細明體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015FE"/>
    <w:pPr>
      <w:widowControl w:val="0"/>
      <w:autoSpaceDE w:val="0"/>
      <w:autoSpaceDN w:val="0"/>
      <w:adjustRightInd w:val="0"/>
    </w:pPr>
    <w:rPr>
      <w:rFonts w:ascii="標楷體" w:eastAsia="新細明體" w:hAnsi="標楷體" w:cs="標楷體"/>
      <w:color w:val="000000"/>
      <w:sz w:val="24"/>
      <w:szCs w:val="24"/>
    </w:rPr>
  </w:style>
  <w:style w:type="paragraph" w:customStyle="1" w:styleId="11">
    <w:name w:val="標題11"/>
    <w:basedOn w:val="a0"/>
    <w:link w:val="110"/>
    <w:qFormat/>
    <w:rsid w:val="00D95E76"/>
    <w:pPr>
      <w:spacing w:afterLines="50" w:after="180" w:line="320" w:lineRule="exact"/>
      <w:ind w:rightChars="-439" w:right="-1054"/>
      <w:outlineLvl w:val="0"/>
    </w:pPr>
    <w:rPr>
      <w:rFonts w:eastAsia="標楷體"/>
      <w:b/>
      <w:color w:val="000000"/>
    </w:rPr>
  </w:style>
  <w:style w:type="character" w:customStyle="1" w:styleId="110">
    <w:name w:val="標題11 字元"/>
    <w:basedOn w:val="a1"/>
    <w:link w:val="11"/>
    <w:rsid w:val="00D95E76"/>
    <w:rPr>
      <w:rFonts w:eastAsia="標楷體"/>
      <w:b/>
      <w:color w:val="000000"/>
      <w:kern w:val="2"/>
      <w:sz w:val="24"/>
      <w:szCs w:val="24"/>
    </w:rPr>
  </w:style>
  <w:style w:type="character" w:styleId="af5">
    <w:name w:val="Unresolved Mention"/>
    <w:basedOn w:val="a1"/>
    <w:uiPriority w:val="99"/>
    <w:semiHidden/>
    <w:unhideWhenUsed/>
    <w:rsid w:val="00267B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79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0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9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s-ascii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AFE6B9-7B1F-409A-9F5D-7F04064786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2168</TotalTime>
  <Pages>1</Pages>
  <Words>1398</Words>
  <Characters>7975</Characters>
  <Application>Microsoft Office Word</Application>
  <DocSecurity>0</DocSecurity>
  <Lines>66</Lines>
  <Paragraphs>18</Paragraphs>
  <ScaleCrop>false</ScaleCrop>
  <Company>FUBONGROUP</Company>
  <LinksUpToDate>false</LinksUpToDate>
  <CharactersWithSpaces>9355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授信審核表暨徵信報告</dc:title>
  <dc:subject/>
  <dc:creator>FBUSR</dc:creator>
  <cp:keywords/>
  <dc:description/>
  <cp:lastModifiedBy>黃凡爵</cp:lastModifiedBy>
  <cp:revision>28</cp:revision>
  <cp:lastPrinted>2011-12-06T03:33:00Z</cp:lastPrinted>
  <dcterms:created xsi:type="dcterms:W3CDTF">2024-07-01T08:28:00Z</dcterms:created>
  <dcterms:modified xsi:type="dcterms:W3CDTF">2024-07-23T10:53:00Z</dcterms:modified>
</cp:coreProperties>
</file>