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  <w:lang w:val="en-US"/>
        </w:rPr>
        <w:t>20</w:t>
      </w:r>
      <w:r>
        <w:rPr>
          <w:rtl w:val="0"/>
          <w:lang w:val="ko-KR" w:eastAsia="ko-KR"/>
        </w:rPr>
        <w:t>26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학년도</w:t>
      </w:r>
      <w:r>
        <w:rPr>
          <w:rtl w:val="0"/>
          <w:lang w:val="en-US"/>
        </w:rPr>
        <w:t xml:space="preserve"> </w:t>
      </w:r>
      <w:r>
        <w:rPr>
          <w:rtl w:val="0"/>
          <w:lang w:val="ko-KR" w:eastAsia="ko-KR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학기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ff"/>
          <w:u w:color="0000ff"/>
          <w:rtl w:val="0"/>
          <w:lang w:val="ko-KR" w:eastAsia="ko-KR"/>
          <w14:textFill>
            <w14:solidFill>
              <w14:srgbClr w14:val="0000FF"/>
            </w14:solidFill>
          </w14:textFill>
        </w:rPr>
        <w:t>중간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과제물</w:t>
      </w:r>
    </w:p>
    <w:p>
      <w:pPr>
        <w:pStyle w:val="s0"/>
        <w:rPr>
          <w:rFonts w:ascii="Arial" w:cs="Arial" w:hAnsi="Arial" w:eastAsia="Arial"/>
          <w:b w:val="1"/>
          <w:bCs w:val="1"/>
          <w:spacing w:val="-4"/>
          <w:sz w:val="20"/>
          <w:szCs w:val="20"/>
        </w:rPr>
      </w:pPr>
      <w:r>
        <w:rPr>
          <w:rFonts w:ascii="Arial" w:hAnsi="Arial"/>
          <w:spacing w:val="-4"/>
          <w:sz w:val="20"/>
          <w:szCs w:val="2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pacing w:val="-4"/>
          <w:sz w:val="20"/>
          <w:szCs w:val="20"/>
          <w:rtl w:val="0"/>
          <w:lang w:val="ko-KR" w:eastAsia="ko-KR"/>
        </w:rPr>
        <w:t>교과목명</w:t>
      </w: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en-US"/>
        </w:rPr>
        <w:t xml:space="preserve"> :</w:t>
      </w: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ko-KR" w:eastAsia="ko-KR"/>
        </w:rPr>
        <w:t xml:space="preserve"> </w:t>
      </w: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en-US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pacing w:val="-4"/>
          <w:sz w:val="20"/>
          <w:szCs w:val="20"/>
          <w:rtl w:val="0"/>
          <w:lang w:val="ko-KR" w:eastAsia="ko-KR"/>
        </w:rPr>
        <w:t>와빅데이터경영입문</w:t>
      </w:r>
    </w:p>
    <w:p>
      <w:pPr>
        <w:pStyle w:val="s0"/>
        <w:rPr>
          <w:rFonts w:ascii="Arial" w:cs="Arial" w:hAnsi="Arial" w:eastAsia="Arial"/>
          <w:b w:val="1"/>
          <w:bCs w:val="1"/>
          <w:spacing w:val="-4"/>
          <w:sz w:val="20"/>
          <w:szCs w:val="20"/>
        </w:rPr>
      </w:pP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pacing w:val="-4"/>
          <w:sz w:val="20"/>
          <w:szCs w:val="20"/>
          <w:rtl w:val="0"/>
          <w:lang w:val="ko-KR" w:eastAsia="ko-KR"/>
        </w:rPr>
        <w:t>학</w:t>
      </w: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en-US"/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pacing w:val="-4"/>
          <w:sz w:val="20"/>
          <w:szCs w:val="20"/>
          <w:rtl w:val="0"/>
          <w:lang w:val="ko-KR" w:eastAsia="ko-KR"/>
        </w:rPr>
        <w:t>번</w:t>
      </w: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en-US"/>
        </w:rPr>
        <w:t xml:space="preserve"> : </w:t>
      </w: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ko-KR" w:eastAsia="ko-KR"/>
        </w:rPr>
        <w:t xml:space="preserve"> </w:t>
      </w:r>
      <w:r>
        <w:rPr>
          <w:rFonts w:ascii="Arial" w:hAnsi="Arial"/>
          <w:spacing w:val="-4"/>
          <w:sz w:val="20"/>
          <w:szCs w:val="20"/>
          <w:rtl w:val="0"/>
          <w:lang w:val="en-US"/>
        </w:rPr>
        <w:t>202457-352014</w:t>
      </w:r>
    </w:p>
    <w:p>
      <w:pPr>
        <w:pStyle w:val="s0"/>
        <w:rPr>
          <w:rFonts w:ascii="Arial" w:cs="Arial" w:hAnsi="Arial" w:eastAsia="Arial"/>
          <w:b w:val="1"/>
          <w:bCs w:val="1"/>
          <w:spacing w:val="-4"/>
          <w:sz w:val="20"/>
          <w:szCs w:val="20"/>
        </w:rPr>
      </w:pP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pacing w:val="-4"/>
          <w:sz w:val="20"/>
          <w:szCs w:val="20"/>
          <w:rtl w:val="0"/>
          <w:lang w:val="ko-KR" w:eastAsia="ko-KR"/>
        </w:rPr>
        <w:t>성</w:t>
      </w: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en-US"/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pacing w:val="-4"/>
          <w:sz w:val="20"/>
          <w:szCs w:val="20"/>
          <w:rtl w:val="0"/>
          <w:lang w:val="ko-KR" w:eastAsia="ko-KR"/>
        </w:rPr>
        <w:t>명</w:t>
      </w: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en-US"/>
        </w:rPr>
        <w:t xml:space="preserve"> 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pacing w:val="-4"/>
          <w:sz w:val="20"/>
          <w:szCs w:val="20"/>
          <w:rtl w:val="0"/>
          <w:lang w:val="ko-KR" w:eastAsia="ko-KR"/>
        </w:rPr>
        <w:t>신승엽</w:t>
      </w:r>
    </w:p>
    <w:p>
      <w:pPr>
        <w:pStyle w:val="s0"/>
        <w:rPr>
          <w:rFonts w:ascii="Arial" w:cs="Arial" w:hAnsi="Arial" w:eastAsia="Arial"/>
          <w:b w:val="1"/>
          <w:bCs w:val="1"/>
          <w:spacing w:val="-4"/>
          <w:sz w:val="20"/>
          <w:szCs w:val="20"/>
        </w:rPr>
      </w:pP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pacing w:val="-4"/>
          <w:sz w:val="20"/>
          <w:szCs w:val="20"/>
          <w:rtl w:val="0"/>
          <w:lang w:val="ko-KR" w:eastAsia="ko-KR"/>
        </w:rPr>
        <w:t>연</w:t>
      </w: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pacing w:val="-4"/>
          <w:sz w:val="20"/>
          <w:szCs w:val="20"/>
          <w:rtl w:val="0"/>
          <w:lang w:val="ko-KR" w:eastAsia="ko-KR"/>
        </w:rPr>
        <w:t>락</w:t>
      </w: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pacing w:val="-4"/>
          <w:sz w:val="20"/>
          <w:szCs w:val="20"/>
          <w:rtl w:val="0"/>
          <w:lang w:val="ko-KR" w:eastAsia="ko-KR"/>
        </w:rPr>
        <w:t>처</w:t>
      </w: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en-US"/>
        </w:rPr>
        <w:t xml:space="preserve"> :</w:t>
      </w:r>
      <w:r>
        <w:rPr>
          <w:rFonts w:ascii="Arial" w:hAnsi="Arial"/>
          <w:b w:val="1"/>
          <w:bCs w:val="1"/>
          <w:spacing w:val="-4"/>
          <w:sz w:val="20"/>
          <w:szCs w:val="20"/>
          <w:rtl w:val="0"/>
          <w:lang w:val="ko-KR" w:eastAsia="ko-KR"/>
        </w:rPr>
        <w:t xml:space="preserve"> </w:t>
      </w:r>
      <w:r>
        <w:rPr>
          <w:rFonts w:ascii="Arial" w:hAnsi="Arial"/>
          <w:spacing w:val="-4"/>
          <w:sz w:val="20"/>
          <w:szCs w:val="20"/>
          <w:rtl w:val="0"/>
          <w:lang w:val="ko-KR" w:eastAsia="ko-KR"/>
        </w:rPr>
        <w:t>010-4194-1949</w:t>
      </w:r>
    </w:p>
    <w:p>
      <w:pPr>
        <w:pStyle w:val="s0"/>
        <w:rPr>
          <w:rFonts w:ascii="Arial" w:cs="Arial" w:hAnsi="Arial" w:eastAsia="Arial"/>
          <w:spacing w:val="-4"/>
          <w:sz w:val="20"/>
          <w:szCs w:val="20"/>
        </w:rPr>
      </w:pPr>
      <w:r>
        <w:rPr>
          <w:rFonts w:ascii="Arial" w:hAnsi="Arial"/>
          <w:spacing w:val="-4"/>
          <w:sz w:val="20"/>
          <w:szCs w:val="20"/>
          <w:rtl w:val="0"/>
          <w:lang w:val="en-US"/>
        </w:rPr>
        <w:t>_________________________________________________________________________</w:t>
      </w:r>
    </w:p>
    <w:p>
      <w:pPr>
        <w:pStyle w:val="s0"/>
        <w:rPr>
          <w:rFonts w:ascii="Arial" w:cs="Arial" w:hAnsi="Arial" w:eastAsia="Arial"/>
          <w:spacing w:val="-4"/>
          <w:sz w:val="20"/>
          <w:szCs w:val="20"/>
        </w:rPr>
      </w:pPr>
    </w:p>
    <w:p>
      <w:pPr>
        <w:pStyle w:val="Subtitle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데이터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로드하기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 xml:space="preserve"> seaborn </w:t>
      </w: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sns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matplotlib.pyplot </w:t>
      </w: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plt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 xml:space="preserve"> matplotlib.font_manager </w:t>
      </w: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de-DE"/>
          <w14:textFill>
            <w14:solidFill>
              <w14:srgbClr w14:val="212121"/>
            </w14:solidFill>
          </w14:textFill>
        </w:rPr>
        <w:t xml:space="preserve"> fm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pt-PT"/>
          <w14:textFill>
            <w14:solidFill>
              <w14:srgbClr w14:val="212121"/>
            </w14:solidFill>
          </w14:textFill>
        </w:rPr>
        <w:t xml:space="preserve"> pandas </w:t>
      </w: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pd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 xml:space="preserve"> numpy </w:t>
      </w: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np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i w:val="0"/>
          <w:iCs w:val="0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b w:val="0"/>
          <w:bCs w:val="0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Arial" w:hAnsi="Arial"/>
          <w:b w:val="0"/>
          <w:bCs w:val="0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os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14:textFill>
            <w14:solidFill>
              <w14:srgbClr w14:val="008000"/>
            </w14:solidFill>
          </w14:textFill>
        </w:rPr>
        <w:t>if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en-US"/>
          <w14:textFill>
            <w14:solidFill>
              <w14:srgbClr w14:val="BA2121"/>
            </w14:solidFill>
          </w14:textFill>
        </w:rPr>
        <w:t>'COLAB_RELEASE_TAG'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in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os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fr-FR"/>
          <w14:textFill>
            <w14:solidFill>
              <w14:srgbClr w14:val="212121"/>
            </w14:solidFill>
          </w14:textFill>
        </w:rPr>
        <w:t>environ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: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   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:lang w:val="ru-RU"/>
          <w14:textFill>
            <w14:solidFill>
              <w14:srgbClr w14:val="AA22FF"/>
            </w14:solidFill>
          </w14:textFill>
        </w:rPr>
        <w:t>!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apt-get install -y fonts-nanum &gt; /dev/null </w:t>
      </w:r>
      <w:r>
        <w:rPr>
          <w:rFonts w:ascii="Arial" w:hAnsi="Arial"/>
          <w:outline w:val="0"/>
          <w:color w:val="008800"/>
          <w:sz w:val="20"/>
          <w:szCs w:val="20"/>
          <w:rtl w:val="0"/>
          <w14:textFill>
            <w14:solidFill>
              <w14:srgbClr w14:val="008800"/>
            </w14:solidFill>
          </w14:textFill>
        </w:rPr>
        <w:t>2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&gt;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&amp;</w:t>
      </w:r>
      <w:r>
        <w:rPr>
          <w:rFonts w:ascii="Arial" w:hAnsi="Arial"/>
          <w:outline w:val="0"/>
          <w:color w:val="008800"/>
          <w:sz w:val="20"/>
          <w:szCs w:val="20"/>
          <w:rtl w:val="0"/>
          <w14:textFill>
            <w14:solidFill>
              <w14:srgbClr w14:val="008800"/>
            </w14:solidFill>
          </w14:textFill>
        </w:rPr>
        <w:t>1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 xml:space="preserve">    font_path 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en-US"/>
          <w14:textFill>
            <w14:solidFill>
              <w14:srgbClr w14:val="BA2121"/>
            </w14:solidFill>
          </w14:textFill>
        </w:rPr>
        <w:t>'/usr/share/fonts/truetype/nanum/NanumGothic.ttf'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   fm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>fontManager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addfont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font_path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   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pt-PT"/>
          <w14:textFill>
            <w14:solidFill>
              <w14:srgbClr w14:val="212121"/>
            </w14:solidFill>
          </w14:textFill>
        </w:rPr>
        <w:t>rcParams</w:t>
      </w:r>
      <w:r>
        <w:rPr>
          <w:rFonts w:ascii="Arial" w:hAnsi="Arial"/>
          <w:outline w:val="0"/>
          <w:color w:val="0055aa"/>
          <w:sz w:val="20"/>
          <w:szCs w:val="20"/>
          <w:rtl w:val="0"/>
          <w:lang w:val="pt-PT"/>
          <w14:textFill>
            <w14:solidFill>
              <w14:srgbClr w14:val="0055AA"/>
            </w14:solidFill>
          </w14:textFill>
        </w:rPr>
        <w:t>[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en-US"/>
          <w14:textFill>
            <w14:solidFill>
              <w14:srgbClr w14:val="BA2121"/>
            </w14:solidFill>
          </w14:textFill>
        </w:rPr>
        <w:t>'font.family'</w:t>
      </w:r>
      <w:r>
        <w:rPr>
          <w:rFonts w:ascii="Arial" w:hAnsi="Arial"/>
          <w:outline w:val="0"/>
          <w:color w:val="0055aa"/>
          <w:sz w:val="20"/>
          <w:szCs w:val="20"/>
          <w:rtl w:val="0"/>
          <w:lang w:val="pt-PT"/>
          <w14:textFill>
            <w14:solidFill>
              <w14:srgbClr w14:val="0055AA"/>
            </w14:solidFill>
          </w14:textFill>
        </w:rPr>
        <w:t>]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en-US"/>
          <w14:textFill>
            <w14:solidFill>
              <w14:srgbClr w14:val="BA2121"/>
            </w14:solidFill>
          </w14:textFill>
        </w:rPr>
        <w:t>'NanumGothic'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b w:val="0"/>
          <w:bCs w:val="0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:lang w:val="da-DK"/>
          <w14:textFill>
            <w14:solidFill>
              <w14:srgbClr w14:val="008000"/>
            </w14:solidFill>
          </w14:textFill>
        </w:rPr>
        <w:t>else</w:t>
      </w:r>
      <w:r>
        <w:rPr>
          <w:rFonts w:ascii="Arial" w:hAnsi="Arial"/>
          <w:b w:val="0"/>
          <w:bCs w:val="0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: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   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pt-PT"/>
          <w14:textFill>
            <w14:solidFill>
              <w14:srgbClr w14:val="212121"/>
            </w14:solidFill>
          </w14:textFill>
        </w:rPr>
        <w:t>rcParams</w:t>
      </w:r>
      <w:r>
        <w:rPr>
          <w:rFonts w:ascii="Arial" w:hAnsi="Arial"/>
          <w:outline w:val="0"/>
          <w:color w:val="0055aa"/>
          <w:sz w:val="20"/>
          <w:szCs w:val="20"/>
          <w:rtl w:val="0"/>
          <w:lang w:val="pt-PT"/>
          <w14:textFill>
            <w14:solidFill>
              <w14:srgbClr w14:val="0055AA"/>
            </w14:solidFill>
          </w14:textFill>
        </w:rPr>
        <w:t>[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en-US"/>
          <w14:textFill>
            <w14:solidFill>
              <w14:srgbClr w14:val="BA2121"/>
            </w14:solidFill>
          </w14:textFill>
        </w:rPr>
        <w:t>'font.family'</w:t>
      </w:r>
      <w:r>
        <w:rPr>
          <w:rFonts w:ascii="Arial" w:hAnsi="Arial"/>
          <w:outline w:val="0"/>
          <w:color w:val="0055aa"/>
          <w:sz w:val="20"/>
          <w:szCs w:val="20"/>
          <w:rtl w:val="0"/>
          <w:lang w:val="pt-PT"/>
          <w14:textFill>
            <w14:solidFill>
              <w14:srgbClr w14:val="0055AA"/>
            </w14:solidFill>
          </w14:textFill>
        </w:rPr>
        <w:t>]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en-US"/>
          <w14:textFill>
            <w14:solidFill>
              <w14:srgbClr w14:val="BA2121"/>
            </w14:solidFill>
          </w14:textFill>
        </w:rPr>
        <w:t>'AppleGothic'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pt-PT"/>
          <w14:textFill>
            <w14:solidFill>
              <w14:srgbClr w14:val="212121"/>
            </w14:solidFill>
          </w14:textFill>
        </w:rPr>
        <w:t>rcParams</w:t>
      </w:r>
      <w:r>
        <w:rPr>
          <w:rFonts w:ascii="Arial" w:hAnsi="Arial"/>
          <w:outline w:val="0"/>
          <w:color w:val="0055aa"/>
          <w:sz w:val="20"/>
          <w:szCs w:val="20"/>
          <w:rtl w:val="0"/>
          <w:lang w:val="pt-PT"/>
          <w14:textFill>
            <w14:solidFill>
              <w14:srgbClr w14:val="0055AA"/>
            </w14:solidFill>
          </w14:textFill>
        </w:rPr>
        <w:t>[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pt-PT"/>
          <w14:textFill>
            <w14:solidFill>
              <w14:srgbClr w14:val="BA2121"/>
            </w14:solidFill>
          </w14:textFill>
        </w:rPr>
        <w:t>'axes.unicode_minus'</w:t>
      </w:r>
      <w:r>
        <w:rPr>
          <w:rFonts w:ascii="Arial" w:hAnsi="Arial"/>
          <w:outline w:val="0"/>
          <w:color w:val="0055aa"/>
          <w:sz w:val="20"/>
          <w:szCs w:val="20"/>
          <w:rtl w:val="0"/>
          <w:lang w:val="pt-PT"/>
          <w14:textFill>
            <w14:solidFill>
              <w14:srgbClr w14:val="0055AA"/>
            </w14:solidFill>
          </w14:textFill>
        </w:rPr>
        <w:t>]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:lang w:val="de-DE"/>
          <w14:textFill>
            <w14:solidFill>
              <w14:srgbClr w14:val="008000"/>
            </w14:solidFill>
          </w14:textFill>
        </w:rPr>
        <w:t>False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i w:val="0"/>
          <w:iCs w:val="0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다이아몬드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데이터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로드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 xml:space="preserve">diamonds 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sns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>load_dataset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it-IT"/>
          <w14:textFill>
            <w14:solidFill>
              <w14:srgbClr w14:val="BA2121"/>
            </w14:solidFill>
          </w14:textFill>
        </w:rPr>
        <w:t>'diamonds'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i w:val="0"/>
          <w:iCs w:val="0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데이터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확인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>diamonds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head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()</w:t>
      </w:r>
      <w:r>
        <w:rPr>
          <w:rFonts w:ascii="Arial" w:cs="Arial" w:hAnsi="Arial" w:eastAsia="Arial"/>
          <w:outline w:val="0"/>
          <w:color w:val="0055aa"/>
          <w:sz w:val="20"/>
          <w:szCs w:val="20"/>
          <w14:textFill>
            <w14:solidFill>
              <w14:srgbClr w14:val="0055AA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396132</wp:posOffset>
            </wp:positionV>
            <wp:extent cx="6116320" cy="218268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1826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i w:val="0"/>
          <w:iCs w:val="0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기본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통계량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확인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>diamonds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s-ES_tradnl"/>
          <w14:textFill>
            <w14:solidFill>
              <w14:srgbClr w14:val="212121"/>
            </w14:solidFill>
          </w14:textFill>
        </w:rPr>
        <w:t>describe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()</w:t>
      </w:r>
      <w:r>
        <w:rPr>
          <w:rFonts w:ascii="Arial" w:cs="Arial" w:hAnsi="Arial" w:eastAsia="Arial"/>
          <w:outline w:val="0"/>
          <w:color w:val="0055aa"/>
          <w:sz w:val="20"/>
          <w:szCs w:val="20"/>
          <w14:textFill>
            <w14:solidFill>
              <w14:srgbClr w14:val="0055AA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395164</wp:posOffset>
            </wp:positionV>
            <wp:extent cx="6116320" cy="204652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3"/>
                <wp:lineTo x="0" y="21623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0465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i w:val="0"/>
          <w:iCs w:val="0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데이터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타입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및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결측치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확인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>diamonds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info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()</w:t>
      </w:r>
      <w:r>
        <w:rPr>
          <w:rFonts w:ascii="Arial" w:cs="Arial" w:hAnsi="Arial" w:eastAsia="Arial"/>
          <w:outline w:val="0"/>
          <w:color w:val="0055aa"/>
          <w:sz w:val="20"/>
          <w:szCs w:val="20"/>
          <w14:textFill>
            <w14:solidFill>
              <w14:srgbClr w14:val="0055AA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880109</wp:posOffset>
            </wp:positionH>
            <wp:positionV relativeFrom="line">
              <wp:posOffset>334204</wp:posOffset>
            </wp:positionV>
            <wp:extent cx="4343400" cy="3835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835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193" w:line="240" w:lineRule="auto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193" w:line="240" w:lineRule="auto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193" w:line="240" w:lineRule="auto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Subtitle"/>
        <w:bidi w:val="0"/>
      </w:pPr>
      <w:r>
        <w:rPr>
          <w:rFonts w:ascii="Helvetica Neue" w:hAnsi="Helvetica Neue" w:eastAsia="Arial Unicode MS"/>
          <w:rtl w:val="0"/>
        </w:rPr>
        <w:t xml:space="preserve">(2)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히스토그램</w:t>
      </w:r>
      <w:r>
        <w:rPr>
          <w:rFonts w:ascii="Helvetica Neue" w:hAnsi="Helvetica Neue" w:eastAsia="Arial Unicode MS"/>
          <w:rtl w:val="0"/>
          <w:lang w:val="en-US"/>
        </w:rPr>
        <w:t xml:space="preserve">(histplot)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그리기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fr-FR"/>
          <w14:textFill>
            <w14:solidFill>
              <w14:srgbClr w14:val="212121"/>
            </w14:solidFill>
          </w14:textFill>
        </w:rPr>
        <w:t>figure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figsize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008800"/>
          <w:sz w:val="20"/>
          <w:szCs w:val="20"/>
          <w:rtl w:val="0"/>
          <w14:textFill>
            <w14:solidFill>
              <w14:srgbClr w14:val="008800"/>
            </w14:solidFill>
          </w14:textFill>
        </w:rPr>
        <w:t>10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outline w:val="0"/>
          <w:color w:val="008800"/>
          <w:sz w:val="20"/>
          <w:szCs w:val="20"/>
          <w:rtl w:val="0"/>
          <w14:textFill>
            <w14:solidFill>
              <w14:srgbClr w14:val="008800"/>
            </w14:solidFill>
          </w14:textFill>
        </w:rPr>
        <w:t>6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sns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histplot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nl-NL"/>
          <w14:textFill>
            <w14:solidFill>
              <w14:srgbClr w14:val="212121"/>
            </w14:solidFill>
          </w14:textFill>
        </w:rPr>
        <w:t>data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>diamonds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x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it-IT"/>
          <w14:textFill>
            <w14:solidFill>
              <w14:srgbClr w14:val="BA2121"/>
            </w14:solidFill>
          </w14:textFill>
        </w:rPr>
        <w:t>"carat"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kde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title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다이아몬드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캐럿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it-IT"/>
          <w14:textFill>
            <w14:solidFill>
              <w14:srgbClr w14:val="BA2121"/>
            </w14:solidFill>
          </w14:textFill>
        </w:rPr>
        <w:t xml:space="preserve">(carat)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분포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>'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s-ES_tradnl"/>
          <w14:textFill>
            <w14:solidFill>
              <w14:srgbClr w14:val="212121"/>
            </w14:solidFill>
          </w14:textFill>
        </w:rPr>
        <w:t>xlabel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en-US"/>
          <w14:textFill>
            <w14:solidFill>
              <w14:srgbClr w14:val="BA2121"/>
            </w14:solidFill>
          </w14:textFill>
        </w:rPr>
        <w:t>'Carat'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ylabel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en-US"/>
          <w14:textFill>
            <w14:solidFill>
              <w14:srgbClr w14:val="BA2121"/>
            </w14:solidFill>
          </w14:textFill>
        </w:rPr>
        <w:t>'Count'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show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403218</wp:posOffset>
            </wp:positionV>
            <wp:extent cx="6116320" cy="379181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7918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323" w:line="240" w:lineRule="auto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해석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Arial" w:hint="eastAsia"/>
          <w:outline w:val="0"/>
          <w:color w:val="000000"/>
          <w:sz w:val="20"/>
          <w:szCs w:val="20"/>
          <w:shd w:val="clear" w:color="auto" w:fill="ffffff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분포가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오른쪽으로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꼬리가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형태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(right-skewed).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대부분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0.2~1.5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사이에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몰려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음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0.3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캐럿이랑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근처에서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봉우리가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생기는데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소비자들이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선호하는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구간이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있는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것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음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넘어가면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매우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뭄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Subtitle"/>
        <w:bidi w:val="0"/>
      </w:pPr>
      <w:r>
        <w:rPr>
          <w:rFonts w:ascii="Helvetica Neue" w:hAnsi="Helvetica Neue" w:eastAsia="Arial Unicode MS"/>
          <w:rtl w:val="0"/>
        </w:rPr>
        <w:t xml:space="preserve">(3)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상자그림</w:t>
      </w:r>
      <w:r>
        <w:rPr>
          <w:rFonts w:ascii="Helvetica Neue" w:hAnsi="Helvetica Neue" w:eastAsia="Arial Unicode MS"/>
          <w:rtl w:val="0"/>
          <w:lang w:val="es-ES_tradnl"/>
        </w:rPr>
        <w:t xml:space="preserve">(boxplot)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그리기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fr-FR"/>
          <w14:textFill>
            <w14:solidFill>
              <w14:srgbClr w14:val="212121"/>
            </w14:solidFill>
          </w14:textFill>
        </w:rPr>
        <w:t>figure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figsize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008800"/>
          <w:sz w:val="20"/>
          <w:szCs w:val="20"/>
          <w:rtl w:val="0"/>
          <w14:textFill>
            <w14:solidFill>
              <w14:srgbClr w14:val="008800"/>
            </w14:solidFill>
          </w14:textFill>
        </w:rPr>
        <w:t>12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outline w:val="0"/>
          <w:color w:val="008800"/>
          <w:sz w:val="20"/>
          <w:szCs w:val="20"/>
          <w:rtl w:val="0"/>
          <w14:textFill>
            <w14:solidFill>
              <w14:srgbClr w14:val="008800"/>
            </w14:solidFill>
          </w14:textFill>
        </w:rPr>
        <w:t>6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sns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s-ES_tradnl"/>
          <w14:textFill>
            <w14:solidFill>
              <w14:srgbClr w14:val="212121"/>
            </w14:solidFill>
          </w14:textFill>
        </w:rPr>
        <w:t>boxplot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x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>"color"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s-ES_tradnl"/>
          <w14:textFill>
            <w14:solidFill>
              <w14:srgbClr w14:val="212121"/>
            </w14:solidFill>
          </w14:textFill>
        </w:rPr>
        <w:t xml:space="preserve"> y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it-IT"/>
          <w14:textFill>
            <w14:solidFill>
              <w14:srgbClr w14:val="BA2121"/>
            </w14:solidFill>
          </w14:textFill>
        </w:rPr>
        <w:t>"carat"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s-ES_tradnl"/>
          <w14:textFill>
            <w14:solidFill>
              <w14:srgbClr w14:val="212121"/>
            </w14:solidFill>
          </w14:textFill>
        </w:rPr>
        <w:t xml:space="preserve"> hue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>"cut"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nl-NL"/>
          <w14:textFill>
            <w14:solidFill>
              <w14:srgbClr w14:val="212121"/>
            </w14:solidFill>
          </w14:textFill>
        </w:rPr>
        <w:t xml:space="preserve"> data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>diamonds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 xml:space="preserve"> palette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pt-PT"/>
          <w14:textFill>
            <w14:solidFill>
              <w14:srgbClr w14:val="BA2121"/>
            </w14:solidFill>
          </w14:textFill>
        </w:rPr>
        <w:t>"pastel"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title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색상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it-IT"/>
          <w14:textFill>
            <w14:solidFill>
              <w14:srgbClr w14:val="BA2121"/>
            </w14:solidFill>
          </w14:textFill>
        </w:rPr>
        <w:t>(color)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별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캐럿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분포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 xml:space="preserve"> 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ru-RU"/>
          <w14:textFill>
            <w14:solidFill>
              <w14:srgbClr w14:val="BA2121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>컷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it-IT"/>
          <w14:textFill>
            <w14:solidFill>
              <w14:srgbClr w14:val="BA2121"/>
            </w14:solidFill>
          </w14:textFill>
        </w:rPr>
        <w:t xml:space="preserve">(cut)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기준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>'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s-ES_tradnl"/>
          <w14:textFill>
            <w14:solidFill>
              <w14:srgbClr w14:val="212121"/>
            </w14:solidFill>
          </w14:textFill>
        </w:rPr>
        <w:t>xlabel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en-US"/>
          <w14:textFill>
            <w14:solidFill>
              <w14:srgbClr w14:val="BA2121"/>
            </w14:solidFill>
          </w14:textFill>
        </w:rPr>
        <w:t>'Color'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ylabel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en-US"/>
          <w14:textFill>
            <w14:solidFill>
              <w14:srgbClr w14:val="BA2121"/>
            </w14:solidFill>
          </w14:textFill>
        </w:rPr>
        <w:t>'Carat'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show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()</w:t>
      </w:r>
      <w:r>
        <w:rPr>
          <w:rFonts w:ascii="Arial" w:cs="Arial" w:hAnsi="Arial" w:eastAsia="Arial"/>
          <w:outline w:val="0"/>
          <w:color w:val="0055aa"/>
          <w:sz w:val="20"/>
          <w:szCs w:val="20"/>
          <w14:textFill>
            <w14:solidFill>
              <w14:srgbClr w14:val="0055AA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395164</wp:posOffset>
            </wp:positionV>
            <wp:extent cx="6116320" cy="335287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3528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323" w:line="240" w:lineRule="auto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해석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00000"/>
          <w:sz w:val="20"/>
          <w:szCs w:val="20"/>
          <w:shd w:val="clear" w:color="auto" w:fill="ffffff"/>
          <w:lang w:val="it-IT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000000">
                <w14:alpha w14:val="12941"/>
              </w14:srgbClr>
            </w14:solidFill>
          </w14:textFill>
        </w:rPr>
        <w:t>color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에서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J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갈수록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중앙값이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올라가는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경향이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보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임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큰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다이아몬드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일수록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색이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잘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보여서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낮은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등급으로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분류되는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경우가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많은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함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cut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별로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보면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Fair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등급이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큰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편이고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, Ideal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작은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쪽에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몰려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음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eastAsia="Arial" w:hint="eastAsia"/>
          <w:outline w:val="0"/>
          <w:color w:val="000000"/>
          <w:sz w:val="20"/>
          <w:szCs w:val="20"/>
          <w:shd w:val="clear" w:color="auto" w:fill="ffffff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이상치가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꽤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많이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보이는데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특히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고캐럿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쪽에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많음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Subtitle"/>
        <w:bidi w:val="0"/>
      </w:pPr>
      <w:r>
        <w:rPr>
          <w:rFonts w:ascii="Helvetica Neue" w:hAnsi="Helvetica Neue" w:eastAsia="Arial Unicode MS"/>
          <w:rtl w:val="0"/>
        </w:rPr>
        <w:t xml:space="preserve">(4)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바이올린그림</w:t>
      </w:r>
      <w:r>
        <w:rPr>
          <w:rFonts w:ascii="Helvetica Neue" w:hAnsi="Helvetica Neue" w:eastAsia="Arial Unicode MS"/>
          <w:rtl w:val="0"/>
          <w:lang w:val="it-IT"/>
        </w:rPr>
        <w:t xml:space="preserve">(violinplot)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그리기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fr-FR"/>
          <w14:textFill>
            <w14:solidFill>
              <w14:srgbClr w14:val="212121"/>
            </w14:solidFill>
          </w14:textFill>
        </w:rPr>
        <w:t>figure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figsize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008800"/>
          <w:sz w:val="20"/>
          <w:szCs w:val="20"/>
          <w:rtl w:val="0"/>
          <w14:textFill>
            <w14:solidFill>
              <w14:srgbClr w14:val="008800"/>
            </w14:solidFill>
          </w14:textFill>
        </w:rPr>
        <w:t>10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outline w:val="0"/>
          <w:color w:val="008800"/>
          <w:sz w:val="20"/>
          <w:szCs w:val="20"/>
          <w:rtl w:val="0"/>
          <w14:textFill>
            <w14:solidFill>
              <w14:srgbClr w14:val="008800"/>
            </w14:solidFill>
          </w14:textFill>
        </w:rPr>
        <w:t>6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sns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>violinplot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x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>"cut"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s-ES_tradnl"/>
          <w14:textFill>
            <w14:solidFill>
              <w14:srgbClr w14:val="212121"/>
            </w14:solidFill>
          </w14:textFill>
        </w:rPr>
        <w:t xml:space="preserve"> y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it-IT"/>
          <w14:textFill>
            <w14:solidFill>
              <w14:srgbClr w14:val="BA2121"/>
            </w14:solidFill>
          </w14:textFill>
        </w:rPr>
        <w:t>"carat"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nl-NL"/>
          <w14:textFill>
            <w14:solidFill>
              <w14:srgbClr w14:val="212121"/>
            </w14:solidFill>
          </w14:textFill>
        </w:rPr>
        <w:t xml:space="preserve"> data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>diamonds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 xml:space="preserve"> palette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pt-PT"/>
          <w14:textFill>
            <w14:solidFill>
              <w14:srgbClr w14:val="BA2121"/>
            </w14:solidFill>
          </w14:textFill>
        </w:rPr>
        <w:t>"pastel"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title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>컷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it-IT"/>
          <w14:textFill>
            <w14:solidFill>
              <w14:srgbClr w14:val="BA2121"/>
            </w14:solidFill>
          </w14:textFill>
        </w:rPr>
        <w:t xml:space="preserve">(cut)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등급별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캐럿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분포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>'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s-ES_tradnl"/>
          <w14:textFill>
            <w14:solidFill>
              <w14:srgbClr w14:val="212121"/>
            </w14:solidFill>
          </w14:textFill>
        </w:rPr>
        <w:t>xlabel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en-US"/>
          <w14:textFill>
            <w14:solidFill>
              <w14:srgbClr w14:val="BA2121"/>
            </w14:solidFill>
          </w14:textFill>
        </w:rPr>
        <w:t>'Cut'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ylabel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en-US"/>
          <w14:textFill>
            <w14:solidFill>
              <w14:srgbClr w14:val="BA2121"/>
            </w14:solidFill>
          </w14:textFill>
        </w:rPr>
        <w:t>'Carat'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0055aa"/>
          <w:sz w:val="20"/>
          <w:szCs w:val="20"/>
          <w14:textFill>
            <w14:solidFill>
              <w14:srgbClr w14:val="0055AA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show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0055aa"/>
          <w:sz w:val="20"/>
          <w:szCs w:val="20"/>
          <w14:textFill>
            <w14:solidFill>
              <w14:srgbClr w14:val="0055AA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0055aa"/>
          <w:sz w:val="20"/>
          <w:szCs w:val="20"/>
          <w14:textFill>
            <w14:solidFill>
              <w14:srgbClr w14:val="0055AA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0055aa"/>
          <w:sz w:val="20"/>
          <w:szCs w:val="20"/>
          <w14:textFill>
            <w14:solidFill>
              <w14:srgbClr w14:val="0055AA"/>
            </w14:solidFill>
          </w14:textFill>
        </w:rPr>
      </w:pPr>
      <w:r>
        <w:rPr>
          <w:rFonts w:ascii="Arial" w:cs="Arial" w:hAnsi="Arial" w:eastAsia="Arial"/>
          <w:outline w:val="0"/>
          <w:color w:val="0055aa"/>
          <w:sz w:val="20"/>
          <w:szCs w:val="20"/>
          <w14:textFill>
            <w14:solidFill>
              <w14:srgbClr w14:val="0055AA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16320" cy="39004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9004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323" w:line="240" w:lineRule="auto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해석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00000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Ideal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이나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Premium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바이올린이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아래쪽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낮은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에서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넓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음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작은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다이아몬드가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많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음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193" w:line="240" w:lineRule="auto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(5)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상관계수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히트맵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(heatmap)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그리기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i w:val="0"/>
          <w:iCs w:val="0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숫자형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변수만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추출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 xml:space="preserve">diamonds_num 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 xml:space="preserve"> diamonds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select_dtypes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include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0055aa"/>
          <w:sz w:val="20"/>
          <w:szCs w:val="20"/>
          <w:rtl w:val="0"/>
          <w:lang w:val="pt-PT"/>
          <w14:textFill>
            <w14:solidFill>
              <w14:srgbClr w14:val="0055AA"/>
            </w14:solidFill>
          </w14:textFill>
        </w:rPr>
        <w:t>[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en-US"/>
          <w14:textFill>
            <w14:solidFill>
              <w14:srgbClr w14:val="BA2121"/>
            </w14:solidFill>
          </w14:textFill>
        </w:rPr>
        <w:t>'float64'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it-IT"/>
          <w14:textFill>
            <w14:solidFill>
              <w14:srgbClr w14:val="BA2121"/>
            </w14:solidFill>
          </w14:textFill>
        </w:rPr>
        <w:t>'int64'</w:t>
      </w:r>
      <w:r>
        <w:rPr>
          <w:rFonts w:ascii="Arial" w:hAnsi="Arial"/>
          <w:outline w:val="0"/>
          <w:color w:val="0055aa"/>
          <w:sz w:val="20"/>
          <w:szCs w:val="20"/>
          <w:rtl w:val="0"/>
          <w:lang w:val="pt-PT"/>
          <w14:textFill>
            <w14:solidFill>
              <w14:srgbClr w14:val="0055AA"/>
            </w14:solidFill>
          </w14:textFill>
        </w:rPr>
        <w:t>])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i w:val="0"/>
          <w:iCs w:val="0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결측치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제거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 xml:space="preserve">diamonds_num_dropna 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 xml:space="preserve"> diamonds_num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dropna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i w:val="0"/>
          <w:iCs w:val="0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상관계수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행렬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계산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:lang w:val="fr-FR"/>
          <w14:textFill>
            <w14:solidFill>
              <w14:srgbClr w14:val="212121"/>
            </w14:solidFill>
          </w14:textFill>
        </w:rPr>
        <w:t xml:space="preserve">corr_matrix 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 xml:space="preserve"> diamonds_num_dropna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>corr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i w:val="0"/>
          <w:iCs w:val="0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히트맵</w:t>
      </w:r>
      <w:r>
        <w:rPr>
          <w:rFonts w:ascii="Arial" w:hAnsi="Arial"/>
          <w:i w:val="1"/>
          <w:iCs w:val="1"/>
          <w:outline w:val="0"/>
          <w:color w:val="408080"/>
          <w:sz w:val="20"/>
          <w:szCs w:val="20"/>
          <w:rtl w:val="0"/>
          <w14:textFill>
            <w14:solidFill>
              <w14:srgbClr w14:val="4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08080"/>
          <w:sz w:val="20"/>
          <w:szCs w:val="20"/>
          <w:rtl w:val="0"/>
          <w:lang w:val="ko-KR" w:eastAsia="ko-KR"/>
          <w14:textFill>
            <w14:solidFill>
              <w14:srgbClr w14:val="408080"/>
            </w14:solidFill>
          </w14:textFill>
        </w:rPr>
        <w:t>그리기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fr-FR"/>
          <w14:textFill>
            <w14:solidFill>
              <w14:srgbClr w14:val="212121"/>
            </w14:solidFill>
          </w14:textFill>
        </w:rPr>
        <w:t>figure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figsize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008800"/>
          <w:sz w:val="20"/>
          <w:szCs w:val="20"/>
          <w:rtl w:val="0"/>
          <w14:textFill>
            <w14:solidFill>
              <w14:srgbClr w14:val="008800"/>
            </w14:solidFill>
          </w14:textFill>
        </w:rPr>
        <w:t>10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outline w:val="0"/>
          <w:color w:val="008800"/>
          <w:sz w:val="20"/>
          <w:szCs w:val="20"/>
          <w:rtl w:val="0"/>
          <w14:textFill>
            <w14:solidFill>
              <w14:srgbClr w14:val="008800"/>
            </w14:solidFill>
          </w14:textFill>
        </w:rPr>
        <w:t>8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sns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heatmap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nl-NL"/>
          <w14:textFill>
            <w14:solidFill>
              <w14:srgbClr w14:val="212121"/>
            </w14:solidFill>
          </w14:textFill>
        </w:rPr>
        <w:t>data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fr-FR"/>
          <w14:textFill>
            <w14:solidFill>
              <w14:srgbClr w14:val="212121"/>
            </w14:solidFill>
          </w14:textFill>
        </w:rPr>
        <w:t>corr_matrix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 xml:space="preserve"> annot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de-DE"/>
          <w14:textFill>
            <w14:solidFill>
              <w14:srgbClr w14:val="212121"/>
            </w14:solidFill>
          </w14:textFill>
        </w:rPr>
        <w:t xml:space="preserve"> fmt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>'.2f'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cmap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ba2121"/>
          <w:sz w:val="20"/>
          <w:szCs w:val="20"/>
          <w:rtl w:val="0"/>
          <w:lang w:val="nl-NL"/>
          <w14:textFill>
            <w14:solidFill>
              <w14:srgbClr w14:val="BA2121"/>
            </w14:solidFill>
          </w14:textFill>
        </w:rPr>
        <w:t>'coolwarm'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:lang w:val="it-IT"/>
          <w14:textFill>
            <w14:solidFill>
              <w14:srgbClr w14:val="212121"/>
            </w14:solidFill>
          </w14:textFill>
        </w:rPr>
        <w:t xml:space="preserve">            square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b w:val="1"/>
          <w:bCs w:val="1"/>
          <w:outline w:val="0"/>
          <w:color w:val="008000"/>
          <w:sz w:val="20"/>
          <w:szCs w:val="20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,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 xml:space="preserve"> linewidths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=</w:t>
      </w:r>
      <w:r>
        <w:rPr>
          <w:rFonts w:ascii="Arial" w:hAnsi="Arial"/>
          <w:outline w:val="0"/>
          <w:color w:val="008800"/>
          <w:sz w:val="20"/>
          <w:szCs w:val="20"/>
          <w:rtl w:val="0"/>
          <w14:textFill>
            <w14:solidFill>
              <w14:srgbClr w14:val="008800"/>
            </w14:solidFill>
          </w14:textFill>
        </w:rPr>
        <w:t>0.5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title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수치형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변수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간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상관계수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ba2121"/>
          <w:sz w:val="20"/>
          <w:szCs w:val="20"/>
          <w:rtl w:val="0"/>
          <w:lang w:val="ko-KR" w:eastAsia="ko-KR"/>
          <w14:textFill>
            <w14:solidFill>
              <w14:srgbClr w14:val="BA2121"/>
            </w14:solidFill>
          </w14:textFill>
        </w:rPr>
        <w:t>히트맵</w:t>
      </w:r>
      <w:r>
        <w:rPr>
          <w:rFonts w:ascii="Arial" w:hAnsi="Arial"/>
          <w:outline w:val="0"/>
          <w:color w:val="ba2121"/>
          <w:sz w:val="20"/>
          <w:szCs w:val="20"/>
          <w:rtl w:val="0"/>
          <w14:textFill>
            <w14:solidFill>
              <w14:srgbClr w14:val="BA2121"/>
            </w14:solidFill>
          </w14:textFill>
        </w:rPr>
        <w:t>'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tight_layout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0"/>
          <w:szCs w:val="20"/>
          <w:rtl w:val="0"/>
          <w14:textFill>
            <w14:solidFill>
              <w14:srgbClr w14:val="212121"/>
            </w14:solidFill>
          </w14:textFill>
        </w:rPr>
        <w:t>plt</w:t>
      </w:r>
      <w:r>
        <w:rPr>
          <w:rFonts w:ascii="Arial" w:hAnsi="Arial"/>
          <w:b w:val="1"/>
          <w:bCs w:val="1"/>
          <w:outline w:val="0"/>
          <w:color w:val="aa22ff"/>
          <w:sz w:val="20"/>
          <w:szCs w:val="20"/>
          <w:rtl w:val="0"/>
          <w14:textFill>
            <w14:solidFill>
              <w14:srgbClr w14:val="AA22FF"/>
            </w14:solidFill>
          </w14:textFill>
        </w:rPr>
        <w:t>.</w:t>
      </w:r>
      <w:r>
        <w:rPr>
          <w:rFonts w:ascii="Arial" w:hAnsi="Arial"/>
          <w:outline w:val="0"/>
          <w:color w:val="212121"/>
          <w:sz w:val="20"/>
          <w:szCs w:val="20"/>
          <w:rtl w:val="0"/>
          <w:lang w:val="en-US"/>
          <w14:textFill>
            <w14:solidFill>
              <w14:srgbClr w14:val="212121"/>
            </w14:solidFill>
          </w14:textFill>
        </w:rPr>
        <w:t>show</w:t>
      </w:r>
      <w:r>
        <w:rPr>
          <w:rFonts w:ascii="Arial" w:hAnsi="Arial"/>
          <w:outline w:val="0"/>
          <w:color w:val="0055aa"/>
          <w:sz w:val="20"/>
          <w:szCs w:val="20"/>
          <w:rtl w:val="0"/>
          <w14:textFill>
            <w14:solidFill>
              <w14:srgbClr w14:val="0055AA"/>
            </w14:solidFill>
          </w14:textFill>
        </w:rPr>
        <w:t>()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  <w:r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395164</wp:posOffset>
            </wp:positionV>
            <wp:extent cx="6116320" cy="534509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3"/>
                <wp:lineTo x="0" y="21603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3450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212121"/>
          <w:sz w:val="20"/>
          <w:szCs w:val="20"/>
          <w14:textFill>
            <w14:solidFill>
              <w14:srgbClr w14:val="212121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323" w:line="240" w:lineRule="auto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해석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00000"/>
          <w:sz w:val="20"/>
          <w:szCs w:val="20"/>
          <w:shd w:val="clear" w:color="auto" w:fill="ffffff"/>
          <w:lang w:val="it-IT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carat-price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상관계수가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0.92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가장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음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가격을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결정하는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핵심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요인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00000"/>
          <w:sz w:val="20"/>
          <w:szCs w:val="20"/>
          <w:shd w:val="clear" w:color="auto" w:fill="ffffff"/>
          <w:lang w:val="es-ES_tradnl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s-ES_tradnl"/>
          <w14:textFill>
            <w14:solidFill>
              <w14:srgbClr w14:val="000000">
                <w14:alpha w14:val="12941"/>
              </w14:srgbClr>
            </w14:solidFill>
          </w14:textFill>
        </w:rPr>
        <w:t>x, y, z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는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물리적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크기인데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carat, price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와도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높은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상관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(0.86~0.98)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을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보인다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크면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무겁고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비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쌈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00000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depth, table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다른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변수들과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상관이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낮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음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비율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관련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값이라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크기나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가격과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직접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관련이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적은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것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음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00000"/>
          <w:sz w:val="20"/>
          <w:szCs w:val="20"/>
          <w:shd w:val="clear" w:color="auto" w:fill="ffffff"/>
          <w:lang w:val="es-ES_tradnl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s-ES_tradnl"/>
          <w14:textFill>
            <w14:solidFill>
              <w14:srgbClr w14:val="000000">
                <w14:alpha w14:val="12941"/>
              </w14:srgbClr>
            </w14:solidFill>
          </w14:textFill>
        </w:rPr>
        <w:t>x, y, z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끼리는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거의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에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가까운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상관을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보여서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나중에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회귀분석을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하게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되면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다중공선성을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신경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써야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할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것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음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Subtitle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분석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결과에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해석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80" w:line="240" w:lineRule="auto"/>
        <w:jc w:val="left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시각화를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통해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가장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먼저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눈에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띈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캐럿과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가격의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관계였다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히트맵에서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상관계수가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0.92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나왔고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실제로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히스토그램에서도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대부분의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다이아몬드가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소형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(0.2~1.5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인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것을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보면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큰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다이아몬드가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그만큼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희소하고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비싸다는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걸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알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수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있다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80" w:line="240" w:lineRule="auto"/>
        <w:jc w:val="left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s-ES_tradnl"/>
          <w14:textFill>
            <w14:solidFill>
              <w14:srgbClr w14:val="000000">
                <w14:alpha w14:val="12941"/>
              </w14:srgbClr>
            </w14:solidFill>
          </w14:textFill>
        </w:rPr>
        <w:t>boxplot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이랑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000000">
                <w14:alpha w14:val="12941"/>
              </w14:srgbClr>
            </w14:solidFill>
          </w14:textFill>
        </w:rPr>
        <w:t>violinplot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에서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재밌었던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cut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등급과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캐럿의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관계다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보통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좋은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커팅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등급이면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비싸고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거라고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생각할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수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있는데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실제로는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Ideal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등급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다이아몬드가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작은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쪽에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집중되어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있었다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큰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원석을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완벽하게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커팅하기가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더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어려운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거라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그런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것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같다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140" w:line="240" w:lineRule="auto"/>
        <w:jc w:val="left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히스토그램에서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0.3, 1.0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같은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특정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구간에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봉우리가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생기는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것도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흥미로웠다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소비자가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00000">
                <w14:alpha w14:val="12941"/>
              </w14:srgbClr>
            </w14:solidFill>
          </w14:textFill>
        </w:rPr>
        <w:t>"1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캐럿짜리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00000">
                <w14:alpha w14:val="12941"/>
              </w14:srgbClr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처럼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라운드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넘버를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선호하다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보니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해당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구간에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제품이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몰리는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것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같다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140" w:line="240" w:lineRule="auto"/>
        <w:jc w:val="left"/>
        <w:rPr>
          <w:rFonts w:ascii="Arial" w:cs="Arial" w:hAnsi="Arial" w:eastAsia="Arial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outline w:val="0"/>
          <w:color w:val="e0e0e0"/>
          <w:sz w:val="20"/>
          <w:szCs w:val="20"/>
          <w:shd w:val="clear" w:color="auto" w:fill="bdbdbd"/>
          <w14:textFill>
            <w14:solidFill>
              <w14:srgbClr w14:val="E0E0E0"/>
            </w14:solidFill>
          </w14:textFill>
        </w:rPr>
      </w:pPr>
    </w:p>
    <w:p>
      <w:pPr>
        <w:pStyle w:val="Heading 3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참고문헌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d47a1"/>
          <w:sz w:val="20"/>
          <w:szCs w:val="20"/>
          <w:shd w:val="clear" w:color="auto" w:fill="ffffff"/>
          <w:lang w:val="en-US"/>
          <w14:textFill>
            <w14:solidFill>
              <w14:srgbClr w14:val="0D47A1"/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seaborn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공식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문서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nl-NL"/>
          <w14:textFill>
            <w14:solidFill>
              <w14:srgbClr w14:val="000000">
                <w14:alpha w14:val="12941"/>
              </w14:srgbClr>
            </w14:solidFill>
          </w14:textFill>
        </w:rPr>
        <w:t>- Diamonds dataset:</w:t>
      </w:r>
      <w:r>
        <w:rPr>
          <w:rFonts w:ascii="Arial" w:hAnsi="Arial" w:hint="default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 </w:t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"https://seaborn.pydata.org/generated/seaborn.load_dataset.html"</w:instrText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0000ff"/>
          <w:sz w:val="20"/>
          <w:szCs w:val="20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https://seaborn.pydata.org/generated/seaborn.load_dataset.html</w:t>
      </w:r>
      <w:r>
        <w:rPr>
          <w:rFonts w:ascii="Arial" w:cs="Arial" w:hAnsi="Arial" w:eastAsia="Arial"/>
          <w:outline w:val="0"/>
          <w:color w:val="0d47a1"/>
          <w:sz w:val="20"/>
          <w:szCs w:val="20"/>
          <w:shd w:val="clear" w:color="auto" w:fill="ffffff"/>
          <w14:textFill>
            <w14:solidFill>
              <w14:srgbClr w14:val="0D47A1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d47a1"/>
          <w:sz w:val="20"/>
          <w:szCs w:val="20"/>
          <w:shd w:val="clear" w:color="auto" w:fill="ffffff"/>
          <w:lang w:val="en-US"/>
          <w14:textFill>
            <w14:solidFill>
              <w14:srgbClr w14:val="0D47A1"/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seaborn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공식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문서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- histplot:</w:t>
      </w:r>
      <w:r>
        <w:rPr>
          <w:rFonts w:ascii="Arial" w:hAnsi="Arial" w:hint="default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 </w:t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"https://seaborn.pydata.org/generated/seaborn.histplot.html"</w:instrText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0000ff"/>
          <w:sz w:val="20"/>
          <w:szCs w:val="20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https://seaborn.pydata.org/generated/seaborn.histplot.html</w:t>
      </w:r>
      <w:r>
        <w:rPr>
          <w:rFonts w:ascii="Arial" w:cs="Arial" w:hAnsi="Arial" w:eastAsia="Arial"/>
          <w:outline w:val="0"/>
          <w:color w:val="0d47a1"/>
          <w:sz w:val="20"/>
          <w:szCs w:val="20"/>
          <w:shd w:val="clear" w:color="auto" w:fill="ffffff"/>
          <w14:textFill>
            <w14:solidFill>
              <w14:srgbClr w14:val="0D47A1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d47a1"/>
          <w:sz w:val="20"/>
          <w:szCs w:val="20"/>
          <w:shd w:val="clear" w:color="auto" w:fill="ffffff"/>
          <w:lang w:val="en-US"/>
          <w14:textFill>
            <w14:solidFill>
              <w14:srgbClr w14:val="0D47A1"/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seaborn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공식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문서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s-ES_tradnl"/>
          <w14:textFill>
            <w14:solidFill>
              <w14:srgbClr w14:val="000000">
                <w14:alpha w14:val="12941"/>
              </w14:srgbClr>
            </w14:solidFill>
          </w14:textFill>
        </w:rPr>
        <w:t>- boxplot:</w:t>
      </w:r>
      <w:r>
        <w:rPr>
          <w:rFonts w:ascii="Arial" w:hAnsi="Arial" w:hint="default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 </w:t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"https://seaborn.pydata.org/generated/seaborn.boxplot.html"</w:instrText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0000ff"/>
          <w:sz w:val="20"/>
          <w:szCs w:val="20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https://seaborn.pydata.org/generated/seaborn.boxplot.html</w:t>
      </w:r>
      <w:r>
        <w:rPr>
          <w:rFonts w:ascii="Arial" w:cs="Arial" w:hAnsi="Arial" w:eastAsia="Arial"/>
          <w:outline w:val="0"/>
          <w:color w:val="0d47a1"/>
          <w:sz w:val="20"/>
          <w:szCs w:val="20"/>
          <w:shd w:val="clear" w:color="auto" w:fill="ffffff"/>
          <w14:textFill>
            <w14:solidFill>
              <w14:srgbClr w14:val="0D47A1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d47a1"/>
          <w:sz w:val="20"/>
          <w:szCs w:val="20"/>
          <w:shd w:val="clear" w:color="auto" w:fill="ffffff"/>
          <w:lang w:val="en-US"/>
          <w14:textFill>
            <w14:solidFill>
              <w14:srgbClr w14:val="0D47A1"/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seaborn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공식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문서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000000">
                <w14:alpha w14:val="12941"/>
              </w14:srgbClr>
            </w14:solidFill>
          </w14:textFill>
        </w:rPr>
        <w:t>- violinplot:</w:t>
      </w:r>
      <w:r>
        <w:rPr>
          <w:rFonts w:ascii="Arial" w:hAnsi="Arial" w:hint="default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 </w:t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"https://seaborn.pydata.org/generated/seaborn.violinplot.html"</w:instrText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0000ff"/>
          <w:sz w:val="20"/>
          <w:szCs w:val="20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https://seaborn.pydata.org/generated/seaborn.violinplot.html</w:t>
      </w:r>
      <w:r>
        <w:rPr>
          <w:rFonts w:ascii="Arial" w:cs="Arial" w:hAnsi="Arial" w:eastAsia="Arial"/>
          <w:outline w:val="0"/>
          <w:color w:val="0d47a1"/>
          <w:sz w:val="20"/>
          <w:szCs w:val="20"/>
          <w:shd w:val="clear" w:color="auto" w:fill="ffffff"/>
          <w14:textFill>
            <w14:solidFill>
              <w14:srgbClr w14:val="0D47A1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d47a1"/>
          <w:sz w:val="20"/>
          <w:szCs w:val="20"/>
          <w:shd w:val="clear" w:color="auto" w:fill="ffffff"/>
          <w:lang w:val="en-US"/>
          <w14:textFill>
            <w14:solidFill>
              <w14:srgbClr w14:val="0D47A1"/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seaborn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공식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문서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- heatmap:</w:t>
      </w:r>
      <w:r>
        <w:rPr>
          <w:rFonts w:ascii="Arial" w:hAnsi="Arial" w:hint="default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 </w:t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"https://seaborn.pydata.org/generated/seaborn.heatmap.html"</w:instrText>
      </w:r>
      <w:r>
        <w:rPr>
          <w:rStyle w:val="Hyperlink.0"/>
          <w:rFonts w:ascii="Arial" w:cs="Arial" w:hAnsi="Arial" w:eastAsia="Arial"/>
          <w:outline w:val="0"/>
          <w:color w:val="0000ff"/>
          <w:sz w:val="20"/>
          <w:szCs w:val="20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0000ff"/>
          <w:sz w:val="20"/>
          <w:szCs w:val="20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https://seaborn.pydata.org/generated/seaborn.heatmap.html</w:t>
      </w:r>
      <w:r>
        <w:rPr>
          <w:rFonts w:ascii="Arial" w:cs="Arial" w:hAnsi="Arial" w:eastAsia="Arial"/>
          <w:outline w:val="0"/>
          <w:color w:val="0d47a1"/>
          <w:sz w:val="20"/>
          <w:szCs w:val="20"/>
          <w:shd w:val="clear" w:color="auto" w:fill="ffffff"/>
          <w14:textFill>
            <w14:solidFill>
              <w14:srgbClr w14:val="0D47A1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000000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Wickham, H. (2016). ggplot2: Elegant Graphics for Data Analysis. Springer-Verlag New York. (diamonds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데이터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:rtl w:val="0"/>
          <w:lang w:val="ko-KR" w:eastAsia="ko-KR"/>
          <w14:textFill>
            <w14:solidFill>
              <w14:srgbClr w14:val="000000">
                <w14:alpha w14:val="12941"/>
              </w14:srgbClr>
            </w14:solidFill>
          </w14:textFill>
        </w:rPr>
        <w:t>원출처</w:t>
      </w:r>
      <w:r>
        <w:rPr>
          <w:rFonts w:ascii="Arial" w:hAnsi="Arial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)</w:t>
      </w:r>
    </w:p>
    <w:sectPr>
      <w:headerReference w:type="default" r:id="rId11"/>
      <w:footerReference w:type="default" r:id="rId12"/>
      <w:pgSz w:w="11900" w:h="16840" w:orient="portrait"/>
      <w:pgMar w:top="1701" w:right="1134" w:bottom="1417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바탕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ettered"/>
  </w:abstractNum>
  <w:abstractNum w:abstractNumId="1">
    <w:multiLevelType w:val="hybridMultilevel"/>
    <w:styleLink w:val="Lettered"/>
    <w:lvl w:ilvl="0">
      <w:start w:val="1"/>
      <w:numFmt w:val="decimal"/>
      <w:suff w:val="tab"/>
      <w:lvlText w:val="(%1)"/>
      <w:lvlJc w:val="left"/>
      <w:pPr>
        <w:ind w:left="842" w:hanging="8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(%2)"/>
      <w:lvlJc w:val="left"/>
      <w:pPr>
        <w:ind w:left="1526" w:hanging="5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(%3)"/>
      <w:lvlJc w:val="left"/>
      <w:pPr>
        <w:ind w:left="2526" w:hanging="5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3526" w:hanging="5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4526" w:hanging="5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(%6)"/>
      <w:lvlJc w:val="left"/>
      <w:pPr>
        <w:ind w:left="5526" w:hanging="5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(%7)"/>
      <w:lvlJc w:val="left"/>
      <w:pPr>
        <w:ind w:left="6526" w:hanging="5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7526" w:hanging="5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(%9)"/>
      <w:lvlJc w:val="left"/>
      <w:pPr>
        <w:ind w:left="8526" w:hanging="5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9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1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23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5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67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89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1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33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Bullets"/>
  </w:abstractNum>
  <w:abstractNum w:abstractNumId="5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9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1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23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5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67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89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1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33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Numbered"/>
  </w:abstractNum>
  <w:abstractNum w:abstractNumId="7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9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1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23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5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67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89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1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337" w:hanging="357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0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0">
    <w:name w:val="s0"/>
    <w:next w:val="s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바탕" w:cs="바탕" w:hAnsi="바탕" w:eastAsia="바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numbering" w:styleId="Lettered">
    <w:name w:val="Lettered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3"/>
      </w:numPr>
    </w:pPr>
  </w:style>
  <w:style w:type="numbering" w:styleId="Bullets">
    <w:name w:val="Bullets"/>
    <w:pPr>
      <w:numPr>
        <w:numId w:val="5"/>
      </w:numPr>
    </w:p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7"/>
      </w:numPr>
    </w:p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테마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