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BAA4" w14:textId="63BF05C5" w:rsidR="00B45934" w:rsidRDefault="00B45934" w:rsidP="00B45934">
      <w:pPr>
        <w:pStyle w:val="Heading1"/>
        <w:jc w:val="center"/>
      </w:pPr>
      <w:r>
        <w:t>Assignments</w:t>
      </w:r>
    </w:p>
    <w:p w14:paraId="3336EFAF" w14:textId="62FF9875" w:rsidR="005624D2" w:rsidRPr="005624D2" w:rsidRDefault="005624D2" w:rsidP="005624D2">
      <w:r w:rsidRPr="005624D2">
        <w:pict w14:anchorId="2C388B6F">
          <v:rect id="_x0000_i1054" style="width:0;height:1.5pt" o:hralign="center" o:hrstd="t" o:hrnoshade="t" o:hr="t" fillcolor="gray" stroked="f"/>
        </w:pict>
      </w:r>
    </w:p>
    <w:p w14:paraId="5D95ECC8" w14:textId="77777777" w:rsidR="005624D2" w:rsidRPr="005624D2" w:rsidRDefault="005624D2" w:rsidP="005624D2">
      <w:pPr>
        <w:rPr>
          <w:b/>
          <w:bCs/>
        </w:rPr>
      </w:pPr>
      <w:r w:rsidRPr="005624D2">
        <w:rPr>
          <w:rFonts w:ascii="Segoe UI Emoji" w:hAnsi="Segoe UI Emoji" w:cs="Segoe UI Emoji"/>
          <w:b/>
          <w:bCs/>
        </w:rPr>
        <w:t>💻</w:t>
      </w:r>
      <w:r w:rsidRPr="005624D2">
        <w:rPr>
          <w:b/>
          <w:bCs/>
        </w:rPr>
        <w:t xml:space="preserve"> Assignment 1: Basic Profile Card (HTML &amp; CSS Focus)</w:t>
      </w:r>
    </w:p>
    <w:p w14:paraId="5BA99730" w14:textId="77777777" w:rsidR="005624D2" w:rsidRPr="005624D2" w:rsidRDefault="005624D2" w:rsidP="005624D2">
      <w:r w:rsidRPr="005624D2">
        <w:t xml:space="preserve">This task focuses on </w:t>
      </w:r>
      <w:r w:rsidRPr="005624D2">
        <w:rPr>
          <w:b/>
          <w:bCs/>
        </w:rPr>
        <w:t>semantic HTML</w:t>
      </w:r>
      <w:r w:rsidRPr="005624D2">
        <w:t xml:space="preserve"> structure and fundamental </w:t>
      </w:r>
      <w:r w:rsidRPr="005624D2">
        <w:rPr>
          <w:b/>
          <w:bCs/>
        </w:rPr>
        <w:t>CSS styling</w:t>
      </w:r>
      <w:r w:rsidRPr="005624D2">
        <w:t xml:space="preserve"> (layout, typography, and colors).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89"/>
        <w:gridCol w:w="1821"/>
      </w:tblGrid>
      <w:tr w:rsidR="005624D2" w:rsidRPr="005624D2" w14:paraId="7D1193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9E0CF" w14:textId="77777777" w:rsidR="005624D2" w:rsidRPr="005624D2" w:rsidRDefault="005624D2" w:rsidP="005624D2">
            <w:r w:rsidRPr="005624D2">
              <w:rPr>
                <w:b/>
                <w:bCs/>
              </w:rPr>
              <w:t>Concept(s) Reinforced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22CE8" w14:textId="77777777" w:rsidR="005624D2" w:rsidRPr="005624D2" w:rsidRDefault="005624D2" w:rsidP="005624D2">
            <w:r w:rsidRPr="005624D2">
              <w:rPr>
                <w:b/>
                <w:bCs/>
              </w:rPr>
              <w:t>Expected Time</w:t>
            </w:r>
          </w:p>
        </w:tc>
      </w:tr>
      <w:tr w:rsidR="005624D2" w:rsidRPr="005624D2" w14:paraId="648E1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5430" w14:textId="77777777" w:rsidR="005624D2" w:rsidRPr="005624D2" w:rsidRDefault="005624D2" w:rsidP="005624D2">
            <w:r w:rsidRPr="005624D2">
              <w:rPr>
                <w:b/>
                <w:bCs/>
              </w:rPr>
              <w:t>HTML:</w:t>
            </w:r>
            <w:r w:rsidRPr="005624D2">
              <w:t xml:space="preserve"> Semantic tags (&lt;header&gt;, &lt;footer&gt;, &lt;section&gt;, &lt;img&gt;), lists (&lt;ul&gt;/&lt;ol&gt;), attributes.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275CE" w14:textId="77777777" w:rsidR="005624D2" w:rsidRPr="005624D2" w:rsidRDefault="005624D2" w:rsidP="005624D2">
            <w:r w:rsidRPr="005624D2">
              <w:t>45 minutes</w:t>
            </w:r>
          </w:p>
        </w:tc>
      </w:tr>
      <w:tr w:rsidR="005624D2" w:rsidRPr="005624D2" w14:paraId="2872C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2D3CC" w14:textId="77777777" w:rsidR="005624D2" w:rsidRPr="005624D2" w:rsidRDefault="005624D2" w:rsidP="005624D2">
            <w:r w:rsidRPr="005624D2">
              <w:rPr>
                <w:b/>
                <w:bCs/>
              </w:rPr>
              <w:t>CSS:</w:t>
            </w:r>
            <w:r w:rsidRPr="005624D2">
              <w:t xml:space="preserve"> Basic selectors, </w:t>
            </w:r>
            <w:r w:rsidRPr="005624D2">
              <w:rPr>
                <w:b/>
                <w:bCs/>
              </w:rPr>
              <w:t>Box Model</w:t>
            </w:r>
            <w:r w:rsidRPr="005624D2">
              <w:t xml:space="preserve"> (padding, margin, border), </w:t>
            </w:r>
            <w:r w:rsidRPr="005624D2">
              <w:rPr>
                <w:b/>
                <w:bCs/>
              </w:rPr>
              <w:t>Flexbox</w:t>
            </w:r>
            <w:r w:rsidRPr="005624D2">
              <w:t xml:space="preserve"> (for alignment), colors, fonts.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3FB0C" w14:textId="77777777" w:rsidR="005624D2" w:rsidRPr="005624D2" w:rsidRDefault="005624D2" w:rsidP="005624D2"/>
        </w:tc>
      </w:tr>
    </w:tbl>
    <w:p w14:paraId="5783E18B" w14:textId="77777777" w:rsidR="005624D2" w:rsidRPr="005624D2" w:rsidRDefault="005624D2" w:rsidP="005624D2">
      <w:pPr>
        <w:rPr>
          <w:b/>
          <w:bCs/>
        </w:rPr>
      </w:pPr>
      <w:r w:rsidRPr="005624D2">
        <w:rPr>
          <w:b/>
          <w:bCs/>
        </w:rPr>
        <w:t>Task Description</w:t>
      </w:r>
    </w:p>
    <w:p w14:paraId="797081A9" w14:textId="5FA0868D" w:rsidR="005624D2" w:rsidRPr="005624D2" w:rsidRDefault="005624D2" w:rsidP="005624D2">
      <w:r w:rsidRPr="005624D2">
        <w:t xml:space="preserve">Create a static, responsive </w:t>
      </w:r>
      <w:r w:rsidRPr="005624D2">
        <w:rPr>
          <w:b/>
          <w:bCs/>
        </w:rPr>
        <w:t>"Personal Profile Card"</w:t>
      </w:r>
      <w:r w:rsidRPr="005624D2">
        <w:t xml:space="preserve"> for an imaginary person (or themselves).</w:t>
      </w:r>
      <w:r w:rsidR="005525CB">
        <w:t xml:space="preserve"> Using Bootstrap or Material UI or Tailwind CSS is allowed.</w:t>
      </w:r>
    </w:p>
    <w:p w14:paraId="6C2B2D5F" w14:textId="77777777" w:rsidR="005624D2" w:rsidRPr="005624D2" w:rsidRDefault="005624D2" w:rsidP="005624D2">
      <w:pPr>
        <w:numPr>
          <w:ilvl w:val="0"/>
          <w:numId w:val="1"/>
        </w:numPr>
      </w:pPr>
      <w:r w:rsidRPr="005624D2">
        <w:rPr>
          <w:b/>
          <w:bCs/>
        </w:rPr>
        <w:t>Structure (HTML):</w:t>
      </w:r>
    </w:p>
    <w:p w14:paraId="4F7894D0" w14:textId="77777777" w:rsidR="005624D2" w:rsidRPr="005624D2" w:rsidRDefault="005624D2" w:rsidP="005624D2">
      <w:pPr>
        <w:numPr>
          <w:ilvl w:val="1"/>
          <w:numId w:val="1"/>
        </w:numPr>
      </w:pPr>
      <w:r w:rsidRPr="005624D2">
        <w:t>The card must be contained within a single &lt;div&gt; or &lt;article&gt;.</w:t>
      </w:r>
    </w:p>
    <w:p w14:paraId="5FF1E0C7" w14:textId="77777777" w:rsidR="005624D2" w:rsidRPr="005624D2" w:rsidRDefault="005624D2" w:rsidP="005624D2">
      <w:pPr>
        <w:numPr>
          <w:ilvl w:val="1"/>
          <w:numId w:val="1"/>
        </w:numPr>
      </w:pPr>
      <w:r w:rsidRPr="005624D2">
        <w:t>Include a header with the person's name (&lt;h1&gt;).</w:t>
      </w:r>
    </w:p>
    <w:p w14:paraId="5D491DBD" w14:textId="77777777" w:rsidR="005624D2" w:rsidRPr="005624D2" w:rsidRDefault="005624D2" w:rsidP="005624D2">
      <w:pPr>
        <w:numPr>
          <w:ilvl w:val="1"/>
          <w:numId w:val="1"/>
        </w:numPr>
      </w:pPr>
      <w:r w:rsidRPr="005624D2">
        <w:t>Include an image (&lt;img&gt;) of the person.</w:t>
      </w:r>
    </w:p>
    <w:p w14:paraId="5906C7A1" w14:textId="34723C32" w:rsidR="005624D2" w:rsidRPr="005624D2" w:rsidRDefault="005624D2" w:rsidP="005624D2">
      <w:r w:rsidRPr="005624D2">
        <w:lastRenderedPageBreak/>
        <w:drawing>
          <wp:inline distT="0" distB="0" distL="0" distR="0" wp14:anchorId="1049FC24" wp14:editId="63C3EFDC">
            <wp:extent cx="5731510" cy="5731510"/>
            <wp:effectExtent l="0" t="0" r="2540" b="2540"/>
            <wp:docPr id="1599919828" name="Picture 2" descr="Image of CSS Box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 of CSS Box Mode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61DF" w14:textId="77777777" w:rsidR="005624D2" w:rsidRPr="005624D2" w:rsidRDefault="005624D2" w:rsidP="005624D2">
      <w:r w:rsidRPr="005624D2">
        <w:t>Getty Images</w:t>
      </w:r>
    </w:p>
    <w:p w14:paraId="5928A7EA" w14:textId="77777777" w:rsidR="005624D2" w:rsidRPr="005624D2" w:rsidRDefault="005624D2" w:rsidP="005624D2">
      <w:r w:rsidRPr="005624D2">
        <w:t>Explore</w:t>
      </w:r>
    </w:p>
    <w:p w14:paraId="07BE9840" w14:textId="77777777" w:rsidR="005624D2" w:rsidRPr="005624D2" w:rsidRDefault="005624D2" w:rsidP="005624D2">
      <w:r w:rsidRPr="005624D2">
        <w:t>* Include a section with at least three skills listed as an unordered list (`&lt;ul&gt;`).</w:t>
      </w:r>
    </w:p>
    <w:p w14:paraId="35E3735E" w14:textId="77777777" w:rsidR="005624D2" w:rsidRPr="005624D2" w:rsidRDefault="005624D2" w:rsidP="005624D2">
      <w:r w:rsidRPr="005624D2">
        <w:t>* Include a footer with a fake email address or link.</w:t>
      </w:r>
    </w:p>
    <w:p w14:paraId="71CDA5C0" w14:textId="77777777" w:rsidR="005624D2" w:rsidRPr="005624D2" w:rsidRDefault="005624D2" w:rsidP="005624D2">
      <w:pPr>
        <w:numPr>
          <w:ilvl w:val="0"/>
          <w:numId w:val="2"/>
        </w:numPr>
      </w:pPr>
      <w:r w:rsidRPr="005624D2">
        <w:rPr>
          <w:b/>
          <w:bCs/>
        </w:rPr>
        <w:t>Styling (CSS):</w:t>
      </w:r>
    </w:p>
    <w:p w14:paraId="795CB753" w14:textId="77777777" w:rsidR="005624D2" w:rsidRPr="005624D2" w:rsidRDefault="005624D2" w:rsidP="005624D2">
      <w:pPr>
        <w:numPr>
          <w:ilvl w:val="1"/>
          <w:numId w:val="2"/>
        </w:numPr>
      </w:pPr>
      <w:r w:rsidRPr="005624D2">
        <w:t xml:space="preserve">Use </w:t>
      </w:r>
      <w:r w:rsidRPr="005624D2">
        <w:rPr>
          <w:b/>
          <w:bCs/>
        </w:rPr>
        <w:t>Flexbox</w:t>
      </w:r>
      <w:r w:rsidRPr="005624D2">
        <w:t xml:space="preserve"> to center the content on the screen horizontally.</w:t>
      </w:r>
    </w:p>
    <w:p w14:paraId="74F1DFAA" w14:textId="77777777" w:rsidR="005624D2" w:rsidRPr="005624D2" w:rsidRDefault="005624D2" w:rsidP="005624D2">
      <w:pPr>
        <w:numPr>
          <w:ilvl w:val="1"/>
          <w:numId w:val="2"/>
        </w:numPr>
      </w:pPr>
      <w:r w:rsidRPr="005624D2">
        <w:t>Apply a distinct background color to the card and a different color to the body.</w:t>
      </w:r>
    </w:p>
    <w:p w14:paraId="7E1E67FA" w14:textId="77777777" w:rsidR="005624D2" w:rsidRPr="005624D2" w:rsidRDefault="005624D2" w:rsidP="005624D2">
      <w:pPr>
        <w:numPr>
          <w:ilvl w:val="1"/>
          <w:numId w:val="2"/>
        </w:numPr>
      </w:pPr>
      <w:r w:rsidRPr="005624D2">
        <w:t xml:space="preserve">Use </w:t>
      </w:r>
      <w:r w:rsidRPr="005624D2">
        <w:rPr>
          <w:b/>
          <w:bCs/>
        </w:rPr>
        <w:t>padding</w:t>
      </w:r>
      <w:r w:rsidRPr="005624D2">
        <w:t xml:space="preserve"> and </w:t>
      </w:r>
      <w:r w:rsidRPr="005624D2">
        <w:rPr>
          <w:b/>
          <w:bCs/>
        </w:rPr>
        <w:t>margin</w:t>
      </w:r>
      <w:r w:rsidRPr="005624D2">
        <w:t xml:space="preserve"> to create clear spacing around the elements (demonstrating the </w:t>
      </w:r>
      <w:r w:rsidRPr="005624D2">
        <w:rPr>
          <w:b/>
          <w:bCs/>
        </w:rPr>
        <w:t>Box Model</w:t>
      </w:r>
      <w:r w:rsidRPr="005624D2">
        <w:t>).</w:t>
      </w:r>
    </w:p>
    <w:p w14:paraId="6F87DF53" w14:textId="77777777" w:rsidR="005624D2" w:rsidRPr="005624D2" w:rsidRDefault="005624D2" w:rsidP="005624D2">
      <w:pPr>
        <w:numPr>
          <w:ilvl w:val="1"/>
          <w:numId w:val="2"/>
        </w:numPr>
      </w:pPr>
      <w:r w:rsidRPr="005624D2">
        <w:lastRenderedPageBreak/>
        <w:t xml:space="preserve">Give the profile card a subtle </w:t>
      </w:r>
      <w:r w:rsidRPr="005624D2">
        <w:rPr>
          <w:b/>
          <w:bCs/>
        </w:rPr>
        <w:t>box-shadow</w:t>
      </w:r>
      <w:r w:rsidRPr="005624D2">
        <w:t xml:space="preserve"> and a maximum width so it doesn't span the entire page.</w:t>
      </w:r>
    </w:p>
    <w:p w14:paraId="4A8F5695" w14:textId="77777777" w:rsidR="005624D2" w:rsidRPr="005624D2" w:rsidRDefault="005624D2" w:rsidP="005624D2">
      <w:r w:rsidRPr="005624D2">
        <w:pict w14:anchorId="015AAA41">
          <v:rect id="_x0000_i1056" style="width:0;height:1.5pt" o:hralign="center" o:hrstd="t" o:hrnoshade="t" o:hr="t" fillcolor="gray" stroked="f"/>
        </w:pict>
      </w:r>
    </w:p>
    <w:p w14:paraId="77F96D77" w14:textId="77777777" w:rsidR="005624D2" w:rsidRPr="005624D2" w:rsidRDefault="005624D2" w:rsidP="005624D2">
      <w:pPr>
        <w:rPr>
          <w:b/>
          <w:bCs/>
        </w:rPr>
      </w:pPr>
      <w:r w:rsidRPr="005624D2">
        <w:rPr>
          <w:rFonts w:ascii="Segoe UI Emoji" w:hAnsi="Segoe UI Emoji" w:cs="Segoe UI Emoji"/>
          <w:b/>
          <w:bCs/>
        </w:rPr>
        <w:t>🔢</w:t>
      </w:r>
      <w:r w:rsidRPr="005624D2">
        <w:rPr>
          <w:b/>
          <w:bCs/>
        </w:rPr>
        <w:t xml:space="preserve"> Assignment 2: Simple Counter App (JavaScript Focus)</w:t>
      </w:r>
    </w:p>
    <w:p w14:paraId="36E9582E" w14:textId="77777777" w:rsidR="005624D2" w:rsidRPr="005624D2" w:rsidRDefault="005624D2" w:rsidP="005624D2">
      <w:r w:rsidRPr="005624D2">
        <w:t xml:space="preserve">This task focuses on core </w:t>
      </w:r>
      <w:r w:rsidRPr="005624D2">
        <w:rPr>
          <w:b/>
          <w:bCs/>
        </w:rPr>
        <w:t>JavaScript DOM manipulation</w:t>
      </w:r>
      <w:r w:rsidRPr="005624D2">
        <w:t xml:space="preserve"> and </w:t>
      </w:r>
      <w:r w:rsidRPr="005624D2">
        <w:rPr>
          <w:b/>
          <w:bCs/>
        </w:rPr>
        <w:t>event handling</w:t>
      </w:r>
      <w:r w:rsidRPr="005624D2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4"/>
        <w:gridCol w:w="1656"/>
      </w:tblGrid>
      <w:tr w:rsidR="005624D2" w:rsidRPr="005624D2" w14:paraId="0983E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8B08F" w14:textId="77777777" w:rsidR="005624D2" w:rsidRPr="005624D2" w:rsidRDefault="005624D2" w:rsidP="005624D2">
            <w:r w:rsidRPr="005624D2">
              <w:rPr>
                <w:b/>
                <w:bCs/>
              </w:rPr>
              <w:t>Concept(s) Reinforced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1B3D" w14:textId="77777777" w:rsidR="005624D2" w:rsidRPr="005624D2" w:rsidRDefault="005624D2" w:rsidP="005624D2">
            <w:r w:rsidRPr="005624D2">
              <w:rPr>
                <w:b/>
                <w:bCs/>
              </w:rPr>
              <w:t>Expected Time</w:t>
            </w:r>
          </w:p>
        </w:tc>
      </w:tr>
      <w:tr w:rsidR="005624D2" w:rsidRPr="005624D2" w14:paraId="4BBD9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4E423" w14:textId="77777777" w:rsidR="005624D2" w:rsidRPr="005624D2" w:rsidRDefault="005624D2" w:rsidP="005624D2">
            <w:r w:rsidRPr="005624D2">
              <w:rPr>
                <w:b/>
                <w:bCs/>
              </w:rPr>
              <w:t>JS:</w:t>
            </w:r>
            <w:r w:rsidRPr="005624D2">
              <w:t xml:space="preserve"> Variables, basic functions, </w:t>
            </w:r>
            <w:r w:rsidRPr="005624D2">
              <w:rPr>
                <w:b/>
                <w:bCs/>
              </w:rPr>
              <w:t>DOM Traversal</w:t>
            </w:r>
            <w:r w:rsidRPr="005624D2">
              <w:t xml:space="preserve"> (getElementById/querySelector), </w:t>
            </w:r>
            <w:r w:rsidRPr="005624D2">
              <w:rPr>
                <w:b/>
                <w:bCs/>
              </w:rPr>
              <w:t>Event Listeners</w:t>
            </w:r>
            <w:r w:rsidRPr="005624D2">
              <w:t xml:space="preserve"> (addEventListener), basic arithmetic.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C54A" w14:textId="77777777" w:rsidR="005624D2" w:rsidRPr="005624D2" w:rsidRDefault="005624D2" w:rsidP="005624D2">
            <w:r w:rsidRPr="005624D2">
              <w:t>45 minutes</w:t>
            </w:r>
          </w:p>
        </w:tc>
      </w:tr>
    </w:tbl>
    <w:p w14:paraId="43A45FCF" w14:textId="77777777" w:rsidR="005624D2" w:rsidRPr="005624D2" w:rsidRDefault="005624D2" w:rsidP="005624D2">
      <w:pPr>
        <w:rPr>
          <w:b/>
          <w:bCs/>
        </w:rPr>
      </w:pPr>
      <w:r w:rsidRPr="005624D2">
        <w:rPr>
          <w:b/>
          <w:bCs/>
        </w:rPr>
        <w:t>Task Description</w:t>
      </w:r>
    </w:p>
    <w:p w14:paraId="13FC5FDE" w14:textId="77777777" w:rsidR="005624D2" w:rsidRPr="005624D2" w:rsidRDefault="005624D2" w:rsidP="005624D2">
      <w:r w:rsidRPr="005624D2">
        <w:t xml:space="preserve">Build a </w:t>
      </w:r>
      <w:r w:rsidRPr="005624D2">
        <w:rPr>
          <w:b/>
          <w:bCs/>
        </w:rPr>
        <w:t>Simple Number Counter</w:t>
      </w:r>
      <w:r w:rsidRPr="005624D2">
        <w:t xml:space="preserve"> using HTML, CSS, and JavaScript.</w:t>
      </w:r>
    </w:p>
    <w:p w14:paraId="53F68F0E" w14:textId="77777777" w:rsidR="005624D2" w:rsidRPr="005624D2" w:rsidRDefault="005624D2" w:rsidP="005624D2">
      <w:pPr>
        <w:numPr>
          <w:ilvl w:val="0"/>
          <w:numId w:val="3"/>
        </w:numPr>
      </w:pPr>
      <w:r w:rsidRPr="005624D2">
        <w:rPr>
          <w:b/>
          <w:bCs/>
        </w:rPr>
        <w:t>HTML Structure:</w:t>
      </w:r>
    </w:p>
    <w:p w14:paraId="34DAE9E6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 display area (e.g., &lt;h1&gt; or &lt;p&gt;) to show the current count, initialized at </w:t>
      </w:r>
      <w:r w:rsidRPr="005624D2">
        <w:rPr>
          <w:b/>
          <w:bCs/>
        </w:rPr>
        <w:t>0</w:t>
      </w:r>
      <w:r w:rsidRPr="005624D2">
        <w:t>.</w:t>
      </w:r>
    </w:p>
    <w:p w14:paraId="4D4BDFEA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 </w:t>
      </w:r>
      <w:r w:rsidRPr="005624D2">
        <w:rPr>
          <w:b/>
          <w:bCs/>
        </w:rPr>
        <w:t>"Increase"</w:t>
      </w:r>
      <w:r w:rsidRPr="005624D2">
        <w:t xml:space="preserve"> button.</w:t>
      </w:r>
    </w:p>
    <w:p w14:paraId="72D9F929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 </w:t>
      </w:r>
      <w:r w:rsidRPr="005624D2">
        <w:rPr>
          <w:b/>
          <w:bCs/>
        </w:rPr>
        <w:t>"Decrease"</w:t>
      </w:r>
      <w:r w:rsidRPr="005624D2">
        <w:t xml:space="preserve"> button.</w:t>
      </w:r>
    </w:p>
    <w:p w14:paraId="2F387BFA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 </w:t>
      </w:r>
      <w:r w:rsidRPr="005624D2">
        <w:rPr>
          <w:b/>
          <w:bCs/>
        </w:rPr>
        <w:t>"Reset"</w:t>
      </w:r>
      <w:r w:rsidRPr="005624D2">
        <w:t xml:space="preserve"> button.</w:t>
      </w:r>
    </w:p>
    <w:p w14:paraId="24F8F6D2" w14:textId="77777777" w:rsidR="005624D2" w:rsidRPr="005624D2" w:rsidRDefault="005624D2" w:rsidP="005624D2">
      <w:pPr>
        <w:numPr>
          <w:ilvl w:val="0"/>
          <w:numId w:val="3"/>
        </w:numPr>
      </w:pPr>
      <w:r w:rsidRPr="005624D2">
        <w:rPr>
          <w:b/>
          <w:bCs/>
        </w:rPr>
        <w:t>JavaScript Logic:</w:t>
      </w:r>
    </w:p>
    <w:p w14:paraId="7E219753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>Declare a variable let count = 0; to store the current number.</w:t>
      </w:r>
    </w:p>
    <w:p w14:paraId="69B73E77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Attach an </w:t>
      </w:r>
      <w:r w:rsidRPr="005624D2">
        <w:rPr>
          <w:b/>
          <w:bCs/>
        </w:rPr>
        <w:t>event listener</w:t>
      </w:r>
      <w:r w:rsidRPr="005624D2">
        <w:t xml:space="preserve"> to the </w:t>
      </w:r>
      <w:r w:rsidRPr="005624D2">
        <w:rPr>
          <w:b/>
          <w:bCs/>
        </w:rPr>
        <w:t>"Increase"</w:t>
      </w:r>
      <w:r w:rsidRPr="005624D2">
        <w:t xml:space="preserve"> button that increments the count by 1 and updates the HTML display.</w:t>
      </w:r>
    </w:p>
    <w:p w14:paraId="35E44A0D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Attach an </w:t>
      </w:r>
      <w:r w:rsidRPr="005624D2">
        <w:rPr>
          <w:b/>
          <w:bCs/>
        </w:rPr>
        <w:t>event listener</w:t>
      </w:r>
      <w:r w:rsidRPr="005624D2">
        <w:t xml:space="preserve"> to the </w:t>
      </w:r>
      <w:r w:rsidRPr="005624D2">
        <w:rPr>
          <w:b/>
          <w:bCs/>
        </w:rPr>
        <w:t>"Decrease"</w:t>
      </w:r>
      <w:r w:rsidRPr="005624D2">
        <w:t xml:space="preserve"> button that decrements the count by 1 and updates the HTML display.</w:t>
      </w:r>
    </w:p>
    <w:p w14:paraId="11F9A101" w14:textId="77777777" w:rsidR="005624D2" w:rsidRPr="005624D2" w:rsidRDefault="005624D2" w:rsidP="005624D2">
      <w:pPr>
        <w:numPr>
          <w:ilvl w:val="1"/>
          <w:numId w:val="3"/>
        </w:numPr>
      </w:pPr>
      <w:r w:rsidRPr="005624D2">
        <w:t xml:space="preserve">Attach an </w:t>
      </w:r>
      <w:r w:rsidRPr="005624D2">
        <w:rPr>
          <w:b/>
          <w:bCs/>
        </w:rPr>
        <w:t>event listener</w:t>
      </w:r>
      <w:r w:rsidRPr="005624D2">
        <w:t xml:space="preserve"> to the </w:t>
      </w:r>
      <w:r w:rsidRPr="005624D2">
        <w:rPr>
          <w:b/>
          <w:bCs/>
        </w:rPr>
        <w:t>"Reset"</w:t>
      </w:r>
      <w:r w:rsidRPr="005624D2">
        <w:t xml:space="preserve"> button that sets the count back to 0 and updates the HTML display.</w:t>
      </w:r>
    </w:p>
    <w:p w14:paraId="30A25365" w14:textId="77777777" w:rsidR="005624D2" w:rsidRPr="005624D2" w:rsidRDefault="005624D2" w:rsidP="005624D2">
      <w:r w:rsidRPr="005624D2">
        <w:pict w14:anchorId="0E42236F">
          <v:rect id="_x0000_i1057" style="width:0;height:1.5pt" o:hralign="center" o:hrstd="t" o:hrnoshade="t" o:hr="t" fillcolor="gray" stroked="f"/>
        </w:pict>
      </w:r>
    </w:p>
    <w:p w14:paraId="5E660DBA" w14:textId="77777777" w:rsidR="005624D2" w:rsidRPr="005624D2" w:rsidRDefault="005624D2" w:rsidP="005624D2">
      <w:pPr>
        <w:rPr>
          <w:b/>
          <w:bCs/>
        </w:rPr>
      </w:pPr>
      <w:r w:rsidRPr="005624D2">
        <w:rPr>
          <w:rFonts w:ascii="Segoe UI Emoji" w:hAnsi="Segoe UI Emoji" w:cs="Segoe UI Emoji"/>
          <w:b/>
          <w:bCs/>
        </w:rPr>
        <w:t>🎨</w:t>
      </w:r>
      <w:r w:rsidRPr="005624D2">
        <w:rPr>
          <w:b/>
          <w:bCs/>
        </w:rPr>
        <w:t xml:space="preserve"> Assignment 3: Interactive To-Do Item (Combined Challenge)</w:t>
      </w:r>
    </w:p>
    <w:p w14:paraId="0C296FB7" w14:textId="77777777" w:rsidR="005624D2" w:rsidRPr="005624D2" w:rsidRDefault="005624D2" w:rsidP="005624D2">
      <w:r w:rsidRPr="005624D2">
        <w:t>This task integrates all three technologies for an interactive element.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5"/>
        <w:gridCol w:w="1935"/>
      </w:tblGrid>
      <w:tr w:rsidR="005624D2" w:rsidRPr="005624D2" w14:paraId="362E38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F7C79" w14:textId="77777777" w:rsidR="005624D2" w:rsidRPr="005624D2" w:rsidRDefault="005624D2" w:rsidP="005624D2">
            <w:r w:rsidRPr="005624D2">
              <w:rPr>
                <w:b/>
                <w:bCs/>
              </w:rPr>
              <w:lastRenderedPageBreak/>
              <w:t>Concept(s) Reinforced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70240" w14:textId="77777777" w:rsidR="005624D2" w:rsidRPr="005624D2" w:rsidRDefault="005624D2" w:rsidP="005624D2">
            <w:r w:rsidRPr="005624D2">
              <w:rPr>
                <w:b/>
                <w:bCs/>
              </w:rPr>
              <w:t>Expected Time</w:t>
            </w:r>
          </w:p>
        </w:tc>
      </w:tr>
      <w:tr w:rsidR="005624D2" w:rsidRPr="005624D2" w14:paraId="56767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4AC23" w14:textId="77777777" w:rsidR="005624D2" w:rsidRPr="005624D2" w:rsidRDefault="005624D2" w:rsidP="005624D2">
            <w:r w:rsidRPr="005624D2">
              <w:rPr>
                <w:b/>
                <w:bCs/>
              </w:rPr>
              <w:t>All:</w:t>
            </w:r>
            <w:r w:rsidRPr="005624D2">
              <w:t xml:space="preserve"> Full workflow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9394" w14:textId="77777777" w:rsidR="005624D2" w:rsidRPr="005624D2" w:rsidRDefault="005624D2" w:rsidP="005624D2">
            <w:r w:rsidRPr="005624D2">
              <w:t>30 minutes</w:t>
            </w:r>
          </w:p>
        </w:tc>
      </w:tr>
      <w:tr w:rsidR="005624D2" w:rsidRPr="005624D2" w14:paraId="49A3C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A5CA" w14:textId="77777777" w:rsidR="005624D2" w:rsidRPr="005624D2" w:rsidRDefault="005624D2" w:rsidP="005624D2">
            <w:r w:rsidRPr="005624D2">
              <w:rPr>
                <w:b/>
                <w:bCs/>
              </w:rPr>
              <w:t>HTML:</w:t>
            </w:r>
            <w:r w:rsidRPr="005624D2">
              <w:t xml:space="preserve"> Data attributes.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FFBD" w14:textId="77777777" w:rsidR="005624D2" w:rsidRPr="005624D2" w:rsidRDefault="005624D2" w:rsidP="005624D2"/>
        </w:tc>
      </w:tr>
      <w:tr w:rsidR="005624D2" w:rsidRPr="005624D2" w14:paraId="21746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C5EAF" w14:textId="77777777" w:rsidR="005624D2" w:rsidRPr="005624D2" w:rsidRDefault="005624D2" w:rsidP="005624D2">
            <w:r w:rsidRPr="005624D2">
              <w:rPr>
                <w:b/>
                <w:bCs/>
              </w:rPr>
              <w:t>CSS:</w:t>
            </w:r>
            <w:r w:rsidRPr="005624D2">
              <w:t xml:space="preserve"> Simple class-based styling.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281C" w14:textId="77777777" w:rsidR="005624D2" w:rsidRPr="005624D2" w:rsidRDefault="005624D2" w:rsidP="005624D2"/>
        </w:tc>
      </w:tr>
      <w:tr w:rsidR="005624D2" w:rsidRPr="005624D2" w14:paraId="78B37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2565C" w14:textId="77777777" w:rsidR="005624D2" w:rsidRPr="005624D2" w:rsidRDefault="005624D2" w:rsidP="005624D2">
            <w:r w:rsidRPr="005624D2">
              <w:rPr>
                <w:b/>
                <w:bCs/>
              </w:rPr>
              <w:t>JS:</w:t>
            </w:r>
            <w:r w:rsidRPr="005624D2">
              <w:t xml:space="preserve"> </w:t>
            </w:r>
            <w:r w:rsidRPr="005624D2">
              <w:rPr>
                <w:b/>
                <w:bCs/>
              </w:rPr>
              <w:t>Toggle</w:t>
            </w:r>
            <w:r w:rsidRPr="005624D2">
              <w:t xml:space="preserve"> functionality, manipulating element </w:t>
            </w:r>
            <w:r w:rsidRPr="005624D2">
              <w:rPr>
                <w:b/>
                <w:bCs/>
              </w:rPr>
              <w:t>classes</w:t>
            </w:r>
            <w:r w:rsidRPr="005624D2">
              <w:t xml:space="preserve"> (classList.toggle()).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7CBD5" w14:textId="77777777" w:rsidR="005624D2" w:rsidRPr="005624D2" w:rsidRDefault="005624D2" w:rsidP="005624D2"/>
        </w:tc>
      </w:tr>
    </w:tbl>
    <w:p w14:paraId="18F594C1" w14:textId="77777777" w:rsidR="005624D2" w:rsidRPr="005624D2" w:rsidRDefault="005624D2" w:rsidP="005624D2">
      <w:pPr>
        <w:rPr>
          <w:b/>
          <w:bCs/>
        </w:rPr>
      </w:pPr>
      <w:r w:rsidRPr="005624D2">
        <w:rPr>
          <w:b/>
          <w:bCs/>
        </w:rPr>
        <w:t>Task Description</w:t>
      </w:r>
    </w:p>
    <w:p w14:paraId="20585FFF" w14:textId="77777777" w:rsidR="005624D2" w:rsidRPr="005624D2" w:rsidRDefault="005624D2" w:rsidP="005624D2">
      <w:r w:rsidRPr="005624D2">
        <w:t xml:space="preserve">Create a single </w:t>
      </w:r>
      <w:r w:rsidRPr="005624D2">
        <w:rPr>
          <w:b/>
          <w:bCs/>
        </w:rPr>
        <w:t>To-Do List Item</w:t>
      </w:r>
      <w:r w:rsidRPr="005624D2">
        <w:t xml:space="preserve"> that can be marked as complete by clicking on it.</w:t>
      </w:r>
    </w:p>
    <w:p w14:paraId="79676FBB" w14:textId="77777777" w:rsidR="005624D2" w:rsidRPr="005624D2" w:rsidRDefault="005624D2" w:rsidP="005624D2">
      <w:pPr>
        <w:numPr>
          <w:ilvl w:val="0"/>
          <w:numId w:val="4"/>
        </w:numPr>
      </w:pPr>
      <w:r w:rsidRPr="005624D2">
        <w:rPr>
          <w:b/>
          <w:bCs/>
        </w:rPr>
        <w:t>HTML Structure:</w:t>
      </w:r>
    </w:p>
    <w:p w14:paraId="10365EAF" w14:textId="77777777" w:rsidR="005624D2" w:rsidRPr="005624D2" w:rsidRDefault="005624D2" w:rsidP="005624D2">
      <w:pPr>
        <w:numPr>
          <w:ilvl w:val="1"/>
          <w:numId w:val="4"/>
        </w:numPr>
      </w:pPr>
      <w:r w:rsidRPr="005624D2">
        <w:t>A single &lt;li&gt; element containing a task description (e.g., "Buy groceries").</w:t>
      </w:r>
    </w:p>
    <w:p w14:paraId="10DB1BE5" w14:textId="77777777" w:rsidR="005624D2" w:rsidRPr="005624D2" w:rsidRDefault="005624D2" w:rsidP="005624D2">
      <w:pPr>
        <w:numPr>
          <w:ilvl w:val="0"/>
          <w:numId w:val="4"/>
        </w:numPr>
      </w:pPr>
      <w:r w:rsidRPr="005624D2">
        <w:rPr>
          <w:b/>
          <w:bCs/>
        </w:rPr>
        <w:t>CSS Styling:</w:t>
      </w:r>
    </w:p>
    <w:p w14:paraId="40C9DC22" w14:textId="77777777" w:rsidR="005624D2" w:rsidRPr="005624D2" w:rsidRDefault="005624D2" w:rsidP="005624D2">
      <w:pPr>
        <w:numPr>
          <w:ilvl w:val="1"/>
          <w:numId w:val="4"/>
        </w:numPr>
      </w:pPr>
      <w:r w:rsidRPr="005624D2">
        <w:t xml:space="preserve">Create a CSS class named .complete that applies a </w:t>
      </w:r>
      <w:r w:rsidRPr="005624D2">
        <w:rPr>
          <w:b/>
          <w:bCs/>
        </w:rPr>
        <w:t>strikethrough</w:t>
      </w:r>
      <w:r w:rsidRPr="005624D2">
        <w:t xml:space="preserve"> (text-decoration: line-through) and a lighter color to the text.</w:t>
      </w:r>
    </w:p>
    <w:p w14:paraId="1B0EEA2F" w14:textId="77777777" w:rsidR="005624D2" w:rsidRPr="005624D2" w:rsidRDefault="005624D2" w:rsidP="005624D2">
      <w:pPr>
        <w:numPr>
          <w:ilvl w:val="0"/>
          <w:numId w:val="4"/>
        </w:numPr>
      </w:pPr>
      <w:r w:rsidRPr="005624D2">
        <w:rPr>
          <w:b/>
          <w:bCs/>
        </w:rPr>
        <w:t>JavaScript Logic:</w:t>
      </w:r>
    </w:p>
    <w:p w14:paraId="263ABAC8" w14:textId="77777777" w:rsidR="005624D2" w:rsidRPr="005624D2" w:rsidRDefault="005624D2" w:rsidP="005624D2">
      <w:pPr>
        <w:numPr>
          <w:ilvl w:val="1"/>
          <w:numId w:val="4"/>
        </w:numPr>
      </w:pPr>
      <w:r w:rsidRPr="005624D2">
        <w:t xml:space="preserve">Add an </w:t>
      </w:r>
      <w:r w:rsidRPr="005624D2">
        <w:rPr>
          <w:b/>
          <w:bCs/>
        </w:rPr>
        <w:t>event listener</w:t>
      </w:r>
      <w:r w:rsidRPr="005624D2">
        <w:t xml:space="preserve"> to the &lt;li&gt; element.</w:t>
      </w:r>
    </w:p>
    <w:p w14:paraId="361C5CDB" w14:textId="77777777" w:rsidR="005624D2" w:rsidRPr="005624D2" w:rsidRDefault="005624D2" w:rsidP="005624D2">
      <w:pPr>
        <w:numPr>
          <w:ilvl w:val="1"/>
          <w:numId w:val="4"/>
        </w:numPr>
      </w:pPr>
      <w:r w:rsidRPr="005624D2">
        <w:t xml:space="preserve">When the item is clicked, use </w:t>
      </w:r>
      <w:r w:rsidRPr="005624D2">
        <w:rPr>
          <w:b/>
          <w:bCs/>
        </w:rPr>
        <w:t>JavaScript</w:t>
      </w:r>
      <w:r w:rsidRPr="005624D2">
        <w:t xml:space="preserve"> to </w:t>
      </w:r>
      <w:r w:rsidRPr="005624D2">
        <w:rPr>
          <w:b/>
          <w:bCs/>
        </w:rPr>
        <w:t>toggle</w:t>
      </w:r>
      <w:r w:rsidRPr="005624D2">
        <w:t xml:space="preserve"> the .complete class on and off the &lt;li&gt; element. This should visually mark the item as done or undone.</w:t>
      </w:r>
    </w:p>
    <w:p w14:paraId="7922FAFF" w14:textId="77777777" w:rsidR="005624D2" w:rsidRPr="005624D2" w:rsidRDefault="005624D2" w:rsidP="005624D2">
      <w:r w:rsidRPr="005624D2">
        <w:pict w14:anchorId="1A56060F">
          <v:rect id="_x0000_i1058" style="width:0;height:1.5pt" o:hralign="center" o:hrstd="t" o:hrnoshade="t" o:hr="t" fillcolor="gray" stroked="f"/>
        </w:pict>
      </w:r>
    </w:p>
    <w:p w14:paraId="12FA75D6" w14:textId="77777777" w:rsidR="002E707E" w:rsidRDefault="002E707E"/>
    <w:sectPr w:rsidR="002E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469FD"/>
    <w:multiLevelType w:val="multilevel"/>
    <w:tmpl w:val="A3F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D7CFA"/>
    <w:multiLevelType w:val="multilevel"/>
    <w:tmpl w:val="925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80410"/>
    <w:multiLevelType w:val="multilevel"/>
    <w:tmpl w:val="EE0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031D0"/>
    <w:multiLevelType w:val="multilevel"/>
    <w:tmpl w:val="64D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670299">
    <w:abstractNumId w:val="3"/>
  </w:num>
  <w:num w:numId="2" w16cid:durableId="1586573792">
    <w:abstractNumId w:val="0"/>
  </w:num>
  <w:num w:numId="3" w16cid:durableId="1265456522">
    <w:abstractNumId w:val="2"/>
  </w:num>
  <w:num w:numId="4" w16cid:durableId="84327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41"/>
    <w:rsid w:val="002E707E"/>
    <w:rsid w:val="005525CB"/>
    <w:rsid w:val="005624D2"/>
    <w:rsid w:val="00863A41"/>
    <w:rsid w:val="00900D69"/>
    <w:rsid w:val="00B45934"/>
    <w:rsid w:val="00CD3D28"/>
    <w:rsid w:val="00DA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8D34"/>
  <w15:chartTrackingRefBased/>
  <w15:docId w15:val="{CDC95E58-B2DD-4278-A7DF-773FE0E9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5</cp:revision>
  <dcterms:created xsi:type="dcterms:W3CDTF">2025-11-26T06:24:00Z</dcterms:created>
  <dcterms:modified xsi:type="dcterms:W3CDTF">2025-11-26T06:25:00Z</dcterms:modified>
</cp:coreProperties>
</file>