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3A96C" w14:textId="77777777" w:rsidR="002B0A27" w:rsidRPr="002B0A27" w:rsidRDefault="002B0A27" w:rsidP="002B0A27">
      <w:r w:rsidRPr="002B0A27">
        <w:t xml:space="preserve">Just like AI Agents, not every RAG Architecture is the same </w:t>
      </w:r>
      <w:r w:rsidRPr="002B0A27">
        <w:br/>
      </w:r>
      <w:r w:rsidRPr="002B0A27">
        <w:br/>
        <w:t>But how to identify your perfect RAG Architecture? Let explain...</w:t>
      </w:r>
      <w:r w:rsidRPr="002B0A27">
        <w:br/>
      </w:r>
      <w:r w:rsidRPr="002B0A27">
        <w:br/>
        <w:t>Depending on your use case, you would only use a few types of RAGs.</w:t>
      </w:r>
      <w:r w:rsidRPr="002B0A27">
        <w:br/>
      </w:r>
      <w:r w:rsidRPr="002B0A27">
        <w:br/>
        <w:t xml:space="preserve">To understand that, </w:t>
      </w:r>
      <w:r w:rsidRPr="002B0A27">
        <w:br/>
      </w:r>
      <w:r w:rsidRPr="002B0A27">
        <w:br/>
      </w:r>
      <w:r w:rsidRPr="002B0A27">
        <w:rPr>
          <w:rFonts w:ascii="Segoe UI Emoji" w:hAnsi="Segoe UI Emoji" w:cs="Segoe UI Emoji"/>
        </w:rPr>
        <w:t>📌</w:t>
      </w:r>
      <w:r w:rsidRPr="002B0A27">
        <w:t xml:space="preserve"> Let's break down the popular architectures behind RAGs with their pros and cons:</w:t>
      </w:r>
      <w:r w:rsidRPr="002B0A27">
        <w:br/>
      </w:r>
      <w:r w:rsidRPr="002B0A27">
        <w:br/>
        <w:t>1. Naive RAG</w:t>
      </w:r>
      <w:r w:rsidRPr="002B0A27">
        <w:br/>
      </w:r>
      <w:r w:rsidRPr="002B0A27">
        <w:br/>
        <w:t>- Retrieves documents via straightforward embedding similarity.</w:t>
      </w:r>
      <w:r w:rsidRPr="002B0A27">
        <w:br/>
        <w:t>- Feeds into LLM to generate an answer.</w:t>
      </w:r>
      <w:r w:rsidRPr="002B0A27">
        <w:br/>
      </w:r>
      <w:r w:rsidRPr="002B0A27">
        <w:br/>
        <w:t>2. Graph RAG</w:t>
      </w:r>
      <w:r w:rsidRPr="002B0A27">
        <w:br/>
      </w:r>
      <w:r w:rsidRPr="002B0A27">
        <w:br/>
        <w:t>- Extracts structured knowledge graphs from retrieved text.</w:t>
      </w:r>
      <w:r w:rsidRPr="002B0A27">
        <w:br/>
        <w:t>- Uses graph context to enrich the LLM prompt for better reasoning.</w:t>
      </w:r>
      <w:r w:rsidRPr="002B0A27">
        <w:br/>
      </w:r>
      <w:r w:rsidRPr="002B0A27">
        <w:br/>
        <w:t>3. Hybrid RAG</w:t>
      </w:r>
      <w:r w:rsidRPr="002B0A27">
        <w:br/>
      </w:r>
      <w:r w:rsidRPr="002B0A27">
        <w:br/>
        <w:t>- Combines standard vector retrieval with graph-based retrieval.</w:t>
      </w:r>
      <w:r w:rsidRPr="002B0A27">
        <w:br/>
        <w:t>- Retrieves both dense embeddings and structured graph context.</w:t>
      </w:r>
      <w:r w:rsidRPr="002B0A27">
        <w:br/>
      </w:r>
      <w:r w:rsidRPr="002B0A27">
        <w:br/>
        <w:t>4. HyDe (Hypothetical Document Embeddings)</w:t>
      </w:r>
      <w:r w:rsidRPr="002B0A27">
        <w:br/>
      </w:r>
      <w:r w:rsidRPr="002B0A27">
        <w:br/>
        <w:t xml:space="preserve">- Generates a hypothetical answer document from the user’s query </w:t>
      </w:r>
      <w:r w:rsidRPr="002B0A27">
        <w:br/>
        <w:t>- Embeds that hypothetical document and uses it to retrieve real documents.</w:t>
      </w:r>
      <w:r w:rsidRPr="002B0A27">
        <w:br/>
      </w:r>
      <w:r w:rsidRPr="002B0A27">
        <w:br/>
        <w:t>5. Corrective RAG</w:t>
      </w:r>
      <w:r w:rsidRPr="002B0A27">
        <w:br/>
      </w:r>
      <w:r w:rsidRPr="002B0A27">
        <w:br/>
        <w:t>- Validates or grades retrieved info via external search (e.g., web).</w:t>
      </w:r>
      <w:r w:rsidRPr="002B0A27">
        <w:br/>
        <w:t>- Filters or amends vector DB entries based on validation.</w:t>
      </w:r>
      <w:r w:rsidRPr="002B0A27">
        <w:br/>
      </w:r>
      <w:r w:rsidRPr="002B0A27">
        <w:br/>
        <w:t>6. Adaptive RAG</w:t>
      </w:r>
      <w:r w:rsidRPr="002B0A27">
        <w:br/>
        <w:t>- Analyzes whether the query requires simple or multi-step retrieval.</w:t>
      </w:r>
      <w:r w:rsidRPr="002B0A27">
        <w:br/>
        <w:t>- Breaks down complex queries into smaller reasoning steps when needed.</w:t>
      </w:r>
      <w:r w:rsidRPr="002B0A27">
        <w:br/>
      </w:r>
      <w:r w:rsidRPr="002B0A27">
        <w:br/>
        <w:t>7. Agentic RAG</w:t>
      </w:r>
      <w:r w:rsidRPr="002B0A27">
        <w:br/>
        <w:t xml:space="preserve">- Learn In-depth from here: </w:t>
      </w:r>
      <w:hyperlink r:id="rId5" w:tgtFrame="_self" w:history="1">
        <w:r w:rsidRPr="002B0A27">
          <w:rPr>
            <w:rStyle w:val="Hyperlink"/>
            <w:b/>
            <w:bCs/>
          </w:rPr>
          <w:t>https://lnkd.in/grr5s6_H</w:t>
        </w:r>
      </w:hyperlink>
      <w:r w:rsidRPr="002B0A27">
        <w:br/>
      </w:r>
      <w:r w:rsidRPr="002B0A27">
        <w:lastRenderedPageBreak/>
        <w:br/>
      </w:r>
      <w:r w:rsidRPr="002B0A27">
        <w:rPr>
          <w:rFonts w:ascii="Segoe UI Emoji" w:hAnsi="Segoe UI Emoji" w:cs="Segoe UI Emoji"/>
        </w:rPr>
        <w:t>📌</w:t>
      </w:r>
      <w:r w:rsidRPr="002B0A27">
        <w:t xml:space="preserve"> Best fit Use Cases</w:t>
      </w:r>
      <w:r w:rsidRPr="002B0A27">
        <w:br/>
      </w:r>
      <w:r w:rsidRPr="002B0A27">
        <w:br/>
        <w:t>- Naive RAG: Best for simple FAQ-style retrieval where direct matching works well.</w:t>
      </w:r>
      <w:r w:rsidRPr="002B0A27">
        <w:br/>
      </w:r>
      <w:r w:rsidRPr="002B0A27">
        <w:br/>
        <w:t>- Graph RAG: Ideal for exploring complex relationships in structured knowledge bases.</w:t>
      </w:r>
      <w:r w:rsidRPr="002B0A27">
        <w:br/>
      </w:r>
      <w:r w:rsidRPr="002B0A27">
        <w:br/>
        <w:t>- Hybrid RAG: Great for combining unstructured text and structured graph knowledge in answers.</w:t>
      </w:r>
      <w:r w:rsidRPr="002B0A27">
        <w:br/>
      </w:r>
      <w:r w:rsidRPr="002B0A27">
        <w:br/>
        <w:t>- HyDe: Useful for retrieving relevant documents when queries are vague or underspecified.</w:t>
      </w:r>
      <w:r w:rsidRPr="002B0A27">
        <w:br/>
      </w:r>
      <w:r w:rsidRPr="002B0A27">
        <w:br/>
        <w:t>- Corrective RAG: Perfect for ensuring up-to-date or fact-checked information from live sources.</w:t>
      </w:r>
      <w:r w:rsidRPr="002B0A27">
        <w:br/>
      </w:r>
      <w:r w:rsidRPr="002B0A27">
        <w:br/>
        <w:t>- Adaptive RAG: Suited for handling both straightforward and multi-step, layered questions.</w:t>
      </w:r>
      <w:r w:rsidRPr="002B0A27">
        <w:br/>
      </w:r>
      <w:r w:rsidRPr="002B0A27">
        <w:br/>
        <w:t>- Agentic RAG: Best for complex tasks needing planning, memory, and multiple data/tool integrations</w:t>
      </w:r>
      <w:r w:rsidRPr="002B0A27">
        <w:br/>
      </w:r>
      <w:r w:rsidRPr="002B0A27">
        <w:br/>
      </w:r>
      <w:r w:rsidRPr="002B0A27">
        <w:rPr>
          <w:rFonts w:ascii="Segoe UI Emoji" w:hAnsi="Segoe UI Emoji" w:cs="Segoe UI Emoji"/>
        </w:rPr>
        <w:t>📌</w:t>
      </w:r>
      <w:r w:rsidRPr="002B0A27">
        <w:t xml:space="preserve"> After months of feedback and iteration, we are finally releasing our first technical cohort, "AI Agent Engineering"</w:t>
      </w:r>
      <w:r w:rsidRPr="002B0A27">
        <w:br/>
      </w:r>
      <w:r w:rsidRPr="002B0A27">
        <w:br/>
      </w:r>
      <w:r w:rsidRPr="002B0A27">
        <w:rPr>
          <w:rFonts w:ascii="Segoe UI Emoji" w:hAnsi="Segoe UI Emoji" w:cs="Segoe UI Emoji"/>
        </w:rPr>
        <w:t>🔗</w:t>
      </w:r>
      <w:r w:rsidRPr="002B0A27">
        <w:t xml:space="preserve"> Enrol here: </w:t>
      </w:r>
      <w:hyperlink r:id="rId6" w:tgtFrame="_self" w:history="1">
        <w:r w:rsidRPr="002B0A27">
          <w:rPr>
            <w:rStyle w:val="Hyperlink"/>
            <w:b/>
            <w:bCs/>
          </w:rPr>
          <w:t>https://lnkd.in/gDEPcXBB</w:t>
        </w:r>
      </w:hyperlink>
      <w:r w:rsidRPr="002B0A27">
        <w:br/>
      </w:r>
      <w:r w:rsidRPr="002B0A27">
        <w:br/>
        <w:t>If you are a business leader, we've developed frameworks that cut through the hype, including our five-level Agentic AI Progression Framework to evaluate any agent's capabilities in my latest book.</w:t>
      </w:r>
      <w:r w:rsidRPr="002B0A27">
        <w:br/>
      </w:r>
      <w:r w:rsidRPr="002B0A27">
        <w:br/>
      </w:r>
      <w:r w:rsidRPr="002B0A27">
        <w:rPr>
          <w:rFonts w:ascii="Segoe UI Emoji" w:hAnsi="Segoe UI Emoji" w:cs="Segoe UI Emoji"/>
        </w:rPr>
        <w:t>🔗</w:t>
      </w:r>
      <w:r w:rsidRPr="002B0A27">
        <w:t xml:space="preserve"> Book info: </w:t>
      </w:r>
      <w:hyperlink r:id="rId7" w:tgtFrame="_self" w:history="1">
        <w:r w:rsidRPr="002B0A27">
          <w:rPr>
            <w:rStyle w:val="Hyperlink"/>
            <w:b/>
            <w:bCs/>
          </w:rPr>
          <w:t>https://amzn.to/4irx6nI</w:t>
        </w:r>
      </w:hyperlink>
      <w:r w:rsidRPr="002B0A27">
        <w:br/>
      </w:r>
      <w:r w:rsidRPr="002B0A27">
        <w:br/>
        <w:t xml:space="preserve">Save </w:t>
      </w:r>
      <w:r w:rsidRPr="002B0A27">
        <w:rPr>
          <w:rFonts w:ascii="Segoe UI Emoji" w:hAnsi="Segoe UI Emoji" w:cs="Segoe UI Emoji"/>
        </w:rPr>
        <w:t>💾</w:t>
      </w:r>
      <w:r w:rsidRPr="002B0A27">
        <w:t xml:space="preserve"> </w:t>
      </w:r>
      <w:r w:rsidRPr="002B0A27">
        <w:rPr>
          <w:rFonts w:ascii="Segoe UI Symbol" w:hAnsi="Segoe UI Symbol" w:cs="Segoe UI Symbol"/>
        </w:rPr>
        <w:t>➞</w:t>
      </w:r>
      <w:r w:rsidRPr="002B0A27">
        <w:t xml:space="preserve"> React </w:t>
      </w:r>
      <w:r w:rsidRPr="002B0A27">
        <w:rPr>
          <w:rFonts w:ascii="Segoe UI Emoji" w:hAnsi="Segoe UI Emoji" w:cs="Segoe UI Emoji"/>
        </w:rPr>
        <w:t>👍</w:t>
      </w:r>
      <w:r w:rsidRPr="002B0A27">
        <w:t xml:space="preserve"> </w:t>
      </w:r>
      <w:r w:rsidRPr="002B0A27">
        <w:rPr>
          <w:rFonts w:ascii="Segoe UI Symbol" w:hAnsi="Segoe UI Symbol" w:cs="Segoe UI Symbol"/>
        </w:rPr>
        <w:t>➞</w:t>
      </w:r>
      <w:r w:rsidRPr="002B0A27">
        <w:t xml:space="preserve"> Share </w:t>
      </w:r>
      <w:r w:rsidRPr="002B0A27">
        <w:rPr>
          <w:rFonts w:ascii="Segoe UI Emoji" w:hAnsi="Segoe UI Emoji" w:cs="Segoe UI Emoji"/>
        </w:rPr>
        <w:t>♻️</w:t>
      </w:r>
      <w:r w:rsidRPr="002B0A27">
        <w:br/>
      </w:r>
      <w:r w:rsidRPr="002B0A27">
        <w:br/>
        <w:t>&amp; follow for everything related to AI Agents</w:t>
      </w:r>
    </w:p>
    <w:p w14:paraId="30459B97" w14:textId="7B4C9C6C" w:rsidR="002B0A27" w:rsidRPr="002B0A27" w:rsidRDefault="002B0A27" w:rsidP="002B0A27">
      <w:r w:rsidRPr="002B0A27">
        <w:lastRenderedPageBreak/>
        <w:drawing>
          <wp:inline distT="0" distB="0" distL="0" distR="0" wp14:anchorId="49A572D8" wp14:editId="4FEE129B">
            <wp:extent cx="5715000" cy="7139940"/>
            <wp:effectExtent l="0" t="0" r="0" b="3810"/>
            <wp:docPr id="2035641551" name="Picture 2" descr="Development of RAG Archite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55" descr="Development of RAG Architec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9731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B00AF"/>
    <w:multiLevelType w:val="multilevel"/>
    <w:tmpl w:val="C96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8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36"/>
    <w:rsid w:val="00125DD2"/>
    <w:rsid w:val="002B0A27"/>
    <w:rsid w:val="002E707E"/>
    <w:rsid w:val="006718F8"/>
    <w:rsid w:val="00900D69"/>
    <w:rsid w:val="00A01B36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8663D-7D84-4809-87A1-1694D4FD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B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0A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282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</w:divBdr>
              <w:divsChild>
                <w:div w:id="21075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9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828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auto"/>
                <w:right w:val="none" w:sz="0" w:space="0" w:color="auto"/>
              </w:divBdr>
              <w:divsChild>
                <w:div w:id="4054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amzn.to/4irx6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nkd.in/gDEPcXBB" TargetMode="External"/><Relationship Id="rId5" Type="http://schemas.openxmlformats.org/officeDocument/2006/relationships/hyperlink" Target="https://lnkd.in/grr5s6_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</cp:revision>
  <dcterms:created xsi:type="dcterms:W3CDTF">2025-07-14T11:47:00Z</dcterms:created>
  <dcterms:modified xsi:type="dcterms:W3CDTF">2025-07-14T11:47:00Z</dcterms:modified>
</cp:coreProperties>
</file>