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6018E" w14:textId="77777777" w:rsidR="00175357" w:rsidRPr="00175357" w:rsidRDefault="00175357" w:rsidP="00175357">
      <w:pPr>
        <w:shd w:val="clear" w:color="auto" w:fill="FFFFFF"/>
        <w:spacing w:after="0" w:line="240" w:lineRule="auto"/>
        <w:rPr>
          <w:rFonts w:ascii="Segoe UI" w:eastAsia="Times New Roman" w:hAnsi="Segoe UI" w:cs="Segoe UI"/>
          <w:kern w:val="0"/>
          <w:sz w:val="24"/>
          <w:szCs w:val="24"/>
          <w:lang w:eastAsia="en-IN"/>
          <w14:ligatures w14:val="none"/>
        </w:rPr>
      </w:pPr>
      <w:r w:rsidRPr="00175357">
        <w:rPr>
          <w:rFonts w:ascii="Segoe UI Emoji" w:eastAsia="Times New Roman" w:hAnsi="Segoe UI Emoji" w:cs="Segoe UI Emoji"/>
          <w:kern w:val="0"/>
          <w:sz w:val="24"/>
          <w:szCs w:val="24"/>
          <w:lang w:eastAsia="en-IN"/>
          <w14:ligatures w14:val="none"/>
        </w:rPr>
        <w:t>🚀</w:t>
      </w:r>
      <w:r w:rsidRPr="00175357">
        <w:rPr>
          <w:rFonts w:ascii="Segoe UI" w:eastAsia="Times New Roman" w:hAnsi="Segoe UI" w:cs="Segoe UI"/>
          <w:kern w:val="0"/>
          <w:sz w:val="24"/>
          <w:szCs w:val="24"/>
          <w:lang w:eastAsia="en-IN"/>
          <w14:ligatures w14:val="none"/>
        </w:rPr>
        <w:t xml:space="preserve"> APIs Rules the Tech World </w:t>
      </w:r>
      <w:r w:rsidRPr="00175357">
        <w:rPr>
          <w:rFonts w:ascii="Segoe UI Emoji" w:eastAsia="Times New Roman" w:hAnsi="Segoe UI Emoji" w:cs="Segoe UI Emoji"/>
          <w:kern w:val="0"/>
          <w:sz w:val="24"/>
          <w:szCs w:val="24"/>
          <w:lang w:eastAsia="en-IN"/>
          <w14:ligatures w14:val="none"/>
        </w:rPr>
        <w:t>🌐</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In the digital era, APIs (Application Programming Interfaces) are the unsung heroes that fuel innovation and connectivity across the web. Wondering why APIs are the talk of the town? Let's dive into the API ecosystem and discover why it's a game-changer!</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Discover the essence of APIs and why they're a digital game-changer:</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1. API Powerhouse: APIs seamlessly connect applications, creating a digital symphony of data and services.</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2. Platform Prowess: Postman and Swagger Hub streamline API development, making collaboration a breeze.</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3. Documentation Dynamics: Postman and Swagger Hub offer clear, comprehensive documentation for easy implementation and integration.</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 xml:space="preserve">4. Monitoring Mastery: Data Dog and </w:t>
      </w:r>
      <w:proofErr w:type="spellStart"/>
      <w:r w:rsidRPr="00175357">
        <w:rPr>
          <w:rFonts w:ascii="Segoe UI" w:eastAsia="Times New Roman" w:hAnsi="Segoe UI" w:cs="Segoe UI"/>
          <w:kern w:val="0"/>
          <w:sz w:val="24"/>
          <w:szCs w:val="24"/>
          <w:lang w:eastAsia="en-IN"/>
          <w14:ligatures w14:val="none"/>
        </w:rPr>
        <w:t>Runscope</w:t>
      </w:r>
      <w:proofErr w:type="spellEnd"/>
      <w:r w:rsidRPr="00175357">
        <w:rPr>
          <w:rFonts w:ascii="Segoe UI" w:eastAsia="Times New Roman" w:hAnsi="Segoe UI" w:cs="Segoe UI"/>
          <w:kern w:val="0"/>
          <w:sz w:val="24"/>
          <w:szCs w:val="24"/>
          <w:lang w:eastAsia="en-IN"/>
          <w14:ligatures w14:val="none"/>
        </w:rPr>
        <w:t xml:space="preserve"> provide real-time insights, ensuring peak API performance and quick issue detection.</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5. Testing Triumph: Rigorous API testing with precision tools ensures reliability, functionality, and security.</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6. Client Convenience: Efficient API clients simplify interactions, debugging, and exploration of digital possibilities.</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7. Design Brilliance: Craft APIs with finesse using intuitive design tools, and mock APIs for iterative refinement.</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 xml:space="preserve">8. </w:t>
      </w:r>
      <w:proofErr w:type="spellStart"/>
      <w:r w:rsidRPr="00175357">
        <w:rPr>
          <w:rFonts w:ascii="Segoe UI" w:eastAsia="Times New Roman" w:hAnsi="Segoe UI" w:cs="Segoe UI"/>
          <w:kern w:val="0"/>
          <w:sz w:val="24"/>
          <w:szCs w:val="24"/>
          <w:lang w:eastAsia="en-IN"/>
          <w14:ligatures w14:val="none"/>
        </w:rPr>
        <w:t>Catalog</w:t>
      </w:r>
      <w:proofErr w:type="spellEnd"/>
      <w:r w:rsidRPr="00175357">
        <w:rPr>
          <w:rFonts w:ascii="Segoe UI" w:eastAsia="Times New Roman" w:hAnsi="Segoe UI" w:cs="Segoe UI"/>
          <w:kern w:val="0"/>
          <w:sz w:val="24"/>
          <w:szCs w:val="24"/>
          <w:lang w:eastAsia="en-IN"/>
          <w14:ligatures w14:val="none"/>
        </w:rPr>
        <w:t xml:space="preserve"> of Innovation: Build an organized API catalogue, making it easy for developers to discover and leverage functionalities.</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9. Observability Illumination: Tools shed light on every API transaction, identifying bottlenecks and enhancing performance.</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t xml:space="preserve">Embrace the API ecosystem, connect effortlessly, and let innovation thrive! </w:t>
      </w:r>
      <w:r w:rsidRPr="00175357">
        <w:rPr>
          <w:rFonts w:ascii="Segoe UI Emoji" w:eastAsia="Times New Roman" w:hAnsi="Segoe UI Emoji" w:cs="Segoe UI Emoji"/>
          <w:kern w:val="0"/>
          <w:sz w:val="24"/>
          <w:szCs w:val="24"/>
          <w:lang w:eastAsia="en-IN"/>
          <w14:ligatures w14:val="none"/>
        </w:rPr>
        <w:t>🚀🌐</w:t>
      </w:r>
      <w:r w:rsidRPr="00175357">
        <w:rPr>
          <w:rFonts w:ascii="Segoe UI" w:eastAsia="Times New Roman" w:hAnsi="Segoe UI" w:cs="Segoe UI"/>
          <w:kern w:val="0"/>
          <w:sz w:val="24"/>
          <w:szCs w:val="24"/>
          <w:lang w:eastAsia="en-IN"/>
          <w14:ligatures w14:val="none"/>
        </w:rPr>
        <w:br/>
      </w:r>
      <w:r w:rsidRPr="00175357">
        <w:rPr>
          <w:rFonts w:ascii="Segoe UI" w:eastAsia="Times New Roman" w:hAnsi="Segoe UI" w:cs="Segoe UI"/>
          <w:kern w:val="0"/>
          <w:sz w:val="24"/>
          <w:szCs w:val="24"/>
          <w:lang w:eastAsia="en-IN"/>
          <w14:ligatures w14:val="none"/>
        </w:rPr>
        <w:br/>
      </w:r>
      <w:r w:rsidRPr="00175357">
        <w:rPr>
          <w:rFonts w:ascii="Cambria Math" w:eastAsia="Times New Roman" w:hAnsi="Cambria Math" w:cs="Cambria Math"/>
          <w:kern w:val="0"/>
          <w:sz w:val="24"/>
          <w:szCs w:val="24"/>
          <w:lang w:eastAsia="en-IN"/>
          <w14:ligatures w14:val="none"/>
        </w:rPr>
        <w:t>𝐂𝐡𝐞𝐜𝐤</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𝐨𝐮𝐭</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𝐦𝐲</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𝐋𝐢𝐯𝐞</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𝐦𝐚𝐬𝐭𝐞𝐫</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𝐜𝐥𝐚𝐬𝐬</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𝐨𝐧</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𝐬𝐲𝐬𝐭𝐞𝐦</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𝐝𝐞𝐬𝐢𝐠𝐧</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𝐚𝐧𝐝</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𝐬𝐨𝐟𝐭𝐰𝐚𝐫𝐞</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𝐚𝐫𝐜𝐡𝐢𝐞𝐜𝐭𝐮𝐫𝐞</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𝐥𝐢𝐧𝐤</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𝐢𝐧</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𝐭𝐡𝐞</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𝐩𝐫𝐨𝐟𝐢𝐥𝐞</w:t>
      </w:r>
      <w:r w:rsidRPr="00175357">
        <w:rPr>
          <w:rFonts w:ascii="Segoe UI" w:eastAsia="Times New Roman" w:hAnsi="Segoe UI" w:cs="Segoe UI"/>
          <w:kern w:val="0"/>
          <w:sz w:val="24"/>
          <w:szCs w:val="24"/>
          <w:lang w:eastAsia="en-IN"/>
          <w14:ligatures w14:val="none"/>
        </w:rPr>
        <w:t xml:space="preserve"> </w:t>
      </w:r>
      <w:r w:rsidRPr="00175357">
        <w:rPr>
          <w:rFonts w:ascii="Cambria Math" w:eastAsia="Times New Roman" w:hAnsi="Cambria Math" w:cs="Cambria Math"/>
          <w:kern w:val="0"/>
          <w:sz w:val="24"/>
          <w:szCs w:val="24"/>
          <w:lang w:eastAsia="en-IN"/>
          <w14:ligatures w14:val="none"/>
        </w:rPr>
        <w:t>𝐬𝐞𝐜𝐭𝐢𝐨𝐧</w:t>
      </w:r>
      <w:r w:rsidRPr="00175357">
        <w:rPr>
          <w:rFonts w:ascii="Segoe UI" w:eastAsia="Times New Roman" w:hAnsi="Segoe UI" w:cs="Segoe UI"/>
          <w:kern w:val="0"/>
          <w:sz w:val="24"/>
          <w:szCs w:val="24"/>
          <w:lang w:eastAsia="en-IN"/>
          <w14:ligatures w14:val="none"/>
        </w:rPr>
        <w:t> </w:t>
      </w:r>
      <w:r w:rsidRPr="00175357">
        <w:rPr>
          <w:rFonts w:ascii="Segoe UI" w:eastAsia="Times New Roman" w:hAnsi="Segoe UI" w:cs="Segoe UI"/>
          <w:kern w:val="0"/>
          <w:sz w:val="24"/>
          <w:szCs w:val="24"/>
          <w:lang w:eastAsia="en-IN"/>
          <w14:ligatures w14:val="none"/>
        </w:rPr>
        <w:br/>
      </w:r>
    </w:p>
    <w:p w14:paraId="66D686E4" w14:textId="77777777" w:rsidR="00175357" w:rsidRPr="00175357" w:rsidRDefault="00175357" w:rsidP="00175357">
      <w:pPr>
        <w:shd w:val="clear" w:color="auto" w:fill="FFFFFF"/>
        <w:spacing w:after="0" w:line="240" w:lineRule="auto"/>
        <w:rPr>
          <w:rFonts w:ascii="Segoe UI" w:eastAsia="Times New Roman" w:hAnsi="Segoe UI" w:cs="Segoe UI"/>
          <w:kern w:val="0"/>
          <w:sz w:val="24"/>
          <w:szCs w:val="24"/>
          <w:lang w:eastAsia="en-IN"/>
          <w14:ligatures w14:val="none"/>
        </w:rPr>
      </w:pPr>
      <w:r w:rsidRPr="00175357">
        <w:rPr>
          <w:rFonts w:ascii="Segoe UI" w:eastAsia="Times New Roman" w:hAnsi="Segoe UI" w:cs="Segoe UI"/>
          <w:kern w:val="0"/>
          <w:sz w:val="24"/>
          <w:szCs w:val="24"/>
          <w:bdr w:val="none" w:sz="0" w:space="0" w:color="auto" w:frame="1"/>
          <w:lang w:eastAsia="en-IN"/>
          <w14:ligatures w14:val="none"/>
        </w:rPr>
        <w:t>Activate to view larger image,</w:t>
      </w:r>
    </w:p>
    <w:p w14:paraId="4F01BEA8" w14:textId="5C47C258" w:rsidR="00175357" w:rsidRPr="00175357" w:rsidRDefault="00175357" w:rsidP="00175357">
      <w:pPr>
        <w:shd w:val="clear" w:color="auto" w:fill="FFFFFF"/>
        <w:spacing w:after="0" w:line="240" w:lineRule="auto"/>
        <w:rPr>
          <w:rFonts w:ascii="Segoe UI" w:eastAsia="Times New Roman" w:hAnsi="Segoe UI" w:cs="Segoe UI"/>
          <w:kern w:val="0"/>
          <w:sz w:val="24"/>
          <w:szCs w:val="24"/>
          <w:lang w:eastAsia="en-IN"/>
          <w14:ligatures w14:val="none"/>
        </w:rPr>
      </w:pPr>
      <w:r w:rsidRPr="00175357">
        <w:rPr>
          <w:rFonts w:ascii="Segoe UI" w:eastAsia="Times New Roman" w:hAnsi="Segoe UI" w:cs="Segoe UI"/>
          <w:noProof/>
          <w:kern w:val="0"/>
          <w:sz w:val="24"/>
          <w:szCs w:val="24"/>
          <w:lang w:eastAsia="en-IN"/>
          <w14:ligatures w14:val="none"/>
        </w:rPr>
        <w:lastRenderedPageBreak/>
        <w:drawing>
          <wp:inline distT="0" distB="0" distL="0" distR="0" wp14:anchorId="5F51EC60" wp14:editId="27009458">
            <wp:extent cx="5715000" cy="7139940"/>
            <wp:effectExtent l="0" t="0" r="0" b="3810"/>
            <wp:docPr id="974677657"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42"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5E177090" w14:textId="77777777" w:rsidR="00991EA0" w:rsidRDefault="00991EA0"/>
    <w:sectPr w:rsidR="00991E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19A"/>
    <w:rsid w:val="00175357"/>
    <w:rsid w:val="0045519A"/>
    <w:rsid w:val="00991EA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C6AB02-B1AC-44B8-8F34-66B33ACBE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175357"/>
  </w:style>
  <w:style w:type="character" w:customStyle="1" w:styleId="visually-hidden">
    <w:name w:val="visually-hidden"/>
    <w:basedOn w:val="DefaultParagraphFont"/>
    <w:rsid w:val="00175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05592">
      <w:bodyDiv w:val="1"/>
      <w:marLeft w:val="0"/>
      <w:marRight w:val="0"/>
      <w:marTop w:val="0"/>
      <w:marBottom w:val="0"/>
      <w:divBdr>
        <w:top w:val="none" w:sz="0" w:space="0" w:color="auto"/>
        <w:left w:val="none" w:sz="0" w:space="0" w:color="auto"/>
        <w:bottom w:val="none" w:sz="0" w:space="0" w:color="auto"/>
        <w:right w:val="none" w:sz="0" w:space="0" w:color="auto"/>
      </w:divBdr>
      <w:divsChild>
        <w:div w:id="1954052714">
          <w:marLeft w:val="0"/>
          <w:marRight w:val="0"/>
          <w:marTop w:val="0"/>
          <w:marBottom w:val="0"/>
          <w:divBdr>
            <w:top w:val="none" w:sz="0" w:space="0" w:color="auto"/>
            <w:left w:val="none" w:sz="0" w:space="0" w:color="auto"/>
            <w:bottom w:val="none" w:sz="0" w:space="0" w:color="auto"/>
            <w:right w:val="none" w:sz="0" w:space="0" w:color="auto"/>
          </w:divBdr>
          <w:divsChild>
            <w:div w:id="974455611">
              <w:marLeft w:val="0"/>
              <w:marRight w:val="0"/>
              <w:marTop w:val="0"/>
              <w:marBottom w:val="0"/>
              <w:divBdr>
                <w:top w:val="none" w:sz="0" w:space="0" w:color="auto"/>
                <w:left w:val="none" w:sz="0" w:space="0" w:color="auto"/>
                <w:bottom w:val="none" w:sz="0" w:space="0" w:color="auto"/>
                <w:right w:val="none" w:sz="0" w:space="0" w:color="auto"/>
              </w:divBdr>
              <w:divsChild>
                <w:div w:id="497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95">
          <w:marLeft w:val="0"/>
          <w:marRight w:val="0"/>
          <w:marTop w:val="0"/>
          <w:marBottom w:val="0"/>
          <w:divBdr>
            <w:top w:val="none" w:sz="0" w:space="0" w:color="auto"/>
            <w:left w:val="none" w:sz="0" w:space="0" w:color="auto"/>
            <w:bottom w:val="none" w:sz="0" w:space="0" w:color="auto"/>
            <w:right w:val="none" w:sz="0" w:space="0" w:color="auto"/>
          </w:divBdr>
          <w:divsChild>
            <w:div w:id="605423787">
              <w:marLeft w:val="0"/>
              <w:marRight w:val="0"/>
              <w:marTop w:val="0"/>
              <w:marBottom w:val="0"/>
              <w:divBdr>
                <w:top w:val="none" w:sz="0" w:space="0" w:color="auto"/>
                <w:left w:val="none" w:sz="0" w:space="0" w:color="auto"/>
                <w:bottom w:val="none" w:sz="0" w:space="0" w:color="auto"/>
                <w:right w:val="none" w:sz="0" w:space="0" w:color="auto"/>
              </w:divBdr>
              <w:divsChild>
                <w:div w:id="454178200">
                  <w:marLeft w:val="0"/>
                  <w:marRight w:val="0"/>
                  <w:marTop w:val="0"/>
                  <w:marBottom w:val="0"/>
                  <w:divBdr>
                    <w:top w:val="none" w:sz="0" w:space="0" w:color="auto"/>
                    <w:left w:val="none" w:sz="0" w:space="0" w:color="auto"/>
                    <w:bottom w:val="none" w:sz="0" w:space="0" w:color="auto"/>
                    <w:right w:val="none" w:sz="0" w:space="0" w:color="auto"/>
                  </w:divBdr>
                  <w:divsChild>
                    <w:div w:id="1437407818">
                      <w:marLeft w:val="0"/>
                      <w:marRight w:val="0"/>
                      <w:marTop w:val="0"/>
                      <w:marBottom w:val="0"/>
                      <w:divBdr>
                        <w:top w:val="none" w:sz="0" w:space="0" w:color="auto"/>
                        <w:left w:val="none" w:sz="0" w:space="0" w:color="auto"/>
                        <w:bottom w:val="none" w:sz="0" w:space="0" w:color="auto"/>
                        <w:right w:val="none" w:sz="0" w:space="0" w:color="auto"/>
                      </w:divBdr>
                      <w:divsChild>
                        <w:div w:id="18003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261</Words>
  <Characters>1491</Characters>
  <Application>Microsoft Office Word</Application>
  <DocSecurity>0</DocSecurity>
  <Lines>12</Lines>
  <Paragraphs>3</Paragraphs>
  <ScaleCrop>false</ScaleCrop>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2023-12-26T03:31:00Z</dcterms:created>
  <dcterms:modified xsi:type="dcterms:W3CDTF">2023-12-26T03:31:00Z</dcterms:modified>
</cp:coreProperties>
</file>