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31AA0" w14:textId="77777777" w:rsidR="00563492" w:rsidRPr="00563492" w:rsidRDefault="00563492" w:rsidP="00563492">
      <w:pPr>
        <w:shd w:val="clear" w:color="auto" w:fill="FFFFFF"/>
        <w:spacing w:after="0" w:line="240" w:lineRule="auto"/>
        <w:rPr>
          <w:rFonts w:ascii="Segoe UI" w:eastAsia="Times New Roman" w:hAnsi="Segoe UI" w:cs="Segoe UI"/>
          <w:kern w:val="0"/>
          <w:sz w:val="24"/>
          <w:szCs w:val="24"/>
          <w:lang w:eastAsia="en-IN"/>
          <w14:ligatures w14:val="none"/>
        </w:rPr>
      </w:pPr>
      <w:r w:rsidRPr="00563492">
        <w:rPr>
          <w:rFonts w:ascii="Segoe UI" w:eastAsia="Times New Roman" w:hAnsi="Segoe UI" w:cs="Segoe UI"/>
          <w:kern w:val="0"/>
          <w:sz w:val="24"/>
          <w:szCs w:val="24"/>
          <w:lang w:eastAsia="en-IN"/>
          <w14:ligatures w14:val="none"/>
        </w:rPr>
        <w:t>AWS Overall Network Architecture!</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t>This architecture is designed to accommodate a wide range of services and workloads while maintaining data integrity and user privacy.</w:t>
      </w:r>
      <w:r w:rsidRPr="00563492">
        <w:rPr>
          <w:rFonts w:ascii="Segoe UI" w:eastAsia="Times New Roman" w:hAnsi="Segoe UI" w:cs="Segoe UI"/>
          <w:kern w:val="0"/>
          <w:sz w:val="24"/>
          <w:szCs w:val="24"/>
          <w:lang w:eastAsia="en-IN"/>
          <w14:ligatures w14:val="none"/>
        </w:rPr>
        <w:br/>
        <w:t>With it, you can create a network that is tailored to the specific needs of your application.</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t>Let's take a tour of the AWS network architecture</w:t>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Regions: AWS divides the world into geographic regions (e.g., US East, Asia Pacific), each containing multiple availability zones. Regions are entirely independent of each other, allowing customers to deploy resources in different regions for redundancy and disaster recovery.</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Virtual Private Cloud (VPC): VPC is the foundation of AWS networking, allowing customers to create isolated virtual networks within the AWS cloud. VPC enables customization of IP address ranges, subnets, route tables, and network gateways, offering complete control over network topology.</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Subnets: Within a VPC, subnets segment the IP address space and allow you to deploy resources in a logically isolated manner. Public subnets are accessible from the internet, while private subnets are not directly accessible.</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Internet Gateway: The internet gateway is a VPC component that allows resources within public subnets to communicate with the internet and vice versa.</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NAT Gateway/NAT Instance: For resources in private subnets to access the internet (e.g., for software updates), Network Address Translation (NAT) gateways or instances are used to provide controlled outbound connectivity.</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Elastic Load Balancing (ELB): ELB distributes incoming traffic across multiple instances to ensure high availability and improved fault tolerance.</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Route 53: AWS's DNS web service, Route 53, provides domain registration, DNS routing, and health monitoring to route traffic to resources within and outside of AWS.</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Virtual Private Network (VPN): AWS VPN enabled secure communication between your on-premises network and your VPC over an encrypted connection.</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Security Groups and Network ACLs: Security groups and network access control lists (ACLs) are used to control inbound and outbound traffic to instances and subnets, enhancing security.</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lastRenderedPageBreak/>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VPC Peering: VPC peering allows you to connect multiple VPCs together, enabling direct communication between them. Peered VPCs can route traffic between them as if they were part of the same network.</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AWS PrivateLink: As discussed earlier, AWS PrivateLink provides private connectivity between VPCs, supported AWS services, and your on-premises networks without exposing traffic to the public internet.</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t>Overall, AWS's network architecture is designed to offer flexibility, reliability, and scalability while maintaining a strong focus on security and compliance, enabling businesses to build and deploy applications with confidence in the cloud.</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Repost if you find this valuable!</w:t>
      </w:r>
      <w:r w:rsidRPr="00563492">
        <w:rPr>
          <w:rFonts w:ascii="Segoe UI" w:eastAsia="Times New Roman" w:hAnsi="Segoe UI" w:cs="Segoe UI"/>
          <w:kern w:val="0"/>
          <w:sz w:val="24"/>
          <w:szCs w:val="24"/>
          <w:lang w:eastAsia="en-IN"/>
          <w14:ligatures w14:val="none"/>
        </w:rPr>
        <w:br/>
      </w:r>
      <w:r w:rsidRPr="00563492">
        <w:rPr>
          <w:rFonts w:ascii="Segoe UI Emoji" w:eastAsia="Times New Roman" w:hAnsi="Segoe UI Emoji" w:cs="Segoe UI Emoji"/>
          <w:kern w:val="0"/>
          <w:sz w:val="24"/>
          <w:szCs w:val="24"/>
          <w:lang w:eastAsia="en-IN"/>
          <w14:ligatures w14:val="none"/>
        </w:rPr>
        <w:t>🔔</w:t>
      </w:r>
      <w:r w:rsidRPr="00563492">
        <w:rPr>
          <w:rFonts w:ascii="Segoe UI" w:eastAsia="Times New Roman" w:hAnsi="Segoe UI" w:cs="Segoe UI"/>
          <w:kern w:val="0"/>
          <w:sz w:val="24"/>
          <w:szCs w:val="24"/>
          <w:lang w:eastAsia="en-IN"/>
          <w14:ligatures w14:val="none"/>
        </w:rPr>
        <w:t>Follow for more insights on Cloud Computing!</w:t>
      </w:r>
      <w:r w:rsidRPr="00563492">
        <w:rPr>
          <w:rFonts w:ascii="Segoe UI" w:eastAsia="Times New Roman" w:hAnsi="Segoe UI" w:cs="Segoe UI"/>
          <w:kern w:val="0"/>
          <w:sz w:val="24"/>
          <w:szCs w:val="24"/>
          <w:lang w:eastAsia="en-IN"/>
          <w14:ligatures w14:val="none"/>
        </w:rPr>
        <w:br/>
      </w:r>
      <w:r w:rsidRPr="00563492">
        <w:rPr>
          <w:rFonts w:ascii="Segoe UI" w:eastAsia="Times New Roman" w:hAnsi="Segoe UI" w:cs="Segoe UI"/>
          <w:kern w:val="0"/>
          <w:sz w:val="24"/>
          <w:szCs w:val="24"/>
          <w:lang w:eastAsia="en-IN"/>
          <w14:ligatures w14:val="none"/>
        </w:rPr>
        <w:br/>
      </w:r>
      <w:hyperlink r:id="rId4" w:history="1">
        <w:r w:rsidRPr="00563492">
          <w:rPr>
            <w:rFonts w:ascii="Segoe UI" w:eastAsia="Times New Roman" w:hAnsi="Segoe UI" w:cs="Segoe UI"/>
            <w:color w:val="0000FF"/>
            <w:kern w:val="0"/>
            <w:sz w:val="24"/>
            <w:szCs w:val="24"/>
            <w:u w:val="single"/>
            <w:lang w:eastAsia="en-IN"/>
            <w14:ligatures w14:val="none"/>
          </w:rPr>
          <w:t>#cloudcomputing</w:t>
        </w:r>
      </w:hyperlink>
      <w:r w:rsidRPr="00563492">
        <w:rPr>
          <w:rFonts w:ascii="Segoe UI" w:eastAsia="Times New Roman" w:hAnsi="Segoe UI" w:cs="Segoe UI"/>
          <w:kern w:val="0"/>
          <w:sz w:val="24"/>
          <w:szCs w:val="24"/>
          <w:lang w:eastAsia="en-IN"/>
          <w14:ligatures w14:val="none"/>
        </w:rPr>
        <w:t> </w:t>
      </w:r>
      <w:hyperlink r:id="rId5" w:history="1">
        <w:r w:rsidRPr="00563492">
          <w:rPr>
            <w:rFonts w:ascii="Segoe UI" w:eastAsia="Times New Roman" w:hAnsi="Segoe UI" w:cs="Segoe UI"/>
            <w:color w:val="0000FF"/>
            <w:kern w:val="0"/>
            <w:sz w:val="24"/>
            <w:szCs w:val="24"/>
            <w:u w:val="single"/>
            <w:lang w:eastAsia="en-IN"/>
            <w14:ligatures w14:val="none"/>
          </w:rPr>
          <w:t>#cloud</w:t>
        </w:r>
      </w:hyperlink>
      <w:r w:rsidRPr="00563492">
        <w:rPr>
          <w:rFonts w:ascii="Segoe UI" w:eastAsia="Times New Roman" w:hAnsi="Segoe UI" w:cs="Segoe UI"/>
          <w:kern w:val="0"/>
          <w:sz w:val="24"/>
          <w:szCs w:val="24"/>
          <w:lang w:eastAsia="en-IN"/>
          <w14:ligatures w14:val="none"/>
        </w:rPr>
        <w:t> </w:t>
      </w:r>
      <w:hyperlink r:id="rId6" w:history="1">
        <w:r w:rsidRPr="00563492">
          <w:rPr>
            <w:rFonts w:ascii="Segoe UI" w:eastAsia="Times New Roman" w:hAnsi="Segoe UI" w:cs="Segoe UI"/>
            <w:color w:val="0000FF"/>
            <w:kern w:val="0"/>
            <w:sz w:val="24"/>
            <w:szCs w:val="24"/>
            <w:u w:val="single"/>
            <w:lang w:eastAsia="en-IN"/>
            <w14:ligatures w14:val="none"/>
          </w:rPr>
          <w:t>#aws</w:t>
        </w:r>
      </w:hyperlink>
    </w:p>
    <w:p w14:paraId="52415566" w14:textId="77777777" w:rsidR="00563492" w:rsidRPr="00563492" w:rsidRDefault="00563492" w:rsidP="00563492">
      <w:pPr>
        <w:shd w:val="clear" w:color="auto" w:fill="FFFFFF"/>
        <w:spacing w:after="0" w:line="240" w:lineRule="auto"/>
        <w:rPr>
          <w:rFonts w:ascii="Segoe UI" w:eastAsia="Times New Roman" w:hAnsi="Segoe UI" w:cs="Segoe UI"/>
          <w:kern w:val="0"/>
          <w:sz w:val="24"/>
          <w:szCs w:val="24"/>
          <w:lang w:eastAsia="en-IN"/>
          <w14:ligatures w14:val="none"/>
        </w:rPr>
      </w:pPr>
      <w:r w:rsidRPr="00563492">
        <w:rPr>
          <w:rFonts w:ascii="Segoe UI" w:eastAsia="Times New Roman" w:hAnsi="Segoe UI" w:cs="Segoe UI"/>
          <w:kern w:val="0"/>
          <w:sz w:val="24"/>
          <w:szCs w:val="24"/>
          <w:bdr w:val="none" w:sz="0" w:space="0" w:color="auto" w:frame="1"/>
          <w:lang w:eastAsia="en-IN"/>
          <w14:ligatures w14:val="none"/>
        </w:rPr>
        <w:t>Activate to view larger image,</w:t>
      </w:r>
    </w:p>
    <w:p w14:paraId="2F760BD6" w14:textId="3D777017" w:rsidR="00563492" w:rsidRPr="00563492" w:rsidRDefault="00563492" w:rsidP="00563492">
      <w:pPr>
        <w:shd w:val="clear" w:color="auto" w:fill="FFFFFF"/>
        <w:spacing w:after="0" w:line="240" w:lineRule="auto"/>
        <w:rPr>
          <w:rFonts w:ascii="Segoe UI" w:eastAsia="Times New Roman" w:hAnsi="Segoe UI" w:cs="Segoe UI"/>
          <w:kern w:val="0"/>
          <w:sz w:val="24"/>
          <w:szCs w:val="24"/>
          <w:lang w:eastAsia="en-IN"/>
          <w14:ligatures w14:val="none"/>
        </w:rPr>
      </w:pPr>
      <w:r w:rsidRPr="00563492">
        <w:rPr>
          <w:rFonts w:ascii="Segoe UI" w:eastAsia="Times New Roman" w:hAnsi="Segoe UI" w:cs="Segoe UI"/>
          <w:noProof/>
          <w:kern w:val="0"/>
          <w:sz w:val="24"/>
          <w:szCs w:val="24"/>
          <w:lang w:eastAsia="en-IN"/>
          <w14:ligatures w14:val="none"/>
        </w:rPr>
        <w:lastRenderedPageBreak/>
        <w:drawing>
          <wp:inline distT="0" distB="0" distL="0" distR="0" wp14:anchorId="64FDFB6B" wp14:editId="00F7CCC6">
            <wp:extent cx="5715000" cy="5715000"/>
            <wp:effectExtent l="0" t="0" r="0" b="0"/>
            <wp:docPr id="1159493680"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042" descr="No alternative text description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66D3CC07" w14:textId="77777777" w:rsidR="00464DED" w:rsidRDefault="00464DED"/>
    <w:sectPr w:rsidR="00464D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ED"/>
    <w:rsid w:val="00464DED"/>
    <w:rsid w:val="0056349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D1F9D9-120F-4E2E-B2F3-DF2456F8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563492"/>
  </w:style>
  <w:style w:type="character" w:styleId="Hyperlink">
    <w:name w:val="Hyperlink"/>
    <w:basedOn w:val="DefaultParagraphFont"/>
    <w:uiPriority w:val="99"/>
    <w:semiHidden/>
    <w:unhideWhenUsed/>
    <w:rsid w:val="00563492"/>
    <w:rPr>
      <w:color w:val="0000FF"/>
      <w:u w:val="single"/>
    </w:rPr>
  </w:style>
  <w:style w:type="character" w:customStyle="1" w:styleId="visually-hidden">
    <w:name w:val="visually-hidden"/>
    <w:basedOn w:val="DefaultParagraphFont"/>
    <w:rsid w:val="00563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134194">
      <w:bodyDiv w:val="1"/>
      <w:marLeft w:val="0"/>
      <w:marRight w:val="0"/>
      <w:marTop w:val="0"/>
      <w:marBottom w:val="0"/>
      <w:divBdr>
        <w:top w:val="none" w:sz="0" w:space="0" w:color="auto"/>
        <w:left w:val="none" w:sz="0" w:space="0" w:color="auto"/>
        <w:bottom w:val="none" w:sz="0" w:space="0" w:color="auto"/>
        <w:right w:val="none" w:sz="0" w:space="0" w:color="auto"/>
      </w:divBdr>
      <w:divsChild>
        <w:div w:id="14620706">
          <w:marLeft w:val="0"/>
          <w:marRight w:val="0"/>
          <w:marTop w:val="0"/>
          <w:marBottom w:val="0"/>
          <w:divBdr>
            <w:top w:val="none" w:sz="0" w:space="0" w:color="auto"/>
            <w:left w:val="none" w:sz="0" w:space="0" w:color="auto"/>
            <w:bottom w:val="none" w:sz="0" w:space="0" w:color="auto"/>
            <w:right w:val="none" w:sz="0" w:space="0" w:color="auto"/>
          </w:divBdr>
          <w:divsChild>
            <w:div w:id="483201559">
              <w:marLeft w:val="0"/>
              <w:marRight w:val="0"/>
              <w:marTop w:val="0"/>
              <w:marBottom w:val="0"/>
              <w:divBdr>
                <w:top w:val="none" w:sz="0" w:space="0" w:color="auto"/>
                <w:left w:val="none" w:sz="0" w:space="0" w:color="auto"/>
                <w:bottom w:val="none" w:sz="0" w:space="0" w:color="auto"/>
                <w:right w:val="none" w:sz="0" w:space="0" w:color="auto"/>
              </w:divBdr>
              <w:divsChild>
                <w:div w:id="2428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499">
          <w:marLeft w:val="0"/>
          <w:marRight w:val="0"/>
          <w:marTop w:val="0"/>
          <w:marBottom w:val="0"/>
          <w:divBdr>
            <w:top w:val="none" w:sz="0" w:space="0" w:color="auto"/>
            <w:left w:val="none" w:sz="0" w:space="0" w:color="auto"/>
            <w:bottom w:val="none" w:sz="0" w:space="0" w:color="auto"/>
            <w:right w:val="none" w:sz="0" w:space="0" w:color="auto"/>
          </w:divBdr>
          <w:divsChild>
            <w:div w:id="299001343">
              <w:marLeft w:val="0"/>
              <w:marRight w:val="0"/>
              <w:marTop w:val="0"/>
              <w:marBottom w:val="0"/>
              <w:divBdr>
                <w:top w:val="none" w:sz="0" w:space="0" w:color="auto"/>
                <w:left w:val="none" w:sz="0" w:space="0" w:color="auto"/>
                <w:bottom w:val="none" w:sz="0" w:space="0" w:color="auto"/>
                <w:right w:val="none" w:sz="0" w:space="0" w:color="auto"/>
              </w:divBdr>
              <w:divsChild>
                <w:div w:id="1352881645">
                  <w:marLeft w:val="0"/>
                  <w:marRight w:val="0"/>
                  <w:marTop w:val="0"/>
                  <w:marBottom w:val="0"/>
                  <w:divBdr>
                    <w:top w:val="none" w:sz="0" w:space="0" w:color="auto"/>
                    <w:left w:val="none" w:sz="0" w:space="0" w:color="auto"/>
                    <w:bottom w:val="none" w:sz="0" w:space="0" w:color="auto"/>
                    <w:right w:val="none" w:sz="0" w:space="0" w:color="auto"/>
                  </w:divBdr>
                  <w:divsChild>
                    <w:div w:id="1754929409">
                      <w:marLeft w:val="0"/>
                      <w:marRight w:val="0"/>
                      <w:marTop w:val="0"/>
                      <w:marBottom w:val="0"/>
                      <w:divBdr>
                        <w:top w:val="none" w:sz="0" w:space="0" w:color="auto"/>
                        <w:left w:val="none" w:sz="0" w:space="0" w:color="auto"/>
                        <w:bottom w:val="none" w:sz="0" w:space="0" w:color="auto"/>
                        <w:right w:val="none" w:sz="0" w:space="0" w:color="auto"/>
                      </w:divBdr>
                      <w:divsChild>
                        <w:div w:id="12818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linkedin.com/feed/hashtag/?keywords=aws&amp;highlightedUpdateUrns=urn%3Ali%3Aactivity%3A7135968205411393536" TargetMode="External"/><Relationship Id="rId5" Type="http://schemas.openxmlformats.org/officeDocument/2006/relationships/hyperlink" Target="https://www.linkedin.com/feed/hashtag/?keywords=cloud&amp;highlightedUpdateUrns=urn%3Ali%3Aactivity%3A7135968205411393536" TargetMode="External"/><Relationship Id="rId4" Type="http://schemas.openxmlformats.org/officeDocument/2006/relationships/hyperlink" Target="https://www.linkedin.com/feed/hashtag/?keywords=cloudcomputing&amp;highlightedUpdateUrns=urn%3Ali%3Aactivity%3A7135968205411393536"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499</Words>
  <Characters>2845</Characters>
  <Application>Microsoft Office Word</Application>
  <DocSecurity>0</DocSecurity>
  <Lines>23</Lines>
  <Paragraphs>6</Paragraphs>
  <ScaleCrop>false</ScaleCrop>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2023-12-01T09:42:00Z</dcterms:created>
  <dcterms:modified xsi:type="dcterms:W3CDTF">2023-12-01T09:42:00Z</dcterms:modified>
</cp:coreProperties>
</file>