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C614" w14:textId="4507B8E7" w:rsidR="002E707E" w:rsidRDefault="00DE4B53">
      <w:pPr>
        <w:rPr>
          <w:lang w:val="en-US"/>
        </w:rPr>
      </w:pPr>
      <w:r>
        <w:rPr>
          <w:lang w:val="en-US"/>
        </w:rPr>
        <w:t>Day44 Spark with Spring boot based micro-service application.</w:t>
      </w:r>
    </w:p>
    <w:p w14:paraId="36E800E8" w14:textId="77777777" w:rsidR="00DE4B53" w:rsidRDefault="00DE4B53">
      <w:pPr>
        <w:rPr>
          <w:lang w:val="en-US"/>
        </w:rPr>
      </w:pPr>
    </w:p>
    <w:p w14:paraId="6E2B3D43" w14:textId="6AD11DE6" w:rsidR="00DE4B53" w:rsidRDefault="00DE4B53">
      <w:pPr>
        <w:rPr>
          <w:lang w:val="en-US"/>
        </w:rPr>
      </w:pPr>
      <w:r>
        <w:rPr>
          <w:lang w:val="en-US"/>
        </w:rPr>
        <w:t>Day43  Spark with MySQL &amp; Stored Procedure.</w:t>
      </w:r>
    </w:p>
    <w:p w14:paraId="692F754B" w14:textId="77777777" w:rsidR="00DE4B53" w:rsidRDefault="00DE4B53">
      <w:pPr>
        <w:rPr>
          <w:lang w:val="en-US"/>
        </w:rPr>
      </w:pPr>
    </w:p>
    <w:p w14:paraId="72E3BE62" w14:textId="1F61A0B7" w:rsidR="00DE4B53" w:rsidRDefault="00DE4B53" w:rsidP="00DE4B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Spark Session  -- Spark Config (Spark Context &amp; Spark Conf) </w:t>
      </w:r>
    </w:p>
    <w:p w14:paraId="04398AC6" w14:textId="12C87073" w:rsidR="00DE4B53" w:rsidRDefault="00DE4B53" w:rsidP="00DE4B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Business Logic Layer (Service) – </w:t>
      </w:r>
    </w:p>
    <w:p w14:paraId="648FC98C" w14:textId="39899583" w:rsidR="00DE4B53" w:rsidRDefault="00DE4B53" w:rsidP="00DE4B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Controller (URI – It will invoke the Service) </w:t>
      </w:r>
    </w:p>
    <w:p w14:paraId="33BD105F" w14:textId="0B52960B" w:rsidR="00064F84" w:rsidRDefault="00064F84" w:rsidP="00064F84">
      <w:pPr>
        <w:rPr>
          <w:lang w:val="en-US"/>
        </w:rPr>
      </w:pPr>
      <w:r>
        <w:rPr>
          <w:lang w:val="en-US"/>
        </w:rPr>
        <w:t xml:space="preserve">UDF – User Defined Function </w:t>
      </w:r>
    </w:p>
    <w:p w14:paraId="47514A6C" w14:textId="77777777" w:rsidR="004E75A3" w:rsidRDefault="004E75A3" w:rsidP="00064F84">
      <w:pPr>
        <w:rPr>
          <w:lang w:val="en-US"/>
        </w:rPr>
      </w:pPr>
    </w:p>
    <w:p w14:paraId="3CE42000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spring.application.name=</w:t>
      </w:r>
      <w:r>
        <w:rPr>
          <w:rFonts w:ascii="Consolas" w:hAnsi="Consolas"/>
          <w:color w:val="2AA198"/>
          <w:sz w:val="36"/>
          <w:szCs w:val="36"/>
        </w:rPr>
        <w:t>day43sparkprocedure</w:t>
      </w:r>
    </w:p>
    <w:p w14:paraId="16AC8215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307308C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93A1A1"/>
          <w:sz w:val="36"/>
          <w:szCs w:val="36"/>
        </w:rPr>
        <w:t># H2 Database Configuration for Development</w:t>
      </w:r>
    </w:p>
    <w:p w14:paraId="75DE71A7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spring.datasource.url=</w:t>
      </w:r>
      <w:r>
        <w:rPr>
          <w:rFonts w:ascii="Consolas" w:hAnsi="Consolas"/>
          <w:color w:val="2AA198"/>
          <w:sz w:val="36"/>
          <w:szCs w:val="36"/>
        </w:rPr>
        <w:t>jdbc:h2:mem:arsdb;DB_CLOSE_DELAY=-1;DB_CLOSE_ON_EXIT=FALSE</w:t>
      </w:r>
    </w:p>
    <w:p w14:paraId="71BB0B2D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spellStart"/>
      <w:r>
        <w:rPr>
          <w:rFonts w:ascii="Consolas" w:hAnsi="Consolas"/>
          <w:color w:val="000000"/>
          <w:sz w:val="36"/>
          <w:szCs w:val="36"/>
        </w:rPr>
        <w:t>spring.datasource.username</w:t>
      </w:r>
      <w:proofErr w:type="spellEnd"/>
      <w:r>
        <w:rPr>
          <w:rFonts w:ascii="Consolas" w:hAnsi="Consolas"/>
          <w:color w:val="000000"/>
          <w:sz w:val="36"/>
          <w:szCs w:val="36"/>
        </w:rPr>
        <w:t>=</w:t>
      </w:r>
      <w:proofErr w:type="spellStart"/>
      <w:r>
        <w:rPr>
          <w:rFonts w:ascii="Consolas" w:hAnsi="Consolas"/>
          <w:color w:val="2AA198"/>
          <w:sz w:val="36"/>
          <w:szCs w:val="36"/>
        </w:rPr>
        <w:t>sa</w:t>
      </w:r>
      <w:proofErr w:type="spellEnd"/>
    </w:p>
    <w:p w14:paraId="2FA8B2C3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spellStart"/>
      <w:r>
        <w:rPr>
          <w:rFonts w:ascii="Consolas" w:hAnsi="Consolas"/>
          <w:color w:val="000000"/>
          <w:sz w:val="36"/>
          <w:szCs w:val="36"/>
        </w:rPr>
        <w:t>spring.datasource.password</w:t>
      </w:r>
      <w:proofErr w:type="spellEnd"/>
      <w:r>
        <w:rPr>
          <w:rFonts w:ascii="Consolas" w:hAnsi="Consolas"/>
          <w:color w:val="000000"/>
          <w:sz w:val="36"/>
          <w:szCs w:val="36"/>
        </w:rPr>
        <w:t>=</w:t>
      </w:r>
    </w:p>
    <w:p w14:paraId="75DEAE97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spellStart"/>
      <w:r>
        <w:rPr>
          <w:rFonts w:ascii="Consolas" w:hAnsi="Consolas"/>
          <w:color w:val="000000"/>
          <w:sz w:val="36"/>
          <w:szCs w:val="36"/>
        </w:rPr>
        <w:t>spring.datasource.driver</w:t>
      </w:r>
      <w:proofErr w:type="spellEnd"/>
      <w:r>
        <w:rPr>
          <w:rFonts w:ascii="Consolas" w:hAnsi="Consolas"/>
          <w:color w:val="000000"/>
          <w:sz w:val="36"/>
          <w:szCs w:val="36"/>
        </w:rPr>
        <w:t>-class-name=</w:t>
      </w:r>
      <w:r>
        <w:rPr>
          <w:rFonts w:ascii="Consolas" w:hAnsi="Consolas"/>
          <w:color w:val="2AA198"/>
          <w:sz w:val="36"/>
          <w:szCs w:val="36"/>
        </w:rPr>
        <w:t>org.h2.Driver</w:t>
      </w:r>
    </w:p>
    <w:p w14:paraId="7ADCC931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31F6433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93A1A1"/>
          <w:sz w:val="36"/>
          <w:szCs w:val="36"/>
        </w:rPr>
        <w:t># JPA/Hibernate Configuration</w:t>
      </w:r>
    </w:p>
    <w:p w14:paraId="6653B4B1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spellStart"/>
      <w:r>
        <w:rPr>
          <w:rFonts w:ascii="Consolas" w:hAnsi="Consolas"/>
          <w:color w:val="000000"/>
          <w:sz w:val="36"/>
          <w:szCs w:val="36"/>
        </w:rPr>
        <w:t>spring.jpa.database</w:t>
      </w:r>
      <w:proofErr w:type="spellEnd"/>
      <w:r>
        <w:rPr>
          <w:rFonts w:ascii="Consolas" w:hAnsi="Consolas"/>
          <w:color w:val="000000"/>
          <w:sz w:val="36"/>
          <w:szCs w:val="36"/>
        </w:rPr>
        <w:t>-platform=</w:t>
      </w:r>
      <w:r>
        <w:rPr>
          <w:rFonts w:ascii="Consolas" w:hAnsi="Consolas"/>
          <w:color w:val="2AA198"/>
          <w:sz w:val="36"/>
          <w:szCs w:val="36"/>
        </w:rPr>
        <w:t>org.hibernate.dialect.H2Dialect</w:t>
      </w:r>
    </w:p>
    <w:p w14:paraId="3447E509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spellStart"/>
      <w:r>
        <w:rPr>
          <w:rFonts w:ascii="Consolas" w:hAnsi="Consolas"/>
          <w:color w:val="000000"/>
          <w:sz w:val="36"/>
          <w:szCs w:val="36"/>
        </w:rPr>
        <w:t>spring.jpa.hibernate.ddl</w:t>
      </w:r>
      <w:proofErr w:type="spellEnd"/>
      <w:r>
        <w:rPr>
          <w:rFonts w:ascii="Consolas" w:hAnsi="Consolas"/>
          <w:color w:val="000000"/>
          <w:sz w:val="36"/>
          <w:szCs w:val="36"/>
        </w:rPr>
        <w:t>-auto=</w:t>
      </w:r>
      <w:r>
        <w:rPr>
          <w:rFonts w:ascii="Consolas" w:hAnsi="Consolas"/>
          <w:color w:val="2AA198"/>
          <w:sz w:val="36"/>
          <w:szCs w:val="36"/>
        </w:rPr>
        <w:t>create-drop</w:t>
      </w:r>
    </w:p>
    <w:p w14:paraId="452A68FB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spellStart"/>
      <w:r>
        <w:rPr>
          <w:rFonts w:ascii="Consolas" w:hAnsi="Consolas"/>
          <w:color w:val="000000"/>
          <w:sz w:val="36"/>
          <w:szCs w:val="36"/>
        </w:rPr>
        <w:t>spring.jpa.show-sql</w:t>
      </w:r>
      <w:proofErr w:type="spellEnd"/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2AA198"/>
          <w:sz w:val="36"/>
          <w:szCs w:val="36"/>
        </w:rPr>
        <w:t>true</w:t>
      </w:r>
    </w:p>
    <w:p w14:paraId="070A2F71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spellStart"/>
      <w:r>
        <w:rPr>
          <w:rFonts w:ascii="Consolas" w:hAnsi="Consolas"/>
          <w:color w:val="000000"/>
          <w:sz w:val="36"/>
          <w:szCs w:val="36"/>
        </w:rPr>
        <w:t>spring.jpa.properties.hibernate.format_sql</w:t>
      </w:r>
      <w:proofErr w:type="spellEnd"/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2AA198"/>
          <w:sz w:val="36"/>
          <w:szCs w:val="36"/>
        </w:rPr>
        <w:t>true</w:t>
      </w:r>
    </w:p>
    <w:p w14:paraId="2CCAB5C1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7AB6D53" w14:textId="77777777" w:rsidR="004E75A3" w:rsidRDefault="004E75A3" w:rsidP="004E75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spellStart"/>
      <w:r>
        <w:rPr>
          <w:rFonts w:ascii="Consolas" w:hAnsi="Consolas"/>
          <w:color w:val="000000"/>
          <w:sz w:val="36"/>
          <w:szCs w:val="36"/>
        </w:rPr>
        <w:t>server.port</w:t>
      </w:r>
      <w:proofErr w:type="spellEnd"/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2AA198"/>
          <w:sz w:val="36"/>
          <w:szCs w:val="36"/>
        </w:rPr>
        <w:t>8085</w:t>
      </w:r>
    </w:p>
    <w:p w14:paraId="7B2DB7AB" w14:textId="77777777" w:rsidR="004E75A3" w:rsidRDefault="004E75A3" w:rsidP="00064F84">
      <w:pPr>
        <w:rPr>
          <w:lang w:val="en-US"/>
        </w:rPr>
      </w:pPr>
    </w:p>
    <w:p w14:paraId="68222048" w14:textId="77777777" w:rsidR="00F0657B" w:rsidRDefault="00F0657B" w:rsidP="00064F84">
      <w:pPr>
        <w:rPr>
          <w:lang w:val="en-US"/>
        </w:rPr>
      </w:pPr>
    </w:p>
    <w:p w14:paraId="4C715C43" w14:textId="6A8DBC2E" w:rsidR="00F0657B" w:rsidRDefault="00D435A8" w:rsidP="00064F84">
      <w:pPr>
        <w:rPr>
          <w:lang w:val="en-US"/>
        </w:rPr>
      </w:pPr>
      <w:r>
        <w:rPr>
          <w:lang w:val="en-US"/>
        </w:rPr>
        <w:t xml:space="preserve">Spark processing is a kind of overhead for Spring Boot application. </w:t>
      </w:r>
    </w:p>
    <w:p w14:paraId="74B2A58F" w14:textId="77777777" w:rsidR="00D435A8" w:rsidRDefault="00D435A8" w:rsidP="00064F84">
      <w:pPr>
        <w:rPr>
          <w:lang w:val="en-US"/>
        </w:rPr>
      </w:pPr>
    </w:p>
    <w:p w14:paraId="301A42A5" w14:textId="2D1F7A44" w:rsidR="00D435A8" w:rsidRDefault="00D435A8" w:rsidP="00064F84">
      <w:pPr>
        <w:rPr>
          <w:lang w:val="en-US"/>
        </w:rPr>
      </w:pPr>
      <w:r>
        <w:rPr>
          <w:lang w:val="en-US"/>
        </w:rPr>
        <w:t xml:space="preserve">Spark is handling Big-Data (Large volume of data) – Aggregating millions of transactions, logs, summary report.  – Batch Data Processing (ETL) </w:t>
      </w:r>
    </w:p>
    <w:p w14:paraId="0EC2324D" w14:textId="77777777" w:rsidR="00D435A8" w:rsidRDefault="00D435A8" w:rsidP="00064F84">
      <w:pPr>
        <w:rPr>
          <w:lang w:val="en-US"/>
        </w:rPr>
      </w:pPr>
    </w:p>
    <w:p w14:paraId="4FEA521D" w14:textId="65655CA1" w:rsidR="00D435A8" w:rsidRDefault="00D435A8" w:rsidP="00064F84">
      <w:pPr>
        <w:rPr>
          <w:lang w:val="en-US"/>
        </w:rPr>
      </w:pPr>
      <w:r>
        <w:rPr>
          <w:lang w:val="en-US"/>
        </w:rPr>
        <w:t>Lowest flight price, Cheapest flight, most popular destination, recently popular places.</w:t>
      </w:r>
    </w:p>
    <w:p w14:paraId="0D6710B0" w14:textId="77777777" w:rsidR="00D435A8" w:rsidRDefault="00D435A8" w:rsidP="00064F84">
      <w:pPr>
        <w:rPr>
          <w:lang w:val="en-US"/>
        </w:rPr>
      </w:pPr>
    </w:p>
    <w:p w14:paraId="50EAB60B" w14:textId="0679114D" w:rsidR="00D435A8" w:rsidRDefault="00D435A8" w:rsidP="00064F84">
      <w:pPr>
        <w:rPr>
          <w:lang w:val="en-US"/>
        </w:rPr>
      </w:pPr>
      <w:r>
        <w:rPr>
          <w:lang w:val="en-US"/>
        </w:rPr>
        <w:t>(Running locally)  set the master to --  Local[*]  -- spark://spark-master:7077 (distributed client-server)</w:t>
      </w:r>
    </w:p>
    <w:p w14:paraId="3372B9FB" w14:textId="77777777" w:rsidR="00D435A8" w:rsidRDefault="00D435A8" w:rsidP="00064F84">
      <w:pPr>
        <w:rPr>
          <w:lang w:val="en-US"/>
        </w:rPr>
      </w:pPr>
    </w:p>
    <w:p w14:paraId="199B2982" w14:textId="78B2A294" w:rsidR="00D435A8" w:rsidRDefault="00D435A8" w:rsidP="00064F84">
      <w:pPr>
        <w:rPr>
          <w:lang w:val="en-US"/>
        </w:rPr>
      </w:pPr>
      <w:r>
        <w:rPr>
          <w:lang w:val="en-US"/>
        </w:rPr>
        <w:t>ARS – V3</w:t>
      </w:r>
    </w:p>
    <w:p w14:paraId="00098727" w14:textId="433F10B2" w:rsidR="00D435A8" w:rsidRDefault="00D435A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Discovery Server  [</w:t>
      </w:r>
      <w:r>
        <w:rPr>
          <w:b/>
          <w:bCs/>
          <w:lang w:val="en-US"/>
        </w:rPr>
        <w:t>Eureka</w:t>
      </w:r>
      <w:r>
        <w:rPr>
          <w:lang w:val="en-US"/>
        </w:rPr>
        <w:t>/ Consul/Zoo-keeper]</w:t>
      </w:r>
    </w:p>
    <w:p w14:paraId="2345D26E" w14:textId="57373077" w:rsidR="00D435A8" w:rsidRDefault="00D435A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API Gateway (Auth, </w:t>
      </w:r>
      <w:proofErr w:type="spellStart"/>
      <w:r>
        <w:rPr>
          <w:lang w:val="en-US"/>
        </w:rPr>
        <w:t>Loadbalancing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CircuitBreaker</w:t>
      </w:r>
      <w:proofErr w:type="spellEnd"/>
      <w:r>
        <w:rPr>
          <w:lang w:val="en-US"/>
        </w:rPr>
        <w:t>, Routing)</w:t>
      </w:r>
    </w:p>
    <w:p w14:paraId="0B782CC7" w14:textId="283B77C3" w:rsidR="00D435A8" w:rsidRDefault="00D435A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Config-server (Configuration for all micro-service from a central  location) </w:t>
      </w:r>
    </w:p>
    <w:p w14:paraId="7C3FB98E" w14:textId="08059AC4" w:rsidR="00D435A8" w:rsidRDefault="00D435A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User/passenger service</w:t>
      </w:r>
    </w:p>
    <w:p w14:paraId="0B75CCEF" w14:textId="0D181E7C" w:rsidR="00D435A8" w:rsidRDefault="00D435A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Booking/reservation service</w:t>
      </w:r>
    </w:p>
    <w:p w14:paraId="14154767" w14:textId="7C948DEA" w:rsidR="00D435A8" w:rsidRDefault="00D435A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Rating service</w:t>
      </w:r>
    </w:p>
    <w:p w14:paraId="4DC42BAD" w14:textId="33A9E5F8" w:rsidR="00D435A8" w:rsidRDefault="00D435A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Offer service</w:t>
      </w:r>
    </w:p>
    <w:p w14:paraId="3FEAC187" w14:textId="2536F4EB" w:rsidR="00D435A8" w:rsidRDefault="00D435A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Notification service</w:t>
      </w:r>
    </w:p>
    <w:p w14:paraId="711BEFA9" w14:textId="46629329" w:rsidR="00D435A8" w:rsidRDefault="00D435A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Payment service</w:t>
      </w:r>
    </w:p>
    <w:p w14:paraId="7172189B" w14:textId="184FBD5C" w:rsidR="00B26E98" w:rsidRDefault="00B26E9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Analytics service (spark) </w:t>
      </w:r>
    </w:p>
    <w:p w14:paraId="5EDE463C" w14:textId="31D87006" w:rsidR="00B26E98" w:rsidRDefault="00B26E9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Monitoring service (health, Prometheus, Grafana)</w:t>
      </w:r>
    </w:p>
    <w:p w14:paraId="7696C836" w14:textId="06079B32" w:rsidR="00B26E98" w:rsidRPr="00D435A8" w:rsidRDefault="00B26E98" w:rsidP="00064F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Logging service (ELK stack) </w:t>
      </w:r>
    </w:p>
    <w:sectPr w:rsidR="00B26E98" w:rsidRPr="00D43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781"/>
    <w:multiLevelType w:val="hybridMultilevel"/>
    <w:tmpl w:val="ED42B5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367AA"/>
    <w:multiLevelType w:val="hybridMultilevel"/>
    <w:tmpl w:val="F23C91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79838">
    <w:abstractNumId w:val="1"/>
  </w:num>
  <w:num w:numId="2" w16cid:durableId="137855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56"/>
    <w:rsid w:val="00064F84"/>
    <w:rsid w:val="002E707E"/>
    <w:rsid w:val="004E75A3"/>
    <w:rsid w:val="00551356"/>
    <w:rsid w:val="00900D69"/>
    <w:rsid w:val="00B26E98"/>
    <w:rsid w:val="00D435A8"/>
    <w:rsid w:val="00DA3289"/>
    <w:rsid w:val="00DE4B53"/>
    <w:rsid w:val="00E15DD7"/>
    <w:rsid w:val="00F0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D0602"/>
  <w15:chartTrackingRefBased/>
  <w15:docId w15:val="{D4D343B9-94B6-4A80-BA2D-0C64454E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3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7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8</cp:revision>
  <dcterms:created xsi:type="dcterms:W3CDTF">2025-11-13T09:38:00Z</dcterms:created>
  <dcterms:modified xsi:type="dcterms:W3CDTF">2025-11-13T11:17:00Z</dcterms:modified>
</cp:coreProperties>
</file>