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6B465E"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How to Strengthen OT Cybersecurity for IIoT Environments</w:t>
      </w:r>
    </w:p>
    <w:p w14:paraId="396B3143">
      <w:pPr>
        <w:jc w:val="center"/>
        <w:rPr>
          <w:rFonts w:hint="default"/>
          <w:b/>
          <w:bCs/>
          <w:sz w:val="24"/>
          <w:szCs w:val="24"/>
        </w:rPr>
      </w:pPr>
    </w:p>
    <w:p w14:paraId="5EF8FB1F">
      <w:pPr>
        <w:jc w:val="center"/>
        <w:rPr>
          <w:rFonts w:hint="default"/>
          <w:b/>
          <w:bCs/>
          <w:sz w:val="24"/>
          <w:szCs w:val="24"/>
        </w:rPr>
      </w:pPr>
    </w:p>
    <w:p w14:paraId="0160572D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The rise of IIoT in OT/ICS environments enhances efficiency but expands cybersecurity risks. SyskeyOT offers tailored tools for real-time visibility, threat detection, and asset protection. Secure your industrial infrastructure with SyskeyOT's specialized OT cybersecurity solutions.</w:t>
      </w:r>
    </w:p>
    <w:p w14:paraId="2644887E">
      <w:p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3985895" cy="2242185"/>
            <wp:effectExtent l="0" t="0" r="1905" b="5715"/>
            <wp:docPr id="1" name="Picture 1" descr="How to Strengthen OT Cybersecurity for IIoT Environments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ow to Strengthen OT Cybersecurity for IIoT Environments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3695">
      <w:p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5879F494">
      <w:p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To know more about:</w:t>
      </w:r>
    </w:p>
    <w:p w14:paraId="37A2AE04">
      <w:p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6821BAAC">
      <w:pPr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instrText xml:space="preserve"> HYPERLINK "https://blog.syskeyot.com/ot-cybersecurity-iiot-environments/" </w:instrTex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</w:rPr>
        <w:t>https://blog.syskeyot.com/ot-cybersecurity-iiot-environments/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end"/>
      </w:r>
    </w:p>
    <w:p w14:paraId="7B4BDFB2">
      <w:pPr>
        <w:jc w:val="left"/>
        <w:rPr>
          <w:rFonts w:hint="default" w:ascii="SimSun" w:hAnsi="SimSun" w:eastAsia="SimSun" w:cs="SimSun"/>
          <w:b/>
          <w:bCs/>
          <w:i/>
          <w:iCs/>
          <w:color w:val="5B9BD5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A728AE"/>
    <w:rsid w:val="39A7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2025-05-07T09:30:00Z</dcterms:created>
  <dc:creator>rsugi</dc:creator>
  <cp:lastModifiedBy>rsugi</cp:lastModifiedBy>
  <dcterms:modified xsi:type="dcterms:W3CDTF">2025-05-07T09:39:35Z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496E6AB969984D9685EB60A4AC44AB52_11</vt:lpwstr>
  </property>
</Properties>
</file>