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https://pmc.ncbi.nlm.nih.gov/articles/PMC3658407/</w:t>
        </w:r>
      </w:hyperlink>
      <w:r w:rsidDel="00000000" w:rsidR="00000000" w:rsidRPr="00000000">
        <w:rPr>
          <w:rtl w:val="0"/>
        </w:rPr>
        <w:t xml:space="preserve"> - NLM article talking about why children should play different sports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https://www.forbes.com/2007/02/25/child-prodigies-biographies-lead_achieve07_cx_lr_0301prodigy.html</w:t>
        </w:r>
      </w:hyperlink>
      <w:r w:rsidDel="00000000" w:rsidR="00000000" w:rsidRPr="00000000">
        <w:rPr>
          <w:rtl w:val="0"/>
        </w:rPr>
        <w:t xml:space="preserve"> - Forbes article talking about different famous people who were childhood prodigies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https://bmcpsychology.biomedcentral.com/articles/10.1186/s40359-023-01317-w</w:t>
        </w:r>
      </w:hyperlink>
      <w:r w:rsidDel="00000000" w:rsidR="00000000" w:rsidRPr="00000000">
        <w:rPr>
          <w:rtl w:val="0"/>
        </w:rPr>
        <w:t xml:space="preserve"> - academic paper talking about development in open vs closed environments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4.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https://www.youtube.com/watch?v=q6vKUdrNQcI</w:t>
        </w:r>
      </w:hyperlink>
      <w:r w:rsidDel="00000000" w:rsidR="00000000" w:rsidRPr="00000000">
        <w:rPr>
          <w:rtl w:val="0"/>
        </w:rPr>
        <w:t xml:space="preserve"> - youtube video about why generalization is better then specialization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5.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https://medium.com/@MyBizKidMBK/generalize-then-specialise-let-the-children-play-and-experiment-with-many-different-things-9eaa65eca441</w:t>
        </w:r>
      </w:hyperlink>
      <w:r w:rsidDel="00000000" w:rsidR="00000000" w:rsidRPr="00000000">
        <w:rPr>
          <w:rtl w:val="0"/>
        </w:rPr>
        <w:t xml:space="preserve"> - Article about generalizing then specializing as a child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medium.com/@MyBizKidMBK/generalize-then-specialise-let-the-children-play-and-experiment-with-many-different-things-9eaa65eca441" TargetMode="External"/><Relationship Id="rId9" Type="http://schemas.openxmlformats.org/officeDocument/2006/relationships/hyperlink" Target="https://www.youtube.com/watch?v=q6vKUdrNQcI" TargetMode="External"/><Relationship Id="rId5" Type="http://schemas.openxmlformats.org/officeDocument/2006/relationships/styles" Target="styles.xml"/><Relationship Id="rId6" Type="http://schemas.openxmlformats.org/officeDocument/2006/relationships/hyperlink" Target="https://pmc.ncbi.nlm.nih.gov/articles/PMC3658407/" TargetMode="External"/><Relationship Id="rId7" Type="http://schemas.openxmlformats.org/officeDocument/2006/relationships/hyperlink" Target="https://www.forbes.com/2007/02/25/child-prodigies-biographies-lead_achieve07_cx_lr_0301prodigy.html" TargetMode="External"/><Relationship Id="rId8" Type="http://schemas.openxmlformats.org/officeDocument/2006/relationships/hyperlink" Target="https://bmcpsychology.biomedcentral.com/articles/10.1186/s40359-023-01317-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