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7D0" w:rsidRDefault="007277D0" w:rsidP="002E5C42">
      <w:pPr>
        <w:rPr>
          <w:b/>
          <w:sz w:val="32"/>
          <w:szCs w:val="32"/>
          <w:lang w:val="en-US"/>
        </w:rPr>
      </w:pPr>
      <w:bookmarkStart w:id="0" w:name="_GoBack"/>
      <w:bookmarkEnd w:id="0"/>
      <w:r w:rsidRPr="007277D0">
        <w:rPr>
          <w:b/>
          <w:sz w:val="32"/>
          <w:szCs w:val="32"/>
          <w:lang w:val="en-US"/>
        </w:rPr>
        <w:t>M.A. International Security Studies</w:t>
      </w:r>
    </w:p>
    <w:p w:rsidR="007277D0" w:rsidRPr="007277D0" w:rsidRDefault="007277D0" w:rsidP="002E5C42">
      <w:pPr>
        <w:rPr>
          <w:b/>
          <w:sz w:val="32"/>
          <w:szCs w:val="32"/>
          <w:lang w:val="en-US"/>
        </w:rPr>
      </w:pPr>
    </w:p>
    <w:p w:rsidR="00B73B84" w:rsidRPr="00CD0E38" w:rsidRDefault="00BF7612" w:rsidP="002E5C42">
      <w:pPr>
        <w:rPr>
          <w:b/>
          <w:sz w:val="24"/>
          <w:lang w:val="en-US"/>
        </w:rPr>
      </w:pPr>
      <w:r w:rsidRPr="00CD0E38">
        <w:rPr>
          <w:b/>
          <w:sz w:val="24"/>
          <w:lang w:val="en-US"/>
        </w:rPr>
        <w:t>Front Page</w:t>
      </w:r>
    </w:p>
    <w:p w:rsidR="00B73B84" w:rsidRPr="00CD0E38" w:rsidRDefault="00B73B84" w:rsidP="002E5C42">
      <w:pPr>
        <w:rPr>
          <w:sz w:val="24"/>
          <w:lang w:val="en-US"/>
        </w:rPr>
      </w:pPr>
    </w:p>
    <w:p w:rsidR="009A35C4" w:rsidRPr="00CD0E38" w:rsidRDefault="009A35C4" w:rsidP="002E5C42">
      <w:pPr>
        <w:rPr>
          <w:b/>
          <w:lang w:val="en-US"/>
        </w:rPr>
      </w:pPr>
      <w:r w:rsidRPr="00CD0E38">
        <w:rPr>
          <w:noProof/>
          <w:lang w:eastAsia="de-DE"/>
        </w:rPr>
        <w:drawing>
          <wp:inline distT="0" distB="0" distL="0" distR="0" wp14:anchorId="5937B52A" wp14:editId="2287EA27">
            <wp:extent cx="2286000" cy="428625"/>
            <wp:effectExtent l="0" t="0" r="0" b="9525"/>
            <wp:docPr id="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015B61" w:rsidRPr="00CD0E38" w:rsidRDefault="009A35C4" w:rsidP="002E5C42">
      <w:pPr>
        <w:rPr>
          <w:b/>
          <w:lang w:val="en-US"/>
        </w:rPr>
      </w:pPr>
      <w:r w:rsidRPr="00CD0E38">
        <w:rPr>
          <w:noProof/>
          <w:lang w:eastAsia="de-DE"/>
        </w:rPr>
        <w:drawing>
          <wp:anchor distT="0" distB="0" distL="114300" distR="114300" simplePos="0" relativeHeight="251659264" behindDoc="0" locked="0" layoutInCell="1" allowOverlap="1" wp14:anchorId="33B53083" wp14:editId="7E1C2460">
            <wp:simplePos x="0" y="0"/>
            <wp:positionH relativeFrom="column">
              <wp:posOffset>-4445</wp:posOffset>
            </wp:positionH>
            <wp:positionV relativeFrom="paragraph">
              <wp:posOffset>-4445</wp:posOffset>
            </wp:positionV>
            <wp:extent cx="2274455" cy="1250950"/>
            <wp:effectExtent l="0" t="0" r="0" b="6350"/>
            <wp:wrapNone/>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noProof/>
          <w:lang w:eastAsia="de-DE"/>
        </w:rPr>
        <w:drawing>
          <wp:anchor distT="0" distB="0" distL="114300" distR="114300" simplePos="0" relativeHeight="251660288" behindDoc="0" locked="0" layoutInCell="1" allowOverlap="1" wp14:anchorId="08DAC18C" wp14:editId="18AC6B8B">
            <wp:simplePos x="0" y="0"/>
            <wp:positionH relativeFrom="column">
              <wp:posOffset>2272030</wp:posOffset>
            </wp:positionH>
            <wp:positionV relativeFrom="paragraph">
              <wp:posOffset>5080</wp:posOffset>
            </wp:positionV>
            <wp:extent cx="2274455" cy="1250950"/>
            <wp:effectExtent l="0" t="0" r="0" b="6350"/>
            <wp:wrapNone/>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noProof/>
          <w:lang w:eastAsia="de-DE"/>
        </w:rPr>
        <w:drawing>
          <wp:anchor distT="0" distB="0" distL="114300" distR="114300" simplePos="0" relativeHeight="251662336" behindDoc="0" locked="0" layoutInCell="1" allowOverlap="1" wp14:anchorId="4BFF156F" wp14:editId="6EBAFC48">
            <wp:simplePos x="0" y="0"/>
            <wp:positionH relativeFrom="column">
              <wp:posOffset>4548505</wp:posOffset>
            </wp:positionH>
            <wp:positionV relativeFrom="paragraph">
              <wp:posOffset>-4445</wp:posOffset>
            </wp:positionV>
            <wp:extent cx="1611630" cy="1250932"/>
            <wp:effectExtent l="0" t="0" r="7620" b="6985"/>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9A35C4" w:rsidRPr="00CD0E38" w:rsidRDefault="009A35C4" w:rsidP="002E5C42">
      <w:pPr>
        <w:rPr>
          <w:b/>
          <w:lang w:val="en-US"/>
        </w:rPr>
      </w:pPr>
    </w:p>
    <w:p w:rsidR="009A35C4" w:rsidRPr="00CD0E38" w:rsidRDefault="009A35C4" w:rsidP="002E5C42">
      <w:pPr>
        <w:rPr>
          <w:b/>
          <w:lang w:val="en-US"/>
        </w:rPr>
      </w:pPr>
    </w:p>
    <w:p w:rsidR="00015B61" w:rsidRPr="009B029A" w:rsidRDefault="00015B61" w:rsidP="00015B61">
      <w:pPr>
        <w:pStyle w:val="Listenabsatz"/>
        <w:numPr>
          <w:ilvl w:val="0"/>
          <w:numId w:val="2"/>
        </w:numPr>
        <w:rPr>
          <w:sz w:val="24"/>
        </w:rPr>
      </w:pPr>
      <w:r w:rsidRPr="009B029A">
        <w:rPr>
          <w:sz w:val="24"/>
        </w:rPr>
        <w:t>Bildstrecke mit sechs Bildern und folgenden Texten:</w:t>
      </w:r>
    </w:p>
    <w:p w:rsidR="00015B61" w:rsidRPr="009B029A" w:rsidRDefault="00015B61" w:rsidP="00015B61">
      <w:pPr>
        <w:pStyle w:val="Listenabsatz"/>
      </w:pPr>
    </w:p>
    <w:p w:rsidR="009A35C4" w:rsidRPr="009B029A" w:rsidRDefault="009A35C4" w:rsidP="009A35C4">
      <w:pPr>
        <w:pStyle w:val="Listenabsatz"/>
        <w:rPr>
          <w:sz w:val="24"/>
        </w:rPr>
      </w:pPr>
    </w:p>
    <w:p w:rsidR="009A35C4" w:rsidRPr="00CD0E38" w:rsidRDefault="00A91D78" w:rsidP="009A35C4">
      <w:pPr>
        <w:rPr>
          <w:b/>
          <w:bCs/>
          <w:sz w:val="28"/>
          <w:lang w:val="en-US"/>
        </w:rPr>
      </w:pPr>
      <w:r w:rsidRPr="00CD0E38">
        <w:rPr>
          <w:b/>
          <w:bCs/>
          <w:sz w:val="28"/>
          <w:lang w:val="en-US"/>
        </w:rPr>
        <w:t>M.A. International Security Studies</w:t>
      </w:r>
    </w:p>
    <w:p w:rsidR="00A91D78" w:rsidRPr="00CD0E38" w:rsidRDefault="00A91D78" w:rsidP="00A91D78">
      <w:pPr>
        <w:rPr>
          <w:rFonts w:eastAsia="Times New Roman" w:cs="Times New Roman"/>
          <w:b/>
          <w:sz w:val="24"/>
          <w:szCs w:val="24"/>
          <w:lang w:val="en-US" w:eastAsia="de-DE"/>
        </w:rPr>
      </w:pPr>
      <w:r w:rsidRPr="00CD0E38">
        <w:rPr>
          <w:rFonts w:eastAsia="Times New Roman" w:cs="Times New Roman"/>
          <w:b/>
          <w:sz w:val="24"/>
          <w:szCs w:val="24"/>
          <w:lang w:val="en-US" w:eastAsia="de-DE"/>
        </w:rPr>
        <w:t xml:space="preserve">The Master of Arts in International Security Studies (MISS) is a unique post-graduate program for security professionals offered jointly by the </w:t>
      </w:r>
      <w:proofErr w:type="spellStart"/>
      <w:r w:rsidRPr="00CD0E38">
        <w:rPr>
          <w:rFonts w:eastAsia="Times New Roman" w:cs="Times New Roman"/>
          <w:b/>
          <w:sz w:val="24"/>
          <w:szCs w:val="24"/>
          <w:lang w:val="en-US" w:eastAsia="de-DE"/>
        </w:rPr>
        <w:t>Universität</w:t>
      </w:r>
      <w:proofErr w:type="spellEnd"/>
      <w:r w:rsidRPr="00CD0E38">
        <w:rPr>
          <w:rFonts w:eastAsia="Times New Roman" w:cs="Times New Roman"/>
          <w:b/>
          <w:sz w:val="24"/>
          <w:szCs w:val="24"/>
          <w:lang w:val="en-US" w:eastAsia="de-DE"/>
        </w:rPr>
        <w:t xml:space="preserve"> der </w:t>
      </w:r>
      <w:proofErr w:type="spellStart"/>
      <w:r w:rsidRPr="00CD0E38">
        <w:rPr>
          <w:rFonts w:eastAsia="Times New Roman" w:cs="Times New Roman"/>
          <w:b/>
          <w:sz w:val="24"/>
          <w:szCs w:val="24"/>
          <w:lang w:val="en-US" w:eastAsia="de-DE"/>
        </w:rPr>
        <w:t>Bundeswehr</w:t>
      </w:r>
      <w:proofErr w:type="spellEnd"/>
      <w:r w:rsidRPr="00CD0E38">
        <w:rPr>
          <w:rFonts w:eastAsia="Times New Roman" w:cs="Times New Roman"/>
          <w:b/>
          <w:sz w:val="24"/>
          <w:szCs w:val="24"/>
          <w:lang w:val="en-US" w:eastAsia="de-DE"/>
        </w:rPr>
        <w:t xml:space="preserve"> </w:t>
      </w:r>
      <w:proofErr w:type="spellStart"/>
      <w:r w:rsidRPr="00CD0E38">
        <w:rPr>
          <w:rFonts w:eastAsia="Times New Roman" w:cs="Times New Roman"/>
          <w:b/>
          <w:sz w:val="24"/>
          <w:szCs w:val="24"/>
          <w:lang w:val="en-US" w:eastAsia="de-DE"/>
        </w:rPr>
        <w:t>München</w:t>
      </w:r>
      <w:proofErr w:type="spellEnd"/>
      <w:r w:rsidRPr="00CD0E38">
        <w:rPr>
          <w:rFonts w:eastAsia="Times New Roman" w:cs="Times New Roman"/>
          <w:b/>
          <w:sz w:val="24"/>
          <w:szCs w:val="24"/>
          <w:lang w:val="en-US" w:eastAsia="de-DE"/>
        </w:rPr>
        <w:t xml:space="preserve"> (UniBwM) and the George C. Marshall European Center for Security Studies (GCMC). The one-year program is designed to prepare international military and civilian students with some years of professional experience for executive positions in the public and private sector.</w:t>
      </w:r>
    </w:p>
    <w:p w:rsidR="00A91D78" w:rsidRPr="00CD0E38" w:rsidRDefault="00A91D78" w:rsidP="00A91D78">
      <w:pPr>
        <w:rPr>
          <w:rFonts w:eastAsia="Times New Roman" w:cs="Times New Roman"/>
          <w:sz w:val="24"/>
          <w:szCs w:val="24"/>
          <w:lang w:val="en-US" w:eastAsia="de-DE"/>
        </w:rPr>
      </w:pPr>
      <w:r w:rsidRPr="00CD0E38">
        <w:rPr>
          <w:rFonts w:eastAsia="Times New Roman" w:cs="Times New Roman"/>
          <w:sz w:val="24"/>
          <w:szCs w:val="24"/>
          <w:lang w:val="en-US" w:eastAsia="de-DE"/>
        </w:rPr>
        <w:t>MISS participants profit from the particular strengths of the partnering institutions: The program combines university modules taught by the UniBwM professors and selected international faculty with the policy-oriented programs of the George C. Marshall European Center for Security Studies, a German-American defense institution where students study alongside other government officials from 110 countries. It provides its students with a comprehensive understanding of international security and connects them to a network of more than 10,000 security professionals around the globe.</w:t>
      </w:r>
    </w:p>
    <w:p w:rsidR="00A91D78" w:rsidRPr="00CD0E38" w:rsidRDefault="00A91D78" w:rsidP="00A91D78">
      <w:pPr>
        <w:rPr>
          <w:rFonts w:eastAsia="Times New Roman" w:cs="Times New Roman"/>
          <w:sz w:val="24"/>
          <w:szCs w:val="24"/>
          <w:lang w:val="en-US" w:eastAsia="de-DE"/>
        </w:rPr>
      </w:pPr>
      <w:r w:rsidRPr="00CD0E38">
        <w:rPr>
          <w:rFonts w:eastAsia="Times New Roman" w:cs="Times New Roman"/>
          <w:sz w:val="24"/>
          <w:szCs w:val="24"/>
          <w:lang w:val="en-US" w:eastAsia="de-DE"/>
        </w:rPr>
        <w:t>Four different study concentrations – Regional Security, Counterterrorism, Cyber Security, and Countering Organized Crime – offer students an opportunity to deepen their understanding and develop professional networks in their specific area of expertise.</w:t>
      </w:r>
    </w:p>
    <w:p w:rsidR="000C56D9" w:rsidRPr="00CD0E38" w:rsidRDefault="00A91D78" w:rsidP="00A91D78">
      <w:pPr>
        <w:rPr>
          <w:rFonts w:eastAsia="Times New Roman" w:cs="Times New Roman"/>
          <w:sz w:val="24"/>
          <w:szCs w:val="24"/>
          <w:lang w:val="en-US" w:eastAsia="de-DE"/>
        </w:rPr>
      </w:pPr>
      <w:r w:rsidRPr="00CD0E38">
        <w:rPr>
          <w:rFonts w:eastAsia="Times New Roman" w:cs="Times New Roman"/>
          <w:sz w:val="24"/>
          <w:szCs w:val="24"/>
          <w:lang w:val="en-US" w:eastAsia="de-DE"/>
        </w:rPr>
        <w:t>The program is designed for full- and part-time studies and can be completed either as a twelve-month course starting in September or by attending modules individually over a duration of two years. The entire program takes place at the Marshall Center in Garmisch-Partenkirchen, a mountain resort in Southern Bavaria.</w:t>
      </w:r>
    </w:p>
    <w:p w:rsidR="000C56D9" w:rsidRPr="007277D0" w:rsidRDefault="000C56D9" w:rsidP="00A91D78">
      <w:pPr>
        <w:rPr>
          <w:rFonts w:eastAsia="Times New Roman" w:cs="Times New Roman"/>
          <w:sz w:val="24"/>
          <w:szCs w:val="24"/>
          <w:lang w:val="en-US" w:eastAsia="de-DE"/>
        </w:rPr>
      </w:pPr>
      <w:r w:rsidRPr="00CD0E38">
        <w:rPr>
          <w:rFonts w:eastAsia="Times New Roman" w:cs="Times New Roman"/>
          <w:sz w:val="24"/>
          <w:szCs w:val="24"/>
          <w:lang w:val="en-US" w:eastAsia="de-DE"/>
        </w:rPr>
        <w:t>The following pages will give you more information on career opportunities, program structure and admission requirements. If the website cannot answer all your questions or if you would like individual cons</w:t>
      </w:r>
      <w:r w:rsidR="008018EC" w:rsidRPr="00CD0E38">
        <w:rPr>
          <w:rFonts w:eastAsia="Times New Roman" w:cs="Times New Roman"/>
          <w:sz w:val="24"/>
          <w:szCs w:val="24"/>
          <w:lang w:val="en-US" w:eastAsia="de-DE"/>
        </w:rPr>
        <w:t>ultation</w:t>
      </w:r>
      <w:r w:rsidRPr="00CD0E38">
        <w:rPr>
          <w:rFonts w:eastAsia="Times New Roman" w:cs="Times New Roman"/>
          <w:sz w:val="24"/>
          <w:szCs w:val="24"/>
          <w:lang w:val="en-US" w:eastAsia="de-DE"/>
        </w:rPr>
        <w:t xml:space="preserve"> please visit the contact section and rea</w:t>
      </w:r>
      <w:r w:rsidR="008018EC" w:rsidRPr="00CD0E38">
        <w:rPr>
          <w:rFonts w:eastAsia="Times New Roman" w:cs="Times New Roman"/>
          <w:sz w:val="24"/>
          <w:szCs w:val="24"/>
          <w:lang w:val="en-US" w:eastAsia="de-DE"/>
        </w:rPr>
        <w:t>ch out to the program leadership</w:t>
      </w:r>
      <w:r w:rsidRPr="00CD0E38">
        <w:rPr>
          <w:rFonts w:eastAsia="Times New Roman" w:cs="Times New Roman"/>
          <w:sz w:val="24"/>
          <w:szCs w:val="24"/>
          <w:lang w:val="en-US" w:eastAsia="de-DE"/>
        </w:rPr>
        <w:t>. We are always happy to help!</w:t>
      </w:r>
    </w:p>
    <w:p w:rsidR="00B73B84" w:rsidRPr="00CD0E38" w:rsidRDefault="009B029A" w:rsidP="00B73B84">
      <w:pPr>
        <w:pStyle w:val="Listenabsatz"/>
        <w:numPr>
          <w:ilvl w:val="0"/>
          <w:numId w:val="5"/>
        </w:numPr>
        <w:rPr>
          <w:b/>
          <w:lang w:val="en-US"/>
        </w:rPr>
      </w:pPr>
      <w:r>
        <w:rPr>
          <w:b/>
          <w:lang w:val="en-US"/>
        </w:rPr>
        <w:lastRenderedPageBreak/>
        <w:t>Career</w:t>
      </w:r>
    </w:p>
    <w:p w:rsidR="00B73B84" w:rsidRPr="00CD0E38" w:rsidRDefault="00B73B84" w:rsidP="009A35C4">
      <w:pPr>
        <w:rPr>
          <w:b/>
          <w:lang w:val="en-US"/>
        </w:rPr>
      </w:pPr>
    </w:p>
    <w:p w:rsidR="009A35C4" w:rsidRPr="00CD0E38" w:rsidRDefault="009A35C4" w:rsidP="009A35C4">
      <w:pPr>
        <w:rPr>
          <w:b/>
          <w:lang w:val="en-US"/>
        </w:rPr>
      </w:pPr>
      <w:r w:rsidRPr="00CD0E38">
        <w:rPr>
          <w:noProof/>
          <w:lang w:eastAsia="de-DE"/>
        </w:rPr>
        <w:drawing>
          <wp:inline distT="0" distB="0" distL="0" distR="0" wp14:anchorId="1F217484" wp14:editId="617FBD8C">
            <wp:extent cx="2286000" cy="428625"/>
            <wp:effectExtent l="0" t="0" r="0" b="9525"/>
            <wp:docPr id="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Pr="00CD0E38" w:rsidRDefault="009A35C4" w:rsidP="009A35C4">
      <w:pPr>
        <w:rPr>
          <w:lang w:val="en-US"/>
        </w:rPr>
      </w:pPr>
      <w:r w:rsidRPr="00CD0E38">
        <w:rPr>
          <w:noProof/>
          <w:lang w:eastAsia="de-DE"/>
        </w:rPr>
        <w:drawing>
          <wp:anchor distT="0" distB="0" distL="114300" distR="114300" simplePos="0" relativeHeight="251664384" behindDoc="0" locked="0" layoutInCell="1" allowOverlap="1" wp14:anchorId="259E6021" wp14:editId="47DAA4EF">
            <wp:simplePos x="0" y="0"/>
            <wp:positionH relativeFrom="column">
              <wp:posOffset>0</wp:posOffset>
            </wp:positionH>
            <wp:positionV relativeFrom="paragraph">
              <wp:posOffset>0</wp:posOffset>
            </wp:positionV>
            <wp:extent cx="2274455" cy="1250950"/>
            <wp:effectExtent l="0" t="0" r="0" b="63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noProof/>
          <w:lang w:eastAsia="de-DE"/>
        </w:rPr>
        <w:drawing>
          <wp:anchor distT="0" distB="0" distL="114300" distR="114300" simplePos="0" relativeHeight="251665408" behindDoc="0" locked="0" layoutInCell="1" allowOverlap="1" wp14:anchorId="673EEC62" wp14:editId="73FF6415">
            <wp:simplePos x="0" y="0"/>
            <wp:positionH relativeFrom="column">
              <wp:posOffset>2276475</wp:posOffset>
            </wp:positionH>
            <wp:positionV relativeFrom="paragraph">
              <wp:posOffset>9525</wp:posOffset>
            </wp:positionV>
            <wp:extent cx="2274455" cy="1250950"/>
            <wp:effectExtent l="0" t="0" r="0" b="6350"/>
            <wp:wrapNone/>
            <wp:docPr id="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noProof/>
          <w:lang w:eastAsia="de-DE"/>
        </w:rPr>
        <w:drawing>
          <wp:anchor distT="0" distB="0" distL="114300" distR="114300" simplePos="0" relativeHeight="251666432" behindDoc="0" locked="0" layoutInCell="1" allowOverlap="1" wp14:anchorId="1254ACF5" wp14:editId="557BE19C">
            <wp:simplePos x="0" y="0"/>
            <wp:positionH relativeFrom="column">
              <wp:posOffset>4552950</wp:posOffset>
            </wp:positionH>
            <wp:positionV relativeFrom="paragraph">
              <wp:posOffset>0</wp:posOffset>
            </wp:positionV>
            <wp:extent cx="1611630" cy="1250932"/>
            <wp:effectExtent l="0" t="0" r="7620" b="6985"/>
            <wp:wrapNone/>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Pr="00CD0E38" w:rsidRDefault="00B73B84" w:rsidP="00B73B84">
      <w:pPr>
        <w:rPr>
          <w:lang w:val="en-US"/>
        </w:rPr>
      </w:pPr>
    </w:p>
    <w:p w:rsidR="00B73B84" w:rsidRPr="00CD0E38" w:rsidRDefault="00B73B84" w:rsidP="00B73B84">
      <w:pPr>
        <w:rPr>
          <w:lang w:val="en-US"/>
        </w:rPr>
      </w:pPr>
    </w:p>
    <w:p w:rsidR="00B73B84" w:rsidRPr="00CD0E38" w:rsidRDefault="00B73B84" w:rsidP="00B73B84">
      <w:pPr>
        <w:rPr>
          <w:lang w:val="en-US"/>
        </w:rPr>
      </w:pPr>
    </w:p>
    <w:p w:rsidR="00B73B84" w:rsidRPr="00CD0E38" w:rsidRDefault="00B73B84" w:rsidP="00B73B84">
      <w:pPr>
        <w:rPr>
          <w:lang w:val="en-US"/>
        </w:rPr>
      </w:pPr>
    </w:p>
    <w:p w:rsidR="00B73B84" w:rsidRPr="00CD0E38" w:rsidRDefault="009B029A" w:rsidP="00B73B84">
      <w:pPr>
        <w:rPr>
          <w:b/>
          <w:sz w:val="28"/>
          <w:szCs w:val="28"/>
          <w:lang w:val="en-US"/>
        </w:rPr>
      </w:pPr>
      <w:r>
        <w:rPr>
          <w:b/>
          <w:sz w:val="28"/>
          <w:szCs w:val="28"/>
          <w:lang w:val="en-US"/>
        </w:rPr>
        <w:t>Qualification</w:t>
      </w:r>
      <w:r w:rsidR="00B73B84" w:rsidRPr="00CD0E38">
        <w:rPr>
          <w:b/>
          <w:sz w:val="28"/>
          <w:szCs w:val="28"/>
          <w:lang w:val="en-US"/>
        </w:rPr>
        <w:t xml:space="preserve"> und </w:t>
      </w:r>
      <w:r>
        <w:rPr>
          <w:b/>
          <w:sz w:val="28"/>
          <w:szCs w:val="28"/>
          <w:lang w:val="en-US"/>
        </w:rPr>
        <w:t>Career Prospects</w:t>
      </w:r>
    </w:p>
    <w:p w:rsidR="003B4F82" w:rsidRPr="00CD0E38" w:rsidRDefault="003B4F82" w:rsidP="00174E7E">
      <w:pPr>
        <w:spacing w:before="100" w:beforeAutospacing="1" w:after="100" w:afterAutospacing="1" w:line="240" w:lineRule="auto"/>
        <w:jc w:val="both"/>
        <w:rPr>
          <w:rFonts w:eastAsia="Times New Roman" w:cs="Times New Roman"/>
          <w:b/>
          <w:sz w:val="24"/>
          <w:szCs w:val="24"/>
          <w:lang w:val="en-US" w:eastAsia="de-DE"/>
        </w:rPr>
      </w:pPr>
      <w:r w:rsidRPr="00CD0E38">
        <w:rPr>
          <w:rFonts w:eastAsia="Times New Roman" w:cs="Times New Roman"/>
          <w:b/>
          <w:sz w:val="24"/>
          <w:szCs w:val="24"/>
          <w:lang w:val="en-US" w:eastAsia="de-DE"/>
        </w:rPr>
        <w:t xml:space="preserve">The M.A. International Security Studies is an advanced training course which </w:t>
      </w:r>
      <w:r w:rsidR="00051809" w:rsidRPr="00CD0E38">
        <w:rPr>
          <w:rFonts w:eastAsia="Times New Roman" w:cs="Times New Roman"/>
          <w:b/>
          <w:sz w:val="24"/>
          <w:szCs w:val="24"/>
          <w:lang w:val="en-US" w:eastAsia="de-DE"/>
        </w:rPr>
        <w:t xml:space="preserve">provides </w:t>
      </w:r>
      <w:r w:rsidRPr="00CD0E38">
        <w:rPr>
          <w:rFonts w:eastAsia="Times New Roman" w:cs="Times New Roman"/>
          <w:b/>
          <w:sz w:val="24"/>
          <w:szCs w:val="24"/>
          <w:lang w:val="en-US" w:eastAsia="de-DE"/>
        </w:rPr>
        <w:t>theoretical and practical knowle</w:t>
      </w:r>
      <w:r w:rsidR="006C2090" w:rsidRPr="00CD0E38">
        <w:rPr>
          <w:rFonts w:eastAsia="Times New Roman" w:cs="Times New Roman"/>
          <w:b/>
          <w:sz w:val="24"/>
          <w:szCs w:val="24"/>
          <w:lang w:val="en-US" w:eastAsia="de-DE"/>
        </w:rPr>
        <w:t>dge in international r</w:t>
      </w:r>
      <w:r w:rsidR="00051809" w:rsidRPr="00CD0E38">
        <w:rPr>
          <w:rFonts w:eastAsia="Times New Roman" w:cs="Times New Roman"/>
          <w:b/>
          <w:sz w:val="24"/>
          <w:szCs w:val="24"/>
          <w:lang w:val="en-US" w:eastAsia="de-DE"/>
        </w:rPr>
        <w:t xml:space="preserve">elations, </w:t>
      </w:r>
      <w:r w:rsidR="006C2090" w:rsidRPr="00CD0E38">
        <w:rPr>
          <w:rFonts w:eastAsia="Times New Roman" w:cs="Times New Roman"/>
          <w:b/>
          <w:sz w:val="24"/>
          <w:szCs w:val="24"/>
          <w:lang w:val="en-US" w:eastAsia="de-DE"/>
        </w:rPr>
        <w:t>d</w:t>
      </w:r>
      <w:r w:rsidR="00051809" w:rsidRPr="00CD0E38">
        <w:rPr>
          <w:rFonts w:eastAsia="Times New Roman" w:cs="Times New Roman"/>
          <w:b/>
          <w:sz w:val="24"/>
          <w:szCs w:val="24"/>
          <w:lang w:val="en-US" w:eastAsia="de-DE"/>
        </w:rPr>
        <w:t xml:space="preserve">iplomacy and </w:t>
      </w:r>
      <w:r w:rsidR="006C2090" w:rsidRPr="00CD0E38">
        <w:rPr>
          <w:rFonts w:eastAsia="Times New Roman" w:cs="Times New Roman"/>
          <w:b/>
          <w:sz w:val="24"/>
          <w:szCs w:val="24"/>
          <w:lang w:val="en-US" w:eastAsia="de-DE"/>
        </w:rPr>
        <w:t>security p</w:t>
      </w:r>
      <w:r w:rsidRPr="00CD0E38">
        <w:rPr>
          <w:rFonts w:eastAsia="Times New Roman" w:cs="Times New Roman"/>
          <w:b/>
          <w:sz w:val="24"/>
          <w:szCs w:val="24"/>
          <w:lang w:val="en-US" w:eastAsia="de-DE"/>
        </w:rPr>
        <w:t>olicy</w:t>
      </w:r>
      <w:r w:rsidR="00051809" w:rsidRPr="00CD0E38">
        <w:rPr>
          <w:rFonts w:eastAsia="Times New Roman" w:cs="Times New Roman"/>
          <w:b/>
          <w:sz w:val="24"/>
          <w:szCs w:val="24"/>
          <w:lang w:val="en-US" w:eastAsia="de-DE"/>
        </w:rPr>
        <w:t xml:space="preserve"> to prepare students for </w:t>
      </w:r>
      <w:r w:rsidR="00C07519" w:rsidRPr="00CD0E38">
        <w:rPr>
          <w:rFonts w:eastAsia="Times New Roman" w:cs="Times New Roman"/>
          <w:b/>
          <w:sz w:val="24"/>
          <w:szCs w:val="24"/>
          <w:lang w:val="en-US" w:eastAsia="de-DE"/>
        </w:rPr>
        <w:t>executive</w:t>
      </w:r>
      <w:r w:rsidR="00051809" w:rsidRPr="00CD0E38">
        <w:rPr>
          <w:rFonts w:eastAsia="Times New Roman" w:cs="Times New Roman"/>
          <w:b/>
          <w:sz w:val="24"/>
          <w:szCs w:val="24"/>
          <w:lang w:val="en-US" w:eastAsia="de-DE"/>
        </w:rPr>
        <w:t xml:space="preserve"> position in the security community.</w:t>
      </w:r>
    </w:p>
    <w:p w:rsidR="00051809" w:rsidRPr="00CD0E38" w:rsidRDefault="00051809" w:rsidP="00174E7E">
      <w:pPr>
        <w:spacing w:before="100" w:beforeAutospacing="1" w:after="100" w:afterAutospacing="1" w:line="240" w:lineRule="auto"/>
        <w:jc w:val="both"/>
        <w:rPr>
          <w:rFonts w:eastAsia="Times New Roman" w:cs="Times New Roman"/>
          <w:sz w:val="24"/>
          <w:szCs w:val="24"/>
          <w:lang w:val="en-US" w:eastAsia="de-DE"/>
        </w:rPr>
      </w:pPr>
      <w:r w:rsidRPr="00CD0E38">
        <w:rPr>
          <w:rFonts w:eastAsia="Times New Roman" w:cs="Times New Roman"/>
          <w:sz w:val="24"/>
          <w:szCs w:val="24"/>
          <w:lang w:val="en-US" w:eastAsia="de-DE"/>
        </w:rPr>
        <w:t>The program offers young and mid-level professionals</w:t>
      </w:r>
      <w:r w:rsidR="00C07519" w:rsidRPr="00CD0E38">
        <w:rPr>
          <w:rFonts w:eastAsia="Times New Roman" w:cs="Times New Roman"/>
          <w:sz w:val="24"/>
          <w:szCs w:val="24"/>
          <w:lang w:val="en-US" w:eastAsia="de-DE"/>
        </w:rPr>
        <w:t xml:space="preserve"> a </w:t>
      </w:r>
      <w:r w:rsidRPr="00CD0E38">
        <w:rPr>
          <w:rFonts w:eastAsia="Times New Roman" w:cs="Times New Roman"/>
          <w:sz w:val="24"/>
          <w:szCs w:val="24"/>
          <w:lang w:val="en-US" w:eastAsia="de-DE"/>
        </w:rPr>
        <w:t xml:space="preserve">post-graduate academic training in security studies </w:t>
      </w:r>
      <w:r w:rsidR="00C07519" w:rsidRPr="00CD0E38">
        <w:rPr>
          <w:rFonts w:eastAsia="Times New Roman" w:cs="Times New Roman"/>
          <w:sz w:val="24"/>
          <w:szCs w:val="24"/>
          <w:lang w:val="en-US" w:eastAsia="de-DE"/>
        </w:rPr>
        <w:t xml:space="preserve">that will enhance their understanding of global affairs and security challenges. </w:t>
      </w:r>
      <w:r w:rsidR="00E93A6E" w:rsidRPr="00CD0E38">
        <w:rPr>
          <w:rFonts w:eastAsia="Times New Roman" w:cs="Times New Roman"/>
          <w:sz w:val="24"/>
          <w:szCs w:val="24"/>
          <w:lang w:val="en-US" w:eastAsia="de-DE"/>
        </w:rPr>
        <w:t xml:space="preserve">Theory-loaded seminars are combined with policy-orientated courses to teach you </w:t>
      </w:r>
      <w:r w:rsidR="006C2090" w:rsidRPr="00CD0E38">
        <w:rPr>
          <w:rFonts w:eastAsia="Times New Roman" w:cs="Times New Roman"/>
          <w:sz w:val="24"/>
          <w:szCs w:val="24"/>
          <w:lang w:val="en-US" w:eastAsia="de-DE"/>
        </w:rPr>
        <w:t>how</w:t>
      </w:r>
      <w:r w:rsidR="00E93A6E" w:rsidRPr="00CD0E38">
        <w:rPr>
          <w:rFonts w:eastAsia="Times New Roman" w:cs="Times New Roman"/>
          <w:sz w:val="24"/>
          <w:szCs w:val="24"/>
          <w:lang w:val="en-US" w:eastAsia="de-DE"/>
        </w:rPr>
        <w:t xml:space="preserve"> academic research can be useful in practice</w:t>
      </w:r>
      <w:r w:rsidR="006C2090" w:rsidRPr="00CD0E38">
        <w:rPr>
          <w:rFonts w:eastAsia="Times New Roman" w:cs="Times New Roman"/>
          <w:sz w:val="24"/>
          <w:szCs w:val="24"/>
          <w:lang w:val="en-US" w:eastAsia="de-DE"/>
        </w:rPr>
        <w:t>.</w:t>
      </w:r>
    </w:p>
    <w:p w:rsidR="00174E7E" w:rsidRPr="00CD0E38" w:rsidRDefault="00BF7612" w:rsidP="00174E7E">
      <w:pPr>
        <w:spacing w:before="100" w:beforeAutospacing="1" w:after="100" w:afterAutospacing="1" w:line="240" w:lineRule="auto"/>
        <w:jc w:val="both"/>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A master’s degree in International Secur</w:t>
      </w:r>
      <w:r w:rsidR="006C2090" w:rsidRPr="00CD0E38">
        <w:rPr>
          <w:rFonts w:eastAsia="Times New Roman" w:cs="Times New Roman"/>
          <w:bCs/>
          <w:kern w:val="36"/>
          <w:sz w:val="24"/>
          <w:szCs w:val="48"/>
          <w:lang w:val="en-US" w:eastAsia="de-DE"/>
        </w:rPr>
        <w:t xml:space="preserve">ity Studies qualifies you for various </w:t>
      </w:r>
      <w:r w:rsidRPr="00CD0E38">
        <w:rPr>
          <w:rFonts w:eastAsia="Times New Roman" w:cs="Times New Roman"/>
          <w:bCs/>
          <w:kern w:val="36"/>
          <w:sz w:val="24"/>
          <w:szCs w:val="48"/>
          <w:lang w:val="en-US" w:eastAsia="de-DE"/>
        </w:rPr>
        <w:t>position</w:t>
      </w:r>
      <w:r w:rsidR="006C2090" w:rsidRPr="00CD0E38">
        <w:rPr>
          <w:rFonts w:eastAsia="Times New Roman" w:cs="Times New Roman"/>
          <w:bCs/>
          <w:kern w:val="36"/>
          <w:sz w:val="24"/>
          <w:szCs w:val="48"/>
          <w:lang w:val="en-US" w:eastAsia="de-DE"/>
        </w:rPr>
        <w:t>s</w:t>
      </w:r>
      <w:r w:rsidRPr="00CD0E38">
        <w:rPr>
          <w:rFonts w:eastAsia="Times New Roman" w:cs="Times New Roman"/>
          <w:bCs/>
          <w:kern w:val="36"/>
          <w:sz w:val="24"/>
          <w:szCs w:val="48"/>
          <w:lang w:val="en-US" w:eastAsia="de-DE"/>
        </w:rPr>
        <w:t xml:space="preserve"> in the very diverse and complex field of international security. Students typically go </w:t>
      </w:r>
      <w:r w:rsidR="003B4F82" w:rsidRPr="00CD0E38">
        <w:rPr>
          <w:rFonts w:eastAsia="Times New Roman" w:cs="Times New Roman"/>
          <w:bCs/>
          <w:kern w:val="36"/>
          <w:sz w:val="24"/>
          <w:szCs w:val="48"/>
          <w:lang w:val="en-US" w:eastAsia="de-DE"/>
        </w:rPr>
        <w:t xml:space="preserve">to </w:t>
      </w:r>
      <w:r w:rsidRPr="00CD0E38">
        <w:rPr>
          <w:rFonts w:eastAsia="Times New Roman" w:cs="Times New Roman"/>
          <w:bCs/>
          <w:kern w:val="36"/>
          <w:sz w:val="24"/>
          <w:szCs w:val="48"/>
          <w:lang w:val="en-US" w:eastAsia="de-DE"/>
        </w:rPr>
        <w:t xml:space="preserve">work in </w:t>
      </w:r>
      <w:r w:rsidR="003B4F82" w:rsidRPr="00CD0E38">
        <w:rPr>
          <w:rFonts w:eastAsia="Times New Roman" w:cs="Times New Roman"/>
          <w:bCs/>
          <w:kern w:val="36"/>
          <w:sz w:val="24"/>
          <w:szCs w:val="48"/>
          <w:lang w:val="en-US" w:eastAsia="de-DE"/>
        </w:rPr>
        <w:t>these sectors:</w:t>
      </w:r>
    </w:p>
    <w:p w:rsidR="00174E7E" w:rsidRPr="00CD0E38" w:rsidRDefault="009B029A" w:rsidP="00174E7E">
      <w:pPr>
        <w:pStyle w:val="Listenabsatz"/>
        <w:numPr>
          <w:ilvl w:val="0"/>
          <w:numId w:val="13"/>
        </w:numPr>
        <w:spacing w:before="100" w:beforeAutospacing="1" w:after="100" w:afterAutospacing="1" w:line="240" w:lineRule="auto"/>
        <w:jc w:val="both"/>
        <w:outlineLvl w:val="0"/>
        <w:rPr>
          <w:rFonts w:eastAsia="Times New Roman" w:cs="Times New Roman"/>
          <w:bCs/>
          <w:kern w:val="36"/>
          <w:sz w:val="24"/>
          <w:szCs w:val="48"/>
          <w:lang w:val="en-US" w:eastAsia="de-DE"/>
        </w:rPr>
      </w:pPr>
      <w:r>
        <w:rPr>
          <w:rFonts w:eastAsia="Times New Roman" w:cs="Times New Roman"/>
          <w:bCs/>
          <w:kern w:val="36"/>
          <w:sz w:val="24"/>
          <w:szCs w:val="48"/>
          <w:lang w:val="en-US" w:eastAsia="de-DE"/>
        </w:rPr>
        <w:t>Government and Intelligence A</w:t>
      </w:r>
      <w:r w:rsidR="00BF7612" w:rsidRPr="00CD0E38">
        <w:rPr>
          <w:rFonts w:eastAsia="Times New Roman" w:cs="Times New Roman"/>
          <w:bCs/>
          <w:kern w:val="36"/>
          <w:sz w:val="24"/>
          <w:szCs w:val="48"/>
          <w:lang w:val="en-US" w:eastAsia="de-DE"/>
        </w:rPr>
        <w:t>gencies</w:t>
      </w:r>
    </w:p>
    <w:p w:rsidR="00BF7612" w:rsidRPr="00CD0E38" w:rsidRDefault="00BF7612" w:rsidP="00174E7E">
      <w:pPr>
        <w:pStyle w:val="Listenabsatz"/>
        <w:numPr>
          <w:ilvl w:val="0"/>
          <w:numId w:val="13"/>
        </w:numPr>
        <w:spacing w:before="100" w:beforeAutospacing="1" w:after="100" w:afterAutospacing="1" w:line="240" w:lineRule="auto"/>
        <w:jc w:val="both"/>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 xml:space="preserve">International </w:t>
      </w:r>
      <w:r w:rsidR="009D49E4" w:rsidRPr="00CD0E38">
        <w:rPr>
          <w:rFonts w:eastAsia="Times New Roman" w:cs="Times New Roman"/>
          <w:bCs/>
          <w:kern w:val="36"/>
          <w:sz w:val="24"/>
          <w:szCs w:val="48"/>
          <w:lang w:val="en-US" w:eastAsia="de-DE"/>
        </w:rPr>
        <w:t>Governmental</w:t>
      </w:r>
      <w:r w:rsidRPr="00CD0E38">
        <w:rPr>
          <w:rFonts w:eastAsia="Times New Roman" w:cs="Times New Roman"/>
          <w:bCs/>
          <w:kern w:val="36"/>
          <w:sz w:val="24"/>
          <w:szCs w:val="48"/>
          <w:lang w:val="en-US" w:eastAsia="de-DE"/>
        </w:rPr>
        <w:t xml:space="preserve"> </w:t>
      </w:r>
      <w:r w:rsidR="009D49E4" w:rsidRPr="00CD0E38">
        <w:rPr>
          <w:rFonts w:eastAsia="Times New Roman" w:cs="Times New Roman"/>
          <w:bCs/>
          <w:kern w:val="36"/>
          <w:sz w:val="24"/>
          <w:szCs w:val="48"/>
          <w:lang w:val="en-US" w:eastAsia="de-DE"/>
        </w:rPr>
        <w:t>Organization</w:t>
      </w:r>
    </w:p>
    <w:p w:rsidR="00BF7612" w:rsidRPr="00CD0E38" w:rsidRDefault="00BF7612" w:rsidP="00174E7E">
      <w:pPr>
        <w:pStyle w:val="Listenabsatz"/>
        <w:numPr>
          <w:ilvl w:val="0"/>
          <w:numId w:val="13"/>
        </w:numPr>
        <w:spacing w:before="100" w:beforeAutospacing="1" w:after="100" w:afterAutospacing="1" w:line="240" w:lineRule="auto"/>
        <w:jc w:val="both"/>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Non-</w:t>
      </w:r>
      <w:r w:rsidR="009D49E4" w:rsidRPr="00CD0E38">
        <w:rPr>
          <w:rFonts w:eastAsia="Times New Roman" w:cs="Times New Roman"/>
          <w:bCs/>
          <w:kern w:val="36"/>
          <w:sz w:val="24"/>
          <w:szCs w:val="48"/>
          <w:lang w:val="en-US" w:eastAsia="de-DE"/>
        </w:rPr>
        <w:t>Governmental</w:t>
      </w:r>
      <w:r w:rsidR="003B4F82" w:rsidRPr="00CD0E38">
        <w:rPr>
          <w:rFonts w:eastAsia="Times New Roman" w:cs="Times New Roman"/>
          <w:bCs/>
          <w:kern w:val="36"/>
          <w:sz w:val="24"/>
          <w:szCs w:val="48"/>
          <w:lang w:val="en-US" w:eastAsia="de-DE"/>
        </w:rPr>
        <w:t xml:space="preserve"> </w:t>
      </w:r>
      <w:r w:rsidR="009D49E4" w:rsidRPr="00CD0E38">
        <w:rPr>
          <w:rFonts w:eastAsia="Times New Roman" w:cs="Times New Roman"/>
          <w:bCs/>
          <w:kern w:val="36"/>
          <w:sz w:val="24"/>
          <w:szCs w:val="48"/>
          <w:lang w:val="en-US" w:eastAsia="de-DE"/>
        </w:rPr>
        <w:t>Organizations</w:t>
      </w:r>
    </w:p>
    <w:p w:rsidR="00C64254" w:rsidRPr="00CD0E38" w:rsidRDefault="00BF7612" w:rsidP="00C02397">
      <w:pPr>
        <w:pStyle w:val="Listenabsatz"/>
        <w:numPr>
          <w:ilvl w:val="0"/>
          <w:numId w:val="13"/>
        </w:numPr>
        <w:spacing w:before="100" w:beforeAutospacing="1" w:after="100" w:afterAutospacing="1" w:line="240" w:lineRule="auto"/>
        <w:jc w:val="both"/>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Private companies with a link to the security sector</w:t>
      </w:r>
    </w:p>
    <w:p w:rsidR="006C2090" w:rsidRPr="00CD0E38" w:rsidRDefault="006C2090" w:rsidP="006C2090">
      <w:pPr>
        <w:pStyle w:val="Listenabsatz"/>
        <w:spacing w:before="100" w:beforeAutospacing="1" w:after="100" w:afterAutospacing="1" w:line="240" w:lineRule="auto"/>
        <w:jc w:val="both"/>
        <w:outlineLvl w:val="0"/>
        <w:rPr>
          <w:rFonts w:eastAsia="Times New Roman" w:cs="Times New Roman"/>
          <w:bCs/>
          <w:kern w:val="36"/>
          <w:sz w:val="24"/>
          <w:szCs w:val="48"/>
          <w:lang w:val="en-US" w:eastAsia="de-DE"/>
        </w:rPr>
      </w:pPr>
    </w:p>
    <w:p w:rsidR="00DF7788" w:rsidRPr="00CD0E38" w:rsidRDefault="000235B7" w:rsidP="00C02397">
      <w:pPr>
        <w:spacing w:before="100" w:beforeAutospacing="1" w:after="100" w:afterAutospacing="1" w:line="240" w:lineRule="auto"/>
        <w:outlineLvl w:val="0"/>
        <w:rPr>
          <w:rFonts w:eastAsia="Times New Roman" w:cs="Times New Roman"/>
          <w:b/>
          <w:bCs/>
          <w:kern w:val="36"/>
          <w:sz w:val="28"/>
          <w:szCs w:val="48"/>
          <w:lang w:val="en-US" w:eastAsia="de-DE"/>
        </w:rPr>
      </w:pPr>
      <w:r w:rsidRPr="00CD0E38">
        <w:rPr>
          <w:rFonts w:eastAsia="Times New Roman" w:cs="Times New Roman"/>
          <w:b/>
          <w:bCs/>
          <w:kern w:val="36"/>
          <w:sz w:val="28"/>
          <w:szCs w:val="48"/>
          <w:lang w:val="en-US" w:eastAsia="de-DE"/>
        </w:rPr>
        <w:t>Targeted Audience</w:t>
      </w:r>
    </w:p>
    <w:p w:rsidR="00C02397" w:rsidRPr="00CD0E38" w:rsidRDefault="000235B7" w:rsidP="00C02397">
      <w:pPr>
        <w:spacing w:before="100" w:beforeAutospacing="1" w:after="100" w:afterAutospacing="1" w:line="240" w:lineRule="auto"/>
        <w:outlineLvl w:val="0"/>
        <w:rPr>
          <w:rFonts w:eastAsia="Times New Roman" w:cs="Times New Roman"/>
          <w:b/>
          <w:bCs/>
          <w:kern w:val="36"/>
          <w:sz w:val="24"/>
          <w:szCs w:val="48"/>
          <w:lang w:val="en-US" w:eastAsia="de-DE"/>
        </w:rPr>
      </w:pPr>
      <w:r w:rsidRPr="00CD0E38">
        <w:rPr>
          <w:rFonts w:eastAsia="Times New Roman" w:cs="Times New Roman"/>
          <w:b/>
          <w:bCs/>
          <w:kern w:val="36"/>
          <w:sz w:val="24"/>
          <w:szCs w:val="48"/>
          <w:lang w:val="en-US" w:eastAsia="de-DE"/>
        </w:rPr>
        <w:t>The MA program in international security studies is aimed at young practitioners from all sectors of the security community</w:t>
      </w:r>
    </w:p>
    <w:p w:rsidR="003F3EC7" w:rsidRPr="00CD0E38" w:rsidRDefault="000235B7" w:rsidP="003F3EC7">
      <w:pPr>
        <w:numPr>
          <w:ilvl w:val="0"/>
          <w:numId w:val="12"/>
        </w:numPr>
        <w:spacing w:before="100" w:beforeAutospacing="1" w:after="100" w:afterAutospacing="1" w:line="240" w:lineRule="auto"/>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Officers at the end of their fixed term service (up to two years before discharge)</w:t>
      </w:r>
    </w:p>
    <w:p w:rsidR="000235B7" w:rsidRPr="00CD0E38" w:rsidRDefault="000235B7" w:rsidP="003F3EC7">
      <w:pPr>
        <w:numPr>
          <w:ilvl w:val="0"/>
          <w:numId w:val="12"/>
        </w:numPr>
        <w:spacing w:before="100" w:beforeAutospacing="1" w:after="100" w:afterAutospacing="1" w:line="240" w:lineRule="auto"/>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Serving officers as part of their advanced training</w:t>
      </w:r>
    </w:p>
    <w:p w:rsidR="00C02397" w:rsidRPr="00CD0E38" w:rsidRDefault="000235B7" w:rsidP="00C02397">
      <w:pPr>
        <w:numPr>
          <w:ilvl w:val="0"/>
          <w:numId w:val="12"/>
        </w:numPr>
        <w:spacing w:before="100" w:beforeAutospacing="1" w:after="100" w:afterAutospacing="1" w:line="240" w:lineRule="auto"/>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 xml:space="preserve">Civil </w:t>
      </w:r>
      <w:r w:rsidR="00321A5F" w:rsidRPr="00CD0E38">
        <w:rPr>
          <w:rFonts w:eastAsia="Times New Roman" w:cs="Times New Roman"/>
          <w:bCs/>
          <w:kern w:val="36"/>
          <w:sz w:val="24"/>
          <w:szCs w:val="48"/>
          <w:lang w:val="en-US" w:eastAsia="de-DE"/>
        </w:rPr>
        <w:t xml:space="preserve">servants </w:t>
      </w:r>
      <w:r w:rsidR="00C07519" w:rsidRPr="00CD0E38">
        <w:rPr>
          <w:rFonts w:eastAsia="Times New Roman" w:cs="Times New Roman"/>
          <w:bCs/>
          <w:kern w:val="36"/>
          <w:sz w:val="24"/>
          <w:szCs w:val="48"/>
          <w:lang w:val="en-US" w:eastAsia="de-DE"/>
        </w:rPr>
        <w:t xml:space="preserve">in an early or mid-level </w:t>
      </w:r>
      <w:r w:rsidR="00321A5F" w:rsidRPr="00CD0E38">
        <w:rPr>
          <w:rFonts w:eastAsia="Times New Roman" w:cs="Times New Roman"/>
          <w:bCs/>
          <w:kern w:val="36"/>
          <w:sz w:val="24"/>
          <w:szCs w:val="48"/>
          <w:lang w:val="en-US" w:eastAsia="de-DE"/>
        </w:rPr>
        <w:t xml:space="preserve">of their career (Ministries, Police, </w:t>
      </w:r>
      <w:r w:rsidRPr="00CD0E38">
        <w:rPr>
          <w:rFonts w:eastAsia="Times New Roman" w:cs="Times New Roman"/>
          <w:bCs/>
          <w:kern w:val="36"/>
          <w:sz w:val="24"/>
          <w:szCs w:val="48"/>
          <w:lang w:val="en-US" w:eastAsia="de-DE"/>
        </w:rPr>
        <w:t xml:space="preserve"> </w:t>
      </w:r>
      <w:r w:rsidR="00321A5F" w:rsidRPr="00CD0E38">
        <w:rPr>
          <w:rFonts w:eastAsia="Times New Roman" w:cs="Times New Roman"/>
          <w:bCs/>
          <w:kern w:val="36"/>
          <w:sz w:val="24"/>
          <w:szCs w:val="48"/>
          <w:lang w:val="en-US" w:eastAsia="de-DE"/>
        </w:rPr>
        <w:t>Government Agencies)</w:t>
      </w:r>
    </w:p>
    <w:p w:rsidR="00C02397" w:rsidRPr="00CD0E38" w:rsidRDefault="00321A5F" w:rsidP="00C02397">
      <w:pPr>
        <w:numPr>
          <w:ilvl w:val="0"/>
          <w:numId w:val="12"/>
        </w:numPr>
        <w:spacing w:before="100" w:beforeAutospacing="1" w:after="100" w:afterAutospacing="1" w:line="240" w:lineRule="auto"/>
        <w:outlineLvl w:val="0"/>
        <w:rPr>
          <w:rFonts w:eastAsia="Times New Roman" w:cs="Times New Roman"/>
          <w:bCs/>
          <w:kern w:val="36"/>
          <w:sz w:val="24"/>
          <w:szCs w:val="48"/>
          <w:lang w:val="en-US" w:eastAsia="de-DE"/>
        </w:rPr>
      </w:pPr>
      <w:r w:rsidRPr="00CD0E38">
        <w:rPr>
          <w:rFonts w:eastAsia="Times New Roman" w:cs="Times New Roman"/>
          <w:bCs/>
          <w:kern w:val="36"/>
          <w:sz w:val="24"/>
          <w:szCs w:val="48"/>
          <w:lang w:val="en-US" w:eastAsia="de-DE"/>
        </w:rPr>
        <w:t xml:space="preserve">Civilians with some relevant work experience in the security sector   </w:t>
      </w:r>
    </w:p>
    <w:p w:rsidR="006C2090" w:rsidRPr="00CD0E38" w:rsidRDefault="006C2090" w:rsidP="006C2090">
      <w:pPr>
        <w:spacing w:before="100" w:beforeAutospacing="1" w:after="100" w:afterAutospacing="1" w:line="240" w:lineRule="auto"/>
        <w:ind w:left="720"/>
        <w:outlineLvl w:val="0"/>
        <w:rPr>
          <w:rFonts w:eastAsia="Times New Roman" w:cs="Times New Roman"/>
          <w:bCs/>
          <w:kern w:val="36"/>
          <w:sz w:val="24"/>
          <w:szCs w:val="48"/>
          <w:lang w:val="en-US" w:eastAsia="de-DE"/>
        </w:rPr>
      </w:pPr>
    </w:p>
    <w:p w:rsidR="00C02397" w:rsidRPr="00CD0E38" w:rsidRDefault="001B0E7D" w:rsidP="00C02397">
      <w:pPr>
        <w:spacing w:before="100" w:beforeAutospacing="1" w:after="100" w:afterAutospacing="1" w:line="240" w:lineRule="auto"/>
        <w:rPr>
          <w:rFonts w:eastAsia="Times New Roman" w:cs="Times New Roman"/>
          <w:b/>
          <w:sz w:val="28"/>
          <w:szCs w:val="24"/>
          <w:lang w:val="en-US" w:eastAsia="de-DE"/>
        </w:rPr>
      </w:pPr>
      <w:r>
        <w:rPr>
          <w:rFonts w:eastAsia="Times New Roman" w:cs="Times New Roman"/>
          <w:b/>
          <w:sz w:val="28"/>
          <w:szCs w:val="24"/>
          <w:lang w:val="en-US" w:eastAsia="de-DE"/>
        </w:rPr>
        <w:lastRenderedPageBreak/>
        <w:t>Six</w:t>
      </w:r>
      <w:r w:rsidR="00BF7612" w:rsidRPr="00CD0E38">
        <w:rPr>
          <w:rFonts w:eastAsia="Times New Roman" w:cs="Times New Roman"/>
          <w:b/>
          <w:sz w:val="28"/>
          <w:szCs w:val="24"/>
          <w:lang w:val="en-US" w:eastAsia="de-DE"/>
        </w:rPr>
        <w:t xml:space="preserve"> </w:t>
      </w:r>
      <w:r>
        <w:rPr>
          <w:rFonts w:eastAsia="Times New Roman" w:cs="Times New Roman"/>
          <w:b/>
          <w:sz w:val="28"/>
          <w:szCs w:val="24"/>
          <w:lang w:val="en-US" w:eastAsia="de-DE"/>
        </w:rPr>
        <w:t>Good Reasons to A</w:t>
      </w:r>
      <w:r w:rsidR="00EA0D0B" w:rsidRPr="00CD0E38">
        <w:rPr>
          <w:rFonts w:eastAsia="Times New Roman" w:cs="Times New Roman"/>
          <w:b/>
          <w:sz w:val="28"/>
          <w:szCs w:val="24"/>
          <w:lang w:val="en-US" w:eastAsia="de-DE"/>
        </w:rPr>
        <w:t>pply for the MA International Security Studies</w:t>
      </w:r>
    </w:p>
    <w:p w:rsidR="00EA0D0B" w:rsidRPr="00CD0E38" w:rsidRDefault="00EA0D0B" w:rsidP="00EA0D0B">
      <w:pPr>
        <w:numPr>
          <w:ilvl w:val="0"/>
          <w:numId w:val="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Join a policy-orientated program on a high academic level</w:t>
      </w:r>
    </w:p>
    <w:p w:rsidR="00C02397" w:rsidRPr="00CD0E38" w:rsidRDefault="00C7502E" w:rsidP="00C02397">
      <w:pPr>
        <w:numPr>
          <w:ilvl w:val="0"/>
          <w:numId w:val="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You can profit from an</w:t>
      </w:r>
      <w:r w:rsidR="00EA0D0B" w:rsidRPr="00CD0E38">
        <w:rPr>
          <w:rFonts w:eastAsia="Times New Roman" w:cs="Times New Roman"/>
          <w:sz w:val="24"/>
          <w:szCs w:val="24"/>
          <w:lang w:val="en-US" w:eastAsia="de-DE"/>
        </w:rPr>
        <w:t xml:space="preserve"> international faculty of academics and practitioners with decades of professional expertise</w:t>
      </w:r>
    </w:p>
    <w:p w:rsidR="00C7502E" w:rsidRDefault="00C7502E" w:rsidP="00C7502E">
      <w:pPr>
        <w:numPr>
          <w:ilvl w:val="0"/>
          <w:numId w:val="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 xml:space="preserve">The small class size of max. 15 students gives every student </w:t>
      </w:r>
      <w:r w:rsidR="00BF7612" w:rsidRPr="00CD0E38">
        <w:rPr>
          <w:rFonts w:eastAsia="Times New Roman" w:cs="Times New Roman"/>
          <w:sz w:val="24"/>
          <w:szCs w:val="24"/>
          <w:lang w:val="en-US" w:eastAsia="de-DE"/>
        </w:rPr>
        <w:t xml:space="preserve">the chance </w:t>
      </w:r>
      <w:r w:rsidRPr="00CD0E38">
        <w:rPr>
          <w:rFonts w:eastAsia="Times New Roman" w:cs="Times New Roman"/>
          <w:sz w:val="24"/>
          <w:szCs w:val="24"/>
          <w:lang w:val="en-US" w:eastAsia="de-DE"/>
        </w:rPr>
        <w:t xml:space="preserve">to actively participate in the seminars </w:t>
      </w:r>
    </w:p>
    <w:p w:rsidR="00AC672D" w:rsidRPr="00CD0E38" w:rsidRDefault="00AC672D" w:rsidP="00C7502E">
      <w:pPr>
        <w:numPr>
          <w:ilvl w:val="0"/>
          <w:numId w:val="8"/>
        </w:numPr>
        <w:spacing w:before="100" w:beforeAutospacing="1" w:after="100" w:afterAutospacing="1" w:line="240" w:lineRule="auto"/>
        <w:rPr>
          <w:rFonts w:eastAsia="Times New Roman" w:cs="Times New Roman"/>
          <w:sz w:val="24"/>
          <w:szCs w:val="24"/>
          <w:lang w:val="en-US" w:eastAsia="de-DE"/>
        </w:rPr>
      </w:pPr>
      <w:r>
        <w:rPr>
          <w:rFonts w:eastAsia="Times New Roman" w:cs="Times New Roman"/>
          <w:sz w:val="24"/>
          <w:szCs w:val="24"/>
          <w:lang w:val="en-US" w:eastAsia="de-DE"/>
        </w:rPr>
        <w:t>You can study at the campus of an international security and defense studies institute alongside</w:t>
      </w:r>
      <w:r w:rsidRPr="00CD0E38">
        <w:rPr>
          <w:rFonts w:eastAsia="Times New Roman" w:cs="Times New Roman"/>
          <w:sz w:val="24"/>
          <w:szCs w:val="24"/>
          <w:lang w:val="en-US" w:eastAsia="de-DE"/>
        </w:rPr>
        <w:t xml:space="preserve"> government officials from 110 countrie</w:t>
      </w:r>
      <w:r>
        <w:rPr>
          <w:rFonts w:eastAsia="Times New Roman" w:cs="Times New Roman"/>
          <w:sz w:val="24"/>
          <w:szCs w:val="24"/>
          <w:lang w:val="en-US" w:eastAsia="de-DE"/>
        </w:rPr>
        <w:t>s</w:t>
      </w:r>
    </w:p>
    <w:p w:rsidR="00C02397" w:rsidRPr="00CD0E38" w:rsidRDefault="00EA0D0B" w:rsidP="00C02397">
      <w:pPr>
        <w:numPr>
          <w:ilvl w:val="0"/>
          <w:numId w:val="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The vast alumni network gives you the opportunity to get in contact with security professionals in your country, region and area of interest</w:t>
      </w:r>
    </w:p>
    <w:p w:rsidR="00C02397" w:rsidRPr="00CD0E38" w:rsidRDefault="00C7502E" w:rsidP="00C02397">
      <w:pPr>
        <w:numPr>
          <w:ilvl w:val="0"/>
          <w:numId w:val="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 xml:space="preserve">In your free-time, you can enjoy the </w:t>
      </w:r>
      <w:proofErr w:type="spellStart"/>
      <w:r w:rsidRPr="00CD0E38">
        <w:rPr>
          <w:lang w:val="en-US"/>
        </w:rPr>
        <w:t>unspoilt</w:t>
      </w:r>
      <w:proofErr w:type="spellEnd"/>
      <w:r w:rsidRPr="00CD0E38">
        <w:rPr>
          <w:lang w:val="en-US"/>
        </w:rPr>
        <w:t xml:space="preserve"> nature</w:t>
      </w:r>
      <w:r w:rsidRPr="00CD0E38">
        <w:rPr>
          <w:rFonts w:eastAsia="Times New Roman" w:cs="Times New Roman"/>
          <w:sz w:val="24"/>
          <w:szCs w:val="24"/>
          <w:lang w:val="en-US" w:eastAsia="de-DE"/>
        </w:rPr>
        <w:t xml:space="preserve"> of Germany’s number one location for winter </w:t>
      </w:r>
      <w:r w:rsidR="00AC672D">
        <w:rPr>
          <w:rFonts w:eastAsia="Times New Roman" w:cs="Times New Roman"/>
          <w:sz w:val="24"/>
          <w:szCs w:val="24"/>
          <w:lang w:val="en-US" w:eastAsia="de-DE"/>
        </w:rPr>
        <w:t xml:space="preserve">and alpine </w:t>
      </w:r>
      <w:r w:rsidRPr="00CD0E38">
        <w:rPr>
          <w:rFonts w:eastAsia="Times New Roman" w:cs="Times New Roman"/>
          <w:sz w:val="24"/>
          <w:szCs w:val="24"/>
          <w:lang w:val="en-US" w:eastAsia="de-DE"/>
        </w:rPr>
        <w:t>sport</w:t>
      </w:r>
      <w:r w:rsidR="00AC672D">
        <w:rPr>
          <w:rFonts w:eastAsia="Times New Roman" w:cs="Times New Roman"/>
          <w:sz w:val="24"/>
          <w:szCs w:val="24"/>
          <w:lang w:val="en-US" w:eastAsia="de-DE"/>
        </w:rPr>
        <w:t>s</w:t>
      </w:r>
    </w:p>
    <w:p w:rsidR="00B55554" w:rsidRPr="00CD0E38" w:rsidRDefault="00B55554" w:rsidP="00B55554">
      <w:pPr>
        <w:spacing w:before="100" w:beforeAutospacing="1" w:after="100" w:afterAutospacing="1" w:line="240" w:lineRule="auto"/>
        <w:rPr>
          <w:rFonts w:eastAsia="Times New Roman" w:cs="Times New Roman"/>
          <w:sz w:val="24"/>
          <w:szCs w:val="24"/>
          <w:lang w:val="en-US" w:eastAsia="de-DE"/>
        </w:rPr>
      </w:pPr>
    </w:p>
    <w:p w:rsidR="00B73B84" w:rsidRPr="00CD0E38" w:rsidRDefault="00634BF7" w:rsidP="005B7890">
      <w:pPr>
        <w:spacing w:before="100" w:beforeAutospacing="1" w:after="100" w:afterAutospacing="1" w:line="240" w:lineRule="auto"/>
        <w:rPr>
          <w:rFonts w:eastAsia="Times New Roman" w:cs="Times New Roman"/>
          <w:b/>
          <w:sz w:val="28"/>
          <w:szCs w:val="24"/>
          <w:lang w:val="en-US" w:eastAsia="de-DE"/>
        </w:rPr>
      </w:pPr>
      <w:r w:rsidRPr="00CD0E38">
        <w:rPr>
          <w:rFonts w:eastAsia="Times New Roman" w:cs="Times New Roman"/>
          <w:b/>
          <w:sz w:val="28"/>
          <w:szCs w:val="24"/>
          <w:lang w:val="en-US" w:eastAsia="de-DE"/>
        </w:rPr>
        <w:t>Student’s Voice</w:t>
      </w:r>
    </w:p>
    <w:p w:rsidR="003E5235" w:rsidRPr="00CD0E38" w:rsidRDefault="003E5235" w:rsidP="005B7890">
      <w:pPr>
        <w:rPr>
          <w:rFonts w:eastAsia="Times New Roman" w:cs="Times New Roman"/>
          <w:sz w:val="24"/>
          <w:szCs w:val="24"/>
          <w:lang w:val="en-US" w:eastAsia="de-DE"/>
        </w:rPr>
      </w:pPr>
      <w:r w:rsidRPr="00CD0E38">
        <w:rPr>
          <w:rFonts w:eastAsia="Times New Roman" w:cs="Times New Roman"/>
          <w:sz w:val="24"/>
          <w:szCs w:val="24"/>
          <w:lang w:val="en-US" w:eastAsia="de-DE"/>
        </w:rPr>
        <w:t>„The Miss program provides you with an unprecedented acces</w:t>
      </w:r>
      <w:r w:rsidR="00BF7612" w:rsidRPr="00CD0E38">
        <w:rPr>
          <w:rFonts w:eastAsia="Times New Roman" w:cs="Times New Roman"/>
          <w:sz w:val="24"/>
          <w:szCs w:val="24"/>
          <w:lang w:val="en-US" w:eastAsia="de-DE"/>
        </w:rPr>
        <w:t>s</w:t>
      </w:r>
      <w:r w:rsidRPr="00CD0E38">
        <w:rPr>
          <w:rFonts w:eastAsia="Times New Roman" w:cs="Times New Roman"/>
          <w:sz w:val="24"/>
          <w:szCs w:val="24"/>
          <w:lang w:val="en-US" w:eastAsia="de-DE"/>
        </w:rPr>
        <w:t xml:space="preserve"> to military and civilian experts. The added value is that you spend time with highly experienced professionals that are in fact your fellow students. Apart from acquiring deep knowledge through the academic curriculum you gain hands on experience by being exposed to top experts almost 24/7”</w:t>
      </w:r>
    </w:p>
    <w:p w:rsidR="00BF7612" w:rsidRPr="00CD0E38" w:rsidRDefault="00BF7612" w:rsidP="005B7890">
      <w:pPr>
        <w:rPr>
          <w:rFonts w:eastAsia="Times New Roman" w:cs="Times New Roman"/>
          <w:sz w:val="24"/>
          <w:szCs w:val="24"/>
          <w:lang w:val="en-US" w:eastAsia="de-DE"/>
        </w:rPr>
      </w:pPr>
    </w:p>
    <w:p w:rsidR="005B7890" w:rsidRPr="00CD0E38" w:rsidRDefault="00634BF7" w:rsidP="005B7890">
      <w:pPr>
        <w:rPr>
          <w:rFonts w:eastAsia="Times New Roman" w:cs="Times New Roman"/>
          <w:b/>
          <w:sz w:val="24"/>
          <w:szCs w:val="24"/>
          <w:lang w:val="en-US" w:eastAsia="de-DE"/>
        </w:rPr>
      </w:pPr>
      <w:r w:rsidRPr="00CD0E38">
        <w:rPr>
          <w:rFonts w:eastAsia="Times New Roman" w:cs="Times New Roman"/>
          <w:sz w:val="24"/>
          <w:szCs w:val="24"/>
          <w:lang w:val="en-US" w:eastAsia="de-DE"/>
        </w:rPr>
        <w:t>2013 g</w:t>
      </w:r>
      <w:r w:rsidR="003E5235" w:rsidRPr="00CD0E38">
        <w:rPr>
          <w:rFonts w:eastAsia="Times New Roman" w:cs="Times New Roman"/>
          <w:sz w:val="24"/>
          <w:szCs w:val="24"/>
          <w:lang w:val="en-US" w:eastAsia="de-DE"/>
        </w:rPr>
        <w:t xml:space="preserve">raduate now working for the National Cyber Security Center of the Czech Republic </w:t>
      </w:r>
      <w:r w:rsidR="005B7890" w:rsidRPr="00CD0E38">
        <w:rPr>
          <w:rFonts w:eastAsia="Times New Roman" w:cs="Times New Roman"/>
          <w:b/>
          <w:sz w:val="24"/>
          <w:szCs w:val="24"/>
          <w:lang w:val="en-US" w:eastAsia="de-DE"/>
        </w:rPr>
        <w:br w:type="page"/>
      </w:r>
    </w:p>
    <w:p w:rsidR="00B73B84" w:rsidRPr="00CD0E38" w:rsidRDefault="009B029A" w:rsidP="00B73B84">
      <w:pPr>
        <w:pStyle w:val="Listenabsatz"/>
        <w:numPr>
          <w:ilvl w:val="0"/>
          <w:numId w:val="2"/>
        </w:numPr>
        <w:rPr>
          <w:b/>
          <w:sz w:val="24"/>
          <w:szCs w:val="24"/>
          <w:lang w:val="en-US"/>
        </w:rPr>
      </w:pPr>
      <w:r>
        <w:rPr>
          <w:b/>
          <w:sz w:val="24"/>
          <w:szCs w:val="24"/>
          <w:lang w:val="en-US"/>
        </w:rPr>
        <w:lastRenderedPageBreak/>
        <w:t>Program Features</w:t>
      </w:r>
    </w:p>
    <w:p w:rsidR="00B73B84" w:rsidRPr="00CD0E38" w:rsidRDefault="00B73B84" w:rsidP="00B73B84">
      <w:pPr>
        <w:rPr>
          <w:b/>
          <w:sz w:val="24"/>
          <w:szCs w:val="24"/>
          <w:lang w:val="en-US"/>
        </w:rPr>
      </w:pPr>
    </w:p>
    <w:p w:rsidR="00B73B84" w:rsidRPr="00CD0E38" w:rsidRDefault="00B73B84" w:rsidP="00B73B84">
      <w:pPr>
        <w:rPr>
          <w:b/>
          <w:sz w:val="28"/>
          <w:szCs w:val="28"/>
          <w:lang w:val="en-US"/>
        </w:rPr>
      </w:pPr>
      <w:r w:rsidRPr="00CD0E38">
        <w:rPr>
          <w:noProof/>
          <w:lang w:eastAsia="de-DE"/>
        </w:rPr>
        <w:drawing>
          <wp:inline distT="0" distB="0" distL="0" distR="0" wp14:anchorId="7B761A52" wp14:editId="7CDCA609">
            <wp:extent cx="2286000" cy="428625"/>
            <wp:effectExtent l="0" t="0" r="0" b="9525"/>
            <wp:docPr id="20"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Pr="00CD0E38" w:rsidRDefault="00B73B84" w:rsidP="00B73B84">
      <w:pPr>
        <w:rPr>
          <w:b/>
          <w:sz w:val="28"/>
          <w:szCs w:val="28"/>
          <w:lang w:val="en-US"/>
        </w:rPr>
      </w:pPr>
      <w:r w:rsidRPr="00CD0E38">
        <w:rPr>
          <w:b/>
          <w:noProof/>
          <w:sz w:val="28"/>
          <w:szCs w:val="28"/>
          <w:lang w:eastAsia="de-DE"/>
        </w:rPr>
        <w:drawing>
          <wp:anchor distT="0" distB="0" distL="114300" distR="114300" simplePos="0" relativeHeight="251672576" behindDoc="0" locked="0" layoutInCell="1" allowOverlap="1" wp14:anchorId="7A12050D" wp14:editId="2058C474">
            <wp:simplePos x="0" y="0"/>
            <wp:positionH relativeFrom="column">
              <wp:posOffset>0</wp:posOffset>
            </wp:positionH>
            <wp:positionV relativeFrom="paragraph">
              <wp:posOffset>-635</wp:posOffset>
            </wp:positionV>
            <wp:extent cx="2274455" cy="1250950"/>
            <wp:effectExtent l="0" t="0" r="0" b="63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73600" behindDoc="0" locked="0" layoutInCell="1" allowOverlap="1" wp14:anchorId="16F1FFEF" wp14:editId="5CF43C6E">
            <wp:simplePos x="0" y="0"/>
            <wp:positionH relativeFrom="column">
              <wp:posOffset>2276475</wp:posOffset>
            </wp:positionH>
            <wp:positionV relativeFrom="paragraph">
              <wp:posOffset>8890</wp:posOffset>
            </wp:positionV>
            <wp:extent cx="2274455" cy="1250950"/>
            <wp:effectExtent l="0" t="0" r="0" b="6350"/>
            <wp:wrapNone/>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74624" behindDoc="0" locked="0" layoutInCell="1" allowOverlap="1" wp14:anchorId="5F8EE67F" wp14:editId="082D814A">
            <wp:simplePos x="0" y="0"/>
            <wp:positionH relativeFrom="column">
              <wp:posOffset>4552950</wp:posOffset>
            </wp:positionH>
            <wp:positionV relativeFrom="paragraph">
              <wp:posOffset>-635</wp:posOffset>
            </wp:positionV>
            <wp:extent cx="1611630" cy="1250932"/>
            <wp:effectExtent l="0" t="0" r="7620" b="6985"/>
            <wp:wrapNone/>
            <wp:docPr id="1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Pr="00CD0E38" w:rsidRDefault="00B73B84" w:rsidP="00B73B84">
      <w:pPr>
        <w:rPr>
          <w:b/>
          <w:sz w:val="28"/>
          <w:szCs w:val="28"/>
          <w:lang w:val="en-US"/>
        </w:rPr>
      </w:pPr>
    </w:p>
    <w:p w:rsidR="00B73B84" w:rsidRPr="00CD0E38" w:rsidRDefault="00B73B84" w:rsidP="00B73B84">
      <w:pPr>
        <w:rPr>
          <w:b/>
          <w:sz w:val="28"/>
          <w:szCs w:val="28"/>
          <w:lang w:val="en-US"/>
        </w:rPr>
      </w:pPr>
    </w:p>
    <w:p w:rsidR="00B73B84" w:rsidRPr="00CD0E38" w:rsidRDefault="00B73B84" w:rsidP="00B73B84">
      <w:pPr>
        <w:rPr>
          <w:b/>
          <w:sz w:val="28"/>
          <w:szCs w:val="28"/>
          <w:lang w:val="en-US"/>
        </w:rPr>
      </w:pPr>
    </w:p>
    <w:p w:rsidR="00B73B84" w:rsidRPr="00CD0E38" w:rsidRDefault="00B73B84" w:rsidP="00B73B84">
      <w:pPr>
        <w:rPr>
          <w:b/>
          <w:sz w:val="28"/>
          <w:szCs w:val="28"/>
          <w:lang w:val="en-US"/>
        </w:rPr>
      </w:pPr>
    </w:p>
    <w:p w:rsidR="00B55554" w:rsidRPr="00CD0E38" w:rsidRDefault="00634BF7" w:rsidP="00B55554">
      <w:pPr>
        <w:rPr>
          <w:b/>
          <w:sz w:val="28"/>
          <w:szCs w:val="28"/>
          <w:lang w:val="en-US"/>
        </w:rPr>
      </w:pPr>
      <w:r w:rsidRPr="00CD0E38">
        <w:rPr>
          <w:b/>
          <w:sz w:val="28"/>
          <w:szCs w:val="28"/>
          <w:lang w:val="en-US"/>
        </w:rPr>
        <w:t>Program Features</w:t>
      </w:r>
    </w:p>
    <w:p w:rsidR="00634BF7" w:rsidRPr="00CD0E38" w:rsidRDefault="00DB5989"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The MISS is a twelve-month program that consists of a common study period of four modules, an elective module,</w:t>
      </w:r>
      <w:r w:rsidR="009B029A">
        <w:rPr>
          <w:rFonts w:eastAsia="Times New Roman" w:cs="Times New Roman"/>
          <w:sz w:val="24"/>
          <w:szCs w:val="24"/>
          <w:lang w:val="en-US"/>
        </w:rPr>
        <w:t xml:space="preserve"> a concentration subject and a</w:t>
      </w:r>
      <w:r w:rsidRPr="00CD0E38">
        <w:rPr>
          <w:rFonts w:eastAsia="Times New Roman" w:cs="Times New Roman"/>
          <w:sz w:val="24"/>
          <w:szCs w:val="24"/>
          <w:lang w:val="en-US"/>
        </w:rPr>
        <w:t xml:space="preserve"> master thesis. For those professionals who are not able to take a sabbatical, the MISS is also offered on a part-time basis, where single modules can be completed individually over a period of two years.</w:t>
      </w:r>
    </w:p>
    <w:p w:rsidR="00634BF7" w:rsidRPr="00CD0E38" w:rsidRDefault="00634BF7"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noProof/>
          <w:sz w:val="24"/>
          <w:szCs w:val="24"/>
          <w:lang w:eastAsia="de-DE"/>
        </w:rPr>
        <w:drawing>
          <wp:anchor distT="0" distB="0" distL="114300" distR="114300" simplePos="0" relativeHeight="251683840" behindDoc="0" locked="0" layoutInCell="1" allowOverlap="1" wp14:anchorId="6FC99917" wp14:editId="24030B62">
            <wp:simplePos x="0" y="0"/>
            <wp:positionH relativeFrom="margin">
              <wp:align>left</wp:align>
            </wp:positionH>
            <wp:positionV relativeFrom="paragraph">
              <wp:posOffset>6350</wp:posOffset>
            </wp:positionV>
            <wp:extent cx="3241040" cy="3838575"/>
            <wp:effectExtent l="0" t="0" r="0" b="9525"/>
            <wp:wrapSquare wrapText="bothSides"/>
            <wp:docPr id="10" name="Picture 10" descr="C:\Users\frank.moritz\Desktop\Program Time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moritz\Desktop\Program Timeline.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1040"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0E38">
        <w:rPr>
          <w:rFonts w:eastAsia="Times New Roman" w:cs="Times New Roman"/>
          <w:b/>
          <w:bCs/>
          <w:sz w:val="24"/>
          <w:szCs w:val="24"/>
          <w:lang w:val="en-US"/>
        </w:rPr>
        <w:t>Common Curriculum</w:t>
      </w:r>
    </w:p>
    <w:p w:rsidR="00634BF7" w:rsidRPr="00CD0E38" w:rsidRDefault="00634BF7"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 xml:space="preserve">The program’s common curriculum aims to provide students with a thorough knowledge of contemporary security studies from both theoretical and policy perspectives. It starts with </w:t>
      </w:r>
      <w:r w:rsidR="00DB5989" w:rsidRPr="00CD0E38">
        <w:rPr>
          <w:rFonts w:eastAsia="Times New Roman" w:cs="Times New Roman"/>
          <w:sz w:val="24"/>
          <w:szCs w:val="24"/>
          <w:lang w:val="en-US"/>
        </w:rPr>
        <w:t>the</w:t>
      </w:r>
      <w:r w:rsidRPr="00CD0E38">
        <w:rPr>
          <w:rFonts w:eastAsia="Times New Roman" w:cs="Times New Roman"/>
          <w:sz w:val="24"/>
          <w:szCs w:val="24"/>
          <w:lang w:val="en-US"/>
        </w:rPr>
        <w:t xml:space="preserve"> introductory module “</w:t>
      </w:r>
      <w:r w:rsidRPr="00CD0E38">
        <w:rPr>
          <w:rFonts w:eastAsia="Times New Roman" w:cs="Times New Roman"/>
          <w:b/>
          <w:bCs/>
          <w:sz w:val="24"/>
          <w:szCs w:val="24"/>
          <w:lang w:val="en-US"/>
        </w:rPr>
        <w:t>Theories and Methods</w:t>
      </w:r>
      <w:r w:rsidRPr="00CD0E38">
        <w:rPr>
          <w:rFonts w:eastAsia="Times New Roman" w:cs="Times New Roman"/>
          <w:sz w:val="24"/>
          <w:szCs w:val="24"/>
          <w:lang w:val="en-US"/>
        </w:rPr>
        <w:t>”, in which students learn to understand the structures and processes behind international security policy</w:t>
      </w:r>
      <w:r w:rsidR="00DB5989" w:rsidRPr="00CD0E38">
        <w:rPr>
          <w:rFonts w:eastAsia="Times New Roman" w:cs="Times New Roman"/>
          <w:sz w:val="24"/>
          <w:szCs w:val="24"/>
          <w:lang w:val="en-US"/>
        </w:rPr>
        <w:t xml:space="preserve">. </w:t>
      </w:r>
      <w:r w:rsidRPr="00CD0E38">
        <w:rPr>
          <w:rFonts w:eastAsia="Times New Roman" w:cs="Times New Roman"/>
          <w:sz w:val="24"/>
          <w:szCs w:val="24"/>
          <w:lang w:val="en-US"/>
        </w:rPr>
        <w:t xml:space="preserve">A particular focus of this module is also </w:t>
      </w:r>
      <w:r w:rsidR="00DB5989" w:rsidRPr="00CD0E38">
        <w:rPr>
          <w:rFonts w:eastAsia="Times New Roman" w:cs="Times New Roman"/>
          <w:sz w:val="24"/>
          <w:szCs w:val="24"/>
          <w:lang w:val="en-US"/>
        </w:rPr>
        <w:t xml:space="preserve">on consolidating </w:t>
      </w:r>
      <w:r w:rsidRPr="00CD0E38">
        <w:rPr>
          <w:rFonts w:eastAsia="Times New Roman" w:cs="Times New Roman"/>
          <w:sz w:val="24"/>
          <w:szCs w:val="24"/>
          <w:lang w:val="en-US"/>
        </w:rPr>
        <w:t>the methods (analysis, writing, presenting) required for the program.</w:t>
      </w:r>
    </w:p>
    <w:p w:rsidR="00634BF7" w:rsidRPr="00CD0E38" w:rsidRDefault="00A81599"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Subsequently, students attend</w:t>
      </w:r>
      <w:r w:rsidR="00634BF7" w:rsidRPr="00CD0E38">
        <w:rPr>
          <w:rFonts w:eastAsia="Times New Roman" w:cs="Times New Roman"/>
          <w:sz w:val="24"/>
          <w:szCs w:val="24"/>
          <w:lang w:val="en-US"/>
        </w:rPr>
        <w:t xml:space="preserve"> the Marshall Center's Flagship Course, the "</w:t>
      </w:r>
      <w:hyperlink r:id="rId10" w:tgtFrame="_blank" w:tooltip="Externer Link: (neues Fenster)" w:history="1">
        <w:r w:rsidR="00634BF7" w:rsidRPr="00CD0E38">
          <w:rPr>
            <w:rFonts w:eastAsia="Times New Roman" w:cs="Times New Roman"/>
            <w:b/>
            <w:bCs/>
            <w:color w:val="0000FF"/>
            <w:sz w:val="24"/>
            <w:szCs w:val="24"/>
            <w:u w:val="single"/>
            <w:lang w:val="en-US"/>
          </w:rPr>
          <w:t>Program in Advanced Security Studies</w:t>
        </w:r>
      </w:hyperlink>
      <w:r w:rsidRPr="00CD0E38">
        <w:rPr>
          <w:rFonts w:eastAsia="Times New Roman" w:cs="Times New Roman"/>
          <w:sz w:val="24"/>
          <w:szCs w:val="24"/>
          <w:lang w:val="en-US"/>
        </w:rPr>
        <w:t>" (PASS). More than 100 international government official</w:t>
      </w:r>
      <w:r w:rsidR="009269FD" w:rsidRPr="00CD0E38">
        <w:rPr>
          <w:rFonts w:eastAsia="Times New Roman" w:cs="Times New Roman"/>
          <w:sz w:val="24"/>
          <w:szCs w:val="24"/>
          <w:lang w:val="en-US"/>
        </w:rPr>
        <w:t>s</w:t>
      </w:r>
      <w:r w:rsidRPr="00CD0E38">
        <w:rPr>
          <w:rFonts w:eastAsia="Times New Roman" w:cs="Times New Roman"/>
          <w:sz w:val="24"/>
          <w:szCs w:val="24"/>
          <w:lang w:val="en-US"/>
        </w:rPr>
        <w:t xml:space="preserve"> participate in this </w:t>
      </w:r>
      <w:r w:rsidR="00DB5989" w:rsidRPr="00CD0E38">
        <w:rPr>
          <w:rFonts w:eastAsia="Times New Roman" w:cs="Times New Roman"/>
          <w:sz w:val="24"/>
          <w:szCs w:val="24"/>
          <w:lang w:val="en-US"/>
        </w:rPr>
        <w:t xml:space="preserve">eight-week </w:t>
      </w:r>
      <w:r w:rsidRPr="00CD0E38">
        <w:rPr>
          <w:rFonts w:eastAsia="Times New Roman" w:cs="Times New Roman"/>
          <w:sz w:val="24"/>
          <w:szCs w:val="24"/>
          <w:lang w:val="en-US"/>
        </w:rPr>
        <w:t xml:space="preserve">foundation </w:t>
      </w:r>
      <w:r w:rsidR="00DB5989" w:rsidRPr="00CD0E38">
        <w:rPr>
          <w:rFonts w:eastAsia="Times New Roman" w:cs="Times New Roman"/>
          <w:sz w:val="24"/>
          <w:szCs w:val="24"/>
          <w:lang w:val="en-US"/>
        </w:rPr>
        <w:t>course</w:t>
      </w:r>
      <w:r w:rsidR="00ED1A29" w:rsidRPr="00CD0E38">
        <w:rPr>
          <w:rFonts w:eastAsia="Times New Roman" w:cs="Times New Roman"/>
          <w:sz w:val="24"/>
          <w:szCs w:val="24"/>
          <w:lang w:val="en-US"/>
        </w:rPr>
        <w:t xml:space="preserve">, which makes it the perfect opportunity to exchange views and </w:t>
      </w:r>
      <w:r w:rsidR="009269FD" w:rsidRPr="00CD0E38">
        <w:rPr>
          <w:rFonts w:eastAsia="Times New Roman" w:cs="Times New Roman"/>
          <w:sz w:val="24"/>
          <w:szCs w:val="24"/>
          <w:lang w:val="en-US"/>
        </w:rPr>
        <w:t>establish</w:t>
      </w:r>
      <w:r w:rsidR="00ED1A29" w:rsidRPr="00CD0E38">
        <w:rPr>
          <w:rFonts w:eastAsia="Times New Roman" w:cs="Times New Roman"/>
          <w:sz w:val="24"/>
          <w:szCs w:val="24"/>
          <w:lang w:val="en-US"/>
        </w:rPr>
        <w:t xml:space="preserve"> new contacts</w:t>
      </w:r>
      <w:r w:rsidR="00634BF7" w:rsidRPr="00CD0E38">
        <w:rPr>
          <w:rFonts w:eastAsia="Times New Roman" w:cs="Times New Roman"/>
          <w:sz w:val="24"/>
          <w:szCs w:val="24"/>
          <w:lang w:val="en-US"/>
        </w:rPr>
        <w:t xml:space="preserve">. </w:t>
      </w:r>
      <w:r w:rsidRPr="00CD0E38">
        <w:rPr>
          <w:rFonts w:eastAsia="Times New Roman" w:cs="Times New Roman"/>
          <w:sz w:val="24"/>
          <w:szCs w:val="24"/>
          <w:lang w:val="en-US"/>
        </w:rPr>
        <w:t xml:space="preserve">The program consists of plenary lectures, </w:t>
      </w:r>
      <w:r w:rsidR="00634BF7" w:rsidRPr="00CD0E38">
        <w:rPr>
          <w:rFonts w:eastAsia="Times New Roman" w:cs="Times New Roman"/>
          <w:sz w:val="24"/>
          <w:szCs w:val="24"/>
          <w:lang w:val="en-US"/>
        </w:rPr>
        <w:t xml:space="preserve">small seminar discussion groups, expert panels, role-playing exercises, and </w:t>
      </w:r>
      <w:r w:rsidRPr="00CD0E38">
        <w:rPr>
          <w:rFonts w:eastAsia="Times New Roman" w:cs="Times New Roman"/>
          <w:sz w:val="24"/>
          <w:szCs w:val="24"/>
          <w:lang w:val="en-US"/>
        </w:rPr>
        <w:t>a field study trip</w:t>
      </w:r>
      <w:r w:rsidR="00634BF7" w:rsidRPr="00CD0E38">
        <w:rPr>
          <w:rFonts w:eastAsia="Times New Roman" w:cs="Times New Roman"/>
          <w:sz w:val="24"/>
          <w:szCs w:val="24"/>
          <w:lang w:val="en-US"/>
        </w:rPr>
        <w:t>.</w:t>
      </w:r>
    </w:p>
    <w:p w:rsidR="00A81599" w:rsidRPr="00CD0E38" w:rsidRDefault="00A81599"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 xml:space="preserve">In the course of the module </w:t>
      </w:r>
      <w:r w:rsidR="00DF15BF" w:rsidRPr="00CD0E38">
        <w:rPr>
          <w:rFonts w:eastAsia="Times New Roman" w:cs="Times New Roman"/>
          <w:sz w:val="24"/>
          <w:szCs w:val="24"/>
          <w:lang w:val="en-US"/>
        </w:rPr>
        <w:t>“</w:t>
      </w:r>
      <w:r w:rsidRPr="00CD0E38">
        <w:rPr>
          <w:rFonts w:eastAsia="Times New Roman" w:cs="Times New Roman"/>
          <w:b/>
          <w:sz w:val="24"/>
          <w:szCs w:val="24"/>
          <w:lang w:val="en-US"/>
        </w:rPr>
        <w:t>Transnational and International Conflict</w:t>
      </w:r>
      <w:r w:rsidR="00DF15BF" w:rsidRPr="00CD0E38">
        <w:rPr>
          <w:rFonts w:eastAsia="Times New Roman" w:cs="Times New Roman"/>
          <w:sz w:val="24"/>
          <w:szCs w:val="24"/>
          <w:lang w:val="en-US"/>
        </w:rPr>
        <w:t>”</w:t>
      </w:r>
      <w:r w:rsidRPr="00CD0E38">
        <w:rPr>
          <w:rFonts w:eastAsia="Times New Roman" w:cs="Times New Roman"/>
          <w:sz w:val="24"/>
          <w:szCs w:val="24"/>
          <w:lang w:val="en-US"/>
        </w:rPr>
        <w:t>, students delve deeper into security and conflict studies and learn to understand and analyze historical and current international conflicts by extending their methodological understanding of sociological, political, and historical approaches</w:t>
      </w:r>
      <w:r w:rsidR="009B029A">
        <w:rPr>
          <w:rFonts w:eastAsia="Times New Roman" w:cs="Times New Roman"/>
          <w:sz w:val="24"/>
          <w:szCs w:val="24"/>
          <w:lang w:val="en-US"/>
        </w:rPr>
        <w:t>.</w:t>
      </w:r>
    </w:p>
    <w:p w:rsidR="00DF15BF" w:rsidRPr="00CD0E38" w:rsidRDefault="00DF15BF"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The common curriculum concludes with a course in "</w:t>
      </w:r>
      <w:r w:rsidRPr="00CD0E38">
        <w:rPr>
          <w:rFonts w:eastAsia="Times New Roman" w:cs="Times New Roman"/>
          <w:b/>
          <w:sz w:val="24"/>
          <w:szCs w:val="24"/>
          <w:lang w:val="en-US"/>
        </w:rPr>
        <w:t>International Humanitarian Law</w:t>
      </w:r>
      <w:r w:rsidRPr="00CD0E38">
        <w:rPr>
          <w:rFonts w:eastAsia="Times New Roman" w:cs="Times New Roman"/>
          <w:sz w:val="24"/>
          <w:szCs w:val="24"/>
          <w:lang w:val="en-US"/>
        </w:rPr>
        <w:t xml:space="preserve">," which provides students with a thorough understanding of international treaties and agreements. Students will learn to deal with aspects of </w:t>
      </w:r>
      <w:r w:rsidRPr="00CD0E38">
        <w:rPr>
          <w:rFonts w:eastAsia="Times New Roman" w:cs="Times New Roman"/>
          <w:i/>
          <w:sz w:val="24"/>
          <w:szCs w:val="24"/>
          <w:lang w:val="en-US"/>
        </w:rPr>
        <w:t>jus ad bellum</w:t>
      </w:r>
      <w:r w:rsidRPr="00CD0E38">
        <w:rPr>
          <w:rFonts w:eastAsia="Times New Roman" w:cs="Times New Roman"/>
          <w:sz w:val="24"/>
          <w:szCs w:val="24"/>
          <w:lang w:val="en-US"/>
        </w:rPr>
        <w:t xml:space="preserve"> as well as </w:t>
      </w:r>
      <w:r w:rsidRPr="00CD0E38">
        <w:rPr>
          <w:rFonts w:eastAsia="Times New Roman" w:cs="Times New Roman"/>
          <w:i/>
          <w:sz w:val="24"/>
          <w:szCs w:val="24"/>
          <w:lang w:val="en-US"/>
        </w:rPr>
        <w:t xml:space="preserve">jus in </w:t>
      </w:r>
      <w:proofErr w:type="gramStart"/>
      <w:r w:rsidRPr="00CD0E38">
        <w:rPr>
          <w:rFonts w:eastAsia="Times New Roman" w:cs="Times New Roman"/>
          <w:i/>
          <w:sz w:val="24"/>
          <w:szCs w:val="24"/>
          <w:lang w:val="en-US"/>
        </w:rPr>
        <w:t>bello</w:t>
      </w:r>
      <w:proofErr w:type="gramEnd"/>
      <w:r w:rsidRPr="00CD0E38">
        <w:rPr>
          <w:rFonts w:eastAsia="Times New Roman" w:cs="Times New Roman"/>
          <w:sz w:val="24"/>
          <w:szCs w:val="24"/>
          <w:lang w:val="en-US"/>
        </w:rPr>
        <w:t xml:space="preserve"> and assess the relationships between international law and politics.</w:t>
      </w:r>
    </w:p>
    <w:p w:rsidR="00A81599" w:rsidRPr="00CD0E38" w:rsidRDefault="00A81599" w:rsidP="00634BF7">
      <w:pPr>
        <w:spacing w:before="100" w:beforeAutospacing="1" w:after="100" w:afterAutospacing="1" w:line="240" w:lineRule="auto"/>
        <w:jc w:val="both"/>
        <w:rPr>
          <w:rFonts w:eastAsia="Times New Roman" w:cs="Times New Roman"/>
          <w:b/>
          <w:sz w:val="24"/>
          <w:szCs w:val="24"/>
          <w:lang w:val="en-US"/>
        </w:rPr>
      </w:pPr>
      <w:r w:rsidRPr="00CD0E38">
        <w:rPr>
          <w:rFonts w:eastAsia="Times New Roman" w:cs="Times New Roman"/>
          <w:b/>
          <w:sz w:val="24"/>
          <w:szCs w:val="24"/>
          <w:lang w:val="en-US"/>
        </w:rPr>
        <w:t>Elective</w:t>
      </w:r>
    </w:p>
    <w:p w:rsidR="0022454D" w:rsidRPr="00CD0E38" w:rsidRDefault="00DF15BF"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 xml:space="preserve">In the second half of the study program students have to attend one out of two electives. </w:t>
      </w:r>
    </w:p>
    <w:p w:rsidR="0022454D" w:rsidRPr="00CD0E38" w:rsidRDefault="00DF15BF" w:rsidP="0022454D">
      <w:pPr>
        <w:pStyle w:val="Listenabsatz"/>
        <w:numPr>
          <w:ilvl w:val="0"/>
          <w:numId w:val="15"/>
        </w:num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w:t>
      </w:r>
      <w:r w:rsidRPr="00CD0E38">
        <w:rPr>
          <w:rFonts w:eastAsia="Times New Roman" w:cs="Times New Roman"/>
          <w:b/>
          <w:sz w:val="24"/>
          <w:szCs w:val="24"/>
          <w:lang w:val="en-US"/>
        </w:rPr>
        <w:t>Transnational Governance</w:t>
      </w:r>
      <w:r w:rsidRPr="00CD0E38">
        <w:rPr>
          <w:rFonts w:eastAsia="Times New Roman" w:cs="Times New Roman"/>
          <w:sz w:val="24"/>
          <w:szCs w:val="24"/>
          <w:lang w:val="en-US"/>
        </w:rPr>
        <w:t xml:space="preserve">” focuses on </w:t>
      </w:r>
      <w:r w:rsidR="0022454D" w:rsidRPr="00CD0E38">
        <w:rPr>
          <w:rFonts w:eastAsia="Times New Roman" w:cs="Times New Roman"/>
          <w:sz w:val="24"/>
          <w:szCs w:val="24"/>
          <w:lang w:val="en-US"/>
        </w:rPr>
        <w:t>the effects of globalization on the governance-capacity</w:t>
      </w:r>
      <w:r w:rsidRPr="00CD0E38">
        <w:rPr>
          <w:rFonts w:eastAsia="Times New Roman" w:cs="Times New Roman"/>
          <w:sz w:val="24"/>
          <w:szCs w:val="24"/>
          <w:lang w:val="en-US"/>
        </w:rPr>
        <w:t xml:space="preserve"> </w:t>
      </w:r>
      <w:r w:rsidR="0022454D" w:rsidRPr="00CD0E38">
        <w:rPr>
          <w:rFonts w:eastAsia="Times New Roman" w:cs="Times New Roman"/>
          <w:sz w:val="24"/>
          <w:szCs w:val="24"/>
          <w:lang w:val="en-US"/>
        </w:rPr>
        <w:t>of international organization and the role of the state in the international system</w:t>
      </w:r>
    </w:p>
    <w:p w:rsidR="00A81599" w:rsidRPr="00CD0E38" w:rsidRDefault="00DF15BF" w:rsidP="0022454D">
      <w:pPr>
        <w:pStyle w:val="Listenabsatz"/>
        <w:numPr>
          <w:ilvl w:val="0"/>
          <w:numId w:val="15"/>
        </w:num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w:t>
      </w:r>
      <w:r w:rsidRPr="00CD0E38">
        <w:rPr>
          <w:rFonts w:eastAsia="Times New Roman" w:cs="Times New Roman"/>
          <w:b/>
          <w:sz w:val="24"/>
          <w:szCs w:val="24"/>
          <w:lang w:val="en-US"/>
        </w:rPr>
        <w:t>Security and Development</w:t>
      </w:r>
      <w:r w:rsidRPr="00CD0E38">
        <w:rPr>
          <w:rFonts w:eastAsia="Times New Roman" w:cs="Times New Roman"/>
          <w:sz w:val="24"/>
          <w:szCs w:val="24"/>
          <w:lang w:val="en-US"/>
        </w:rPr>
        <w:t>” examines the nexus of security and develo</w:t>
      </w:r>
      <w:r w:rsidR="009269FD" w:rsidRPr="00CD0E38">
        <w:rPr>
          <w:rFonts w:eastAsia="Times New Roman" w:cs="Times New Roman"/>
          <w:sz w:val="24"/>
          <w:szCs w:val="24"/>
          <w:lang w:val="en-US"/>
        </w:rPr>
        <w:t>pment in post-conflict settings</w:t>
      </w:r>
    </w:p>
    <w:p w:rsidR="00634BF7" w:rsidRPr="00CD0E38" w:rsidRDefault="00634BF7"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b/>
          <w:bCs/>
          <w:sz w:val="24"/>
          <w:szCs w:val="24"/>
          <w:lang w:val="en-US"/>
        </w:rPr>
        <w:t>Study Concentration</w:t>
      </w:r>
    </w:p>
    <w:p w:rsidR="00634BF7" w:rsidRPr="00CD0E38" w:rsidRDefault="0022454D" w:rsidP="00634BF7">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Students have the chance to specialize in a specific area o</w:t>
      </w:r>
      <w:r w:rsidR="00ED1A29" w:rsidRPr="00CD0E38">
        <w:rPr>
          <w:rFonts w:eastAsia="Times New Roman" w:cs="Times New Roman"/>
          <w:sz w:val="24"/>
          <w:szCs w:val="24"/>
          <w:lang w:val="en-US"/>
        </w:rPr>
        <w:t>f security studies by choosing a</w:t>
      </w:r>
      <w:r w:rsidRPr="00CD0E38">
        <w:rPr>
          <w:rFonts w:eastAsia="Times New Roman" w:cs="Times New Roman"/>
          <w:sz w:val="24"/>
          <w:szCs w:val="24"/>
          <w:lang w:val="en-US"/>
        </w:rPr>
        <w:t xml:space="preserve"> study c</w:t>
      </w:r>
      <w:r w:rsidR="00634BF7" w:rsidRPr="00CD0E38">
        <w:rPr>
          <w:rFonts w:eastAsia="Times New Roman" w:cs="Times New Roman"/>
          <w:sz w:val="24"/>
          <w:szCs w:val="24"/>
          <w:lang w:val="en-US"/>
        </w:rPr>
        <w:t>oncentration</w:t>
      </w:r>
      <w:r w:rsidRPr="00CD0E38">
        <w:rPr>
          <w:rFonts w:eastAsia="Times New Roman" w:cs="Times New Roman"/>
          <w:sz w:val="24"/>
          <w:szCs w:val="24"/>
          <w:lang w:val="en-US"/>
        </w:rPr>
        <w:t>.</w:t>
      </w:r>
      <w:r w:rsidR="00634BF7" w:rsidRPr="00CD0E38">
        <w:rPr>
          <w:rFonts w:eastAsia="Times New Roman" w:cs="Times New Roman"/>
          <w:sz w:val="24"/>
          <w:szCs w:val="24"/>
          <w:lang w:val="en-US"/>
        </w:rPr>
        <w:t xml:space="preserve"> </w:t>
      </w:r>
      <w:r w:rsidRPr="00CD0E38">
        <w:rPr>
          <w:rFonts w:eastAsia="Times New Roman" w:cs="Times New Roman"/>
          <w:sz w:val="24"/>
          <w:szCs w:val="24"/>
          <w:lang w:val="en-US"/>
        </w:rPr>
        <w:t>For this purpose four different Marshall Center residents p</w:t>
      </w:r>
      <w:r w:rsidR="009269FD" w:rsidRPr="00CD0E38">
        <w:rPr>
          <w:rFonts w:eastAsia="Times New Roman" w:cs="Times New Roman"/>
          <w:sz w:val="24"/>
          <w:szCs w:val="24"/>
          <w:lang w:val="en-US"/>
        </w:rPr>
        <w:t>rograms are currently offered (f</w:t>
      </w:r>
      <w:r w:rsidRPr="00CD0E38">
        <w:rPr>
          <w:rFonts w:eastAsia="Times New Roman" w:cs="Times New Roman"/>
          <w:sz w:val="24"/>
          <w:szCs w:val="24"/>
          <w:lang w:val="en-US"/>
        </w:rPr>
        <w:t>or course descriptions please click on the links).</w:t>
      </w:r>
    </w:p>
    <w:p w:rsidR="00634BF7" w:rsidRPr="00CD0E38" w:rsidRDefault="005A20D6" w:rsidP="00634BF7">
      <w:pPr>
        <w:numPr>
          <w:ilvl w:val="0"/>
          <w:numId w:val="14"/>
        </w:numPr>
        <w:spacing w:before="100" w:beforeAutospacing="1" w:after="100" w:afterAutospacing="1" w:line="240" w:lineRule="auto"/>
        <w:jc w:val="both"/>
        <w:rPr>
          <w:rFonts w:eastAsia="Times New Roman" w:cs="Times New Roman"/>
          <w:sz w:val="24"/>
          <w:szCs w:val="24"/>
          <w:lang w:val="en-US"/>
        </w:rPr>
      </w:pPr>
      <w:hyperlink r:id="rId11" w:tgtFrame="_blank" w:tooltip="Externer Link: (neues Fenster)" w:history="1">
        <w:r w:rsidR="00634BF7" w:rsidRPr="00CD0E38">
          <w:rPr>
            <w:rFonts w:eastAsia="Times New Roman" w:cs="Times New Roman"/>
            <w:b/>
            <w:bCs/>
            <w:color w:val="0000FF"/>
            <w:sz w:val="24"/>
            <w:szCs w:val="24"/>
            <w:u w:val="single"/>
            <w:lang w:val="en-US"/>
          </w:rPr>
          <w:t>Program on Terrorism and Security Studies</w:t>
        </w:r>
      </w:hyperlink>
      <w:r w:rsidR="00634BF7" w:rsidRPr="00CD0E38">
        <w:rPr>
          <w:rFonts w:eastAsia="Times New Roman" w:cs="Times New Roman"/>
          <w:sz w:val="24"/>
          <w:szCs w:val="24"/>
          <w:lang w:val="en-US"/>
        </w:rPr>
        <w:t xml:space="preserve"> (PTSS)</w:t>
      </w:r>
    </w:p>
    <w:p w:rsidR="00634BF7" w:rsidRPr="00CD0E38" w:rsidRDefault="005A20D6" w:rsidP="00634BF7">
      <w:pPr>
        <w:numPr>
          <w:ilvl w:val="0"/>
          <w:numId w:val="14"/>
        </w:numPr>
        <w:spacing w:before="100" w:beforeAutospacing="1" w:after="100" w:afterAutospacing="1" w:line="240" w:lineRule="auto"/>
        <w:jc w:val="both"/>
        <w:rPr>
          <w:rFonts w:eastAsia="Times New Roman" w:cs="Times New Roman"/>
          <w:sz w:val="24"/>
          <w:szCs w:val="24"/>
          <w:lang w:val="en-US"/>
        </w:rPr>
      </w:pPr>
      <w:hyperlink r:id="rId12" w:tgtFrame="_blank" w:tooltip="Externer Link: (neues Fenster)" w:history="1">
        <w:r w:rsidR="00634BF7" w:rsidRPr="00CD0E38">
          <w:rPr>
            <w:rFonts w:eastAsia="Times New Roman" w:cs="Times New Roman"/>
            <w:b/>
            <w:bCs/>
            <w:color w:val="0000FF"/>
            <w:sz w:val="24"/>
            <w:szCs w:val="24"/>
            <w:u w:val="single"/>
            <w:lang w:val="en-US"/>
          </w:rPr>
          <w:t>Seminar on Regional Security</w:t>
        </w:r>
      </w:hyperlink>
      <w:r w:rsidR="00634BF7" w:rsidRPr="00CD0E38">
        <w:rPr>
          <w:rFonts w:eastAsia="Times New Roman" w:cs="Times New Roman"/>
          <w:sz w:val="24"/>
          <w:szCs w:val="24"/>
          <w:lang w:val="en-US"/>
        </w:rPr>
        <w:t xml:space="preserve"> (SRS)</w:t>
      </w:r>
    </w:p>
    <w:p w:rsidR="00634BF7" w:rsidRPr="00CD0E38" w:rsidRDefault="005A20D6" w:rsidP="00634BF7">
      <w:pPr>
        <w:numPr>
          <w:ilvl w:val="0"/>
          <w:numId w:val="14"/>
        </w:numPr>
        <w:spacing w:before="100" w:beforeAutospacing="1" w:after="100" w:afterAutospacing="1" w:line="240" w:lineRule="auto"/>
        <w:jc w:val="both"/>
        <w:rPr>
          <w:rFonts w:eastAsia="Times New Roman" w:cs="Times New Roman"/>
          <w:sz w:val="24"/>
          <w:szCs w:val="24"/>
          <w:lang w:val="en-US"/>
        </w:rPr>
      </w:pPr>
      <w:hyperlink r:id="rId13" w:tgtFrame="_blank" w:tooltip="Externer Link: (neues Fenster)" w:history="1">
        <w:r w:rsidR="00634BF7" w:rsidRPr="00CD0E38">
          <w:rPr>
            <w:rFonts w:eastAsia="Times New Roman" w:cs="Times New Roman"/>
            <w:b/>
            <w:bCs/>
            <w:color w:val="0000FF"/>
            <w:sz w:val="24"/>
            <w:szCs w:val="24"/>
            <w:u w:val="single"/>
            <w:lang w:val="en-US"/>
          </w:rPr>
          <w:t>Countering Transnational Organized Crime</w:t>
        </w:r>
      </w:hyperlink>
      <w:r w:rsidR="00634BF7" w:rsidRPr="00CD0E38">
        <w:rPr>
          <w:rFonts w:eastAsia="Times New Roman" w:cs="Times New Roman"/>
          <w:sz w:val="24"/>
          <w:szCs w:val="24"/>
          <w:lang w:val="en-US"/>
        </w:rPr>
        <w:t xml:space="preserve"> (CTOC)</w:t>
      </w:r>
    </w:p>
    <w:p w:rsidR="00634BF7" w:rsidRPr="00CD0E38" w:rsidRDefault="005A20D6" w:rsidP="00634BF7">
      <w:pPr>
        <w:numPr>
          <w:ilvl w:val="0"/>
          <w:numId w:val="14"/>
        </w:numPr>
        <w:spacing w:before="100" w:beforeAutospacing="1" w:after="100" w:afterAutospacing="1" w:line="240" w:lineRule="auto"/>
        <w:jc w:val="both"/>
        <w:rPr>
          <w:rFonts w:eastAsia="Times New Roman" w:cs="Times New Roman"/>
          <w:sz w:val="24"/>
          <w:szCs w:val="24"/>
          <w:lang w:val="en-US"/>
        </w:rPr>
      </w:pPr>
      <w:hyperlink r:id="rId14" w:tgtFrame="_blank" w:tooltip="Externer Link: (neues Fenster)" w:history="1">
        <w:r w:rsidR="00634BF7" w:rsidRPr="00CD0E38">
          <w:rPr>
            <w:rFonts w:eastAsia="Times New Roman" w:cs="Times New Roman"/>
            <w:b/>
            <w:bCs/>
            <w:color w:val="0000FF"/>
            <w:sz w:val="24"/>
            <w:szCs w:val="24"/>
            <w:u w:val="single"/>
            <w:lang w:val="en-US"/>
          </w:rPr>
          <w:t>Program on Cyber Security Studies</w:t>
        </w:r>
      </w:hyperlink>
      <w:r w:rsidR="00634BF7" w:rsidRPr="00CD0E38">
        <w:rPr>
          <w:rFonts w:eastAsia="Times New Roman" w:cs="Times New Roman"/>
          <w:sz w:val="24"/>
          <w:szCs w:val="24"/>
          <w:lang w:val="en-US"/>
        </w:rPr>
        <w:t xml:space="preserve"> (PCSS)</w:t>
      </w:r>
    </w:p>
    <w:p w:rsidR="00634BF7" w:rsidRPr="00CD0E38" w:rsidRDefault="00634BF7" w:rsidP="00634BF7">
      <w:pPr>
        <w:spacing w:before="100" w:beforeAutospacing="1" w:after="100" w:afterAutospacing="1" w:line="240" w:lineRule="auto"/>
        <w:jc w:val="both"/>
        <w:outlineLvl w:val="2"/>
        <w:rPr>
          <w:rFonts w:eastAsia="Times New Roman" w:cs="Times New Roman"/>
          <w:b/>
          <w:bCs/>
          <w:sz w:val="24"/>
          <w:szCs w:val="24"/>
          <w:lang w:val="en-US"/>
        </w:rPr>
      </w:pPr>
      <w:r w:rsidRPr="00CD0E38">
        <w:rPr>
          <w:rFonts w:eastAsia="Times New Roman" w:cs="Times New Roman"/>
          <w:b/>
          <w:bCs/>
          <w:sz w:val="24"/>
          <w:szCs w:val="24"/>
          <w:lang w:val="en-US"/>
        </w:rPr>
        <w:t>Master Thesis</w:t>
      </w:r>
    </w:p>
    <w:p w:rsidR="00634BF7" w:rsidRPr="009B029A" w:rsidRDefault="00634BF7" w:rsidP="009B029A">
      <w:pPr>
        <w:spacing w:before="100" w:beforeAutospacing="1" w:after="100" w:afterAutospacing="1" w:line="240" w:lineRule="auto"/>
        <w:jc w:val="both"/>
        <w:rPr>
          <w:rFonts w:eastAsia="Times New Roman" w:cs="Times New Roman"/>
          <w:sz w:val="24"/>
          <w:szCs w:val="24"/>
          <w:lang w:val="en-US"/>
        </w:rPr>
      </w:pPr>
      <w:r w:rsidRPr="00CD0E38">
        <w:rPr>
          <w:rFonts w:eastAsia="Times New Roman" w:cs="Times New Roman"/>
          <w:sz w:val="24"/>
          <w:szCs w:val="24"/>
          <w:lang w:val="en-US"/>
        </w:rPr>
        <w:t xml:space="preserve">The program concludes </w:t>
      </w:r>
      <w:r w:rsidR="0022454D" w:rsidRPr="00CD0E38">
        <w:rPr>
          <w:rFonts w:eastAsia="Times New Roman" w:cs="Times New Roman"/>
          <w:sz w:val="24"/>
          <w:szCs w:val="24"/>
          <w:lang w:val="en-US"/>
        </w:rPr>
        <w:t>with a 15,000 word Master Thesis.</w:t>
      </w:r>
    </w:p>
    <w:p w:rsidR="00634BF7" w:rsidRDefault="00634BF7" w:rsidP="00BB374E">
      <w:pPr>
        <w:rPr>
          <w:b/>
          <w:sz w:val="28"/>
          <w:szCs w:val="28"/>
          <w:lang w:val="en-US"/>
        </w:rPr>
      </w:pPr>
    </w:p>
    <w:p w:rsidR="009D49E4" w:rsidRDefault="009D49E4" w:rsidP="00BB374E">
      <w:pPr>
        <w:rPr>
          <w:b/>
          <w:sz w:val="28"/>
          <w:szCs w:val="28"/>
          <w:lang w:val="en-US"/>
        </w:rPr>
      </w:pPr>
    </w:p>
    <w:p w:rsidR="009D49E4" w:rsidRDefault="009D49E4" w:rsidP="00BB374E">
      <w:pPr>
        <w:rPr>
          <w:b/>
          <w:sz w:val="28"/>
          <w:szCs w:val="28"/>
          <w:lang w:val="en-US"/>
        </w:rPr>
      </w:pPr>
    </w:p>
    <w:p w:rsidR="009D49E4" w:rsidRDefault="009D49E4" w:rsidP="00BB374E">
      <w:pPr>
        <w:rPr>
          <w:b/>
          <w:sz w:val="28"/>
          <w:szCs w:val="28"/>
          <w:lang w:val="en-US"/>
        </w:rPr>
      </w:pPr>
    </w:p>
    <w:p w:rsidR="009D49E4" w:rsidRDefault="009D49E4" w:rsidP="00BB374E">
      <w:pPr>
        <w:rPr>
          <w:b/>
          <w:sz w:val="28"/>
          <w:szCs w:val="28"/>
          <w:lang w:val="en-US"/>
        </w:rPr>
      </w:pPr>
    </w:p>
    <w:p w:rsidR="009D49E4" w:rsidRDefault="009D49E4" w:rsidP="00BB374E">
      <w:pPr>
        <w:rPr>
          <w:b/>
          <w:sz w:val="28"/>
          <w:szCs w:val="28"/>
          <w:lang w:val="en-US"/>
        </w:rPr>
      </w:pPr>
    </w:p>
    <w:p w:rsidR="009D49E4" w:rsidRPr="00CD0E38" w:rsidRDefault="009D49E4" w:rsidP="00BB374E">
      <w:pPr>
        <w:rPr>
          <w:b/>
          <w:sz w:val="28"/>
          <w:szCs w:val="28"/>
          <w:lang w:val="en-US"/>
        </w:rPr>
      </w:pPr>
    </w:p>
    <w:p w:rsidR="00634BF7" w:rsidRPr="00CD0E38" w:rsidRDefault="00634BF7" w:rsidP="00BB374E">
      <w:pPr>
        <w:rPr>
          <w:b/>
          <w:sz w:val="28"/>
          <w:szCs w:val="28"/>
          <w:lang w:val="en-US"/>
        </w:rPr>
      </w:pPr>
    </w:p>
    <w:p w:rsidR="00BB374E" w:rsidRPr="00CD0E38" w:rsidRDefault="00ED1A29" w:rsidP="00BB374E">
      <w:pPr>
        <w:rPr>
          <w:b/>
          <w:sz w:val="28"/>
          <w:szCs w:val="28"/>
          <w:lang w:val="en-US"/>
        </w:rPr>
      </w:pPr>
      <w:r w:rsidRPr="00CD0E38">
        <w:rPr>
          <w:b/>
          <w:sz w:val="28"/>
          <w:szCs w:val="28"/>
          <w:lang w:val="en-US"/>
        </w:rPr>
        <w:t>Teaching and Learning Style</w:t>
      </w:r>
    </w:p>
    <w:p w:rsidR="00D022F2" w:rsidRPr="00CD0E38" w:rsidRDefault="00ED1A29" w:rsidP="00BB374E">
      <w:pPr>
        <w:jc w:val="both"/>
        <w:rPr>
          <w:sz w:val="24"/>
          <w:szCs w:val="28"/>
          <w:lang w:val="en-US"/>
        </w:rPr>
      </w:pPr>
      <w:r w:rsidRPr="00CD0E38">
        <w:rPr>
          <w:sz w:val="24"/>
          <w:szCs w:val="28"/>
          <w:lang w:val="en-US"/>
        </w:rPr>
        <w:t>The Master of Arts Program in International Security Studies is structured in separate</w:t>
      </w:r>
      <w:r w:rsidR="009269FD" w:rsidRPr="00CD0E38">
        <w:rPr>
          <w:sz w:val="24"/>
          <w:szCs w:val="28"/>
          <w:lang w:val="en-US"/>
        </w:rPr>
        <w:t xml:space="preserve"> modules. Modules last between two and eight weeks and either end with a 5000 word research paper or an oral examination. </w:t>
      </w:r>
      <w:r w:rsidR="00753CF2" w:rsidRPr="00CD0E38">
        <w:rPr>
          <w:sz w:val="24"/>
          <w:szCs w:val="28"/>
          <w:lang w:val="en-US"/>
        </w:rPr>
        <w:t xml:space="preserve">Classes during modules normally take place from Monday to Friday. </w:t>
      </w:r>
      <w:r w:rsidR="000174AF" w:rsidRPr="00CD0E38">
        <w:rPr>
          <w:sz w:val="24"/>
          <w:szCs w:val="28"/>
          <w:lang w:val="en-US"/>
        </w:rPr>
        <w:t>In the time between modules students do not have to be present at the Marshall Center as this time is reserved for self-study (research paper, preparation for examinations).</w:t>
      </w:r>
      <w:r w:rsidR="0048796A" w:rsidRPr="00CD0E38">
        <w:rPr>
          <w:sz w:val="24"/>
          <w:szCs w:val="28"/>
          <w:lang w:val="en-US"/>
        </w:rPr>
        <w:t xml:space="preserve"> </w:t>
      </w:r>
    </w:p>
    <w:p w:rsidR="00D55503" w:rsidRPr="00CD0E38" w:rsidRDefault="000174AF" w:rsidP="00BB374E">
      <w:pPr>
        <w:jc w:val="both"/>
        <w:rPr>
          <w:sz w:val="24"/>
          <w:szCs w:val="28"/>
          <w:lang w:val="en-US"/>
        </w:rPr>
      </w:pPr>
      <w:r w:rsidRPr="00CD0E38">
        <w:rPr>
          <w:sz w:val="24"/>
          <w:szCs w:val="28"/>
          <w:lang w:val="en-US"/>
        </w:rPr>
        <w:t xml:space="preserve">This study structure has the advantage that part-time students do not have to be present over a long period of time </w:t>
      </w:r>
      <w:r w:rsidR="00D55503" w:rsidRPr="00CD0E38">
        <w:rPr>
          <w:sz w:val="24"/>
          <w:szCs w:val="28"/>
          <w:lang w:val="en-US"/>
        </w:rPr>
        <w:t xml:space="preserve">for weekly classes, which makes the course accessible for student from abroad who can fly </w:t>
      </w:r>
      <w:r w:rsidRPr="00CD0E38">
        <w:rPr>
          <w:sz w:val="24"/>
          <w:szCs w:val="28"/>
          <w:lang w:val="en-US"/>
        </w:rPr>
        <w:t xml:space="preserve">in </w:t>
      </w:r>
      <w:r w:rsidR="00D55503" w:rsidRPr="00CD0E38">
        <w:rPr>
          <w:sz w:val="24"/>
          <w:szCs w:val="28"/>
          <w:lang w:val="en-US"/>
        </w:rPr>
        <w:t>and out</w:t>
      </w:r>
      <w:r w:rsidRPr="00CD0E38">
        <w:rPr>
          <w:sz w:val="24"/>
          <w:szCs w:val="28"/>
          <w:lang w:val="en-US"/>
        </w:rPr>
        <w:t xml:space="preserve"> </w:t>
      </w:r>
      <w:r w:rsidR="00D55503" w:rsidRPr="00CD0E38">
        <w:rPr>
          <w:sz w:val="24"/>
          <w:szCs w:val="28"/>
          <w:lang w:val="en-US"/>
        </w:rPr>
        <w:t xml:space="preserve">for single modules. </w:t>
      </w:r>
      <w:r w:rsidR="0048796A" w:rsidRPr="00CD0E38">
        <w:rPr>
          <w:sz w:val="24"/>
          <w:szCs w:val="28"/>
          <w:lang w:val="en-US"/>
        </w:rPr>
        <w:t>During their time off-campus students keep full access to resources and library databases via the e-lear</w:t>
      </w:r>
      <w:r w:rsidR="009B029A">
        <w:rPr>
          <w:sz w:val="24"/>
          <w:szCs w:val="28"/>
          <w:lang w:val="en-US"/>
        </w:rPr>
        <w:t xml:space="preserve">ning platforms ILIAS and </w:t>
      </w:r>
      <w:proofErr w:type="spellStart"/>
      <w:r w:rsidR="009B029A">
        <w:rPr>
          <w:sz w:val="24"/>
          <w:szCs w:val="28"/>
          <w:lang w:val="en-US"/>
        </w:rPr>
        <w:t>Globaln</w:t>
      </w:r>
      <w:r w:rsidR="0048796A" w:rsidRPr="00CD0E38">
        <w:rPr>
          <w:sz w:val="24"/>
          <w:szCs w:val="28"/>
          <w:lang w:val="en-US"/>
        </w:rPr>
        <w:t>et</w:t>
      </w:r>
      <w:proofErr w:type="spellEnd"/>
      <w:r w:rsidR="0048796A" w:rsidRPr="00CD0E38">
        <w:rPr>
          <w:sz w:val="24"/>
          <w:szCs w:val="28"/>
          <w:lang w:val="en-US"/>
        </w:rPr>
        <w:t>.</w:t>
      </w:r>
    </w:p>
    <w:p w:rsidR="000174AF" w:rsidRPr="00CD0E38" w:rsidRDefault="00C0307D" w:rsidP="00BB374E">
      <w:pPr>
        <w:jc w:val="both"/>
        <w:rPr>
          <w:sz w:val="24"/>
          <w:szCs w:val="28"/>
          <w:lang w:val="en-US"/>
        </w:rPr>
      </w:pPr>
      <w:r w:rsidRPr="00CD0E38">
        <w:rPr>
          <w:sz w:val="24"/>
          <w:szCs w:val="28"/>
          <w:lang w:val="en-US"/>
        </w:rPr>
        <w:t>As the MISS program only accepts up</w:t>
      </w:r>
      <w:r w:rsidR="00D022F2" w:rsidRPr="00CD0E38">
        <w:rPr>
          <w:sz w:val="24"/>
          <w:szCs w:val="28"/>
          <w:lang w:val="en-US"/>
        </w:rPr>
        <w:t xml:space="preserve"> to</w:t>
      </w:r>
      <w:r w:rsidRPr="00CD0E38">
        <w:rPr>
          <w:sz w:val="24"/>
          <w:szCs w:val="28"/>
          <w:lang w:val="en-US"/>
        </w:rPr>
        <w:t xml:space="preserve"> 15 students each year, teaching is conducted in small seminar groups. This gives our professors the chance to actively involve the students in the seminars and enables a close supervision. </w:t>
      </w:r>
    </w:p>
    <w:p w:rsidR="00D022F2" w:rsidRPr="00CD0E38" w:rsidRDefault="00D022F2" w:rsidP="00BB374E">
      <w:pPr>
        <w:jc w:val="both"/>
        <w:rPr>
          <w:sz w:val="24"/>
          <w:szCs w:val="28"/>
          <w:lang w:val="en-US"/>
        </w:rPr>
      </w:pPr>
      <w:r w:rsidRPr="00CD0E38">
        <w:rPr>
          <w:sz w:val="24"/>
          <w:szCs w:val="28"/>
          <w:lang w:val="en-US"/>
        </w:rPr>
        <w:t xml:space="preserve">The whole program has an overall workload of 60 ECTS credit points and is separated in modules of 5 up to 9 credit points each, which corresponds to 150 up to 270 working hours (presence time and self-study). </w:t>
      </w:r>
    </w:p>
    <w:p w:rsidR="00BB374E" w:rsidRPr="00CD0E38" w:rsidRDefault="00BB374E" w:rsidP="00B55554">
      <w:pPr>
        <w:rPr>
          <w:b/>
          <w:sz w:val="28"/>
          <w:szCs w:val="28"/>
          <w:lang w:val="en-US"/>
        </w:rPr>
      </w:pPr>
    </w:p>
    <w:p w:rsidR="00B55554" w:rsidRPr="009B029A" w:rsidRDefault="00CD0E38" w:rsidP="00B55554">
      <w:pPr>
        <w:rPr>
          <w:b/>
          <w:sz w:val="28"/>
          <w:szCs w:val="28"/>
          <w:lang w:val="en-US"/>
        </w:rPr>
      </w:pPr>
      <w:r w:rsidRPr="009B029A">
        <w:rPr>
          <w:b/>
          <w:sz w:val="28"/>
          <w:szCs w:val="28"/>
          <w:lang w:val="en-US"/>
        </w:rPr>
        <w:t>Modular Studies</w:t>
      </w:r>
    </w:p>
    <w:p w:rsidR="00D16929" w:rsidRDefault="00CD0E38" w:rsidP="00BB374E">
      <w:pPr>
        <w:jc w:val="both"/>
        <w:rPr>
          <w:sz w:val="24"/>
          <w:szCs w:val="28"/>
          <w:lang w:val="en-US"/>
        </w:rPr>
      </w:pPr>
      <w:r w:rsidRPr="00CD0E38">
        <w:rPr>
          <w:sz w:val="24"/>
          <w:szCs w:val="28"/>
          <w:lang w:val="en-US"/>
        </w:rPr>
        <w:t xml:space="preserve">The modular structure of the program allows to attend single modules </w:t>
      </w:r>
      <w:r>
        <w:rPr>
          <w:sz w:val="24"/>
          <w:szCs w:val="28"/>
          <w:lang w:val="en-US"/>
        </w:rPr>
        <w:t>without</w:t>
      </w:r>
      <w:r w:rsidRPr="00CD0E38">
        <w:rPr>
          <w:sz w:val="24"/>
          <w:szCs w:val="28"/>
          <w:lang w:val="en-US"/>
        </w:rPr>
        <w:t xml:space="preserve"> having to finish the whole master program.</w:t>
      </w:r>
      <w:r>
        <w:rPr>
          <w:sz w:val="24"/>
          <w:szCs w:val="28"/>
          <w:lang w:val="en-US"/>
        </w:rPr>
        <w:t xml:space="preserve"> Successful participants receive an official transcript from the </w:t>
      </w:r>
      <w:proofErr w:type="spellStart"/>
      <w:r w:rsidR="00AC672D">
        <w:rPr>
          <w:sz w:val="24"/>
          <w:szCs w:val="28"/>
          <w:lang w:val="en-US"/>
        </w:rPr>
        <w:t>Universität</w:t>
      </w:r>
      <w:proofErr w:type="spellEnd"/>
      <w:r w:rsidR="00AC672D">
        <w:rPr>
          <w:sz w:val="24"/>
          <w:szCs w:val="28"/>
          <w:lang w:val="en-US"/>
        </w:rPr>
        <w:t xml:space="preserve"> der </w:t>
      </w:r>
      <w:proofErr w:type="spellStart"/>
      <w:r w:rsidR="00AC672D">
        <w:rPr>
          <w:sz w:val="24"/>
          <w:szCs w:val="28"/>
          <w:lang w:val="en-US"/>
        </w:rPr>
        <w:t>Bundeswehr</w:t>
      </w:r>
      <w:proofErr w:type="spellEnd"/>
      <w:r w:rsidR="00AC672D">
        <w:rPr>
          <w:sz w:val="24"/>
          <w:szCs w:val="28"/>
          <w:lang w:val="en-US"/>
        </w:rPr>
        <w:t xml:space="preserve"> </w:t>
      </w:r>
      <w:proofErr w:type="spellStart"/>
      <w:r w:rsidR="00AC672D">
        <w:rPr>
          <w:sz w:val="24"/>
          <w:szCs w:val="28"/>
          <w:lang w:val="en-US"/>
        </w:rPr>
        <w:t>München</w:t>
      </w:r>
      <w:proofErr w:type="spellEnd"/>
      <w:r>
        <w:rPr>
          <w:sz w:val="24"/>
          <w:szCs w:val="28"/>
          <w:lang w:val="en-US"/>
        </w:rPr>
        <w:t xml:space="preserve"> in the amount of the respective ECTS </w:t>
      </w:r>
      <w:r w:rsidR="00D16929">
        <w:rPr>
          <w:sz w:val="24"/>
          <w:szCs w:val="28"/>
          <w:lang w:val="en-US"/>
        </w:rPr>
        <w:t xml:space="preserve">credit points </w:t>
      </w:r>
      <w:r>
        <w:rPr>
          <w:sz w:val="24"/>
          <w:szCs w:val="28"/>
          <w:lang w:val="en-US"/>
        </w:rPr>
        <w:t>of the module.</w:t>
      </w:r>
      <w:r w:rsidR="00D16929">
        <w:rPr>
          <w:sz w:val="24"/>
          <w:szCs w:val="28"/>
          <w:lang w:val="en-US"/>
        </w:rPr>
        <w:t xml:space="preserve"> The obtained credit points </w:t>
      </w:r>
      <w:r w:rsidR="00D16929" w:rsidRPr="00D16929">
        <w:rPr>
          <w:sz w:val="24"/>
          <w:szCs w:val="28"/>
          <w:lang w:val="en-US"/>
        </w:rPr>
        <w:t>can be applied towards degrees at other universities</w:t>
      </w:r>
      <w:r w:rsidR="00D16929">
        <w:rPr>
          <w:sz w:val="24"/>
          <w:szCs w:val="28"/>
          <w:lang w:val="en-US"/>
        </w:rPr>
        <w:t xml:space="preserve"> or i</w:t>
      </w:r>
      <w:r>
        <w:rPr>
          <w:sz w:val="24"/>
          <w:szCs w:val="28"/>
          <w:lang w:val="en-US"/>
        </w:rPr>
        <w:t xml:space="preserve">f a student has attended and passed all modules under this </w:t>
      </w:r>
      <w:r w:rsidR="00D16929">
        <w:rPr>
          <w:sz w:val="24"/>
          <w:szCs w:val="28"/>
          <w:lang w:val="en-US"/>
        </w:rPr>
        <w:t>scheme, he can be awarded with a master’s degree in International Security Studies</w:t>
      </w:r>
      <w:r w:rsidR="00DF49F2">
        <w:rPr>
          <w:sz w:val="24"/>
          <w:szCs w:val="28"/>
          <w:lang w:val="en-US"/>
        </w:rPr>
        <w:t xml:space="preserve"> from the </w:t>
      </w:r>
      <w:proofErr w:type="spellStart"/>
      <w:r w:rsidR="00AC672D">
        <w:rPr>
          <w:sz w:val="24"/>
          <w:szCs w:val="28"/>
          <w:lang w:val="en-US"/>
        </w:rPr>
        <w:t>Universität</w:t>
      </w:r>
      <w:proofErr w:type="spellEnd"/>
      <w:r w:rsidR="00AC672D">
        <w:rPr>
          <w:sz w:val="24"/>
          <w:szCs w:val="28"/>
          <w:lang w:val="en-US"/>
        </w:rPr>
        <w:t xml:space="preserve"> der </w:t>
      </w:r>
      <w:proofErr w:type="spellStart"/>
      <w:r w:rsidR="00AC672D">
        <w:rPr>
          <w:sz w:val="24"/>
          <w:szCs w:val="28"/>
          <w:lang w:val="en-US"/>
        </w:rPr>
        <w:t>Bundeswehr</w:t>
      </w:r>
      <w:proofErr w:type="spellEnd"/>
      <w:r w:rsidR="00AC672D">
        <w:rPr>
          <w:sz w:val="24"/>
          <w:szCs w:val="28"/>
          <w:lang w:val="en-US"/>
        </w:rPr>
        <w:t xml:space="preserve"> </w:t>
      </w:r>
      <w:proofErr w:type="spellStart"/>
      <w:r w:rsidR="00AC672D">
        <w:rPr>
          <w:sz w:val="24"/>
          <w:szCs w:val="28"/>
          <w:lang w:val="en-US"/>
        </w:rPr>
        <w:t>München</w:t>
      </w:r>
      <w:proofErr w:type="spellEnd"/>
      <w:r w:rsidR="00D16929">
        <w:rPr>
          <w:sz w:val="24"/>
          <w:szCs w:val="28"/>
          <w:lang w:val="en-US"/>
        </w:rPr>
        <w:t xml:space="preserve"> if he also prepares a master thesis that meets </w:t>
      </w:r>
      <w:r w:rsidR="00DF49F2">
        <w:rPr>
          <w:sz w:val="24"/>
          <w:szCs w:val="28"/>
          <w:lang w:val="en-US"/>
        </w:rPr>
        <w:t xml:space="preserve">the </w:t>
      </w:r>
      <w:r w:rsidR="00D16929">
        <w:rPr>
          <w:sz w:val="24"/>
          <w:szCs w:val="28"/>
          <w:lang w:val="en-US"/>
        </w:rPr>
        <w:t>academic standards of the program.</w:t>
      </w:r>
    </w:p>
    <w:p w:rsidR="00CD0E38" w:rsidRDefault="00CD0E38" w:rsidP="00BB374E">
      <w:pPr>
        <w:jc w:val="both"/>
        <w:rPr>
          <w:sz w:val="24"/>
          <w:szCs w:val="28"/>
          <w:lang w:val="en-US"/>
        </w:rPr>
      </w:pPr>
    </w:p>
    <w:p w:rsidR="00B73B84" w:rsidRPr="00CD0E38" w:rsidRDefault="00CD0E38" w:rsidP="00D16929">
      <w:pPr>
        <w:jc w:val="both"/>
        <w:rPr>
          <w:sz w:val="24"/>
          <w:szCs w:val="28"/>
          <w:lang w:val="en-US"/>
        </w:rPr>
      </w:pPr>
      <w:r w:rsidRPr="00CD0E38">
        <w:rPr>
          <w:sz w:val="24"/>
          <w:szCs w:val="28"/>
          <w:lang w:val="en-US"/>
        </w:rPr>
        <w:t xml:space="preserve"> </w:t>
      </w:r>
    </w:p>
    <w:p w:rsidR="005B7890" w:rsidRPr="00CD0E38" w:rsidRDefault="005B7890" w:rsidP="005B7890">
      <w:pPr>
        <w:rPr>
          <w:sz w:val="24"/>
          <w:szCs w:val="28"/>
          <w:lang w:val="en-US"/>
        </w:rPr>
      </w:pPr>
      <w:r w:rsidRPr="00CD0E38">
        <w:rPr>
          <w:sz w:val="24"/>
          <w:szCs w:val="28"/>
          <w:lang w:val="en-US"/>
        </w:rPr>
        <w:br w:type="page"/>
      </w:r>
    </w:p>
    <w:p w:rsidR="00B73B84" w:rsidRPr="00CD0E38" w:rsidRDefault="004465EC" w:rsidP="00B73B84">
      <w:pPr>
        <w:pStyle w:val="Listenabsatz"/>
        <w:numPr>
          <w:ilvl w:val="0"/>
          <w:numId w:val="2"/>
        </w:numPr>
        <w:rPr>
          <w:b/>
          <w:sz w:val="24"/>
          <w:szCs w:val="24"/>
          <w:lang w:val="en-US"/>
        </w:rPr>
      </w:pPr>
      <w:r w:rsidRPr="00CD0E38">
        <w:rPr>
          <w:b/>
          <w:sz w:val="24"/>
          <w:szCs w:val="24"/>
          <w:lang w:val="en-US"/>
        </w:rPr>
        <w:t>FAQ</w:t>
      </w:r>
    </w:p>
    <w:p w:rsidR="00B73B84" w:rsidRPr="00CD0E38" w:rsidRDefault="00B73B84" w:rsidP="00B73B84">
      <w:pPr>
        <w:rPr>
          <w:b/>
          <w:sz w:val="28"/>
          <w:szCs w:val="28"/>
          <w:lang w:val="en-US"/>
        </w:rPr>
      </w:pPr>
      <w:r w:rsidRPr="00CD0E38">
        <w:rPr>
          <w:noProof/>
          <w:lang w:eastAsia="de-DE"/>
        </w:rPr>
        <w:drawing>
          <wp:inline distT="0" distB="0" distL="0" distR="0" wp14:anchorId="7B761A52" wp14:editId="7CDCA609">
            <wp:extent cx="2286000" cy="428625"/>
            <wp:effectExtent l="0" t="0" r="0" b="9525"/>
            <wp:docPr id="2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Pr="00CD0E38" w:rsidRDefault="00B73B84" w:rsidP="00B73B84">
      <w:pPr>
        <w:rPr>
          <w:b/>
          <w:sz w:val="28"/>
          <w:szCs w:val="28"/>
          <w:lang w:val="en-US"/>
        </w:rPr>
      </w:pPr>
      <w:r w:rsidRPr="00CD0E38">
        <w:rPr>
          <w:b/>
          <w:noProof/>
          <w:sz w:val="28"/>
          <w:szCs w:val="28"/>
          <w:lang w:eastAsia="de-DE"/>
        </w:rPr>
        <w:drawing>
          <wp:anchor distT="0" distB="0" distL="114300" distR="114300" simplePos="0" relativeHeight="251676672"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77696"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78720"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Pr="00CD0E38" w:rsidRDefault="00B73B84" w:rsidP="00B73B84">
      <w:pPr>
        <w:rPr>
          <w:b/>
          <w:sz w:val="28"/>
          <w:szCs w:val="28"/>
          <w:lang w:val="en-US"/>
        </w:rPr>
      </w:pPr>
    </w:p>
    <w:p w:rsidR="00B73B84" w:rsidRPr="00CD0E38" w:rsidRDefault="00B73B84" w:rsidP="00B73B84">
      <w:pPr>
        <w:rPr>
          <w:b/>
          <w:sz w:val="28"/>
          <w:szCs w:val="28"/>
          <w:lang w:val="en-US"/>
        </w:rPr>
      </w:pPr>
    </w:p>
    <w:p w:rsidR="00B73B84" w:rsidRPr="00CD0E38" w:rsidRDefault="00B73B84" w:rsidP="00B73B84">
      <w:pPr>
        <w:rPr>
          <w:b/>
          <w:sz w:val="28"/>
          <w:szCs w:val="28"/>
          <w:lang w:val="en-US"/>
        </w:rPr>
      </w:pPr>
    </w:p>
    <w:p w:rsidR="00B73B84" w:rsidRPr="00CD0E38" w:rsidRDefault="00B73B84" w:rsidP="00B73B84">
      <w:pPr>
        <w:rPr>
          <w:b/>
          <w:sz w:val="28"/>
          <w:szCs w:val="28"/>
          <w:lang w:val="en-US"/>
        </w:rPr>
      </w:pPr>
    </w:p>
    <w:p w:rsidR="00ED1A29" w:rsidRPr="00CD0E38" w:rsidRDefault="00ED1A29" w:rsidP="00ED1A29">
      <w:pPr>
        <w:rPr>
          <w:rStyle w:val="Fett"/>
          <w:sz w:val="24"/>
          <w:lang w:val="en-US"/>
        </w:rPr>
      </w:pPr>
      <w:r w:rsidRPr="00CD0E38">
        <w:rPr>
          <w:rStyle w:val="Fett"/>
          <w:sz w:val="24"/>
          <w:lang w:val="en-US"/>
        </w:rPr>
        <w:t>I only hold a three-year bachelor's degree. Am I eligible?</w:t>
      </w:r>
    </w:p>
    <w:p w:rsidR="00ED1A29" w:rsidRPr="00CD0E38" w:rsidRDefault="00ED1A29" w:rsidP="00ED1A29">
      <w:pPr>
        <w:rPr>
          <w:rStyle w:val="Fett"/>
          <w:b w:val="0"/>
          <w:sz w:val="24"/>
          <w:lang w:val="en-US"/>
        </w:rPr>
      </w:pPr>
      <w:r w:rsidRPr="00CD0E38">
        <w:rPr>
          <w:rStyle w:val="Fett"/>
          <w:b w:val="0"/>
          <w:sz w:val="24"/>
          <w:lang w:val="en-US"/>
        </w:rPr>
        <w:t xml:space="preserve">No. The program only considers applicants with a degree </w:t>
      </w:r>
      <w:r w:rsidR="00054ADA" w:rsidRPr="00CD0E38">
        <w:rPr>
          <w:rStyle w:val="Fett"/>
          <w:b w:val="0"/>
          <w:sz w:val="24"/>
          <w:lang w:val="en-US"/>
        </w:rPr>
        <w:t>corresponding to</w:t>
      </w:r>
      <w:r w:rsidRPr="00CD0E38">
        <w:rPr>
          <w:rStyle w:val="Fett"/>
          <w:b w:val="0"/>
          <w:sz w:val="24"/>
          <w:lang w:val="en-US"/>
        </w:rPr>
        <w:t xml:space="preserve"> four years of studies or an equivalent of 240 ECTS</w:t>
      </w:r>
      <w:r w:rsidR="00054ADA" w:rsidRPr="00CD0E38">
        <w:rPr>
          <w:rStyle w:val="Fett"/>
          <w:b w:val="0"/>
          <w:sz w:val="24"/>
          <w:lang w:val="en-US"/>
        </w:rPr>
        <w:t xml:space="preserve"> credit points</w:t>
      </w:r>
      <w:r w:rsidR="00EB7CC3" w:rsidRPr="00CD0E38">
        <w:rPr>
          <w:rStyle w:val="Fett"/>
          <w:b w:val="0"/>
          <w:sz w:val="24"/>
          <w:lang w:val="en-US"/>
        </w:rPr>
        <w:t>.</w:t>
      </w:r>
    </w:p>
    <w:p w:rsidR="00ED1A29" w:rsidRPr="00CD0E38" w:rsidRDefault="00ED1A29" w:rsidP="00ED1A29">
      <w:pPr>
        <w:rPr>
          <w:rStyle w:val="Fett"/>
          <w:sz w:val="24"/>
          <w:lang w:val="en-US"/>
        </w:rPr>
      </w:pPr>
      <w:r w:rsidRPr="00CD0E38">
        <w:rPr>
          <w:rStyle w:val="Fett"/>
          <w:sz w:val="24"/>
          <w:lang w:val="en-US"/>
        </w:rPr>
        <w:t>Can professional experience be accepted in l</w:t>
      </w:r>
      <w:r w:rsidR="00054ADA" w:rsidRPr="00CD0E38">
        <w:rPr>
          <w:rStyle w:val="Fett"/>
          <w:sz w:val="24"/>
          <w:lang w:val="en-US"/>
        </w:rPr>
        <w:t>ieu of a first academic degree?</w:t>
      </w:r>
    </w:p>
    <w:p w:rsidR="00ED1A29" w:rsidRPr="00CD0E38" w:rsidRDefault="00ED1A29" w:rsidP="00ED1A29">
      <w:pPr>
        <w:rPr>
          <w:rStyle w:val="Fett"/>
          <w:b w:val="0"/>
          <w:sz w:val="24"/>
          <w:lang w:val="en-US"/>
        </w:rPr>
      </w:pPr>
      <w:r w:rsidRPr="00CD0E38">
        <w:rPr>
          <w:rStyle w:val="Fett"/>
          <w:b w:val="0"/>
          <w:sz w:val="24"/>
          <w:lang w:val="en-US"/>
        </w:rPr>
        <w:t>No. Professional Experience can only be a</w:t>
      </w:r>
      <w:r w:rsidR="00054ADA" w:rsidRPr="00CD0E38">
        <w:rPr>
          <w:rStyle w:val="Fett"/>
          <w:b w:val="0"/>
          <w:sz w:val="24"/>
          <w:lang w:val="en-US"/>
        </w:rPr>
        <w:t>ccepted to an extent of 30 ECTS credit points</w:t>
      </w:r>
      <w:r w:rsidR="00EB7CC3" w:rsidRPr="00CD0E38">
        <w:rPr>
          <w:rStyle w:val="Fett"/>
          <w:b w:val="0"/>
          <w:sz w:val="24"/>
          <w:lang w:val="en-US"/>
        </w:rPr>
        <w:t>.</w:t>
      </w:r>
    </w:p>
    <w:p w:rsidR="00ED1A29" w:rsidRPr="00CD0E38" w:rsidRDefault="00ED1A29" w:rsidP="00ED1A29">
      <w:pPr>
        <w:rPr>
          <w:rStyle w:val="Fett"/>
          <w:sz w:val="24"/>
          <w:lang w:val="en-US"/>
        </w:rPr>
      </w:pPr>
      <w:r w:rsidRPr="00CD0E38">
        <w:rPr>
          <w:rStyle w:val="Fett"/>
          <w:sz w:val="24"/>
          <w:lang w:val="en-US"/>
        </w:rPr>
        <w:t>I do not possess an academic degree, but am a graduate of a military or service academy. Can I</w:t>
      </w:r>
      <w:r w:rsidR="00054ADA" w:rsidRPr="00CD0E38">
        <w:rPr>
          <w:rStyle w:val="Fett"/>
          <w:sz w:val="24"/>
          <w:lang w:val="en-US"/>
        </w:rPr>
        <w:t xml:space="preserve"> be considered for the program?</w:t>
      </w:r>
    </w:p>
    <w:p w:rsidR="00054ADA" w:rsidRPr="00CD0E38" w:rsidRDefault="00ED1A29" w:rsidP="00ED1A29">
      <w:pPr>
        <w:rPr>
          <w:rStyle w:val="Fett"/>
          <w:b w:val="0"/>
          <w:sz w:val="24"/>
          <w:lang w:val="en-US"/>
        </w:rPr>
      </w:pPr>
      <w:r w:rsidRPr="00CD0E38">
        <w:rPr>
          <w:rStyle w:val="Fett"/>
          <w:b w:val="0"/>
          <w:sz w:val="24"/>
          <w:lang w:val="en-US"/>
        </w:rPr>
        <w:t>Yes, if your academy meets higher education standards. Please contact the program administration to find out whether your academy</w:t>
      </w:r>
      <w:r w:rsidR="00054ADA" w:rsidRPr="00CD0E38">
        <w:rPr>
          <w:rStyle w:val="Fett"/>
          <w:b w:val="0"/>
          <w:sz w:val="24"/>
          <w:lang w:val="en-US"/>
        </w:rPr>
        <w:t xml:space="preserve"> is considerable.</w:t>
      </w:r>
    </w:p>
    <w:p w:rsidR="00ED1A29" w:rsidRPr="00CD0E38" w:rsidRDefault="00ED1A29" w:rsidP="00ED1A29">
      <w:pPr>
        <w:rPr>
          <w:rStyle w:val="Fett"/>
          <w:sz w:val="24"/>
          <w:lang w:val="en-US"/>
        </w:rPr>
      </w:pPr>
      <w:r w:rsidRPr="00CD0E38">
        <w:rPr>
          <w:rStyle w:val="Fett"/>
          <w:sz w:val="24"/>
          <w:lang w:val="en-US"/>
        </w:rPr>
        <w:t>I have already completed a program at the Marshall Center or elsewhere. Can this pre</w:t>
      </w:r>
      <w:r w:rsidR="00054ADA" w:rsidRPr="00CD0E38">
        <w:rPr>
          <w:rStyle w:val="Fett"/>
          <w:sz w:val="24"/>
          <w:lang w:val="en-US"/>
        </w:rPr>
        <w:t>vious coursework be recognized?</w:t>
      </w:r>
    </w:p>
    <w:p w:rsidR="00ED1A29" w:rsidRPr="00CD0E38" w:rsidRDefault="00ED1A29" w:rsidP="00ED1A29">
      <w:pPr>
        <w:rPr>
          <w:rStyle w:val="Fett"/>
          <w:sz w:val="24"/>
          <w:lang w:val="en-US"/>
        </w:rPr>
      </w:pPr>
      <w:r w:rsidRPr="00CD0E38">
        <w:rPr>
          <w:rStyle w:val="Fett"/>
          <w:b w:val="0"/>
          <w:sz w:val="24"/>
          <w:lang w:val="en-US"/>
        </w:rPr>
        <w:t>Comparable coursework completed at other institutions can be considered for MISS. The tuition will be reduced by the appropriate amount</w:t>
      </w:r>
      <w:r w:rsidR="00EB7CC3" w:rsidRPr="00CD0E38">
        <w:rPr>
          <w:rStyle w:val="Fett"/>
          <w:sz w:val="24"/>
          <w:lang w:val="en-US"/>
        </w:rPr>
        <w:t>.</w:t>
      </w:r>
    </w:p>
    <w:p w:rsidR="00ED1A29" w:rsidRPr="00CD0E38" w:rsidRDefault="00054ADA" w:rsidP="00ED1A29">
      <w:pPr>
        <w:rPr>
          <w:rStyle w:val="Fett"/>
          <w:sz w:val="24"/>
          <w:lang w:val="en-US"/>
        </w:rPr>
      </w:pPr>
      <w:r w:rsidRPr="00CD0E38">
        <w:rPr>
          <w:rStyle w:val="Fett"/>
          <w:sz w:val="24"/>
          <w:lang w:val="en-US"/>
        </w:rPr>
        <w:t>Do you offer courses online?</w:t>
      </w:r>
    </w:p>
    <w:p w:rsidR="00ED1A29" w:rsidRPr="00CD0E38" w:rsidRDefault="00ED1A29" w:rsidP="00ED1A29">
      <w:pPr>
        <w:rPr>
          <w:rStyle w:val="Fett"/>
          <w:b w:val="0"/>
          <w:sz w:val="24"/>
          <w:lang w:val="en-US"/>
        </w:rPr>
      </w:pPr>
      <w:r w:rsidRPr="00CD0E38">
        <w:rPr>
          <w:rStyle w:val="Fett"/>
          <w:b w:val="0"/>
          <w:sz w:val="24"/>
          <w:lang w:val="en-US"/>
        </w:rPr>
        <w:t>The module "Theories and Methods" can be completed via distance-learning. We are preparing to offer m</w:t>
      </w:r>
      <w:r w:rsidR="00EB7CC3" w:rsidRPr="00CD0E38">
        <w:rPr>
          <w:rStyle w:val="Fett"/>
          <w:b w:val="0"/>
          <w:sz w:val="24"/>
          <w:lang w:val="en-US"/>
        </w:rPr>
        <w:t>ore such modules in the future.</w:t>
      </w:r>
    </w:p>
    <w:p w:rsidR="00ED1A29" w:rsidRPr="00CD0E38" w:rsidRDefault="00EB7CC3" w:rsidP="00ED1A29">
      <w:pPr>
        <w:rPr>
          <w:rStyle w:val="Fett"/>
          <w:sz w:val="24"/>
          <w:lang w:val="en-US"/>
        </w:rPr>
      </w:pPr>
      <w:r w:rsidRPr="00CD0E38">
        <w:rPr>
          <w:rStyle w:val="Fett"/>
          <w:sz w:val="24"/>
          <w:lang w:val="en-US"/>
        </w:rPr>
        <w:t>Do you offer scholarships?</w:t>
      </w:r>
    </w:p>
    <w:p w:rsidR="00ED1A29" w:rsidRPr="00CD0E38" w:rsidRDefault="00ED1A29" w:rsidP="00ED1A29">
      <w:pPr>
        <w:rPr>
          <w:rStyle w:val="Fett"/>
          <w:b w:val="0"/>
          <w:sz w:val="24"/>
          <w:lang w:val="en-US"/>
        </w:rPr>
      </w:pPr>
      <w:r w:rsidRPr="00CD0E38">
        <w:rPr>
          <w:rStyle w:val="Fett"/>
          <w:b w:val="0"/>
          <w:sz w:val="24"/>
          <w:lang w:val="en-US"/>
        </w:rPr>
        <w:t xml:space="preserve">Unfortunately we do not offer scholarships or financial assistance. The website of the German Academic Exchange Service offers a good overview of available scholarships for </w:t>
      </w:r>
      <w:r w:rsidR="00EB7CC3" w:rsidRPr="00CD0E38">
        <w:rPr>
          <w:rStyle w:val="Fett"/>
          <w:b w:val="0"/>
          <w:sz w:val="24"/>
          <w:lang w:val="en-US"/>
        </w:rPr>
        <w:t>studies in Germany: www.daad.de</w:t>
      </w:r>
    </w:p>
    <w:p w:rsidR="00ED1A29" w:rsidRPr="00CD0E38" w:rsidRDefault="00ED1A29" w:rsidP="00ED1A29">
      <w:pPr>
        <w:rPr>
          <w:rStyle w:val="Fett"/>
          <w:sz w:val="24"/>
          <w:lang w:val="en-US"/>
        </w:rPr>
      </w:pPr>
      <w:r w:rsidRPr="00CD0E38">
        <w:rPr>
          <w:rStyle w:val="Fett"/>
          <w:sz w:val="24"/>
          <w:lang w:val="en-US"/>
        </w:rPr>
        <w:t xml:space="preserve">Can the </w:t>
      </w:r>
      <w:r w:rsidR="00054ADA" w:rsidRPr="00CD0E38">
        <w:rPr>
          <w:rStyle w:val="Fett"/>
          <w:sz w:val="24"/>
          <w:lang w:val="en-US"/>
        </w:rPr>
        <w:t>program be completed part-time?</w:t>
      </w:r>
    </w:p>
    <w:p w:rsidR="00ED1A29" w:rsidRPr="00CD0E38" w:rsidRDefault="00ED1A29" w:rsidP="00ED1A29">
      <w:pPr>
        <w:rPr>
          <w:rStyle w:val="Fett"/>
          <w:b w:val="0"/>
          <w:sz w:val="24"/>
          <w:lang w:val="en-US"/>
        </w:rPr>
      </w:pPr>
      <w:r w:rsidRPr="00CD0E38">
        <w:rPr>
          <w:rStyle w:val="Fett"/>
          <w:b w:val="0"/>
          <w:sz w:val="24"/>
          <w:lang w:val="en-US"/>
        </w:rPr>
        <w:t>Yes, the program is modularized and single module</w:t>
      </w:r>
      <w:r w:rsidR="00EB7CC3" w:rsidRPr="00CD0E38">
        <w:rPr>
          <w:rStyle w:val="Fett"/>
          <w:b w:val="0"/>
          <w:sz w:val="24"/>
          <w:lang w:val="en-US"/>
        </w:rPr>
        <w:t>s can be taken individually.</w:t>
      </w:r>
    </w:p>
    <w:p w:rsidR="00ED1A29" w:rsidRPr="00CD0E38" w:rsidRDefault="00ED1A29" w:rsidP="00ED1A29">
      <w:pPr>
        <w:rPr>
          <w:rStyle w:val="Fett"/>
          <w:sz w:val="24"/>
          <w:lang w:val="en-US"/>
        </w:rPr>
      </w:pPr>
      <w:r w:rsidRPr="00CD0E38">
        <w:rPr>
          <w:rStyle w:val="Fett"/>
          <w:sz w:val="24"/>
          <w:lang w:val="en-US"/>
        </w:rPr>
        <w:t xml:space="preserve">I don’t want to undergo vetting through German and US authorities. </w:t>
      </w:r>
      <w:r w:rsidR="00054ADA" w:rsidRPr="00CD0E38">
        <w:rPr>
          <w:rStyle w:val="Fett"/>
          <w:sz w:val="24"/>
          <w:lang w:val="en-US"/>
        </w:rPr>
        <w:t>Can I take part in the program?</w:t>
      </w:r>
    </w:p>
    <w:p w:rsidR="00174E7E" w:rsidRPr="00CD0E38" w:rsidRDefault="00ED1A29" w:rsidP="00ED1A29">
      <w:pPr>
        <w:rPr>
          <w:b/>
          <w:sz w:val="24"/>
          <w:lang w:val="en-US"/>
        </w:rPr>
      </w:pPr>
      <w:r w:rsidRPr="00CD0E38">
        <w:rPr>
          <w:rStyle w:val="Fett"/>
          <w:b w:val="0"/>
          <w:sz w:val="24"/>
          <w:lang w:val="en-US"/>
        </w:rPr>
        <w:t>No, successful vetting through German and US authorities is mandatory.</w:t>
      </w:r>
      <w:r w:rsidR="005B7890" w:rsidRPr="00CD0E38">
        <w:rPr>
          <w:b/>
          <w:sz w:val="24"/>
          <w:lang w:val="en-US"/>
        </w:rPr>
        <w:br w:type="page"/>
      </w:r>
    </w:p>
    <w:p w:rsidR="009C4077" w:rsidRPr="00CD0E38" w:rsidRDefault="00054ADA" w:rsidP="009C4077">
      <w:pPr>
        <w:pStyle w:val="Listenabsatz"/>
        <w:numPr>
          <w:ilvl w:val="0"/>
          <w:numId w:val="2"/>
        </w:numPr>
        <w:rPr>
          <w:b/>
          <w:sz w:val="24"/>
          <w:szCs w:val="28"/>
          <w:lang w:val="en-US"/>
        </w:rPr>
      </w:pPr>
      <w:r w:rsidRPr="00CD0E38">
        <w:rPr>
          <w:b/>
          <w:sz w:val="24"/>
          <w:szCs w:val="28"/>
          <w:lang w:val="en-US"/>
        </w:rPr>
        <w:t>Application and Contacts</w:t>
      </w:r>
    </w:p>
    <w:p w:rsidR="009C4077" w:rsidRPr="00CD0E38" w:rsidRDefault="009C4077" w:rsidP="009C4077">
      <w:pPr>
        <w:pStyle w:val="Listenabsatz"/>
        <w:rPr>
          <w:b/>
          <w:sz w:val="24"/>
          <w:szCs w:val="28"/>
          <w:lang w:val="en-US"/>
        </w:rPr>
      </w:pPr>
    </w:p>
    <w:p w:rsidR="00B73B84" w:rsidRPr="00CD0E38" w:rsidRDefault="00B73B84" w:rsidP="00B73B84">
      <w:pPr>
        <w:rPr>
          <w:b/>
          <w:sz w:val="28"/>
          <w:szCs w:val="28"/>
          <w:lang w:val="en-US"/>
        </w:rPr>
      </w:pPr>
      <w:r w:rsidRPr="00CD0E38">
        <w:rPr>
          <w:noProof/>
          <w:lang w:eastAsia="de-DE"/>
        </w:rPr>
        <w:drawing>
          <wp:inline distT="0" distB="0" distL="0" distR="0" wp14:anchorId="7B761A52" wp14:editId="7CDCA609">
            <wp:extent cx="2286000" cy="428625"/>
            <wp:effectExtent l="0" t="0" r="0" b="9525"/>
            <wp:docPr id="2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9C4077" w:rsidRPr="00CD0E38" w:rsidRDefault="00B73B84" w:rsidP="00B73B84">
      <w:pPr>
        <w:rPr>
          <w:b/>
          <w:sz w:val="28"/>
          <w:szCs w:val="28"/>
          <w:lang w:val="en-US"/>
        </w:rPr>
      </w:pPr>
      <w:r w:rsidRPr="00CD0E38">
        <w:rPr>
          <w:b/>
          <w:noProof/>
          <w:sz w:val="28"/>
          <w:szCs w:val="28"/>
          <w:lang w:eastAsia="de-DE"/>
        </w:rPr>
        <w:drawing>
          <wp:anchor distT="0" distB="0" distL="114300" distR="114300" simplePos="0" relativeHeight="251668480"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69504"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70528"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9C4077" w:rsidRPr="00CD0E38" w:rsidRDefault="009C4077" w:rsidP="009C4077">
      <w:pPr>
        <w:rPr>
          <w:sz w:val="28"/>
          <w:szCs w:val="28"/>
          <w:lang w:val="en-US"/>
        </w:rPr>
      </w:pPr>
    </w:p>
    <w:p w:rsidR="009C4077" w:rsidRPr="00CD0E38" w:rsidRDefault="009C4077" w:rsidP="009C4077">
      <w:pPr>
        <w:rPr>
          <w:sz w:val="28"/>
          <w:szCs w:val="28"/>
          <w:lang w:val="en-US"/>
        </w:rPr>
      </w:pPr>
    </w:p>
    <w:p w:rsidR="005B7890" w:rsidRPr="00CD0E38" w:rsidRDefault="005B7890" w:rsidP="004465EC">
      <w:pPr>
        <w:spacing w:before="100" w:beforeAutospacing="1" w:after="100" w:afterAutospacing="1" w:line="240" w:lineRule="auto"/>
        <w:outlineLvl w:val="0"/>
        <w:rPr>
          <w:rFonts w:eastAsia="Times New Roman" w:cs="Times New Roman"/>
          <w:b/>
          <w:bCs/>
          <w:kern w:val="36"/>
          <w:sz w:val="28"/>
          <w:szCs w:val="24"/>
          <w:lang w:val="en-US" w:eastAsia="de-DE"/>
        </w:rPr>
      </w:pPr>
    </w:p>
    <w:p w:rsidR="00C02397" w:rsidRPr="00CD0E38" w:rsidRDefault="00054ADA" w:rsidP="004465EC">
      <w:pPr>
        <w:spacing w:before="100" w:beforeAutospacing="1" w:after="100" w:afterAutospacing="1" w:line="240" w:lineRule="auto"/>
        <w:outlineLvl w:val="0"/>
        <w:rPr>
          <w:rFonts w:eastAsia="Times New Roman" w:cs="Times New Roman"/>
          <w:b/>
          <w:bCs/>
          <w:kern w:val="36"/>
          <w:sz w:val="28"/>
          <w:szCs w:val="24"/>
          <w:lang w:val="en-US" w:eastAsia="de-DE"/>
        </w:rPr>
      </w:pPr>
      <w:r w:rsidRPr="00CD0E38">
        <w:rPr>
          <w:rFonts w:eastAsia="Times New Roman" w:cs="Times New Roman"/>
          <w:b/>
          <w:bCs/>
          <w:kern w:val="36"/>
          <w:sz w:val="28"/>
          <w:szCs w:val="24"/>
          <w:lang w:val="en-US" w:eastAsia="de-DE"/>
        </w:rPr>
        <w:t>Application</w:t>
      </w:r>
      <w:r w:rsidR="00221C41" w:rsidRPr="00CD0E38">
        <w:rPr>
          <w:rFonts w:eastAsia="Times New Roman" w:cs="Times New Roman"/>
          <w:b/>
          <w:bCs/>
          <w:kern w:val="36"/>
          <w:sz w:val="28"/>
          <w:szCs w:val="24"/>
          <w:lang w:val="en-US" w:eastAsia="de-DE"/>
        </w:rPr>
        <w:t xml:space="preserve"> and Contacts</w:t>
      </w:r>
    </w:p>
    <w:p w:rsidR="00DF49F2" w:rsidRPr="007C22FB" w:rsidRDefault="00054ADA" w:rsidP="00054ADA">
      <w:pPr>
        <w:spacing w:before="100" w:beforeAutospacing="1" w:after="100" w:afterAutospacing="1" w:line="240" w:lineRule="auto"/>
        <w:rPr>
          <w:rFonts w:eastAsia="Times New Roman" w:cs="Times New Roman"/>
          <w:b/>
          <w:sz w:val="24"/>
          <w:szCs w:val="24"/>
          <w:lang w:val="en-US" w:eastAsia="de-DE"/>
        </w:rPr>
      </w:pPr>
      <w:r w:rsidRPr="00CD0E38">
        <w:rPr>
          <w:rFonts w:eastAsia="Times New Roman" w:cs="Times New Roman"/>
          <w:b/>
          <w:sz w:val="24"/>
          <w:szCs w:val="24"/>
          <w:lang w:val="en-US" w:eastAsia="de-DE"/>
        </w:rPr>
        <w:t>The application deadline for the regular start of the one year full time program is May 15</w:t>
      </w:r>
      <w:r w:rsidRPr="00CD0E38">
        <w:rPr>
          <w:rFonts w:eastAsia="Times New Roman" w:cs="Times New Roman"/>
          <w:b/>
          <w:sz w:val="24"/>
          <w:szCs w:val="24"/>
          <w:vertAlign w:val="superscript"/>
          <w:lang w:val="en-US" w:eastAsia="de-DE"/>
        </w:rPr>
        <w:t>th</w:t>
      </w:r>
      <w:r w:rsidRPr="00CD0E38">
        <w:rPr>
          <w:rFonts w:eastAsia="Times New Roman" w:cs="Times New Roman"/>
          <w:b/>
          <w:sz w:val="24"/>
          <w:szCs w:val="24"/>
          <w:lang w:val="en-US" w:eastAsia="de-DE"/>
        </w:rPr>
        <w:t>. For part-time or modular studies applications are accepted on a rolling basis.</w:t>
      </w:r>
    </w:p>
    <w:p w:rsidR="007277D0" w:rsidRDefault="007277D0" w:rsidP="00054ADA">
      <w:pPr>
        <w:spacing w:before="100" w:beforeAutospacing="1" w:after="100" w:afterAutospacing="1" w:line="240" w:lineRule="auto"/>
        <w:rPr>
          <w:rFonts w:eastAsia="Times New Roman" w:cs="Times New Roman"/>
          <w:b/>
          <w:bCs/>
          <w:sz w:val="24"/>
          <w:szCs w:val="24"/>
          <w:lang w:val="en-US" w:eastAsia="de-DE"/>
        </w:rPr>
      </w:pPr>
    </w:p>
    <w:p w:rsidR="00054ADA" w:rsidRPr="00CD0E38" w:rsidRDefault="00054ADA" w:rsidP="00054ADA">
      <w:pPr>
        <w:spacing w:before="100" w:beforeAutospacing="1" w:after="100" w:afterAutospacing="1" w:line="240" w:lineRule="auto"/>
        <w:rPr>
          <w:rFonts w:eastAsia="Times New Roman" w:cs="Times New Roman"/>
          <w:b/>
          <w:bCs/>
          <w:sz w:val="24"/>
          <w:szCs w:val="24"/>
          <w:lang w:val="en-US" w:eastAsia="de-DE"/>
        </w:rPr>
      </w:pPr>
      <w:r w:rsidRPr="00CD0E38">
        <w:rPr>
          <w:rFonts w:eastAsia="Times New Roman" w:cs="Times New Roman"/>
          <w:b/>
          <w:bCs/>
          <w:sz w:val="24"/>
          <w:szCs w:val="24"/>
          <w:lang w:val="en-US" w:eastAsia="de-DE"/>
        </w:rPr>
        <w:t>Admission Process</w:t>
      </w:r>
    </w:p>
    <w:p w:rsidR="00054ADA" w:rsidRPr="00CD0E38" w:rsidRDefault="00054ADA" w:rsidP="00054ADA">
      <w:p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Admission occurs in three steps:</w:t>
      </w:r>
    </w:p>
    <w:p w:rsidR="00054ADA" w:rsidRPr="00CD0E38" w:rsidRDefault="00054ADA" w:rsidP="00054ADA">
      <w:pPr>
        <w:numPr>
          <w:ilvl w:val="0"/>
          <w:numId w:val="16"/>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Submission of an application by the applicant and verification of eligibility</w:t>
      </w:r>
    </w:p>
    <w:p w:rsidR="00054ADA" w:rsidRPr="00CD0E38" w:rsidRDefault="00054ADA" w:rsidP="00054ADA">
      <w:pPr>
        <w:numPr>
          <w:ilvl w:val="0"/>
          <w:numId w:val="16"/>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Invitation to an admission interview (also via phone)</w:t>
      </w:r>
    </w:p>
    <w:p w:rsidR="00054ADA" w:rsidRPr="00CD0E38" w:rsidRDefault="00054ADA" w:rsidP="00054ADA">
      <w:pPr>
        <w:numPr>
          <w:ilvl w:val="0"/>
          <w:numId w:val="16"/>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 xml:space="preserve">Offer of a seat in the program and enrollment via </w:t>
      </w:r>
      <w:r w:rsidRPr="00CD0E38">
        <w:rPr>
          <w:rFonts w:eastAsia="Times New Roman" w:cs="Times New Roman"/>
          <w:i/>
          <w:iCs/>
          <w:sz w:val="24"/>
          <w:szCs w:val="24"/>
          <w:lang w:val="en-US" w:eastAsia="de-DE"/>
        </w:rPr>
        <w:t>Firm Acceptance-</w:t>
      </w:r>
      <w:r w:rsidRPr="00CD0E38">
        <w:rPr>
          <w:rFonts w:eastAsia="Times New Roman" w:cs="Times New Roman"/>
          <w:sz w:val="24"/>
          <w:szCs w:val="24"/>
          <w:lang w:val="en-US" w:eastAsia="de-DE"/>
        </w:rPr>
        <w:t>Form</w:t>
      </w:r>
    </w:p>
    <w:p w:rsidR="00054ADA" w:rsidRPr="00CD0E38" w:rsidRDefault="00054ADA" w:rsidP="00054ADA">
      <w:pPr>
        <w:spacing w:before="100" w:beforeAutospacing="1" w:after="100" w:afterAutospacing="1" w:line="240" w:lineRule="auto"/>
        <w:rPr>
          <w:rFonts w:eastAsia="Times New Roman" w:cs="Times New Roman"/>
          <w:b/>
          <w:bCs/>
          <w:sz w:val="24"/>
          <w:szCs w:val="24"/>
          <w:lang w:val="en-US" w:eastAsia="de-DE"/>
        </w:rPr>
      </w:pPr>
    </w:p>
    <w:p w:rsidR="00054ADA" w:rsidRPr="00CD0E38" w:rsidRDefault="00054ADA" w:rsidP="00054ADA">
      <w:pPr>
        <w:spacing w:before="100" w:beforeAutospacing="1" w:after="100" w:afterAutospacing="1" w:line="240" w:lineRule="auto"/>
        <w:rPr>
          <w:rFonts w:eastAsia="Times New Roman" w:cs="Times New Roman"/>
          <w:b/>
          <w:bCs/>
          <w:sz w:val="24"/>
          <w:szCs w:val="24"/>
          <w:lang w:val="en-US" w:eastAsia="de-DE"/>
        </w:rPr>
      </w:pPr>
      <w:r w:rsidRPr="00CD0E38">
        <w:rPr>
          <w:rFonts w:eastAsia="Times New Roman" w:cs="Times New Roman"/>
          <w:b/>
          <w:bCs/>
          <w:sz w:val="24"/>
          <w:szCs w:val="24"/>
          <w:lang w:val="en-US" w:eastAsia="de-DE"/>
        </w:rPr>
        <w:t>Admission Requirements</w:t>
      </w:r>
    </w:p>
    <w:p w:rsidR="00054ADA" w:rsidRPr="00CD0E38" w:rsidRDefault="00054ADA" w:rsidP="00054ADA">
      <w:p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Applicants must meet four requirements:</w:t>
      </w:r>
    </w:p>
    <w:p w:rsidR="00054ADA" w:rsidRPr="00CD0E38" w:rsidRDefault="00054ADA" w:rsidP="00054ADA">
      <w:pPr>
        <w:numPr>
          <w:ilvl w:val="0"/>
          <w:numId w:val="17"/>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Completion of a typically four-year higher education degree accrediting a competence level equivalent to 240 ECTS points (</w:t>
      </w:r>
      <w:r w:rsidRPr="00CD0E38">
        <w:rPr>
          <w:rFonts w:eastAsia="Times New Roman" w:cs="Times New Roman"/>
          <w:i/>
          <w:iCs/>
          <w:sz w:val="24"/>
          <w:szCs w:val="24"/>
          <w:lang w:val="en-US" w:eastAsia="de-DE"/>
        </w:rPr>
        <w:t>Technical Degree (</w:t>
      </w:r>
      <w:proofErr w:type="spellStart"/>
      <w:r w:rsidRPr="00CD0E38">
        <w:rPr>
          <w:rFonts w:eastAsia="Times New Roman" w:cs="Times New Roman"/>
          <w:i/>
          <w:iCs/>
          <w:sz w:val="24"/>
          <w:szCs w:val="24"/>
          <w:lang w:val="en-US" w:eastAsia="de-DE"/>
        </w:rPr>
        <w:t>Diplom</w:t>
      </w:r>
      <w:proofErr w:type="spellEnd"/>
      <w:r w:rsidRPr="00CD0E38">
        <w:rPr>
          <w:rFonts w:eastAsia="Times New Roman" w:cs="Times New Roman"/>
          <w:i/>
          <w:iCs/>
          <w:sz w:val="24"/>
          <w:szCs w:val="24"/>
          <w:lang w:val="en-US" w:eastAsia="de-DE"/>
        </w:rPr>
        <w:t>), Master’s or Bachelor’s Degree, or an equivalent domestic or foreign qualification usually requiring four years of full-time studies</w:t>
      </w:r>
      <w:r w:rsidRPr="00CD0E38">
        <w:rPr>
          <w:rFonts w:eastAsia="Times New Roman" w:cs="Times New Roman"/>
          <w:sz w:val="24"/>
          <w:szCs w:val="24"/>
          <w:lang w:val="en-US" w:eastAsia="de-DE"/>
        </w:rPr>
        <w:t>)</w:t>
      </w:r>
    </w:p>
    <w:p w:rsidR="00054ADA" w:rsidRPr="00CD0E38" w:rsidRDefault="00054ADA" w:rsidP="00054ADA">
      <w:pPr>
        <w:numPr>
          <w:ilvl w:val="0"/>
          <w:numId w:val="17"/>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At least two years’ qualified professional work experience</w:t>
      </w:r>
    </w:p>
    <w:p w:rsidR="00054ADA" w:rsidRPr="00CD0E38" w:rsidRDefault="00054ADA" w:rsidP="00054ADA">
      <w:pPr>
        <w:numPr>
          <w:ilvl w:val="0"/>
          <w:numId w:val="17"/>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 certificate of English language proficiency (Level B2)</w:t>
      </w:r>
    </w:p>
    <w:p w:rsidR="00054ADA" w:rsidRPr="00CD0E38" w:rsidRDefault="00054ADA" w:rsidP="00054ADA">
      <w:pPr>
        <w:numPr>
          <w:ilvl w:val="0"/>
          <w:numId w:val="17"/>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Successful completion of an admission interview</w:t>
      </w:r>
    </w:p>
    <w:p w:rsidR="00054ADA" w:rsidRPr="00CD0E38" w:rsidRDefault="00054ADA" w:rsidP="00054ADA">
      <w:pPr>
        <w:spacing w:before="100" w:beforeAutospacing="1" w:after="100" w:afterAutospacing="1" w:line="240" w:lineRule="auto"/>
        <w:rPr>
          <w:rFonts w:eastAsia="Times New Roman" w:cs="Times New Roman"/>
          <w:bCs/>
          <w:sz w:val="24"/>
          <w:szCs w:val="24"/>
          <w:lang w:val="en-US" w:eastAsia="de-DE"/>
        </w:rPr>
      </w:pPr>
      <w:r w:rsidRPr="00CD0E38">
        <w:rPr>
          <w:rFonts w:eastAsia="Times New Roman" w:cs="Times New Roman"/>
          <w:bCs/>
          <w:sz w:val="24"/>
          <w:szCs w:val="24"/>
          <w:lang w:val="en-US" w:eastAsia="de-DE"/>
        </w:rPr>
        <w:t xml:space="preserve">If you are unsure whether you </w:t>
      </w:r>
      <w:r w:rsidR="00EB7CC3" w:rsidRPr="00CD0E38">
        <w:rPr>
          <w:rFonts w:eastAsia="Times New Roman" w:cs="Times New Roman"/>
          <w:bCs/>
          <w:sz w:val="24"/>
          <w:szCs w:val="24"/>
          <w:lang w:val="en-US" w:eastAsia="de-DE"/>
        </w:rPr>
        <w:t>meet the admission requirements you can contact the program coordinator for an individual documents check</w:t>
      </w:r>
      <w:r w:rsidRPr="00CD0E38">
        <w:rPr>
          <w:rFonts w:eastAsia="Times New Roman" w:cs="Times New Roman"/>
          <w:bCs/>
          <w:sz w:val="24"/>
          <w:szCs w:val="24"/>
          <w:lang w:val="en-US" w:eastAsia="de-DE"/>
        </w:rPr>
        <w:t xml:space="preserve"> before submission</w:t>
      </w:r>
      <w:r w:rsidR="00EB7CC3" w:rsidRPr="00CD0E38">
        <w:rPr>
          <w:rFonts w:eastAsia="Times New Roman" w:cs="Times New Roman"/>
          <w:bCs/>
          <w:sz w:val="24"/>
          <w:szCs w:val="24"/>
          <w:lang w:val="en-US" w:eastAsia="de-DE"/>
        </w:rPr>
        <w:t>.</w:t>
      </w:r>
      <w:r w:rsidRPr="00CD0E38">
        <w:rPr>
          <w:rFonts w:eastAsia="Times New Roman" w:cs="Times New Roman"/>
          <w:bCs/>
          <w:sz w:val="24"/>
          <w:szCs w:val="24"/>
          <w:lang w:val="en-US" w:eastAsia="de-DE"/>
        </w:rPr>
        <w:t xml:space="preserve"> </w:t>
      </w:r>
    </w:p>
    <w:p w:rsidR="00054ADA" w:rsidRPr="00CD0E38" w:rsidRDefault="00054ADA" w:rsidP="00054ADA">
      <w:pPr>
        <w:spacing w:before="100" w:beforeAutospacing="1" w:after="100" w:afterAutospacing="1" w:line="240" w:lineRule="auto"/>
        <w:rPr>
          <w:rFonts w:eastAsia="Times New Roman" w:cs="Times New Roman"/>
          <w:b/>
          <w:bCs/>
          <w:sz w:val="24"/>
          <w:szCs w:val="24"/>
          <w:lang w:val="en-US" w:eastAsia="de-DE"/>
        </w:rPr>
      </w:pPr>
      <w:r w:rsidRPr="00CD0E38">
        <w:rPr>
          <w:rFonts w:eastAsia="Times New Roman" w:cs="Times New Roman"/>
          <w:b/>
          <w:bCs/>
          <w:sz w:val="24"/>
          <w:szCs w:val="24"/>
          <w:lang w:val="en-US" w:eastAsia="de-DE"/>
        </w:rPr>
        <w:t>Application Documents</w:t>
      </w:r>
    </w:p>
    <w:p w:rsidR="00054ADA" w:rsidRPr="00CD0E38" w:rsidRDefault="00054ADA" w:rsidP="00054ADA">
      <w:p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Applications must include the following materials:</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 xml:space="preserve">Duly completed Application Form  (Available </w:t>
      </w:r>
      <w:r w:rsidR="00EB7CC3" w:rsidRPr="00CD0E38">
        <w:rPr>
          <w:rFonts w:eastAsia="Times New Roman" w:cs="Times New Roman"/>
          <w:sz w:val="24"/>
          <w:szCs w:val="24"/>
          <w:lang w:val="en-US" w:eastAsia="de-DE"/>
        </w:rPr>
        <w:t>in the download section</w:t>
      </w:r>
      <w:r w:rsidRPr="00CD0E38">
        <w:rPr>
          <w:rFonts w:eastAsia="Times New Roman" w:cs="Times New Roman"/>
          <w:sz w:val="24"/>
          <w:szCs w:val="24"/>
          <w:lang w:val="en-US" w:eastAsia="de-DE"/>
        </w:rPr>
        <w:t>)</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Certified copy (German or English) of higher education qualification certificate</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Certified copy (German or English) of university degree certificate (incl. transcript of records)</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Documents (German or English) attesting at least two years of qualified professional work experience</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Certificate of English language proficiency (Level B2, For more information see:  </w:t>
      </w:r>
      <w:hyperlink r:id="rId15" w:history="1">
        <w:r w:rsidRPr="00CD0E38">
          <w:rPr>
            <w:rStyle w:val="Hyperlink"/>
            <w:rFonts w:eastAsia="Times New Roman" w:cs="Times New Roman"/>
            <w:sz w:val="24"/>
            <w:szCs w:val="24"/>
            <w:lang w:val="en-US" w:eastAsia="de-DE"/>
          </w:rPr>
          <w:t>http://www.nato.int/structur/recruit/info-doc/Language-test-equivalence-table_FINAL2013.pdf</w:t>
        </w:r>
      </w:hyperlink>
      <w:r w:rsidRPr="00CD0E38">
        <w:rPr>
          <w:rFonts w:eastAsia="Times New Roman" w:cs="Times New Roman"/>
          <w:sz w:val="24"/>
          <w:szCs w:val="24"/>
          <w:lang w:val="en-US" w:eastAsia="de-DE"/>
        </w:rPr>
        <w:t xml:space="preserve"> )</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 letter of motivation (The applicant should explain why he is interested in this specific program and how he sees it contributing to his further career)</w:t>
      </w:r>
    </w:p>
    <w:p w:rsidR="00054ADA" w:rsidRPr="00CD0E38" w:rsidRDefault="00054ADA" w:rsidP="00054ADA">
      <w:pPr>
        <w:numPr>
          <w:ilvl w:val="0"/>
          <w:numId w:val="18"/>
        </w:numPr>
        <w:spacing w:before="100" w:beforeAutospacing="1" w:after="100" w:afterAutospacing="1"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 C</w:t>
      </w:r>
      <w:r w:rsidRPr="00CD0E38">
        <w:rPr>
          <w:rFonts w:eastAsia="Times New Roman" w:cs="Times New Roman"/>
          <w:i/>
          <w:iCs/>
          <w:sz w:val="24"/>
          <w:szCs w:val="24"/>
          <w:lang w:val="en-US" w:eastAsia="de-DE"/>
        </w:rPr>
        <w:t>urriculum Vitae (bio)</w:t>
      </w:r>
      <w:r w:rsidRPr="00CD0E38">
        <w:rPr>
          <w:rFonts w:eastAsia="Times New Roman" w:cs="Times New Roman"/>
          <w:sz w:val="24"/>
          <w:szCs w:val="24"/>
          <w:lang w:val="en-US" w:eastAsia="de-DE"/>
        </w:rPr>
        <w:t xml:space="preserve"> listing all study courses hitherto completed by the applicant as well as a complete record of professional experience</w:t>
      </w:r>
    </w:p>
    <w:p w:rsidR="00054ADA" w:rsidRPr="00CD0E38" w:rsidRDefault="00054ADA" w:rsidP="00054ADA">
      <w:pPr>
        <w:spacing w:before="100" w:beforeAutospacing="1" w:after="100" w:afterAutospacing="1" w:line="240" w:lineRule="auto"/>
        <w:rPr>
          <w:rFonts w:eastAsia="Times New Roman" w:cs="Times New Roman"/>
          <w:sz w:val="24"/>
          <w:szCs w:val="24"/>
          <w:lang w:val="en-US" w:eastAsia="de-DE"/>
        </w:rPr>
      </w:pPr>
    </w:p>
    <w:p w:rsidR="00EB7CC3" w:rsidRPr="00CD0E38" w:rsidRDefault="00EB7CC3" w:rsidP="004465EC">
      <w:pPr>
        <w:spacing w:before="100" w:beforeAutospacing="1" w:after="100" w:afterAutospacing="1" w:line="240" w:lineRule="auto"/>
        <w:rPr>
          <w:rFonts w:eastAsia="Times New Roman" w:cs="Times New Roman"/>
          <w:b/>
          <w:sz w:val="24"/>
          <w:szCs w:val="24"/>
          <w:lang w:val="en-US" w:eastAsia="de-DE"/>
        </w:rPr>
      </w:pPr>
      <w:r w:rsidRPr="00CD0E38">
        <w:rPr>
          <w:rFonts w:eastAsia="Times New Roman" w:cs="Times New Roman"/>
          <w:b/>
          <w:sz w:val="24"/>
          <w:szCs w:val="24"/>
          <w:lang w:val="en-US" w:eastAsia="de-DE"/>
        </w:rPr>
        <w:t>Please send your application to the Academic Coordinator</w:t>
      </w:r>
      <w:r w:rsidR="00C02397" w:rsidRPr="00CD0E38">
        <w:rPr>
          <w:rFonts w:eastAsia="Times New Roman" w:cs="Times New Roman"/>
          <w:b/>
          <w:sz w:val="24"/>
          <w:szCs w:val="24"/>
          <w:lang w:val="en-US" w:eastAsia="de-DE"/>
        </w:rPr>
        <w:t>:</w:t>
      </w:r>
    </w:p>
    <w:p w:rsidR="00EB7CC3" w:rsidRPr="00CD0E38" w:rsidRDefault="00EB7CC3" w:rsidP="00EB7CC3">
      <w:pPr>
        <w:spacing w:after="0" w:line="240" w:lineRule="auto"/>
        <w:rPr>
          <w:rFonts w:eastAsia="Times New Roman" w:cs="Times New Roman"/>
          <w:bCs/>
          <w:sz w:val="24"/>
          <w:szCs w:val="24"/>
          <w:lang w:val="en-US" w:eastAsia="de-DE"/>
        </w:rPr>
      </w:pP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bCs/>
          <w:sz w:val="24"/>
          <w:szCs w:val="24"/>
          <w:lang w:val="en-US" w:eastAsia="de-DE"/>
        </w:rPr>
        <w:t>Frank Mouritz M.A.</w:t>
      </w: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Academic Coordinator</w:t>
      </w: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 </w:t>
      </w: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b/>
          <w:bCs/>
          <w:noProof/>
          <w:sz w:val="24"/>
          <w:szCs w:val="24"/>
          <w:lang w:eastAsia="de-DE"/>
        </w:rPr>
        <w:drawing>
          <wp:inline distT="0" distB="0" distL="0" distR="0">
            <wp:extent cx="2324100" cy="1632680"/>
            <wp:effectExtent l="0" t="0" r="0" b="5715"/>
            <wp:docPr id="30" name="Picture 30" descr="https://www.unibw.de/casc/studiengaenge/MISS/contact/Mouritz_colour.jpg/image_preview">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www.unibw.de/casc/studiengaenge/MISS/contact/Mouritz_colour.jpg/image_preview">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0712" cy="1637325"/>
                    </a:xfrm>
                    <a:prstGeom prst="rect">
                      <a:avLst/>
                    </a:prstGeom>
                    <a:noFill/>
                    <a:ln>
                      <a:noFill/>
                    </a:ln>
                  </pic:spPr>
                </pic:pic>
              </a:graphicData>
            </a:graphic>
          </wp:inline>
        </w:drawing>
      </w: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 </w:t>
      </w: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College of International and Security Studies</w:t>
      </w:r>
    </w:p>
    <w:p w:rsidR="00EB7CC3" w:rsidRPr="00CD0E38" w:rsidRDefault="00EB7CC3" w:rsidP="00EB7CC3">
      <w:pPr>
        <w:spacing w:after="0" w:line="240" w:lineRule="auto"/>
        <w:rPr>
          <w:rFonts w:eastAsia="Times New Roman" w:cs="Times New Roman"/>
          <w:sz w:val="24"/>
          <w:szCs w:val="24"/>
          <w:lang w:val="en-US" w:eastAsia="de-DE"/>
        </w:rPr>
      </w:pPr>
      <w:r w:rsidRPr="00CD0E38">
        <w:rPr>
          <w:rFonts w:eastAsia="Times New Roman" w:cs="Times New Roman"/>
          <w:sz w:val="24"/>
          <w:szCs w:val="24"/>
          <w:lang w:val="en-US" w:eastAsia="de-DE"/>
        </w:rPr>
        <w:t>George C. Marshall European Center for Security Studies</w:t>
      </w:r>
    </w:p>
    <w:p w:rsidR="00EB7CC3" w:rsidRPr="009B029A" w:rsidRDefault="00EB7CC3" w:rsidP="00EB7CC3">
      <w:pPr>
        <w:spacing w:after="0" w:line="240" w:lineRule="auto"/>
        <w:rPr>
          <w:rFonts w:eastAsia="Times New Roman" w:cs="Times New Roman"/>
          <w:sz w:val="24"/>
          <w:szCs w:val="24"/>
          <w:lang w:eastAsia="de-DE"/>
        </w:rPr>
      </w:pPr>
      <w:r w:rsidRPr="009B029A">
        <w:rPr>
          <w:rFonts w:eastAsia="Times New Roman" w:cs="Times New Roman"/>
          <w:sz w:val="24"/>
          <w:szCs w:val="24"/>
          <w:lang w:eastAsia="de-DE"/>
        </w:rPr>
        <w:t>Gernackerstrasse 02, D-82467 Garmisch Partenkirchen</w:t>
      </w:r>
    </w:p>
    <w:p w:rsidR="00EB7CC3" w:rsidRPr="009B029A" w:rsidRDefault="00EB7CC3" w:rsidP="00EB7CC3">
      <w:pPr>
        <w:spacing w:after="0" w:line="240" w:lineRule="auto"/>
        <w:rPr>
          <w:rFonts w:eastAsia="Times New Roman" w:cs="Times New Roman"/>
          <w:sz w:val="24"/>
          <w:szCs w:val="24"/>
          <w:lang w:eastAsia="de-DE"/>
        </w:rPr>
      </w:pPr>
      <w:r w:rsidRPr="009B029A">
        <w:rPr>
          <w:rFonts w:eastAsia="Times New Roman" w:cs="Times New Roman"/>
          <w:sz w:val="24"/>
          <w:szCs w:val="24"/>
          <w:lang w:eastAsia="de-DE"/>
        </w:rPr>
        <w:t>Unit 24502, APO AE 09053-4502</w:t>
      </w:r>
    </w:p>
    <w:p w:rsidR="00C45E56" w:rsidRPr="009B029A" w:rsidRDefault="00C45E56" w:rsidP="00EB7CC3">
      <w:pPr>
        <w:spacing w:after="0" w:line="240" w:lineRule="auto"/>
        <w:rPr>
          <w:rFonts w:eastAsia="Times New Roman" w:cs="Times New Roman"/>
          <w:sz w:val="24"/>
          <w:szCs w:val="24"/>
          <w:lang w:eastAsia="de-DE"/>
        </w:rPr>
      </w:pPr>
    </w:p>
    <w:p w:rsidR="00C45E56" w:rsidRPr="00C45E56" w:rsidRDefault="00C45E56" w:rsidP="00C45E56">
      <w:pPr>
        <w:spacing w:after="0"/>
        <w:rPr>
          <w:lang w:val="en-US"/>
        </w:rPr>
      </w:pPr>
      <w:r w:rsidRPr="00C45E56">
        <w:rPr>
          <w:rStyle w:val="black"/>
          <w:lang w:val="en-US"/>
        </w:rPr>
        <w:t>DSN: 314.440.2444</w:t>
      </w:r>
    </w:p>
    <w:p w:rsidR="00C45E56" w:rsidRPr="00C45E56" w:rsidRDefault="00C45E56" w:rsidP="00C45E56">
      <w:pPr>
        <w:spacing w:after="0"/>
        <w:rPr>
          <w:lang w:val="en-US"/>
        </w:rPr>
      </w:pPr>
      <w:r w:rsidRPr="00C45E56">
        <w:rPr>
          <w:rStyle w:val="black"/>
          <w:lang w:val="en-US"/>
        </w:rPr>
        <w:t>Comm.: +49 8821 750 2444</w:t>
      </w:r>
    </w:p>
    <w:p w:rsidR="00C45E56" w:rsidRPr="007277D0" w:rsidRDefault="00C45E56" w:rsidP="007277D0">
      <w:pPr>
        <w:spacing w:after="0"/>
        <w:rPr>
          <w:lang w:val="en-US"/>
        </w:rPr>
      </w:pPr>
      <w:r w:rsidRPr="00C45E56">
        <w:rPr>
          <w:rStyle w:val="black"/>
          <w:lang w:val="en-US"/>
        </w:rPr>
        <w:t xml:space="preserve">Email: </w:t>
      </w:r>
      <w:r w:rsidRPr="00C45E56">
        <w:rPr>
          <w:rStyle w:val="link-mailto-js"/>
          <w:lang w:val="en-US"/>
        </w:rPr>
        <w:t> </w:t>
      </w:r>
      <w:hyperlink r:id="rId18" w:history="1">
        <w:r w:rsidRPr="00C45E56">
          <w:rPr>
            <w:rStyle w:val="Hyperlink"/>
            <w:lang w:val="en-US"/>
          </w:rPr>
          <w:t>Frank.Mouritz@unibw.de</w:t>
        </w:r>
      </w:hyperlink>
    </w:p>
    <w:p w:rsidR="007277D0" w:rsidRDefault="00DF49F2" w:rsidP="007277D0">
      <w:pPr>
        <w:spacing w:before="100" w:beforeAutospacing="1" w:after="120" w:line="240" w:lineRule="auto"/>
        <w:rPr>
          <w:rFonts w:eastAsia="Times New Roman" w:cs="Times New Roman"/>
          <w:sz w:val="24"/>
          <w:szCs w:val="24"/>
          <w:lang w:val="en-US" w:eastAsia="de-DE"/>
        </w:rPr>
      </w:pPr>
      <w:r>
        <w:rPr>
          <w:rFonts w:eastAsia="Times New Roman" w:cs="Times New Roman"/>
          <w:sz w:val="24"/>
          <w:szCs w:val="24"/>
          <w:lang w:val="en-US" w:eastAsia="de-DE"/>
        </w:rPr>
        <w:t>What motivates me?</w:t>
      </w:r>
    </w:p>
    <w:p w:rsidR="00E73D1F" w:rsidRPr="007C22FB" w:rsidRDefault="00284A00" w:rsidP="007277D0">
      <w:pPr>
        <w:spacing w:after="100" w:afterAutospacing="1" w:line="240" w:lineRule="auto"/>
        <w:rPr>
          <w:rFonts w:eastAsia="Times New Roman" w:cs="Times New Roman"/>
          <w:sz w:val="24"/>
          <w:szCs w:val="24"/>
          <w:lang w:val="en-US" w:eastAsia="de-DE"/>
        </w:rPr>
      </w:pPr>
      <w:r>
        <w:rPr>
          <w:rFonts w:eastAsia="Times New Roman" w:cs="Times New Roman"/>
          <w:sz w:val="24"/>
          <w:szCs w:val="24"/>
          <w:lang w:val="en-US" w:eastAsia="de-DE"/>
        </w:rPr>
        <w:t>I</w:t>
      </w:r>
      <w:r w:rsidR="00DF49F2">
        <w:rPr>
          <w:rFonts w:eastAsia="Times New Roman" w:cs="Times New Roman"/>
          <w:sz w:val="24"/>
          <w:szCs w:val="24"/>
          <w:lang w:val="en-US" w:eastAsia="de-DE"/>
        </w:rPr>
        <w:t xml:space="preserve"> </w:t>
      </w:r>
      <w:r>
        <w:rPr>
          <w:rFonts w:eastAsia="Times New Roman" w:cs="Times New Roman"/>
          <w:sz w:val="24"/>
          <w:szCs w:val="24"/>
          <w:lang w:val="en-US" w:eastAsia="de-DE"/>
        </w:rPr>
        <w:t xml:space="preserve">think that more people should be interested in international security as peace and stability are the </w:t>
      </w:r>
      <w:r w:rsidR="00DF49F2">
        <w:rPr>
          <w:rFonts w:eastAsia="Times New Roman" w:cs="Times New Roman"/>
          <w:sz w:val="24"/>
          <w:szCs w:val="24"/>
          <w:lang w:val="en-US" w:eastAsia="de-DE"/>
        </w:rPr>
        <w:t>foundations for international cooperation</w:t>
      </w:r>
      <w:r w:rsidR="007C22FB">
        <w:rPr>
          <w:rFonts w:eastAsia="Times New Roman" w:cs="Times New Roman"/>
          <w:sz w:val="24"/>
          <w:szCs w:val="24"/>
          <w:lang w:val="en-US" w:eastAsia="de-DE"/>
        </w:rPr>
        <w:t xml:space="preserve"> and prosperity</w:t>
      </w:r>
      <w:r w:rsidR="00DF49F2">
        <w:rPr>
          <w:rFonts w:eastAsia="Times New Roman" w:cs="Times New Roman"/>
          <w:sz w:val="24"/>
          <w:szCs w:val="24"/>
          <w:lang w:val="en-US" w:eastAsia="de-DE"/>
        </w:rPr>
        <w:t xml:space="preserve">. For my generation the merits </w:t>
      </w:r>
      <w:r>
        <w:rPr>
          <w:rFonts w:eastAsia="Times New Roman" w:cs="Times New Roman"/>
          <w:sz w:val="24"/>
          <w:szCs w:val="24"/>
          <w:lang w:val="en-US" w:eastAsia="de-DE"/>
        </w:rPr>
        <w:t xml:space="preserve">of globalization </w:t>
      </w:r>
      <w:r w:rsidR="00DF49F2">
        <w:rPr>
          <w:rFonts w:eastAsia="Times New Roman" w:cs="Times New Roman"/>
          <w:sz w:val="24"/>
          <w:szCs w:val="24"/>
          <w:lang w:val="en-US" w:eastAsia="de-DE"/>
        </w:rPr>
        <w:t>are taken for granted</w:t>
      </w:r>
      <w:r>
        <w:rPr>
          <w:rFonts w:eastAsia="Times New Roman" w:cs="Times New Roman"/>
          <w:sz w:val="24"/>
          <w:szCs w:val="24"/>
          <w:lang w:val="en-US" w:eastAsia="de-DE"/>
        </w:rPr>
        <w:t>. Today most places on earth are save to travel and our daily lives are enriched by the cultural diversity that the free</w:t>
      </w:r>
      <w:r w:rsidR="007C22FB">
        <w:rPr>
          <w:rFonts w:eastAsia="Times New Roman" w:cs="Times New Roman"/>
          <w:sz w:val="24"/>
          <w:szCs w:val="24"/>
          <w:lang w:val="en-US" w:eastAsia="de-DE"/>
        </w:rPr>
        <w:t xml:space="preserve">-trade of people and goods has introduced. Therefore, I take pleasure in working with young professionals who want to make contributing to international security their profession. </w:t>
      </w:r>
    </w:p>
    <w:p w:rsidR="00345292" w:rsidRDefault="00345292" w:rsidP="00345292">
      <w:pPr>
        <w:spacing w:after="0" w:line="240" w:lineRule="auto"/>
        <w:rPr>
          <w:sz w:val="24"/>
          <w:szCs w:val="24"/>
          <w:lang w:val="en-US"/>
        </w:rPr>
      </w:pPr>
      <w:r>
        <w:rPr>
          <w:sz w:val="24"/>
          <w:szCs w:val="24"/>
          <w:lang w:val="en-US"/>
        </w:rPr>
        <w:t xml:space="preserve">Prof. </w:t>
      </w:r>
      <w:r w:rsidR="009D49E4">
        <w:rPr>
          <w:sz w:val="24"/>
          <w:szCs w:val="24"/>
          <w:lang w:val="en-US"/>
        </w:rPr>
        <w:t xml:space="preserve">Dr. </w:t>
      </w:r>
      <w:r>
        <w:rPr>
          <w:sz w:val="24"/>
          <w:szCs w:val="24"/>
          <w:lang w:val="en-US"/>
        </w:rPr>
        <w:t>Ralf Roloff</w:t>
      </w:r>
    </w:p>
    <w:p w:rsidR="00E73D1F" w:rsidRPr="00345292" w:rsidRDefault="00DF49F2" w:rsidP="00345292">
      <w:pPr>
        <w:spacing w:after="120" w:line="240" w:lineRule="auto"/>
        <w:rPr>
          <w:sz w:val="24"/>
          <w:szCs w:val="24"/>
          <w:lang w:val="en-US"/>
        </w:rPr>
      </w:pPr>
      <w:r>
        <w:rPr>
          <w:sz w:val="24"/>
          <w:szCs w:val="24"/>
          <w:lang w:val="en-US"/>
        </w:rPr>
        <w:t xml:space="preserve">Program </w:t>
      </w:r>
      <w:r w:rsidR="00345292">
        <w:rPr>
          <w:sz w:val="24"/>
          <w:szCs w:val="24"/>
          <w:lang w:val="en-US"/>
        </w:rPr>
        <w:t xml:space="preserve">Director </w:t>
      </w:r>
    </w:p>
    <w:p w:rsidR="00E73D1F" w:rsidRPr="00E73D1F" w:rsidRDefault="00E73D1F" w:rsidP="00D16929">
      <w:pPr>
        <w:rPr>
          <w:b/>
          <w:sz w:val="24"/>
          <w:szCs w:val="24"/>
          <w:lang w:val="en-US"/>
        </w:rPr>
      </w:pPr>
      <w:r w:rsidRPr="00E73D1F">
        <w:rPr>
          <w:b/>
          <w:noProof/>
          <w:sz w:val="24"/>
          <w:szCs w:val="24"/>
          <w:lang w:eastAsia="de-DE"/>
        </w:rPr>
        <w:drawing>
          <wp:inline distT="0" distB="0" distL="0" distR="0">
            <wp:extent cx="2552700" cy="1918082"/>
            <wp:effectExtent l="0" t="0" r="0" b="6350"/>
            <wp:docPr id="6" name="Picture 6" descr="C:\Users\frank.moritz\Desktop\Roloff\DLvhx1zkwLBaoIqxeUDQdlUtleZ4T9u_cQq05zZ09VBTjAVCX_xnux1IJrc7fP2xChBzGHNLe_Flw1280-h848-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moritz\Desktop\Roloff\DLvhx1zkwLBaoIqxeUDQdlUtleZ4T9u_cQq05zZ09VBTjAVCX_xnux1IJrc7fP2xChBzGHNLe_Flw1280-h848-n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1579" cy="1924753"/>
                    </a:xfrm>
                    <a:prstGeom prst="rect">
                      <a:avLst/>
                    </a:prstGeom>
                    <a:noFill/>
                    <a:ln>
                      <a:noFill/>
                    </a:ln>
                  </pic:spPr>
                </pic:pic>
              </a:graphicData>
            </a:graphic>
          </wp:inline>
        </w:drawing>
      </w:r>
    </w:p>
    <w:p w:rsidR="00345292" w:rsidRDefault="00345292" w:rsidP="00345292">
      <w:pPr>
        <w:rPr>
          <w:sz w:val="24"/>
          <w:szCs w:val="24"/>
        </w:rPr>
      </w:pPr>
    </w:p>
    <w:p w:rsidR="00345292" w:rsidRPr="00345292" w:rsidRDefault="00345292" w:rsidP="00345292">
      <w:pPr>
        <w:rPr>
          <w:sz w:val="24"/>
          <w:szCs w:val="24"/>
        </w:rPr>
      </w:pPr>
      <w:r w:rsidRPr="00345292">
        <w:rPr>
          <w:sz w:val="24"/>
          <w:szCs w:val="24"/>
        </w:rPr>
        <w:t>Außerplanmäßiger Professor</w:t>
      </w:r>
      <w:r w:rsidRPr="00345292">
        <w:rPr>
          <w:sz w:val="24"/>
          <w:szCs w:val="24"/>
        </w:rPr>
        <w:br/>
        <w:t>Universität der Bundeswehr München</w:t>
      </w:r>
      <w:r w:rsidRPr="00345292">
        <w:rPr>
          <w:sz w:val="24"/>
          <w:szCs w:val="24"/>
        </w:rPr>
        <w:br/>
        <w:t>Institut für Politikwissenschaft</w:t>
      </w:r>
      <w:r w:rsidRPr="00345292">
        <w:rPr>
          <w:sz w:val="24"/>
          <w:szCs w:val="24"/>
        </w:rPr>
        <w:br/>
        <w:t>Werner-Heisenberg-Weg 39</w:t>
      </w:r>
      <w:r w:rsidRPr="00345292">
        <w:rPr>
          <w:sz w:val="24"/>
          <w:szCs w:val="24"/>
        </w:rPr>
        <w:br/>
        <w:t>D-85577 Neubiberg</w:t>
      </w:r>
    </w:p>
    <w:p w:rsidR="00345292" w:rsidRPr="00345292" w:rsidRDefault="00345292" w:rsidP="00345292">
      <w:pPr>
        <w:rPr>
          <w:sz w:val="24"/>
          <w:szCs w:val="24"/>
          <w:lang w:val="en-US"/>
        </w:rPr>
      </w:pPr>
      <w:r w:rsidRPr="00345292">
        <w:rPr>
          <w:sz w:val="24"/>
          <w:szCs w:val="24"/>
          <w:lang w:val="en-US"/>
        </w:rPr>
        <w:t>Senior German Professor and Director MISS</w:t>
      </w:r>
      <w:r w:rsidRPr="00345292">
        <w:rPr>
          <w:sz w:val="24"/>
          <w:szCs w:val="24"/>
          <w:lang w:val="en-US"/>
        </w:rPr>
        <w:br/>
        <w:t>George C. Marshall European Center for Security Studies</w:t>
      </w:r>
      <w:r w:rsidRPr="00345292">
        <w:rPr>
          <w:sz w:val="24"/>
          <w:szCs w:val="24"/>
          <w:lang w:val="en-US"/>
        </w:rPr>
        <w:br/>
        <w:t>College of International and Security Studies</w:t>
      </w:r>
      <w:r w:rsidRPr="00345292">
        <w:rPr>
          <w:sz w:val="24"/>
          <w:szCs w:val="24"/>
          <w:lang w:val="en-US"/>
        </w:rPr>
        <w:br/>
      </w:r>
      <w:proofErr w:type="spellStart"/>
      <w:r w:rsidRPr="00345292">
        <w:rPr>
          <w:sz w:val="24"/>
          <w:szCs w:val="24"/>
          <w:lang w:val="en-US"/>
        </w:rPr>
        <w:t>Gernackerstraße</w:t>
      </w:r>
      <w:proofErr w:type="spellEnd"/>
      <w:r w:rsidRPr="00345292">
        <w:rPr>
          <w:sz w:val="24"/>
          <w:szCs w:val="24"/>
          <w:lang w:val="en-US"/>
        </w:rPr>
        <w:t xml:space="preserve"> 2</w:t>
      </w:r>
      <w:r w:rsidRPr="00345292">
        <w:rPr>
          <w:sz w:val="24"/>
          <w:szCs w:val="24"/>
          <w:lang w:val="en-US"/>
        </w:rPr>
        <w:br/>
        <w:t>D-82467 Garmisch-Partenkirchen</w:t>
      </w:r>
    </w:p>
    <w:p w:rsidR="00345292" w:rsidRDefault="005A20D6" w:rsidP="004465EC">
      <w:pPr>
        <w:rPr>
          <w:sz w:val="24"/>
          <w:szCs w:val="24"/>
          <w:lang w:val="en-US"/>
        </w:rPr>
      </w:pPr>
      <w:hyperlink r:id="rId20" w:history="1">
        <w:r w:rsidR="00345292" w:rsidRPr="00345292">
          <w:rPr>
            <w:rStyle w:val="Hyperlink"/>
            <w:sz w:val="24"/>
            <w:szCs w:val="24"/>
            <w:lang w:val="en-US"/>
          </w:rPr>
          <w:t>Email</w:t>
        </w:r>
      </w:hyperlink>
      <w:r w:rsidR="00345292" w:rsidRPr="00345292">
        <w:rPr>
          <w:sz w:val="24"/>
          <w:szCs w:val="24"/>
          <w:lang w:val="en-US"/>
        </w:rPr>
        <w:br/>
        <w:t>Tel.: +49 8821 750 2590</w:t>
      </w:r>
      <w:r w:rsidR="00345292" w:rsidRPr="00345292">
        <w:rPr>
          <w:sz w:val="24"/>
          <w:szCs w:val="24"/>
          <w:lang w:val="en-US"/>
        </w:rPr>
        <w:br/>
        <w:t>Fax: +49 8821 750 2688</w:t>
      </w:r>
    </w:p>
    <w:p w:rsidR="00345292" w:rsidRDefault="00345292" w:rsidP="004465EC">
      <w:pPr>
        <w:rPr>
          <w:sz w:val="24"/>
          <w:szCs w:val="24"/>
          <w:lang w:val="en-US"/>
        </w:rPr>
      </w:pPr>
    </w:p>
    <w:p w:rsidR="00345292" w:rsidRDefault="00345292" w:rsidP="004465EC">
      <w:pPr>
        <w:rPr>
          <w:sz w:val="24"/>
          <w:szCs w:val="24"/>
          <w:lang w:val="en-US"/>
        </w:rPr>
      </w:pPr>
      <w:r>
        <w:rPr>
          <w:sz w:val="24"/>
          <w:szCs w:val="24"/>
          <w:lang w:val="en-US"/>
        </w:rPr>
        <w:t>What motivates me?</w:t>
      </w:r>
    </w:p>
    <w:p w:rsidR="00345292" w:rsidRDefault="001A40ED" w:rsidP="004465EC">
      <w:pPr>
        <w:rPr>
          <w:sz w:val="24"/>
          <w:szCs w:val="24"/>
          <w:lang w:val="en-US"/>
        </w:rPr>
      </w:pPr>
      <w:r>
        <w:rPr>
          <w:sz w:val="24"/>
          <w:szCs w:val="24"/>
          <w:lang w:val="en-US"/>
        </w:rPr>
        <w:t xml:space="preserve">As a student of literature, political science and history at the end of the 1980 I was fascinated that no one predicted the collapse of the Soviet Union and wanted to learn more about the reasons for this historic change. This is how I ended up in the security field. As a professor </w:t>
      </w:r>
      <w:r w:rsidR="00345292">
        <w:rPr>
          <w:sz w:val="24"/>
          <w:szCs w:val="24"/>
          <w:lang w:val="en-US"/>
        </w:rPr>
        <w:t xml:space="preserve">I soon experienced the huge </w:t>
      </w:r>
      <w:r>
        <w:rPr>
          <w:sz w:val="24"/>
          <w:szCs w:val="24"/>
          <w:lang w:val="en-US"/>
        </w:rPr>
        <w:t>demand for</w:t>
      </w:r>
      <w:r w:rsidR="00345292">
        <w:rPr>
          <w:sz w:val="24"/>
          <w:szCs w:val="24"/>
          <w:lang w:val="en-US"/>
        </w:rPr>
        <w:t xml:space="preserve"> security experts in Europe but until recent years</w:t>
      </w:r>
      <w:r>
        <w:rPr>
          <w:sz w:val="24"/>
          <w:szCs w:val="24"/>
          <w:lang w:val="en-US"/>
        </w:rPr>
        <w:t xml:space="preserve"> higher education in security studies</w:t>
      </w:r>
      <w:r w:rsidR="00345292">
        <w:rPr>
          <w:sz w:val="24"/>
          <w:szCs w:val="24"/>
          <w:lang w:val="en-US"/>
        </w:rPr>
        <w:t xml:space="preserve"> was only available in the United Kingdom or the United states. That is why I came up with the idea to establish a Master’s pro</w:t>
      </w:r>
      <w:r w:rsidR="00DF49F2">
        <w:rPr>
          <w:sz w:val="24"/>
          <w:szCs w:val="24"/>
          <w:lang w:val="en-US"/>
        </w:rPr>
        <w:t>gram in International Security S</w:t>
      </w:r>
      <w:r w:rsidR="00345292">
        <w:rPr>
          <w:sz w:val="24"/>
          <w:szCs w:val="24"/>
          <w:lang w:val="en-US"/>
        </w:rPr>
        <w:t xml:space="preserve">tudies at George C. Marshall Center and the </w:t>
      </w:r>
      <w:proofErr w:type="spellStart"/>
      <w:r w:rsidR="00AC672D">
        <w:rPr>
          <w:sz w:val="24"/>
          <w:szCs w:val="24"/>
          <w:lang w:val="en-US"/>
        </w:rPr>
        <w:t>Universität</w:t>
      </w:r>
      <w:proofErr w:type="spellEnd"/>
      <w:r w:rsidR="00AC672D">
        <w:rPr>
          <w:sz w:val="24"/>
          <w:szCs w:val="24"/>
          <w:lang w:val="en-US"/>
        </w:rPr>
        <w:t xml:space="preserve"> der </w:t>
      </w:r>
      <w:proofErr w:type="spellStart"/>
      <w:r w:rsidR="00AC672D">
        <w:rPr>
          <w:sz w:val="24"/>
          <w:szCs w:val="24"/>
          <w:lang w:val="en-US"/>
        </w:rPr>
        <w:t>Bundeswehr</w:t>
      </w:r>
      <w:proofErr w:type="spellEnd"/>
      <w:r w:rsidR="00345292">
        <w:rPr>
          <w:sz w:val="24"/>
          <w:szCs w:val="24"/>
          <w:lang w:val="en-US"/>
        </w:rPr>
        <w:t xml:space="preserve"> in Germany.</w:t>
      </w:r>
    </w:p>
    <w:p w:rsidR="00345292" w:rsidRPr="00345292" w:rsidRDefault="005A20D6" w:rsidP="00345292">
      <w:pPr>
        <w:pStyle w:val="StandardWeb"/>
        <w:rPr>
          <w:lang w:val="en-US"/>
        </w:rPr>
      </w:pPr>
      <w:hyperlink r:id="rId21" w:tgtFrame="_blank" w:tooltip="Externer Link: (neues Fenster)" w:history="1">
        <w:r w:rsidR="00345292">
          <w:rPr>
            <w:rStyle w:val="Hyperlink"/>
            <w:lang w:val="en-US"/>
          </w:rPr>
          <w:t>Profile at the G</w:t>
        </w:r>
        <w:r w:rsidR="00345292" w:rsidRPr="00345292">
          <w:rPr>
            <w:rStyle w:val="Hyperlink"/>
            <w:lang w:val="en-US"/>
          </w:rPr>
          <w:t>eorge C. Marshall European Center for Security Studies</w:t>
        </w:r>
      </w:hyperlink>
    </w:p>
    <w:p w:rsidR="00C02397" w:rsidRPr="00CD0E38" w:rsidRDefault="005B7890" w:rsidP="004465EC">
      <w:pPr>
        <w:rPr>
          <w:sz w:val="24"/>
          <w:szCs w:val="24"/>
          <w:lang w:val="en-US"/>
        </w:rPr>
      </w:pPr>
      <w:r w:rsidRPr="00CD0E38">
        <w:rPr>
          <w:sz w:val="24"/>
          <w:szCs w:val="24"/>
          <w:lang w:val="en-US"/>
        </w:rPr>
        <w:br w:type="page"/>
      </w:r>
    </w:p>
    <w:p w:rsidR="00C02397" w:rsidRPr="00CD0E38" w:rsidRDefault="00C02397" w:rsidP="00C02397">
      <w:pPr>
        <w:pStyle w:val="Listenabsatz"/>
        <w:numPr>
          <w:ilvl w:val="0"/>
          <w:numId w:val="2"/>
        </w:numPr>
        <w:rPr>
          <w:b/>
          <w:sz w:val="24"/>
          <w:szCs w:val="28"/>
          <w:lang w:val="en-US"/>
        </w:rPr>
      </w:pPr>
      <w:r w:rsidRPr="00CD0E38">
        <w:rPr>
          <w:b/>
          <w:sz w:val="24"/>
          <w:szCs w:val="28"/>
          <w:lang w:val="en-US"/>
        </w:rPr>
        <w:t>DOWNLOADS</w:t>
      </w:r>
    </w:p>
    <w:p w:rsidR="00C02397" w:rsidRPr="00CD0E38" w:rsidRDefault="00C02397" w:rsidP="00C02397">
      <w:pPr>
        <w:pStyle w:val="Listenabsatz"/>
        <w:rPr>
          <w:b/>
          <w:sz w:val="24"/>
          <w:szCs w:val="28"/>
          <w:lang w:val="en-US"/>
        </w:rPr>
      </w:pPr>
    </w:p>
    <w:p w:rsidR="00C02397" w:rsidRPr="00CD0E38" w:rsidRDefault="00C02397" w:rsidP="00C02397">
      <w:pPr>
        <w:rPr>
          <w:b/>
          <w:sz w:val="28"/>
          <w:szCs w:val="28"/>
          <w:lang w:val="en-US"/>
        </w:rPr>
      </w:pPr>
      <w:r w:rsidRPr="00CD0E38">
        <w:rPr>
          <w:noProof/>
          <w:lang w:eastAsia="de-DE"/>
        </w:rPr>
        <w:drawing>
          <wp:inline distT="0" distB="0" distL="0" distR="0" wp14:anchorId="331F38B4" wp14:editId="4FCF1127">
            <wp:extent cx="2286000" cy="428625"/>
            <wp:effectExtent l="0" t="0" r="0" b="9525"/>
            <wp:docPr id="23"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C02397" w:rsidRPr="00CD0E38" w:rsidRDefault="00C02397" w:rsidP="00C02397">
      <w:pPr>
        <w:rPr>
          <w:b/>
          <w:sz w:val="28"/>
          <w:szCs w:val="28"/>
          <w:lang w:val="en-US"/>
        </w:rPr>
      </w:pPr>
      <w:r w:rsidRPr="00CD0E38">
        <w:rPr>
          <w:b/>
          <w:noProof/>
          <w:sz w:val="28"/>
          <w:szCs w:val="28"/>
          <w:lang w:eastAsia="de-DE"/>
        </w:rPr>
        <w:drawing>
          <wp:anchor distT="0" distB="0" distL="114300" distR="114300" simplePos="0" relativeHeight="251680768" behindDoc="0" locked="0" layoutInCell="1" allowOverlap="1" wp14:anchorId="55D1F51C" wp14:editId="72B51B3F">
            <wp:simplePos x="0" y="0"/>
            <wp:positionH relativeFrom="column">
              <wp:posOffset>0</wp:posOffset>
            </wp:positionH>
            <wp:positionV relativeFrom="paragraph">
              <wp:posOffset>0</wp:posOffset>
            </wp:positionV>
            <wp:extent cx="2274455" cy="1250950"/>
            <wp:effectExtent l="0" t="0" r="0" b="63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6"/>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81792" behindDoc="0" locked="0" layoutInCell="1" allowOverlap="1" wp14:anchorId="28E32531" wp14:editId="2D169275">
            <wp:simplePos x="0" y="0"/>
            <wp:positionH relativeFrom="column">
              <wp:posOffset>2276475</wp:posOffset>
            </wp:positionH>
            <wp:positionV relativeFrom="paragraph">
              <wp:posOffset>9525</wp:posOffset>
            </wp:positionV>
            <wp:extent cx="2274455" cy="1250950"/>
            <wp:effectExtent l="0" t="0" r="0" b="6350"/>
            <wp:wrapNone/>
            <wp:docPr id="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CD0E38">
        <w:rPr>
          <w:b/>
          <w:noProof/>
          <w:sz w:val="28"/>
          <w:szCs w:val="28"/>
          <w:lang w:eastAsia="de-DE"/>
        </w:rPr>
        <w:drawing>
          <wp:anchor distT="0" distB="0" distL="114300" distR="114300" simplePos="0" relativeHeight="251682816" behindDoc="0" locked="0" layoutInCell="1" allowOverlap="1" wp14:anchorId="55FD5B2F" wp14:editId="739FFB41">
            <wp:simplePos x="0" y="0"/>
            <wp:positionH relativeFrom="column">
              <wp:posOffset>4552950</wp:posOffset>
            </wp:positionH>
            <wp:positionV relativeFrom="paragraph">
              <wp:posOffset>0</wp:posOffset>
            </wp:positionV>
            <wp:extent cx="1611630" cy="1250932"/>
            <wp:effectExtent l="0" t="0" r="7620" b="6985"/>
            <wp:wrapNone/>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8"/>
                    <a:stretch>
                      <a:fillRect/>
                    </a:stretch>
                  </pic:blipFill>
                  <pic:spPr>
                    <a:xfrm>
                      <a:off x="0" y="0"/>
                      <a:ext cx="1642210" cy="1274668"/>
                    </a:xfrm>
                    <a:prstGeom prst="rect">
                      <a:avLst/>
                    </a:prstGeom>
                  </pic:spPr>
                </pic:pic>
              </a:graphicData>
            </a:graphic>
            <wp14:sizeRelH relativeFrom="margin">
              <wp14:pctWidth>0</wp14:pctWidth>
            </wp14:sizeRelH>
          </wp:anchor>
        </w:drawing>
      </w:r>
    </w:p>
    <w:p w:rsidR="00C02397" w:rsidRPr="00CD0E38" w:rsidRDefault="00C02397" w:rsidP="00C02397">
      <w:pPr>
        <w:rPr>
          <w:sz w:val="28"/>
          <w:szCs w:val="28"/>
          <w:lang w:val="en-US"/>
        </w:rPr>
      </w:pPr>
    </w:p>
    <w:p w:rsidR="00C02397" w:rsidRPr="00CD0E38" w:rsidRDefault="00C02397" w:rsidP="00C02397">
      <w:pPr>
        <w:rPr>
          <w:sz w:val="28"/>
          <w:szCs w:val="28"/>
          <w:lang w:val="en-US"/>
        </w:rPr>
      </w:pPr>
    </w:p>
    <w:p w:rsidR="00C02397" w:rsidRPr="00CD0E38" w:rsidRDefault="00C02397" w:rsidP="00C02397">
      <w:pPr>
        <w:rPr>
          <w:sz w:val="28"/>
          <w:szCs w:val="28"/>
          <w:lang w:val="en-US"/>
        </w:rPr>
      </w:pPr>
    </w:p>
    <w:p w:rsidR="00C02397" w:rsidRPr="00CD0E38" w:rsidRDefault="00C02397" w:rsidP="00C02397">
      <w:pPr>
        <w:rPr>
          <w:b/>
          <w:sz w:val="28"/>
          <w:szCs w:val="28"/>
          <w:lang w:val="en-US"/>
        </w:rPr>
      </w:pPr>
    </w:p>
    <w:p w:rsidR="004465EC" w:rsidRPr="00CD0E38" w:rsidRDefault="00AC672D" w:rsidP="00C02397">
      <w:pPr>
        <w:rPr>
          <w:b/>
          <w:sz w:val="28"/>
          <w:szCs w:val="28"/>
          <w:lang w:val="en-US"/>
        </w:rPr>
      </w:pPr>
      <w:r>
        <w:rPr>
          <w:b/>
          <w:sz w:val="28"/>
          <w:szCs w:val="28"/>
          <w:lang w:val="en-US"/>
        </w:rPr>
        <w:t>Information Material</w:t>
      </w:r>
    </w:p>
    <w:p w:rsidR="00C02397" w:rsidRDefault="00AC672D" w:rsidP="00C02397">
      <w:pPr>
        <w:pStyle w:val="Listenabsatz"/>
        <w:numPr>
          <w:ilvl w:val="0"/>
          <w:numId w:val="6"/>
        </w:numPr>
        <w:rPr>
          <w:b/>
          <w:sz w:val="24"/>
          <w:szCs w:val="28"/>
          <w:lang w:val="en-US"/>
        </w:rPr>
      </w:pPr>
      <w:r>
        <w:rPr>
          <w:b/>
          <w:sz w:val="24"/>
          <w:szCs w:val="28"/>
          <w:lang w:val="en-US"/>
        </w:rPr>
        <w:t>Information Flyer</w:t>
      </w:r>
    </w:p>
    <w:p w:rsidR="00314DA9" w:rsidRPr="00CD0E38" w:rsidRDefault="00314DA9" w:rsidP="00C02397">
      <w:pPr>
        <w:pStyle w:val="Listenabsatz"/>
        <w:numPr>
          <w:ilvl w:val="0"/>
          <w:numId w:val="6"/>
        </w:numPr>
        <w:rPr>
          <w:b/>
          <w:sz w:val="24"/>
          <w:szCs w:val="28"/>
          <w:lang w:val="en-US"/>
        </w:rPr>
      </w:pPr>
      <w:r>
        <w:rPr>
          <w:b/>
          <w:sz w:val="24"/>
          <w:szCs w:val="28"/>
          <w:lang w:val="en-US"/>
        </w:rPr>
        <w:t>Course Calendar</w:t>
      </w:r>
    </w:p>
    <w:p w:rsidR="00C02397" w:rsidRPr="00CD0E38" w:rsidRDefault="004465EC" w:rsidP="00C02397">
      <w:pPr>
        <w:pStyle w:val="Listenabsatz"/>
        <w:numPr>
          <w:ilvl w:val="0"/>
          <w:numId w:val="6"/>
        </w:numPr>
        <w:rPr>
          <w:b/>
          <w:sz w:val="24"/>
          <w:szCs w:val="28"/>
          <w:lang w:val="en-US"/>
        </w:rPr>
      </w:pPr>
      <w:r w:rsidRPr="00CD0E38">
        <w:rPr>
          <w:b/>
          <w:sz w:val="24"/>
          <w:szCs w:val="28"/>
          <w:lang w:val="en-US"/>
        </w:rPr>
        <w:t>Video</w:t>
      </w:r>
      <w:r w:rsidR="00AC672D">
        <w:rPr>
          <w:b/>
          <w:sz w:val="24"/>
          <w:szCs w:val="28"/>
          <w:lang w:val="en-US"/>
        </w:rPr>
        <w:t>s</w:t>
      </w:r>
    </w:p>
    <w:p w:rsidR="00C02397" w:rsidRPr="00CD0E38" w:rsidRDefault="00AC672D" w:rsidP="00C02397">
      <w:pPr>
        <w:pStyle w:val="Listenabsatz"/>
        <w:numPr>
          <w:ilvl w:val="0"/>
          <w:numId w:val="6"/>
        </w:numPr>
        <w:rPr>
          <w:b/>
          <w:sz w:val="24"/>
          <w:szCs w:val="28"/>
          <w:lang w:val="en-US"/>
        </w:rPr>
      </w:pPr>
      <w:r>
        <w:rPr>
          <w:b/>
          <w:sz w:val="24"/>
          <w:szCs w:val="28"/>
          <w:lang w:val="en-US"/>
        </w:rPr>
        <w:t>Presentations</w:t>
      </w:r>
    </w:p>
    <w:p w:rsidR="004465EC" w:rsidRPr="00CD0E38" w:rsidRDefault="004465EC" w:rsidP="004465EC">
      <w:pPr>
        <w:rPr>
          <w:b/>
          <w:sz w:val="24"/>
          <w:szCs w:val="28"/>
          <w:lang w:val="en-US"/>
        </w:rPr>
      </w:pPr>
    </w:p>
    <w:p w:rsidR="004465EC" w:rsidRPr="00CD0E38" w:rsidRDefault="00314DA9" w:rsidP="004465EC">
      <w:pPr>
        <w:rPr>
          <w:b/>
          <w:sz w:val="28"/>
          <w:szCs w:val="28"/>
          <w:lang w:val="en-US"/>
        </w:rPr>
      </w:pPr>
      <w:r>
        <w:rPr>
          <w:b/>
          <w:sz w:val="28"/>
          <w:szCs w:val="28"/>
          <w:lang w:val="en-US"/>
        </w:rPr>
        <w:t>Study and Examination Regulations</w:t>
      </w:r>
    </w:p>
    <w:p w:rsidR="004465EC" w:rsidRPr="00CD0E38" w:rsidRDefault="00AC672D" w:rsidP="004465EC">
      <w:pPr>
        <w:pStyle w:val="Listenabsatz"/>
        <w:numPr>
          <w:ilvl w:val="0"/>
          <w:numId w:val="6"/>
        </w:numPr>
        <w:rPr>
          <w:b/>
          <w:sz w:val="28"/>
          <w:szCs w:val="28"/>
          <w:lang w:val="en-US"/>
        </w:rPr>
      </w:pPr>
      <w:r>
        <w:rPr>
          <w:b/>
          <w:sz w:val="24"/>
          <w:szCs w:val="28"/>
          <w:lang w:val="en-US"/>
        </w:rPr>
        <w:t>Module Handbook</w:t>
      </w:r>
    </w:p>
    <w:p w:rsidR="004465EC" w:rsidRPr="00CD0E38" w:rsidRDefault="00AC672D" w:rsidP="004465EC">
      <w:pPr>
        <w:pStyle w:val="Listenabsatz"/>
        <w:numPr>
          <w:ilvl w:val="0"/>
          <w:numId w:val="6"/>
        </w:numPr>
        <w:rPr>
          <w:b/>
          <w:sz w:val="28"/>
          <w:szCs w:val="28"/>
          <w:lang w:val="en-US"/>
        </w:rPr>
      </w:pPr>
      <w:r>
        <w:rPr>
          <w:b/>
          <w:sz w:val="24"/>
          <w:szCs w:val="28"/>
          <w:lang w:val="en-US"/>
        </w:rPr>
        <w:t>Examination Regulations</w:t>
      </w:r>
    </w:p>
    <w:p w:rsidR="004465EC" w:rsidRPr="00CD0E38" w:rsidRDefault="004465EC" w:rsidP="004465EC">
      <w:pPr>
        <w:rPr>
          <w:b/>
          <w:sz w:val="24"/>
          <w:szCs w:val="28"/>
          <w:lang w:val="en-US"/>
        </w:rPr>
      </w:pPr>
    </w:p>
    <w:p w:rsidR="004465EC" w:rsidRPr="00CD0E38" w:rsidRDefault="00AC672D" w:rsidP="004465EC">
      <w:pPr>
        <w:rPr>
          <w:b/>
          <w:sz w:val="28"/>
          <w:szCs w:val="28"/>
          <w:lang w:val="en-US"/>
        </w:rPr>
      </w:pPr>
      <w:r>
        <w:rPr>
          <w:b/>
          <w:sz w:val="28"/>
          <w:szCs w:val="28"/>
          <w:lang w:val="en-US"/>
        </w:rPr>
        <w:t>Application Documents</w:t>
      </w:r>
    </w:p>
    <w:p w:rsidR="004465EC" w:rsidRPr="00CD0E38" w:rsidRDefault="00AC672D" w:rsidP="004465EC">
      <w:pPr>
        <w:pStyle w:val="Listenabsatz"/>
        <w:numPr>
          <w:ilvl w:val="0"/>
          <w:numId w:val="6"/>
        </w:numPr>
        <w:rPr>
          <w:b/>
          <w:sz w:val="24"/>
          <w:szCs w:val="28"/>
          <w:lang w:val="en-US"/>
        </w:rPr>
      </w:pPr>
      <w:r>
        <w:rPr>
          <w:b/>
          <w:sz w:val="24"/>
          <w:szCs w:val="28"/>
          <w:lang w:val="en-US"/>
        </w:rPr>
        <w:t>Application Form</w:t>
      </w:r>
    </w:p>
    <w:p w:rsidR="00A72DBE" w:rsidRDefault="00AC672D" w:rsidP="00A72DBE">
      <w:pPr>
        <w:pStyle w:val="Listenabsatz"/>
        <w:numPr>
          <w:ilvl w:val="0"/>
          <w:numId w:val="6"/>
        </w:numPr>
        <w:rPr>
          <w:b/>
          <w:sz w:val="24"/>
          <w:szCs w:val="28"/>
          <w:lang w:val="en-US"/>
        </w:rPr>
      </w:pPr>
      <w:r>
        <w:rPr>
          <w:b/>
          <w:sz w:val="24"/>
          <w:szCs w:val="28"/>
          <w:lang w:val="en-US"/>
        </w:rPr>
        <w:t>Firm Acceptance Letter</w:t>
      </w:r>
    </w:p>
    <w:p w:rsidR="00AC672D" w:rsidRPr="00CD0E38" w:rsidRDefault="00AC672D" w:rsidP="00A72DBE">
      <w:pPr>
        <w:pStyle w:val="Listenabsatz"/>
        <w:numPr>
          <w:ilvl w:val="0"/>
          <w:numId w:val="6"/>
        </w:numPr>
        <w:rPr>
          <w:b/>
          <w:sz w:val="24"/>
          <w:szCs w:val="28"/>
          <w:lang w:val="en-US"/>
        </w:rPr>
      </w:pPr>
      <w:r>
        <w:rPr>
          <w:b/>
          <w:sz w:val="24"/>
          <w:szCs w:val="28"/>
          <w:lang w:val="en-US"/>
        </w:rPr>
        <w:t>Matriculation Form</w:t>
      </w:r>
    </w:p>
    <w:sectPr w:rsidR="00AC672D" w:rsidRPr="00CD0E3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54E"/>
    <w:multiLevelType w:val="multilevel"/>
    <w:tmpl w:val="F4D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967E6"/>
    <w:multiLevelType w:val="multilevel"/>
    <w:tmpl w:val="3D26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70681"/>
    <w:multiLevelType w:val="hybridMultilevel"/>
    <w:tmpl w:val="C16E240E"/>
    <w:lvl w:ilvl="0" w:tplc="1F7671EA">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7556A5"/>
    <w:multiLevelType w:val="multilevel"/>
    <w:tmpl w:val="6AF4ADB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9C6B89"/>
    <w:multiLevelType w:val="multilevel"/>
    <w:tmpl w:val="5D0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C49CF"/>
    <w:multiLevelType w:val="multilevel"/>
    <w:tmpl w:val="8F9A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54AE0"/>
    <w:multiLevelType w:val="multilevel"/>
    <w:tmpl w:val="8C72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817A74"/>
    <w:multiLevelType w:val="multilevel"/>
    <w:tmpl w:val="01487F0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EF91107"/>
    <w:multiLevelType w:val="hybridMultilevel"/>
    <w:tmpl w:val="327C3C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E924EE2"/>
    <w:multiLevelType w:val="hybridMultilevel"/>
    <w:tmpl w:val="BA888CE6"/>
    <w:lvl w:ilvl="0" w:tplc="749E47C4">
      <w:start w:val="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B06C01"/>
    <w:multiLevelType w:val="hybridMultilevel"/>
    <w:tmpl w:val="6BB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B231E9"/>
    <w:multiLevelType w:val="multilevel"/>
    <w:tmpl w:val="01B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F53E9E"/>
    <w:multiLevelType w:val="multilevel"/>
    <w:tmpl w:val="4F7803B4"/>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9564AA"/>
    <w:multiLevelType w:val="hybridMultilevel"/>
    <w:tmpl w:val="E75EA754"/>
    <w:lvl w:ilvl="0" w:tplc="C6924EA6">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0CB6DD1"/>
    <w:multiLevelType w:val="multilevel"/>
    <w:tmpl w:val="7B64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753539"/>
    <w:multiLevelType w:val="multilevel"/>
    <w:tmpl w:val="2EEE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764E79"/>
    <w:multiLevelType w:val="multilevel"/>
    <w:tmpl w:val="6AD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C62E7"/>
    <w:multiLevelType w:val="multilevel"/>
    <w:tmpl w:val="ED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2"/>
  </w:num>
  <w:num w:numId="3">
    <w:abstractNumId w:val="7"/>
  </w:num>
  <w:num w:numId="4">
    <w:abstractNumId w:val="3"/>
  </w:num>
  <w:num w:numId="5">
    <w:abstractNumId w:val="8"/>
  </w:num>
  <w:num w:numId="6">
    <w:abstractNumId w:val="9"/>
  </w:num>
  <w:num w:numId="7">
    <w:abstractNumId w:val="4"/>
  </w:num>
  <w:num w:numId="8">
    <w:abstractNumId w:val="17"/>
  </w:num>
  <w:num w:numId="9">
    <w:abstractNumId w:val="14"/>
  </w:num>
  <w:num w:numId="10">
    <w:abstractNumId w:val="1"/>
  </w:num>
  <w:num w:numId="11">
    <w:abstractNumId w:val="0"/>
  </w:num>
  <w:num w:numId="12">
    <w:abstractNumId w:val="16"/>
  </w:num>
  <w:num w:numId="13">
    <w:abstractNumId w:val="2"/>
  </w:num>
  <w:num w:numId="14">
    <w:abstractNumId w:val="11"/>
  </w:num>
  <w:num w:numId="15">
    <w:abstractNumId w:val="10"/>
  </w:num>
  <w:num w:numId="16">
    <w:abstractNumId w:val="5"/>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61"/>
    <w:rsid w:val="00013DAC"/>
    <w:rsid w:val="00015B61"/>
    <w:rsid w:val="000174AF"/>
    <w:rsid w:val="00021EC2"/>
    <w:rsid w:val="000235B7"/>
    <w:rsid w:val="00051809"/>
    <w:rsid w:val="00054ADA"/>
    <w:rsid w:val="000A68A9"/>
    <w:rsid w:val="000C56D9"/>
    <w:rsid w:val="001050C9"/>
    <w:rsid w:val="00115EA2"/>
    <w:rsid w:val="00156501"/>
    <w:rsid w:val="00174E7E"/>
    <w:rsid w:val="001A40ED"/>
    <w:rsid w:val="001B0E7D"/>
    <w:rsid w:val="00221C41"/>
    <w:rsid w:val="0022454D"/>
    <w:rsid w:val="00284A00"/>
    <w:rsid w:val="002B1FE5"/>
    <w:rsid w:val="002B46E6"/>
    <w:rsid w:val="002E5C42"/>
    <w:rsid w:val="00310A6E"/>
    <w:rsid w:val="00314DA9"/>
    <w:rsid w:val="00321A5F"/>
    <w:rsid w:val="00345292"/>
    <w:rsid w:val="00350E33"/>
    <w:rsid w:val="003B4F82"/>
    <w:rsid w:val="003E5235"/>
    <w:rsid w:val="003F3EC7"/>
    <w:rsid w:val="004465EC"/>
    <w:rsid w:val="00486FA8"/>
    <w:rsid w:val="0048796A"/>
    <w:rsid w:val="00492AA4"/>
    <w:rsid w:val="004960FC"/>
    <w:rsid w:val="004E39EF"/>
    <w:rsid w:val="00511A43"/>
    <w:rsid w:val="00552B3E"/>
    <w:rsid w:val="005A20D6"/>
    <w:rsid w:val="005B7890"/>
    <w:rsid w:val="00634BF7"/>
    <w:rsid w:val="006C2090"/>
    <w:rsid w:val="006F07EA"/>
    <w:rsid w:val="00701A29"/>
    <w:rsid w:val="00711F1E"/>
    <w:rsid w:val="007277D0"/>
    <w:rsid w:val="00753CF2"/>
    <w:rsid w:val="007C1AC8"/>
    <w:rsid w:val="007C22FB"/>
    <w:rsid w:val="007F7074"/>
    <w:rsid w:val="008018EC"/>
    <w:rsid w:val="00831F58"/>
    <w:rsid w:val="00834BFB"/>
    <w:rsid w:val="008D4CBF"/>
    <w:rsid w:val="00915E7E"/>
    <w:rsid w:val="009269FD"/>
    <w:rsid w:val="009A35C4"/>
    <w:rsid w:val="009B029A"/>
    <w:rsid w:val="009C4077"/>
    <w:rsid w:val="009D49E4"/>
    <w:rsid w:val="00A72DBE"/>
    <w:rsid w:val="00A75D4A"/>
    <w:rsid w:val="00A81599"/>
    <w:rsid w:val="00A91D78"/>
    <w:rsid w:val="00AA5A0C"/>
    <w:rsid w:val="00AC672D"/>
    <w:rsid w:val="00B47417"/>
    <w:rsid w:val="00B55554"/>
    <w:rsid w:val="00B73B84"/>
    <w:rsid w:val="00BB374E"/>
    <w:rsid w:val="00BF46F4"/>
    <w:rsid w:val="00BF7612"/>
    <w:rsid w:val="00C02397"/>
    <w:rsid w:val="00C0307D"/>
    <w:rsid w:val="00C07519"/>
    <w:rsid w:val="00C45E56"/>
    <w:rsid w:val="00C64254"/>
    <w:rsid w:val="00C7502E"/>
    <w:rsid w:val="00CA571E"/>
    <w:rsid w:val="00CD0E38"/>
    <w:rsid w:val="00D022F2"/>
    <w:rsid w:val="00D16929"/>
    <w:rsid w:val="00D37552"/>
    <w:rsid w:val="00D55503"/>
    <w:rsid w:val="00DB5989"/>
    <w:rsid w:val="00DF15BF"/>
    <w:rsid w:val="00DF49F2"/>
    <w:rsid w:val="00DF7788"/>
    <w:rsid w:val="00E275F7"/>
    <w:rsid w:val="00E442B2"/>
    <w:rsid w:val="00E66E16"/>
    <w:rsid w:val="00E73D1F"/>
    <w:rsid w:val="00E93A6E"/>
    <w:rsid w:val="00EA0D0B"/>
    <w:rsid w:val="00EB7CC3"/>
    <w:rsid w:val="00ED1A29"/>
    <w:rsid w:val="00F12843"/>
    <w:rsid w:val="00F41923"/>
    <w:rsid w:val="00F82D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D830F-EA18-4AAB-81BF-9493FCB71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54A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3">
    <w:name w:val="heading 3"/>
    <w:basedOn w:val="Standard"/>
    <w:link w:val="berschrift3Zchn"/>
    <w:uiPriority w:val="9"/>
    <w:qFormat/>
    <w:rsid w:val="00634BF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5B61"/>
    <w:pPr>
      <w:ind w:left="720"/>
      <w:contextualSpacing/>
    </w:pPr>
  </w:style>
  <w:style w:type="paragraph" w:styleId="StandardWeb">
    <w:name w:val="Normal (Web)"/>
    <w:basedOn w:val="Standard"/>
    <w:uiPriority w:val="99"/>
    <w:unhideWhenUsed/>
    <w:rsid w:val="009A35C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B73B84"/>
    <w:rPr>
      <w:b/>
      <w:bCs/>
    </w:rPr>
  </w:style>
  <w:style w:type="character" w:styleId="Hyperlink">
    <w:name w:val="Hyperlink"/>
    <w:basedOn w:val="Absatz-Standardschriftart"/>
    <w:uiPriority w:val="99"/>
    <w:unhideWhenUsed/>
    <w:rsid w:val="00C02397"/>
    <w:rPr>
      <w:color w:val="0563C1" w:themeColor="hyperlink"/>
      <w:u w:val="single"/>
    </w:rPr>
  </w:style>
  <w:style w:type="paragraph" w:styleId="Sprechblasentext">
    <w:name w:val="Balloon Text"/>
    <w:basedOn w:val="Standard"/>
    <w:link w:val="SprechblasentextZchn"/>
    <w:uiPriority w:val="99"/>
    <w:semiHidden/>
    <w:unhideWhenUsed/>
    <w:rsid w:val="00A72DB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2DBE"/>
    <w:rPr>
      <w:rFonts w:ascii="Segoe UI" w:hAnsi="Segoe UI" w:cs="Segoe UI"/>
      <w:sz w:val="18"/>
      <w:szCs w:val="18"/>
    </w:rPr>
  </w:style>
  <w:style w:type="character" w:customStyle="1" w:styleId="berschrift3Zchn">
    <w:name w:val="Überschrift 3 Zchn"/>
    <w:basedOn w:val="Absatz-Standardschriftart"/>
    <w:link w:val="berschrift3"/>
    <w:uiPriority w:val="9"/>
    <w:rsid w:val="00634BF7"/>
    <w:rPr>
      <w:rFonts w:ascii="Times New Roman" w:eastAsia="Times New Roman" w:hAnsi="Times New Roman" w:cs="Times New Roman"/>
      <w:b/>
      <w:bCs/>
      <w:sz w:val="27"/>
      <w:szCs w:val="27"/>
      <w:lang w:val="en-US"/>
    </w:rPr>
  </w:style>
  <w:style w:type="character" w:styleId="Hervorhebung">
    <w:name w:val="Emphasis"/>
    <w:basedOn w:val="Absatz-Standardschriftart"/>
    <w:uiPriority w:val="20"/>
    <w:qFormat/>
    <w:rsid w:val="00634BF7"/>
    <w:rPr>
      <w:i/>
      <w:iCs/>
    </w:rPr>
  </w:style>
  <w:style w:type="character" w:customStyle="1" w:styleId="berschrift1Zchn">
    <w:name w:val="Überschrift 1 Zchn"/>
    <w:basedOn w:val="Absatz-Standardschriftart"/>
    <w:link w:val="berschrift1"/>
    <w:uiPriority w:val="9"/>
    <w:rsid w:val="00054ADA"/>
    <w:rPr>
      <w:rFonts w:asciiTheme="majorHAnsi" w:eastAsiaTheme="majorEastAsia" w:hAnsiTheme="majorHAnsi" w:cstheme="majorBidi"/>
      <w:color w:val="2E74B5" w:themeColor="accent1" w:themeShade="BF"/>
      <w:sz w:val="32"/>
      <w:szCs w:val="32"/>
    </w:rPr>
  </w:style>
  <w:style w:type="character" w:customStyle="1" w:styleId="black">
    <w:name w:val="black"/>
    <w:basedOn w:val="Absatz-Standardschriftart"/>
    <w:rsid w:val="00EB7CC3"/>
  </w:style>
  <w:style w:type="character" w:styleId="BesuchterHyperlink">
    <w:name w:val="FollowedHyperlink"/>
    <w:basedOn w:val="Absatz-Standardschriftart"/>
    <w:uiPriority w:val="99"/>
    <w:semiHidden/>
    <w:unhideWhenUsed/>
    <w:rsid w:val="00345292"/>
    <w:rPr>
      <w:color w:val="954F72" w:themeColor="followedHyperlink"/>
      <w:u w:val="single"/>
    </w:rPr>
  </w:style>
  <w:style w:type="character" w:customStyle="1" w:styleId="link-mailto-js">
    <w:name w:val="link-mailto-js"/>
    <w:basedOn w:val="Absatz-Standardschriftart"/>
    <w:rsid w:val="00C45E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74287">
      <w:bodyDiv w:val="1"/>
      <w:marLeft w:val="0"/>
      <w:marRight w:val="0"/>
      <w:marTop w:val="0"/>
      <w:marBottom w:val="0"/>
      <w:divBdr>
        <w:top w:val="none" w:sz="0" w:space="0" w:color="auto"/>
        <w:left w:val="none" w:sz="0" w:space="0" w:color="auto"/>
        <w:bottom w:val="none" w:sz="0" w:space="0" w:color="auto"/>
        <w:right w:val="none" w:sz="0" w:space="0" w:color="auto"/>
      </w:divBdr>
    </w:div>
    <w:div w:id="173544627">
      <w:bodyDiv w:val="1"/>
      <w:marLeft w:val="0"/>
      <w:marRight w:val="0"/>
      <w:marTop w:val="0"/>
      <w:marBottom w:val="0"/>
      <w:divBdr>
        <w:top w:val="none" w:sz="0" w:space="0" w:color="auto"/>
        <w:left w:val="none" w:sz="0" w:space="0" w:color="auto"/>
        <w:bottom w:val="none" w:sz="0" w:space="0" w:color="auto"/>
        <w:right w:val="none" w:sz="0" w:space="0" w:color="auto"/>
      </w:divBdr>
      <w:divsChild>
        <w:div w:id="69355961">
          <w:marLeft w:val="0"/>
          <w:marRight w:val="0"/>
          <w:marTop w:val="0"/>
          <w:marBottom w:val="0"/>
          <w:divBdr>
            <w:top w:val="none" w:sz="0" w:space="0" w:color="auto"/>
            <w:left w:val="none" w:sz="0" w:space="0" w:color="auto"/>
            <w:bottom w:val="none" w:sz="0" w:space="0" w:color="auto"/>
            <w:right w:val="none" w:sz="0" w:space="0" w:color="auto"/>
          </w:divBdr>
        </w:div>
        <w:div w:id="1624386075">
          <w:marLeft w:val="0"/>
          <w:marRight w:val="0"/>
          <w:marTop w:val="0"/>
          <w:marBottom w:val="0"/>
          <w:divBdr>
            <w:top w:val="none" w:sz="0" w:space="0" w:color="auto"/>
            <w:left w:val="none" w:sz="0" w:space="0" w:color="auto"/>
            <w:bottom w:val="none" w:sz="0" w:space="0" w:color="auto"/>
            <w:right w:val="none" w:sz="0" w:space="0" w:color="auto"/>
          </w:divBdr>
        </w:div>
        <w:div w:id="1757246857">
          <w:marLeft w:val="0"/>
          <w:marRight w:val="0"/>
          <w:marTop w:val="0"/>
          <w:marBottom w:val="0"/>
          <w:divBdr>
            <w:top w:val="none" w:sz="0" w:space="0" w:color="auto"/>
            <w:left w:val="none" w:sz="0" w:space="0" w:color="auto"/>
            <w:bottom w:val="none" w:sz="0" w:space="0" w:color="auto"/>
            <w:right w:val="none" w:sz="0" w:space="0" w:color="auto"/>
          </w:divBdr>
        </w:div>
        <w:div w:id="840436520">
          <w:marLeft w:val="0"/>
          <w:marRight w:val="0"/>
          <w:marTop w:val="0"/>
          <w:marBottom w:val="0"/>
          <w:divBdr>
            <w:top w:val="none" w:sz="0" w:space="0" w:color="auto"/>
            <w:left w:val="none" w:sz="0" w:space="0" w:color="auto"/>
            <w:bottom w:val="none" w:sz="0" w:space="0" w:color="auto"/>
            <w:right w:val="none" w:sz="0" w:space="0" w:color="auto"/>
          </w:divBdr>
        </w:div>
        <w:div w:id="192965020">
          <w:marLeft w:val="0"/>
          <w:marRight w:val="0"/>
          <w:marTop w:val="0"/>
          <w:marBottom w:val="0"/>
          <w:divBdr>
            <w:top w:val="none" w:sz="0" w:space="0" w:color="auto"/>
            <w:left w:val="none" w:sz="0" w:space="0" w:color="auto"/>
            <w:bottom w:val="none" w:sz="0" w:space="0" w:color="auto"/>
            <w:right w:val="none" w:sz="0" w:space="0" w:color="auto"/>
          </w:divBdr>
        </w:div>
        <w:div w:id="618998156">
          <w:marLeft w:val="0"/>
          <w:marRight w:val="0"/>
          <w:marTop w:val="0"/>
          <w:marBottom w:val="0"/>
          <w:divBdr>
            <w:top w:val="none" w:sz="0" w:space="0" w:color="auto"/>
            <w:left w:val="none" w:sz="0" w:space="0" w:color="auto"/>
            <w:bottom w:val="none" w:sz="0" w:space="0" w:color="auto"/>
            <w:right w:val="none" w:sz="0" w:space="0" w:color="auto"/>
          </w:divBdr>
        </w:div>
        <w:div w:id="1911773431">
          <w:marLeft w:val="0"/>
          <w:marRight w:val="0"/>
          <w:marTop w:val="0"/>
          <w:marBottom w:val="0"/>
          <w:divBdr>
            <w:top w:val="none" w:sz="0" w:space="0" w:color="auto"/>
            <w:left w:val="none" w:sz="0" w:space="0" w:color="auto"/>
            <w:bottom w:val="none" w:sz="0" w:space="0" w:color="auto"/>
            <w:right w:val="none" w:sz="0" w:space="0" w:color="auto"/>
          </w:divBdr>
        </w:div>
        <w:div w:id="377781228">
          <w:marLeft w:val="0"/>
          <w:marRight w:val="0"/>
          <w:marTop w:val="0"/>
          <w:marBottom w:val="0"/>
          <w:divBdr>
            <w:top w:val="none" w:sz="0" w:space="0" w:color="auto"/>
            <w:left w:val="none" w:sz="0" w:space="0" w:color="auto"/>
            <w:bottom w:val="none" w:sz="0" w:space="0" w:color="auto"/>
            <w:right w:val="none" w:sz="0" w:space="0" w:color="auto"/>
          </w:divBdr>
        </w:div>
        <w:div w:id="1001740813">
          <w:marLeft w:val="0"/>
          <w:marRight w:val="0"/>
          <w:marTop w:val="0"/>
          <w:marBottom w:val="0"/>
          <w:divBdr>
            <w:top w:val="none" w:sz="0" w:space="0" w:color="auto"/>
            <w:left w:val="none" w:sz="0" w:space="0" w:color="auto"/>
            <w:bottom w:val="none" w:sz="0" w:space="0" w:color="auto"/>
            <w:right w:val="none" w:sz="0" w:space="0" w:color="auto"/>
          </w:divBdr>
        </w:div>
        <w:div w:id="1305698614">
          <w:marLeft w:val="0"/>
          <w:marRight w:val="0"/>
          <w:marTop w:val="0"/>
          <w:marBottom w:val="0"/>
          <w:divBdr>
            <w:top w:val="none" w:sz="0" w:space="0" w:color="auto"/>
            <w:left w:val="none" w:sz="0" w:space="0" w:color="auto"/>
            <w:bottom w:val="none" w:sz="0" w:space="0" w:color="auto"/>
            <w:right w:val="none" w:sz="0" w:space="0" w:color="auto"/>
          </w:divBdr>
        </w:div>
        <w:div w:id="202402723">
          <w:marLeft w:val="0"/>
          <w:marRight w:val="0"/>
          <w:marTop w:val="0"/>
          <w:marBottom w:val="0"/>
          <w:divBdr>
            <w:top w:val="none" w:sz="0" w:space="0" w:color="auto"/>
            <w:left w:val="none" w:sz="0" w:space="0" w:color="auto"/>
            <w:bottom w:val="none" w:sz="0" w:space="0" w:color="auto"/>
            <w:right w:val="none" w:sz="0" w:space="0" w:color="auto"/>
          </w:divBdr>
        </w:div>
        <w:div w:id="1773162868">
          <w:marLeft w:val="0"/>
          <w:marRight w:val="0"/>
          <w:marTop w:val="0"/>
          <w:marBottom w:val="0"/>
          <w:divBdr>
            <w:top w:val="none" w:sz="0" w:space="0" w:color="auto"/>
            <w:left w:val="none" w:sz="0" w:space="0" w:color="auto"/>
            <w:bottom w:val="none" w:sz="0" w:space="0" w:color="auto"/>
            <w:right w:val="none" w:sz="0" w:space="0" w:color="auto"/>
          </w:divBdr>
        </w:div>
        <w:div w:id="2036272103">
          <w:marLeft w:val="0"/>
          <w:marRight w:val="0"/>
          <w:marTop w:val="0"/>
          <w:marBottom w:val="0"/>
          <w:divBdr>
            <w:top w:val="none" w:sz="0" w:space="0" w:color="auto"/>
            <w:left w:val="none" w:sz="0" w:space="0" w:color="auto"/>
            <w:bottom w:val="none" w:sz="0" w:space="0" w:color="auto"/>
            <w:right w:val="none" w:sz="0" w:space="0" w:color="auto"/>
          </w:divBdr>
        </w:div>
        <w:div w:id="405109874">
          <w:marLeft w:val="0"/>
          <w:marRight w:val="0"/>
          <w:marTop w:val="0"/>
          <w:marBottom w:val="0"/>
          <w:divBdr>
            <w:top w:val="none" w:sz="0" w:space="0" w:color="auto"/>
            <w:left w:val="none" w:sz="0" w:space="0" w:color="auto"/>
            <w:bottom w:val="none" w:sz="0" w:space="0" w:color="auto"/>
            <w:right w:val="none" w:sz="0" w:space="0" w:color="auto"/>
          </w:divBdr>
        </w:div>
        <w:div w:id="1142504611">
          <w:marLeft w:val="0"/>
          <w:marRight w:val="0"/>
          <w:marTop w:val="0"/>
          <w:marBottom w:val="0"/>
          <w:divBdr>
            <w:top w:val="none" w:sz="0" w:space="0" w:color="auto"/>
            <w:left w:val="none" w:sz="0" w:space="0" w:color="auto"/>
            <w:bottom w:val="none" w:sz="0" w:space="0" w:color="auto"/>
            <w:right w:val="none" w:sz="0" w:space="0" w:color="auto"/>
          </w:divBdr>
        </w:div>
        <w:div w:id="1366101562">
          <w:marLeft w:val="0"/>
          <w:marRight w:val="0"/>
          <w:marTop w:val="0"/>
          <w:marBottom w:val="0"/>
          <w:divBdr>
            <w:top w:val="none" w:sz="0" w:space="0" w:color="auto"/>
            <w:left w:val="none" w:sz="0" w:space="0" w:color="auto"/>
            <w:bottom w:val="none" w:sz="0" w:space="0" w:color="auto"/>
            <w:right w:val="none" w:sz="0" w:space="0" w:color="auto"/>
          </w:divBdr>
        </w:div>
        <w:div w:id="1228422692">
          <w:marLeft w:val="0"/>
          <w:marRight w:val="0"/>
          <w:marTop w:val="0"/>
          <w:marBottom w:val="0"/>
          <w:divBdr>
            <w:top w:val="none" w:sz="0" w:space="0" w:color="auto"/>
            <w:left w:val="none" w:sz="0" w:space="0" w:color="auto"/>
            <w:bottom w:val="none" w:sz="0" w:space="0" w:color="auto"/>
            <w:right w:val="none" w:sz="0" w:space="0" w:color="auto"/>
          </w:divBdr>
        </w:div>
      </w:divsChild>
    </w:div>
    <w:div w:id="249050959">
      <w:bodyDiv w:val="1"/>
      <w:marLeft w:val="0"/>
      <w:marRight w:val="0"/>
      <w:marTop w:val="0"/>
      <w:marBottom w:val="0"/>
      <w:divBdr>
        <w:top w:val="none" w:sz="0" w:space="0" w:color="auto"/>
        <w:left w:val="none" w:sz="0" w:space="0" w:color="auto"/>
        <w:bottom w:val="none" w:sz="0" w:space="0" w:color="auto"/>
        <w:right w:val="none" w:sz="0" w:space="0" w:color="auto"/>
      </w:divBdr>
    </w:div>
    <w:div w:id="294605391">
      <w:bodyDiv w:val="1"/>
      <w:marLeft w:val="0"/>
      <w:marRight w:val="0"/>
      <w:marTop w:val="0"/>
      <w:marBottom w:val="0"/>
      <w:divBdr>
        <w:top w:val="none" w:sz="0" w:space="0" w:color="auto"/>
        <w:left w:val="none" w:sz="0" w:space="0" w:color="auto"/>
        <w:bottom w:val="none" w:sz="0" w:space="0" w:color="auto"/>
        <w:right w:val="none" w:sz="0" w:space="0" w:color="auto"/>
      </w:divBdr>
    </w:div>
    <w:div w:id="300307484">
      <w:bodyDiv w:val="1"/>
      <w:marLeft w:val="0"/>
      <w:marRight w:val="0"/>
      <w:marTop w:val="0"/>
      <w:marBottom w:val="0"/>
      <w:divBdr>
        <w:top w:val="none" w:sz="0" w:space="0" w:color="auto"/>
        <w:left w:val="none" w:sz="0" w:space="0" w:color="auto"/>
        <w:bottom w:val="none" w:sz="0" w:space="0" w:color="auto"/>
        <w:right w:val="none" w:sz="0" w:space="0" w:color="auto"/>
      </w:divBdr>
      <w:divsChild>
        <w:div w:id="1772628633">
          <w:marLeft w:val="0"/>
          <w:marRight w:val="0"/>
          <w:marTop w:val="0"/>
          <w:marBottom w:val="0"/>
          <w:divBdr>
            <w:top w:val="none" w:sz="0" w:space="0" w:color="auto"/>
            <w:left w:val="none" w:sz="0" w:space="0" w:color="auto"/>
            <w:bottom w:val="none" w:sz="0" w:space="0" w:color="auto"/>
            <w:right w:val="none" w:sz="0" w:space="0" w:color="auto"/>
          </w:divBdr>
        </w:div>
        <w:div w:id="1327897126">
          <w:marLeft w:val="0"/>
          <w:marRight w:val="0"/>
          <w:marTop w:val="0"/>
          <w:marBottom w:val="0"/>
          <w:divBdr>
            <w:top w:val="none" w:sz="0" w:space="0" w:color="auto"/>
            <w:left w:val="none" w:sz="0" w:space="0" w:color="auto"/>
            <w:bottom w:val="none" w:sz="0" w:space="0" w:color="auto"/>
            <w:right w:val="none" w:sz="0" w:space="0" w:color="auto"/>
          </w:divBdr>
        </w:div>
        <w:div w:id="1089499811">
          <w:marLeft w:val="0"/>
          <w:marRight w:val="0"/>
          <w:marTop w:val="0"/>
          <w:marBottom w:val="0"/>
          <w:divBdr>
            <w:top w:val="none" w:sz="0" w:space="0" w:color="auto"/>
            <w:left w:val="none" w:sz="0" w:space="0" w:color="auto"/>
            <w:bottom w:val="none" w:sz="0" w:space="0" w:color="auto"/>
            <w:right w:val="none" w:sz="0" w:space="0" w:color="auto"/>
          </w:divBdr>
        </w:div>
      </w:divsChild>
    </w:div>
    <w:div w:id="322122570">
      <w:bodyDiv w:val="1"/>
      <w:marLeft w:val="0"/>
      <w:marRight w:val="0"/>
      <w:marTop w:val="0"/>
      <w:marBottom w:val="0"/>
      <w:divBdr>
        <w:top w:val="none" w:sz="0" w:space="0" w:color="auto"/>
        <w:left w:val="none" w:sz="0" w:space="0" w:color="auto"/>
        <w:bottom w:val="none" w:sz="0" w:space="0" w:color="auto"/>
        <w:right w:val="none" w:sz="0" w:space="0" w:color="auto"/>
      </w:divBdr>
    </w:div>
    <w:div w:id="347946160">
      <w:bodyDiv w:val="1"/>
      <w:marLeft w:val="0"/>
      <w:marRight w:val="0"/>
      <w:marTop w:val="0"/>
      <w:marBottom w:val="0"/>
      <w:divBdr>
        <w:top w:val="none" w:sz="0" w:space="0" w:color="auto"/>
        <w:left w:val="none" w:sz="0" w:space="0" w:color="auto"/>
        <w:bottom w:val="none" w:sz="0" w:space="0" w:color="auto"/>
        <w:right w:val="none" w:sz="0" w:space="0" w:color="auto"/>
      </w:divBdr>
      <w:divsChild>
        <w:div w:id="1562057744">
          <w:marLeft w:val="0"/>
          <w:marRight w:val="0"/>
          <w:marTop w:val="0"/>
          <w:marBottom w:val="0"/>
          <w:divBdr>
            <w:top w:val="none" w:sz="0" w:space="0" w:color="auto"/>
            <w:left w:val="none" w:sz="0" w:space="0" w:color="auto"/>
            <w:bottom w:val="none" w:sz="0" w:space="0" w:color="auto"/>
            <w:right w:val="none" w:sz="0" w:space="0" w:color="auto"/>
          </w:divBdr>
        </w:div>
        <w:div w:id="700861971">
          <w:marLeft w:val="0"/>
          <w:marRight w:val="0"/>
          <w:marTop w:val="0"/>
          <w:marBottom w:val="0"/>
          <w:divBdr>
            <w:top w:val="none" w:sz="0" w:space="0" w:color="auto"/>
            <w:left w:val="none" w:sz="0" w:space="0" w:color="auto"/>
            <w:bottom w:val="none" w:sz="0" w:space="0" w:color="auto"/>
            <w:right w:val="none" w:sz="0" w:space="0" w:color="auto"/>
          </w:divBdr>
        </w:div>
        <w:div w:id="1540706740">
          <w:marLeft w:val="0"/>
          <w:marRight w:val="0"/>
          <w:marTop w:val="0"/>
          <w:marBottom w:val="0"/>
          <w:divBdr>
            <w:top w:val="none" w:sz="0" w:space="0" w:color="auto"/>
            <w:left w:val="none" w:sz="0" w:space="0" w:color="auto"/>
            <w:bottom w:val="none" w:sz="0" w:space="0" w:color="auto"/>
            <w:right w:val="none" w:sz="0" w:space="0" w:color="auto"/>
          </w:divBdr>
        </w:div>
        <w:div w:id="2104377515">
          <w:marLeft w:val="0"/>
          <w:marRight w:val="0"/>
          <w:marTop w:val="0"/>
          <w:marBottom w:val="0"/>
          <w:divBdr>
            <w:top w:val="none" w:sz="0" w:space="0" w:color="auto"/>
            <w:left w:val="none" w:sz="0" w:space="0" w:color="auto"/>
            <w:bottom w:val="none" w:sz="0" w:space="0" w:color="auto"/>
            <w:right w:val="none" w:sz="0" w:space="0" w:color="auto"/>
          </w:divBdr>
        </w:div>
        <w:div w:id="2018850203">
          <w:marLeft w:val="0"/>
          <w:marRight w:val="0"/>
          <w:marTop w:val="0"/>
          <w:marBottom w:val="0"/>
          <w:divBdr>
            <w:top w:val="none" w:sz="0" w:space="0" w:color="auto"/>
            <w:left w:val="none" w:sz="0" w:space="0" w:color="auto"/>
            <w:bottom w:val="none" w:sz="0" w:space="0" w:color="auto"/>
            <w:right w:val="none" w:sz="0" w:space="0" w:color="auto"/>
          </w:divBdr>
        </w:div>
        <w:div w:id="70546892">
          <w:marLeft w:val="0"/>
          <w:marRight w:val="0"/>
          <w:marTop w:val="0"/>
          <w:marBottom w:val="0"/>
          <w:divBdr>
            <w:top w:val="none" w:sz="0" w:space="0" w:color="auto"/>
            <w:left w:val="none" w:sz="0" w:space="0" w:color="auto"/>
            <w:bottom w:val="none" w:sz="0" w:space="0" w:color="auto"/>
            <w:right w:val="none" w:sz="0" w:space="0" w:color="auto"/>
          </w:divBdr>
        </w:div>
        <w:div w:id="1280139280">
          <w:marLeft w:val="0"/>
          <w:marRight w:val="0"/>
          <w:marTop w:val="0"/>
          <w:marBottom w:val="0"/>
          <w:divBdr>
            <w:top w:val="none" w:sz="0" w:space="0" w:color="auto"/>
            <w:left w:val="none" w:sz="0" w:space="0" w:color="auto"/>
            <w:bottom w:val="none" w:sz="0" w:space="0" w:color="auto"/>
            <w:right w:val="none" w:sz="0" w:space="0" w:color="auto"/>
          </w:divBdr>
        </w:div>
        <w:div w:id="1745227157">
          <w:marLeft w:val="0"/>
          <w:marRight w:val="0"/>
          <w:marTop w:val="0"/>
          <w:marBottom w:val="0"/>
          <w:divBdr>
            <w:top w:val="none" w:sz="0" w:space="0" w:color="auto"/>
            <w:left w:val="none" w:sz="0" w:space="0" w:color="auto"/>
            <w:bottom w:val="none" w:sz="0" w:space="0" w:color="auto"/>
            <w:right w:val="none" w:sz="0" w:space="0" w:color="auto"/>
          </w:divBdr>
        </w:div>
        <w:div w:id="457379921">
          <w:marLeft w:val="0"/>
          <w:marRight w:val="0"/>
          <w:marTop w:val="0"/>
          <w:marBottom w:val="0"/>
          <w:divBdr>
            <w:top w:val="none" w:sz="0" w:space="0" w:color="auto"/>
            <w:left w:val="none" w:sz="0" w:space="0" w:color="auto"/>
            <w:bottom w:val="none" w:sz="0" w:space="0" w:color="auto"/>
            <w:right w:val="none" w:sz="0" w:space="0" w:color="auto"/>
          </w:divBdr>
        </w:div>
        <w:div w:id="145051542">
          <w:marLeft w:val="0"/>
          <w:marRight w:val="0"/>
          <w:marTop w:val="0"/>
          <w:marBottom w:val="0"/>
          <w:divBdr>
            <w:top w:val="none" w:sz="0" w:space="0" w:color="auto"/>
            <w:left w:val="none" w:sz="0" w:space="0" w:color="auto"/>
            <w:bottom w:val="none" w:sz="0" w:space="0" w:color="auto"/>
            <w:right w:val="none" w:sz="0" w:space="0" w:color="auto"/>
          </w:divBdr>
        </w:div>
        <w:div w:id="1257134116">
          <w:marLeft w:val="0"/>
          <w:marRight w:val="0"/>
          <w:marTop w:val="0"/>
          <w:marBottom w:val="0"/>
          <w:divBdr>
            <w:top w:val="none" w:sz="0" w:space="0" w:color="auto"/>
            <w:left w:val="none" w:sz="0" w:space="0" w:color="auto"/>
            <w:bottom w:val="none" w:sz="0" w:space="0" w:color="auto"/>
            <w:right w:val="none" w:sz="0" w:space="0" w:color="auto"/>
          </w:divBdr>
        </w:div>
        <w:div w:id="1994092835">
          <w:marLeft w:val="0"/>
          <w:marRight w:val="0"/>
          <w:marTop w:val="0"/>
          <w:marBottom w:val="0"/>
          <w:divBdr>
            <w:top w:val="none" w:sz="0" w:space="0" w:color="auto"/>
            <w:left w:val="none" w:sz="0" w:space="0" w:color="auto"/>
            <w:bottom w:val="none" w:sz="0" w:space="0" w:color="auto"/>
            <w:right w:val="none" w:sz="0" w:space="0" w:color="auto"/>
          </w:divBdr>
        </w:div>
        <w:div w:id="2000111875">
          <w:marLeft w:val="0"/>
          <w:marRight w:val="0"/>
          <w:marTop w:val="0"/>
          <w:marBottom w:val="0"/>
          <w:divBdr>
            <w:top w:val="none" w:sz="0" w:space="0" w:color="auto"/>
            <w:left w:val="none" w:sz="0" w:space="0" w:color="auto"/>
            <w:bottom w:val="none" w:sz="0" w:space="0" w:color="auto"/>
            <w:right w:val="none" w:sz="0" w:space="0" w:color="auto"/>
          </w:divBdr>
        </w:div>
        <w:div w:id="683557161">
          <w:marLeft w:val="0"/>
          <w:marRight w:val="0"/>
          <w:marTop w:val="0"/>
          <w:marBottom w:val="0"/>
          <w:divBdr>
            <w:top w:val="none" w:sz="0" w:space="0" w:color="auto"/>
            <w:left w:val="none" w:sz="0" w:space="0" w:color="auto"/>
            <w:bottom w:val="none" w:sz="0" w:space="0" w:color="auto"/>
            <w:right w:val="none" w:sz="0" w:space="0" w:color="auto"/>
          </w:divBdr>
        </w:div>
        <w:div w:id="1360005038">
          <w:marLeft w:val="0"/>
          <w:marRight w:val="0"/>
          <w:marTop w:val="0"/>
          <w:marBottom w:val="0"/>
          <w:divBdr>
            <w:top w:val="none" w:sz="0" w:space="0" w:color="auto"/>
            <w:left w:val="none" w:sz="0" w:space="0" w:color="auto"/>
            <w:bottom w:val="none" w:sz="0" w:space="0" w:color="auto"/>
            <w:right w:val="none" w:sz="0" w:space="0" w:color="auto"/>
          </w:divBdr>
        </w:div>
        <w:div w:id="432437945">
          <w:marLeft w:val="0"/>
          <w:marRight w:val="0"/>
          <w:marTop w:val="0"/>
          <w:marBottom w:val="0"/>
          <w:divBdr>
            <w:top w:val="none" w:sz="0" w:space="0" w:color="auto"/>
            <w:left w:val="none" w:sz="0" w:space="0" w:color="auto"/>
            <w:bottom w:val="none" w:sz="0" w:space="0" w:color="auto"/>
            <w:right w:val="none" w:sz="0" w:space="0" w:color="auto"/>
          </w:divBdr>
        </w:div>
        <w:div w:id="949433278">
          <w:marLeft w:val="0"/>
          <w:marRight w:val="0"/>
          <w:marTop w:val="0"/>
          <w:marBottom w:val="0"/>
          <w:divBdr>
            <w:top w:val="none" w:sz="0" w:space="0" w:color="auto"/>
            <w:left w:val="none" w:sz="0" w:space="0" w:color="auto"/>
            <w:bottom w:val="none" w:sz="0" w:space="0" w:color="auto"/>
            <w:right w:val="none" w:sz="0" w:space="0" w:color="auto"/>
          </w:divBdr>
        </w:div>
      </w:divsChild>
    </w:div>
    <w:div w:id="539439752">
      <w:bodyDiv w:val="1"/>
      <w:marLeft w:val="0"/>
      <w:marRight w:val="0"/>
      <w:marTop w:val="0"/>
      <w:marBottom w:val="0"/>
      <w:divBdr>
        <w:top w:val="none" w:sz="0" w:space="0" w:color="auto"/>
        <w:left w:val="none" w:sz="0" w:space="0" w:color="auto"/>
        <w:bottom w:val="none" w:sz="0" w:space="0" w:color="auto"/>
        <w:right w:val="none" w:sz="0" w:space="0" w:color="auto"/>
      </w:divBdr>
      <w:divsChild>
        <w:div w:id="335814925">
          <w:marLeft w:val="0"/>
          <w:marRight w:val="0"/>
          <w:marTop w:val="0"/>
          <w:marBottom w:val="0"/>
          <w:divBdr>
            <w:top w:val="none" w:sz="0" w:space="0" w:color="auto"/>
            <w:left w:val="none" w:sz="0" w:space="0" w:color="auto"/>
            <w:bottom w:val="none" w:sz="0" w:space="0" w:color="auto"/>
            <w:right w:val="none" w:sz="0" w:space="0" w:color="auto"/>
          </w:divBdr>
        </w:div>
        <w:div w:id="200485341">
          <w:marLeft w:val="0"/>
          <w:marRight w:val="0"/>
          <w:marTop w:val="0"/>
          <w:marBottom w:val="0"/>
          <w:divBdr>
            <w:top w:val="none" w:sz="0" w:space="0" w:color="auto"/>
            <w:left w:val="none" w:sz="0" w:space="0" w:color="auto"/>
            <w:bottom w:val="none" w:sz="0" w:space="0" w:color="auto"/>
            <w:right w:val="none" w:sz="0" w:space="0" w:color="auto"/>
          </w:divBdr>
        </w:div>
        <w:div w:id="685599135">
          <w:marLeft w:val="0"/>
          <w:marRight w:val="0"/>
          <w:marTop w:val="0"/>
          <w:marBottom w:val="0"/>
          <w:divBdr>
            <w:top w:val="none" w:sz="0" w:space="0" w:color="auto"/>
            <w:left w:val="none" w:sz="0" w:space="0" w:color="auto"/>
            <w:bottom w:val="none" w:sz="0" w:space="0" w:color="auto"/>
            <w:right w:val="none" w:sz="0" w:space="0" w:color="auto"/>
          </w:divBdr>
        </w:div>
        <w:div w:id="247465519">
          <w:marLeft w:val="0"/>
          <w:marRight w:val="0"/>
          <w:marTop w:val="0"/>
          <w:marBottom w:val="0"/>
          <w:divBdr>
            <w:top w:val="none" w:sz="0" w:space="0" w:color="auto"/>
            <w:left w:val="none" w:sz="0" w:space="0" w:color="auto"/>
            <w:bottom w:val="none" w:sz="0" w:space="0" w:color="auto"/>
            <w:right w:val="none" w:sz="0" w:space="0" w:color="auto"/>
          </w:divBdr>
        </w:div>
        <w:div w:id="887373548">
          <w:marLeft w:val="0"/>
          <w:marRight w:val="0"/>
          <w:marTop w:val="0"/>
          <w:marBottom w:val="0"/>
          <w:divBdr>
            <w:top w:val="none" w:sz="0" w:space="0" w:color="auto"/>
            <w:left w:val="none" w:sz="0" w:space="0" w:color="auto"/>
            <w:bottom w:val="none" w:sz="0" w:space="0" w:color="auto"/>
            <w:right w:val="none" w:sz="0" w:space="0" w:color="auto"/>
          </w:divBdr>
        </w:div>
        <w:div w:id="2030327548">
          <w:marLeft w:val="0"/>
          <w:marRight w:val="0"/>
          <w:marTop w:val="0"/>
          <w:marBottom w:val="0"/>
          <w:divBdr>
            <w:top w:val="none" w:sz="0" w:space="0" w:color="auto"/>
            <w:left w:val="none" w:sz="0" w:space="0" w:color="auto"/>
            <w:bottom w:val="none" w:sz="0" w:space="0" w:color="auto"/>
            <w:right w:val="none" w:sz="0" w:space="0" w:color="auto"/>
          </w:divBdr>
        </w:div>
        <w:div w:id="310402870">
          <w:marLeft w:val="0"/>
          <w:marRight w:val="0"/>
          <w:marTop w:val="0"/>
          <w:marBottom w:val="0"/>
          <w:divBdr>
            <w:top w:val="none" w:sz="0" w:space="0" w:color="auto"/>
            <w:left w:val="none" w:sz="0" w:space="0" w:color="auto"/>
            <w:bottom w:val="none" w:sz="0" w:space="0" w:color="auto"/>
            <w:right w:val="none" w:sz="0" w:space="0" w:color="auto"/>
          </w:divBdr>
        </w:div>
        <w:div w:id="1084496556">
          <w:marLeft w:val="0"/>
          <w:marRight w:val="0"/>
          <w:marTop w:val="0"/>
          <w:marBottom w:val="0"/>
          <w:divBdr>
            <w:top w:val="none" w:sz="0" w:space="0" w:color="auto"/>
            <w:left w:val="none" w:sz="0" w:space="0" w:color="auto"/>
            <w:bottom w:val="none" w:sz="0" w:space="0" w:color="auto"/>
            <w:right w:val="none" w:sz="0" w:space="0" w:color="auto"/>
          </w:divBdr>
        </w:div>
        <w:div w:id="1118640845">
          <w:marLeft w:val="0"/>
          <w:marRight w:val="0"/>
          <w:marTop w:val="0"/>
          <w:marBottom w:val="0"/>
          <w:divBdr>
            <w:top w:val="none" w:sz="0" w:space="0" w:color="auto"/>
            <w:left w:val="none" w:sz="0" w:space="0" w:color="auto"/>
            <w:bottom w:val="none" w:sz="0" w:space="0" w:color="auto"/>
            <w:right w:val="none" w:sz="0" w:space="0" w:color="auto"/>
          </w:divBdr>
        </w:div>
        <w:div w:id="1094476873">
          <w:marLeft w:val="0"/>
          <w:marRight w:val="0"/>
          <w:marTop w:val="0"/>
          <w:marBottom w:val="0"/>
          <w:divBdr>
            <w:top w:val="none" w:sz="0" w:space="0" w:color="auto"/>
            <w:left w:val="none" w:sz="0" w:space="0" w:color="auto"/>
            <w:bottom w:val="none" w:sz="0" w:space="0" w:color="auto"/>
            <w:right w:val="none" w:sz="0" w:space="0" w:color="auto"/>
          </w:divBdr>
        </w:div>
        <w:div w:id="1871338234">
          <w:marLeft w:val="0"/>
          <w:marRight w:val="0"/>
          <w:marTop w:val="0"/>
          <w:marBottom w:val="0"/>
          <w:divBdr>
            <w:top w:val="none" w:sz="0" w:space="0" w:color="auto"/>
            <w:left w:val="none" w:sz="0" w:space="0" w:color="auto"/>
            <w:bottom w:val="none" w:sz="0" w:space="0" w:color="auto"/>
            <w:right w:val="none" w:sz="0" w:space="0" w:color="auto"/>
          </w:divBdr>
        </w:div>
        <w:div w:id="1408192978">
          <w:marLeft w:val="0"/>
          <w:marRight w:val="0"/>
          <w:marTop w:val="0"/>
          <w:marBottom w:val="0"/>
          <w:divBdr>
            <w:top w:val="none" w:sz="0" w:space="0" w:color="auto"/>
            <w:left w:val="none" w:sz="0" w:space="0" w:color="auto"/>
            <w:bottom w:val="none" w:sz="0" w:space="0" w:color="auto"/>
            <w:right w:val="none" w:sz="0" w:space="0" w:color="auto"/>
          </w:divBdr>
        </w:div>
        <w:div w:id="319816444">
          <w:marLeft w:val="0"/>
          <w:marRight w:val="0"/>
          <w:marTop w:val="0"/>
          <w:marBottom w:val="0"/>
          <w:divBdr>
            <w:top w:val="none" w:sz="0" w:space="0" w:color="auto"/>
            <w:left w:val="none" w:sz="0" w:space="0" w:color="auto"/>
            <w:bottom w:val="none" w:sz="0" w:space="0" w:color="auto"/>
            <w:right w:val="none" w:sz="0" w:space="0" w:color="auto"/>
          </w:divBdr>
        </w:div>
        <w:div w:id="56900622">
          <w:marLeft w:val="0"/>
          <w:marRight w:val="0"/>
          <w:marTop w:val="0"/>
          <w:marBottom w:val="0"/>
          <w:divBdr>
            <w:top w:val="none" w:sz="0" w:space="0" w:color="auto"/>
            <w:left w:val="none" w:sz="0" w:space="0" w:color="auto"/>
            <w:bottom w:val="none" w:sz="0" w:space="0" w:color="auto"/>
            <w:right w:val="none" w:sz="0" w:space="0" w:color="auto"/>
          </w:divBdr>
        </w:div>
        <w:div w:id="2102214094">
          <w:marLeft w:val="0"/>
          <w:marRight w:val="0"/>
          <w:marTop w:val="0"/>
          <w:marBottom w:val="0"/>
          <w:divBdr>
            <w:top w:val="none" w:sz="0" w:space="0" w:color="auto"/>
            <w:left w:val="none" w:sz="0" w:space="0" w:color="auto"/>
            <w:bottom w:val="none" w:sz="0" w:space="0" w:color="auto"/>
            <w:right w:val="none" w:sz="0" w:space="0" w:color="auto"/>
          </w:divBdr>
        </w:div>
        <w:div w:id="618296110">
          <w:marLeft w:val="0"/>
          <w:marRight w:val="0"/>
          <w:marTop w:val="0"/>
          <w:marBottom w:val="0"/>
          <w:divBdr>
            <w:top w:val="none" w:sz="0" w:space="0" w:color="auto"/>
            <w:left w:val="none" w:sz="0" w:space="0" w:color="auto"/>
            <w:bottom w:val="none" w:sz="0" w:space="0" w:color="auto"/>
            <w:right w:val="none" w:sz="0" w:space="0" w:color="auto"/>
          </w:divBdr>
        </w:div>
        <w:div w:id="1390179967">
          <w:marLeft w:val="0"/>
          <w:marRight w:val="0"/>
          <w:marTop w:val="0"/>
          <w:marBottom w:val="0"/>
          <w:divBdr>
            <w:top w:val="none" w:sz="0" w:space="0" w:color="auto"/>
            <w:left w:val="none" w:sz="0" w:space="0" w:color="auto"/>
            <w:bottom w:val="none" w:sz="0" w:space="0" w:color="auto"/>
            <w:right w:val="none" w:sz="0" w:space="0" w:color="auto"/>
          </w:divBdr>
        </w:div>
      </w:divsChild>
    </w:div>
    <w:div w:id="637804823">
      <w:bodyDiv w:val="1"/>
      <w:marLeft w:val="0"/>
      <w:marRight w:val="0"/>
      <w:marTop w:val="0"/>
      <w:marBottom w:val="0"/>
      <w:divBdr>
        <w:top w:val="none" w:sz="0" w:space="0" w:color="auto"/>
        <w:left w:val="none" w:sz="0" w:space="0" w:color="auto"/>
        <w:bottom w:val="none" w:sz="0" w:space="0" w:color="auto"/>
        <w:right w:val="none" w:sz="0" w:space="0" w:color="auto"/>
      </w:divBdr>
    </w:div>
    <w:div w:id="836841238">
      <w:bodyDiv w:val="1"/>
      <w:marLeft w:val="0"/>
      <w:marRight w:val="0"/>
      <w:marTop w:val="0"/>
      <w:marBottom w:val="0"/>
      <w:divBdr>
        <w:top w:val="none" w:sz="0" w:space="0" w:color="auto"/>
        <w:left w:val="none" w:sz="0" w:space="0" w:color="auto"/>
        <w:bottom w:val="none" w:sz="0" w:space="0" w:color="auto"/>
        <w:right w:val="none" w:sz="0" w:space="0" w:color="auto"/>
      </w:divBdr>
    </w:div>
    <w:div w:id="880440932">
      <w:bodyDiv w:val="1"/>
      <w:marLeft w:val="0"/>
      <w:marRight w:val="0"/>
      <w:marTop w:val="0"/>
      <w:marBottom w:val="0"/>
      <w:divBdr>
        <w:top w:val="none" w:sz="0" w:space="0" w:color="auto"/>
        <w:left w:val="none" w:sz="0" w:space="0" w:color="auto"/>
        <w:bottom w:val="none" w:sz="0" w:space="0" w:color="auto"/>
        <w:right w:val="none" w:sz="0" w:space="0" w:color="auto"/>
      </w:divBdr>
    </w:div>
    <w:div w:id="897781307">
      <w:bodyDiv w:val="1"/>
      <w:marLeft w:val="0"/>
      <w:marRight w:val="0"/>
      <w:marTop w:val="0"/>
      <w:marBottom w:val="0"/>
      <w:divBdr>
        <w:top w:val="none" w:sz="0" w:space="0" w:color="auto"/>
        <w:left w:val="none" w:sz="0" w:space="0" w:color="auto"/>
        <w:bottom w:val="none" w:sz="0" w:space="0" w:color="auto"/>
        <w:right w:val="none" w:sz="0" w:space="0" w:color="auto"/>
      </w:divBdr>
    </w:div>
    <w:div w:id="948505583">
      <w:bodyDiv w:val="1"/>
      <w:marLeft w:val="0"/>
      <w:marRight w:val="0"/>
      <w:marTop w:val="0"/>
      <w:marBottom w:val="0"/>
      <w:divBdr>
        <w:top w:val="none" w:sz="0" w:space="0" w:color="auto"/>
        <w:left w:val="none" w:sz="0" w:space="0" w:color="auto"/>
        <w:bottom w:val="none" w:sz="0" w:space="0" w:color="auto"/>
        <w:right w:val="none" w:sz="0" w:space="0" w:color="auto"/>
      </w:divBdr>
    </w:div>
    <w:div w:id="955253939">
      <w:bodyDiv w:val="1"/>
      <w:marLeft w:val="0"/>
      <w:marRight w:val="0"/>
      <w:marTop w:val="0"/>
      <w:marBottom w:val="0"/>
      <w:divBdr>
        <w:top w:val="none" w:sz="0" w:space="0" w:color="auto"/>
        <w:left w:val="none" w:sz="0" w:space="0" w:color="auto"/>
        <w:bottom w:val="none" w:sz="0" w:space="0" w:color="auto"/>
        <w:right w:val="none" w:sz="0" w:space="0" w:color="auto"/>
      </w:divBdr>
    </w:div>
    <w:div w:id="963852384">
      <w:bodyDiv w:val="1"/>
      <w:marLeft w:val="0"/>
      <w:marRight w:val="0"/>
      <w:marTop w:val="0"/>
      <w:marBottom w:val="0"/>
      <w:divBdr>
        <w:top w:val="none" w:sz="0" w:space="0" w:color="auto"/>
        <w:left w:val="none" w:sz="0" w:space="0" w:color="auto"/>
        <w:bottom w:val="none" w:sz="0" w:space="0" w:color="auto"/>
        <w:right w:val="none" w:sz="0" w:space="0" w:color="auto"/>
      </w:divBdr>
      <w:divsChild>
        <w:div w:id="1718120328">
          <w:marLeft w:val="0"/>
          <w:marRight w:val="0"/>
          <w:marTop w:val="0"/>
          <w:marBottom w:val="0"/>
          <w:divBdr>
            <w:top w:val="none" w:sz="0" w:space="0" w:color="auto"/>
            <w:left w:val="none" w:sz="0" w:space="0" w:color="auto"/>
            <w:bottom w:val="none" w:sz="0" w:space="0" w:color="auto"/>
            <w:right w:val="none" w:sz="0" w:space="0" w:color="auto"/>
          </w:divBdr>
        </w:div>
        <w:div w:id="1710564431">
          <w:marLeft w:val="0"/>
          <w:marRight w:val="0"/>
          <w:marTop w:val="0"/>
          <w:marBottom w:val="0"/>
          <w:divBdr>
            <w:top w:val="none" w:sz="0" w:space="0" w:color="auto"/>
            <w:left w:val="none" w:sz="0" w:space="0" w:color="auto"/>
            <w:bottom w:val="none" w:sz="0" w:space="0" w:color="auto"/>
            <w:right w:val="none" w:sz="0" w:space="0" w:color="auto"/>
          </w:divBdr>
        </w:div>
        <w:div w:id="262959617">
          <w:marLeft w:val="0"/>
          <w:marRight w:val="0"/>
          <w:marTop w:val="0"/>
          <w:marBottom w:val="0"/>
          <w:divBdr>
            <w:top w:val="none" w:sz="0" w:space="0" w:color="auto"/>
            <w:left w:val="none" w:sz="0" w:space="0" w:color="auto"/>
            <w:bottom w:val="none" w:sz="0" w:space="0" w:color="auto"/>
            <w:right w:val="none" w:sz="0" w:space="0" w:color="auto"/>
          </w:divBdr>
        </w:div>
        <w:div w:id="1297177371">
          <w:marLeft w:val="0"/>
          <w:marRight w:val="0"/>
          <w:marTop w:val="0"/>
          <w:marBottom w:val="0"/>
          <w:divBdr>
            <w:top w:val="none" w:sz="0" w:space="0" w:color="auto"/>
            <w:left w:val="none" w:sz="0" w:space="0" w:color="auto"/>
            <w:bottom w:val="none" w:sz="0" w:space="0" w:color="auto"/>
            <w:right w:val="none" w:sz="0" w:space="0" w:color="auto"/>
          </w:divBdr>
        </w:div>
        <w:div w:id="1206992125">
          <w:marLeft w:val="0"/>
          <w:marRight w:val="0"/>
          <w:marTop w:val="0"/>
          <w:marBottom w:val="0"/>
          <w:divBdr>
            <w:top w:val="none" w:sz="0" w:space="0" w:color="auto"/>
            <w:left w:val="none" w:sz="0" w:space="0" w:color="auto"/>
            <w:bottom w:val="none" w:sz="0" w:space="0" w:color="auto"/>
            <w:right w:val="none" w:sz="0" w:space="0" w:color="auto"/>
          </w:divBdr>
        </w:div>
        <w:div w:id="1051732663">
          <w:marLeft w:val="0"/>
          <w:marRight w:val="0"/>
          <w:marTop w:val="0"/>
          <w:marBottom w:val="0"/>
          <w:divBdr>
            <w:top w:val="none" w:sz="0" w:space="0" w:color="auto"/>
            <w:left w:val="none" w:sz="0" w:space="0" w:color="auto"/>
            <w:bottom w:val="none" w:sz="0" w:space="0" w:color="auto"/>
            <w:right w:val="none" w:sz="0" w:space="0" w:color="auto"/>
          </w:divBdr>
        </w:div>
        <w:div w:id="1115635121">
          <w:marLeft w:val="0"/>
          <w:marRight w:val="0"/>
          <w:marTop w:val="0"/>
          <w:marBottom w:val="0"/>
          <w:divBdr>
            <w:top w:val="none" w:sz="0" w:space="0" w:color="auto"/>
            <w:left w:val="none" w:sz="0" w:space="0" w:color="auto"/>
            <w:bottom w:val="none" w:sz="0" w:space="0" w:color="auto"/>
            <w:right w:val="none" w:sz="0" w:space="0" w:color="auto"/>
          </w:divBdr>
        </w:div>
        <w:div w:id="1435975045">
          <w:marLeft w:val="0"/>
          <w:marRight w:val="0"/>
          <w:marTop w:val="0"/>
          <w:marBottom w:val="0"/>
          <w:divBdr>
            <w:top w:val="none" w:sz="0" w:space="0" w:color="auto"/>
            <w:left w:val="none" w:sz="0" w:space="0" w:color="auto"/>
            <w:bottom w:val="none" w:sz="0" w:space="0" w:color="auto"/>
            <w:right w:val="none" w:sz="0" w:space="0" w:color="auto"/>
          </w:divBdr>
        </w:div>
        <w:div w:id="736903360">
          <w:marLeft w:val="0"/>
          <w:marRight w:val="0"/>
          <w:marTop w:val="0"/>
          <w:marBottom w:val="0"/>
          <w:divBdr>
            <w:top w:val="none" w:sz="0" w:space="0" w:color="auto"/>
            <w:left w:val="none" w:sz="0" w:space="0" w:color="auto"/>
            <w:bottom w:val="none" w:sz="0" w:space="0" w:color="auto"/>
            <w:right w:val="none" w:sz="0" w:space="0" w:color="auto"/>
          </w:divBdr>
        </w:div>
        <w:div w:id="413283692">
          <w:marLeft w:val="0"/>
          <w:marRight w:val="0"/>
          <w:marTop w:val="0"/>
          <w:marBottom w:val="0"/>
          <w:divBdr>
            <w:top w:val="none" w:sz="0" w:space="0" w:color="auto"/>
            <w:left w:val="none" w:sz="0" w:space="0" w:color="auto"/>
            <w:bottom w:val="none" w:sz="0" w:space="0" w:color="auto"/>
            <w:right w:val="none" w:sz="0" w:space="0" w:color="auto"/>
          </w:divBdr>
        </w:div>
        <w:div w:id="386221837">
          <w:marLeft w:val="0"/>
          <w:marRight w:val="0"/>
          <w:marTop w:val="0"/>
          <w:marBottom w:val="0"/>
          <w:divBdr>
            <w:top w:val="none" w:sz="0" w:space="0" w:color="auto"/>
            <w:left w:val="none" w:sz="0" w:space="0" w:color="auto"/>
            <w:bottom w:val="none" w:sz="0" w:space="0" w:color="auto"/>
            <w:right w:val="none" w:sz="0" w:space="0" w:color="auto"/>
          </w:divBdr>
        </w:div>
        <w:div w:id="1215703368">
          <w:marLeft w:val="0"/>
          <w:marRight w:val="0"/>
          <w:marTop w:val="0"/>
          <w:marBottom w:val="0"/>
          <w:divBdr>
            <w:top w:val="none" w:sz="0" w:space="0" w:color="auto"/>
            <w:left w:val="none" w:sz="0" w:space="0" w:color="auto"/>
            <w:bottom w:val="none" w:sz="0" w:space="0" w:color="auto"/>
            <w:right w:val="none" w:sz="0" w:space="0" w:color="auto"/>
          </w:divBdr>
        </w:div>
        <w:div w:id="1408070151">
          <w:marLeft w:val="0"/>
          <w:marRight w:val="0"/>
          <w:marTop w:val="0"/>
          <w:marBottom w:val="0"/>
          <w:divBdr>
            <w:top w:val="none" w:sz="0" w:space="0" w:color="auto"/>
            <w:left w:val="none" w:sz="0" w:space="0" w:color="auto"/>
            <w:bottom w:val="none" w:sz="0" w:space="0" w:color="auto"/>
            <w:right w:val="none" w:sz="0" w:space="0" w:color="auto"/>
          </w:divBdr>
        </w:div>
        <w:div w:id="608780986">
          <w:marLeft w:val="0"/>
          <w:marRight w:val="0"/>
          <w:marTop w:val="0"/>
          <w:marBottom w:val="0"/>
          <w:divBdr>
            <w:top w:val="none" w:sz="0" w:space="0" w:color="auto"/>
            <w:left w:val="none" w:sz="0" w:space="0" w:color="auto"/>
            <w:bottom w:val="none" w:sz="0" w:space="0" w:color="auto"/>
            <w:right w:val="none" w:sz="0" w:space="0" w:color="auto"/>
          </w:divBdr>
        </w:div>
        <w:div w:id="1968468180">
          <w:marLeft w:val="0"/>
          <w:marRight w:val="0"/>
          <w:marTop w:val="0"/>
          <w:marBottom w:val="0"/>
          <w:divBdr>
            <w:top w:val="none" w:sz="0" w:space="0" w:color="auto"/>
            <w:left w:val="none" w:sz="0" w:space="0" w:color="auto"/>
            <w:bottom w:val="none" w:sz="0" w:space="0" w:color="auto"/>
            <w:right w:val="none" w:sz="0" w:space="0" w:color="auto"/>
          </w:divBdr>
        </w:div>
        <w:div w:id="289824553">
          <w:marLeft w:val="0"/>
          <w:marRight w:val="0"/>
          <w:marTop w:val="0"/>
          <w:marBottom w:val="0"/>
          <w:divBdr>
            <w:top w:val="none" w:sz="0" w:space="0" w:color="auto"/>
            <w:left w:val="none" w:sz="0" w:space="0" w:color="auto"/>
            <w:bottom w:val="none" w:sz="0" w:space="0" w:color="auto"/>
            <w:right w:val="none" w:sz="0" w:space="0" w:color="auto"/>
          </w:divBdr>
        </w:div>
        <w:div w:id="1824616399">
          <w:marLeft w:val="0"/>
          <w:marRight w:val="0"/>
          <w:marTop w:val="0"/>
          <w:marBottom w:val="0"/>
          <w:divBdr>
            <w:top w:val="none" w:sz="0" w:space="0" w:color="auto"/>
            <w:left w:val="none" w:sz="0" w:space="0" w:color="auto"/>
            <w:bottom w:val="none" w:sz="0" w:space="0" w:color="auto"/>
            <w:right w:val="none" w:sz="0" w:space="0" w:color="auto"/>
          </w:divBdr>
          <w:divsChild>
            <w:div w:id="1364595329">
              <w:marLeft w:val="0"/>
              <w:marRight w:val="0"/>
              <w:marTop w:val="0"/>
              <w:marBottom w:val="0"/>
              <w:divBdr>
                <w:top w:val="none" w:sz="0" w:space="0" w:color="auto"/>
                <w:left w:val="none" w:sz="0" w:space="0" w:color="auto"/>
                <w:bottom w:val="none" w:sz="0" w:space="0" w:color="auto"/>
                <w:right w:val="none" w:sz="0" w:space="0" w:color="auto"/>
              </w:divBdr>
            </w:div>
          </w:divsChild>
        </w:div>
        <w:div w:id="177040939">
          <w:marLeft w:val="0"/>
          <w:marRight w:val="0"/>
          <w:marTop w:val="0"/>
          <w:marBottom w:val="0"/>
          <w:divBdr>
            <w:top w:val="none" w:sz="0" w:space="0" w:color="auto"/>
            <w:left w:val="none" w:sz="0" w:space="0" w:color="auto"/>
            <w:bottom w:val="none" w:sz="0" w:space="0" w:color="auto"/>
            <w:right w:val="none" w:sz="0" w:space="0" w:color="auto"/>
          </w:divBdr>
        </w:div>
        <w:div w:id="100150958">
          <w:marLeft w:val="0"/>
          <w:marRight w:val="0"/>
          <w:marTop w:val="0"/>
          <w:marBottom w:val="0"/>
          <w:divBdr>
            <w:top w:val="none" w:sz="0" w:space="0" w:color="auto"/>
            <w:left w:val="none" w:sz="0" w:space="0" w:color="auto"/>
            <w:bottom w:val="none" w:sz="0" w:space="0" w:color="auto"/>
            <w:right w:val="none" w:sz="0" w:space="0" w:color="auto"/>
          </w:divBdr>
        </w:div>
        <w:div w:id="1452940538">
          <w:marLeft w:val="0"/>
          <w:marRight w:val="0"/>
          <w:marTop w:val="0"/>
          <w:marBottom w:val="0"/>
          <w:divBdr>
            <w:top w:val="none" w:sz="0" w:space="0" w:color="auto"/>
            <w:left w:val="none" w:sz="0" w:space="0" w:color="auto"/>
            <w:bottom w:val="none" w:sz="0" w:space="0" w:color="auto"/>
            <w:right w:val="none" w:sz="0" w:space="0" w:color="auto"/>
          </w:divBdr>
        </w:div>
      </w:divsChild>
    </w:div>
    <w:div w:id="992611608">
      <w:bodyDiv w:val="1"/>
      <w:marLeft w:val="0"/>
      <w:marRight w:val="0"/>
      <w:marTop w:val="0"/>
      <w:marBottom w:val="0"/>
      <w:divBdr>
        <w:top w:val="none" w:sz="0" w:space="0" w:color="auto"/>
        <w:left w:val="none" w:sz="0" w:space="0" w:color="auto"/>
        <w:bottom w:val="none" w:sz="0" w:space="0" w:color="auto"/>
        <w:right w:val="none" w:sz="0" w:space="0" w:color="auto"/>
      </w:divBdr>
    </w:div>
    <w:div w:id="1131360919">
      <w:bodyDiv w:val="1"/>
      <w:marLeft w:val="0"/>
      <w:marRight w:val="0"/>
      <w:marTop w:val="0"/>
      <w:marBottom w:val="0"/>
      <w:divBdr>
        <w:top w:val="none" w:sz="0" w:space="0" w:color="auto"/>
        <w:left w:val="none" w:sz="0" w:space="0" w:color="auto"/>
        <w:bottom w:val="none" w:sz="0" w:space="0" w:color="auto"/>
        <w:right w:val="none" w:sz="0" w:space="0" w:color="auto"/>
      </w:divBdr>
    </w:div>
    <w:div w:id="1356032247">
      <w:bodyDiv w:val="1"/>
      <w:marLeft w:val="0"/>
      <w:marRight w:val="0"/>
      <w:marTop w:val="0"/>
      <w:marBottom w:val="0"/>
      <w:divBdr>
        <w:top w:val="none" w:sz="0" w:space="0" w:color="auto"/>
        <w:left w:val="none" w:sz="0" w:space="0" w:color="auto"/>
        <w:bottom w:val="none" w:sz="0" w:space="0" w:color="auto"/>
        <w:right w:val="none" w:sz="0" w:space="0" w:color="auto"/>
      </w:divBdr>
      <w:divsChild>
        <w:div w:id="562909274">
          <w:marLeft w:val="0"/>
          <w:marRight w:val="0"/>
          <w:marTop w:val="0"/>
          <w:marBottom w:val="0"/>
          <w:divBdr>
            <w:top w:val="none" w:sz="0" w:space="0" w:color="auto"/>
            <w:left w:val="none" w:sz="0" w:space="0" w:color="auto"/>
            <w:bottom w:val="none" w:sz="0" w:space="0" w:color="auto"/>
            <w:right w:val="none" w:sz="0" w:space="0" w:color="auto"/>
          </w:divBdr>
        </w:div>
        <w:div w:id="693533370">
          <w:marLeft w:val="0"/>
          <w:marRight w:val="0"/>
          <w:marTop w:val="0"/>
          <w:marBottom w:val="0"/>
          <w:divBdr>
            <w:top w:val="none" w:sz="0" w:space="0" w:color="auto"/>
            <w:left w:val="none" w:sz="0" w:space="0" w:color="auto"/>
            <w:bottom w:val="none" w:sz="0" w:space="0" w:color="auto"/>
            <w:right w:val="none" w:sz="0" w:space="0" w:color="auto"/>
          </w:divBdr>
        </w:div>
        <w:div w:id="1898978185">
          <w:marLeft w:val="0"/>
          <w:marRight w:val="0"/>
          <w:marTop w:val="0"/>
          <w:marBottom w:val="0"/>
          <w:divBdr>
            <w:top w:val="none" w:sz="0" w:space="0" w:color="auto"/>
            <w:left w:val="none" w:sz="0" w:space="0" w:color="auto"/>
            <w:bottom w:val="none" w:sz="0" w:space="0" w:color="auto"/>
            <w:right w:val="none" w:sz="0" w:space="0" w:color="auto"/>
          </w:divBdr>
        </w:div>
        <w:div w:id="736326118">
          <w:marLeft w:val="0"/>
          <w:marRight w:val="0"/>
          <w:marTop w:val="0"/>
          <w:marBottom w:val="0"/>
          <w:divBdr>
            <w:top w:val="none" w:sz="0" w:space="0" w:color="auto"/>
            <w:left w:val="none" w:sz="0" w:space="0" w:color="auto"/>
            <w:bottom w:val="none" w:sz="0" w:space="0" w:color="auto"/>
            <w:right w:val="none" w:sz="0" w:space="0" w:color="auto"/>
          </w:divBdr>
          <w:divsChild>
            <w:div w:id="1410692966">
              <w:marLeft w:val="0"/>
              <w:marRight w:val="0"/>
              <w:marTop w:val="0"/>
              <w:marBottom w:val="0"/>
              <w:divBdr>
                <w:top w:val="none" w:sz="0" w:space="0" w:color="auto"/>
                <w:left w:val="none" w:sz="0" w:space="0" w:color="auto"/>
                <w:bottom w:val="none" w:sz="0" w:space="0" w:color="auto"/>
                <w:right w:val="none" w:sz="0" w:space="0" w:color="auto"/>
              </w:divBdr>
            </w:div>
          </w:divsChild>
        </w:div>
        <w:div w:id="912934280">
          <w:marLeft w:val="0"/>
          <w:marRight w:val="0"/>
          <w:marTop w:val="0"/>
          <w:marBottom w:val="0"/>
          <w:divBdr>
            <w:top w:val="none" w:sz="0" w:space="0" w:color="auto"/>
            <w:left w:val="none" w:sz="0" w:space="0" w:color="auto"/>
            <w:bottom w:val="none" w:sz="0" w:space="0" w:color="auto"/>
            <w:right w:val="none" w:sz="0" w:space="0" w:color="auto"/>
          </w:divBdr>
        </w:div>
        <w:div w:id="555746949">
          <w:marLeft w:val="0"/>
          <w:marRight w:val="0"/>
          <w:marTop w:val="0"/>
          <w:marBottom w:val="0"/>
          <w:divBdr>
            <w:top w:val="none" w:sz="0" w:space="0" w:color="auto"/>
            <w:left w:val="none" w:sz="0" w:space="0" w:color="auto"/>
            <w:bottom w:val="none" w:sz="0" w:space="0" w:color="auto"/>
            <w:right w:val="none" w:sz="0" w:space="0" w:color="auto"/>
          </w:divBdr>
        </w:div>
        <w:div w:id="468014818">
          <w:marLeft w:val="0"/>
          <w:marRight w:val="0"/>
          <w:marTop w:val="0"/>
          <w:marBottom w:val="0"/>
          <w:divBdr>
            <w:top w:val="none" w:sz="0" w:space="0" w:color="auto"/>
            <w:left w:val="none" w:sz="0" w:space="0" w:color="auto"/>
            <w:bottom w:val="none" w:sz="0" w:space="0" w:color="auto"/>
            <w:right w:val="none" w:sz="0" w:space="0" w:color="auto"/>
          </w:divBdr>
        </w:div>
      </w:divsChild>
    </w:div>
    <w:div w:id="1380856676">
      <w:bodyDiv w:val="1"/>
      <w:marLeft w:val="0"/>
      <w:marRight w:val="0"/>
      <w:marTop w:val="0"/>
      <w:marBottom w:val="0"/>
      <w:divBdr>
        <w:top w:val="none" w:sz="0" w:space="0" w:color="auto"/>
        <w:left w:val="none" w:sz="0" w:space="0" w:color="auto"/>
        <w:bottom w:val="none" w:sz="0" w:space="0" w:color="auto"/>
        <w:right w:val="none" w:sz="0" w:space="0" w:color="auto"/>
      </w:divBdr>
    </w:div>
    <w:div w:id="1392535019">
      <w:bodyDiv w:val="1"/>
      <w:marLeft w:val="0"/>
      <w:marRight w:val="0"/>
      <w:marTop w:val="0"/>
      <w:marBottom w:val="0"/>
      <w:divBdr>
        <w:top w:val="none" w:sz="0" w:space="0" w:color="auto"/>
        <w:left w:val="none" w:sz="0" w:space="0" w:color="auto"/>
        <w:bottom w:val="none" w:sz="0" w:space="0" w:color="auto"/>
        <w:right w:val="none" w:sz="0" w:space="0" w:color="auto"/>
      </w:divBdr>
    </w:div>
    <w:div w:id="1396539344">
      <w:bodyDiv w:val="1"/>
      <w:marLeft w:val="0"/>
      <w:marRight w:val="0"/>
      <w:marTop w:val="0"/>
      <w:marBottom w:val="0"/>
      <w:divBdr>
        <w:top w:val="none" w:sz="0" w:space="0" w:color="auto"/>
        <w:left w:val="none" w:sz="0" w:space="0" w:color="auto"/>
        <w:bottom w:val="none" w:sz="0" w:space="0" w:color="auto"/>
        <w:right w:val="none" w:sz="0" w:space="0" w:color="auto"/>
      </w:divBdr>
    </w:div>
    <w:div w:id="1656950477">
      <w:bodyDiv w:val="1"/>
      <w:marLeft w:val="0"/>
      <w:marRight w:val="0"/>
      <w:marTop w:val="0"/>
      <w:marBottom w:val="0"/>
      <w:divBdr>
        <w:top w:val="none" w:sz="0" w:space="0" w:color="auto"/>
        <w:left w:val="none" w:sz="0" w:space="0" w:color="auto"/>
        <w:bottom w:val="none" w:sz="0" w:space="0" w:color="auto"/>
        <w:right w:val="none" w:sz="0" w:space="0" w:color="auto"/>
      </w:divBdr>
    </w:div>
    <w:div w:id="1833176428">
      <w:bodyDiv w:val="1"/>
      <w:marLeft w:val="0"/>
      <w:marRight w:val="0"/>
      <w:marTop w:val="0"/>
      <w:marBottom w:val="0"/>
      <w:divBdr>
        <w:top w:val="none" w:sz="0" w:space="0" w:color="auto"/>
        <w:left w:val="none" w:sz="0" w:space="0" w:color="auto"/>
        <w:bottom w:val="none" w:sz="0" w:space="0" w:color="auto"/>
        <w:right w:val="none" w:sz="0" w:space="0" w:color="auto"/>
      </w:divBdr>
    </w:div>
    <w:div w:id="1888103256">
      <w:bodyDiv w:val="1"/>
      <w:marLeft w:val="0"/>
      <w:marRight w:val="0"/>
      <w:marTop w:val="0"/>
      <w:marBottom w:val="0"/>
      <w:divBdr>
        <w:top w:val="none" w:sz="0" w:space="0" w:color="auto"/>
        <w:left w:val="none" w:sz="0" w:space="0" w:color="auto"/>
        <w:bottom w:val="none" w:sz="0" w:space="0" w:color="auto"/>
        <w:right w:val="none" w:sz="0" w:space="0" w:color="auto"/>
      </w:divBdr>
    </w:div>
    <w:div w:id="1912613130">
      <w:bodyDiv w:val="1"/>
      <w:marLeft w:val="0"/>
      <w:marRight w:val="0"/>
      <w:marTop w:val="0"/>
      <w:marBottom w:val="0"/>
      <w:divBdr>
        <w:top w:val="none" w:sz="0" w:space="0" w:color="auto"/>
        <w:left w:val="none" w:sz="0" w:space="0" w:color="auto"/>
        <w:bottom w:val="none" w:sz="0" w:space="0" w:color="auto"/>
        <w:right w:val="none" w:sz="0" w:space="0" w:color="auto"/>
      </w:divBdr>
    </w:div>
    <w:div w:id="199795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arshallcenter.org/MCPUBLICWEB/en/nav-main-wwd-res-courses-ctoc-en.html" TargetMode="External"/><Relationship Id="rId18" Type="http://schemas.openxmlformats.org/officeDocument/2006/relationships/hyperlink" Target="mailto:Frank.Mouritz@unibw.de" TargetMode="External"/><Relationship Id="rId3" Type="http://schemas.openxmlformats.org/officeDocument/2006/relationships/settings" Target="settings.xml"/><Relationship Id="rId21" Type="http://schemas.openxmlformats.org/officeDocument/2006/relationships/hyperlink" Target="http://www.marshallcenter.org/MCPUBLICWEB/en/nav-itemid-fix-bios-en/107-cat-bios-faculty-en/69-art-bio-roloff-en.html" TargetMode="External"/><Relationship Id="rId7" Type="http://schemas.openxmlformats.org/officeDocument/2006/relationships/image" Target="media/image3.png"/><Relationship Id="rId12" Type="http://schemas.openxmlformats.org/officeDocument/2006/relationships/hyperlink" Target="http://www.marshallcenter.org/mcpublicweb/nav-main-wwd-res-courses-srs-en.html"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www.unibw.de/casc/studiengaenge/MISS/contact/Mouritz_colour.jpg/image_view_fullscreen" TargetMode="External"/><Relationship Id="rId20" Type="http://schemas.openxmlformats.org/officeDocument/2006/relationships/hyperlink" Target="mailto:ralf.roloff@marshallcenter.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arshallcenter.org/mcpublicweb/nav-main-wwd-res-courses-ptss-en.html" TargetMode="External"/><Relationship Id="rId5" Type="http://schemas.openxmlformats.org/officeDocument/2006/relationships/image" Target="media/image1.png"/><Relationship Id="rId15" Type="http://schemas.openxmlformats.org/officeDocument/2006/relationships/hyperlink" Target="http://www.nato.int/structur/recruit/info-doc/Language-test-equivalence-table_FINAL2013.pdf" TargetMode="External"/><Relationship Id="rId23" Type="http://schemas.openxmlformats.org/officeDocument/2006/relationships/theme" Target="theme/theme1.xml"/><Relationship Id="rId10" Type="http://schemas.openxmlformats.org/officeDocument/2006/relationships/hyperlink" Target="http://www.marshallcenter.org/mcpublicweb/nav-main-wwd-res-courses-pass-en.html"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marshallcenter.org/mcpublicweb/nav-main-wwd-res-courses-pcss-en.html" TargetMode="External"/><Relationship Id="rId22"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2275</Words>
  <Characters>14335</Characters>
  <Application>Microsoft Office Word</Application>
  <DocSecurity>4</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der Bundeswehr München</Company>
  <LinksUpToDate>false</LinksUpToDate>
  <CharactersWithSpaces>16577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2</cp:revision>
  <cp:lastPrinted>2016-09-20T11:10:00Z</cp:lastPrinted>
  <dcterms:created xsi:type="dcterms:W3CDTF">2016-09-29T12:17:00Z</dcterms:created>
  <dcterms:modified xsi:type="dcterms:W3CDTF">2016-09-29T12:17:00Z</dcterms:modified>
</cp:coreProperties>
</file>