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5CE" w:rsidRDefault="00B73B84" w:rsidP="00C53FC8">
      <w:pPr>
        <w:rPr>
          <w:b/>
          <w:sz w:val="24"/>
        </w:rPr>
      </w:pPr>
      <w:r>
        <w:rPr>
          <w:b/>
          <w:sz w:val="24"/>
        </w:rPr>
        <w:t>STARTSEITE</w:t>
      </w:r>
    </w:p>
    <w:p w:rsidR="00364EE1" w:rsidRDefault="00364EE1" w:rsidP="00C53FC8">
      <w:pPr>
        <w:rPr>
          <w:b/>
          <w:sz w:val="28"/>
        </w:rPr>
      </w:pPr>
    </w:p>
    <w:p w:rsidR="00364EE1" w:rsidRPr="00364EE1" w:rsidRDefault="00364EE1" w:rsidP="00C53FC8">
      <w:pPr>
        <w:rPr>
          <w:b/>
          <w:sz w:val="28"/>
        </w:rPr>
      </w:pPr>
      <w:r w:rsidRPr="00364EE1">
        <w:rPr>
          <w:b/>
          <w:sz w:val="28"/>
        </w:rPr>
        <w:t>Institut</w:t>
      </w:r>
    </w:p>
    <w:p w:rsidR="005A05CE" w:rsidRDefault="005A05CE" w:rsidP="00364EE1"/>
    <w:p w:rsidR="00CC58FA" w:rsidRPr="00CC58FA" w:rsidRDefault="005A05CE" w:rsidP="00CC58FA">
      <w:pPr>
        <w:jc w:val="center"/>
        <w:rPr>
          <w:b/>
          <w:sz w:val="28"/>
          <w:lang w:val="en-US"/>
        </w:rPr>
      </w:pPr>
      <w:proofErr w:type="gramStart"/>
      <w:r w:rsidRPr="00CC58FA">
        <w:rPr>
          <w:b/>
          <w:sz w:val="28"/>
          <w:lang w:val="en-US"/>
        </w:rPr>
        <w:t>campus</w:t>
      </w:r>
      <w:proofErr w:type="gramEnd"/>
      <w:r w:rsidRPr="00CC58FA">
        <w:rPr>
          <w:b/>
          <w:sz w:val="28"/>
          <w:lang w:val="en-US"/>
        </w:rPr>
        <w:t xml:space="preserve"> advanced studies center</w:t>
      </w:r>
      <w:r w:rsidR="00CC58FA" w:rsidRPr="00CC58FA">
        <w:rPr>
          <w:b/>
          <w:sz w:val="28"/>
          <w:lang w:val="en-US"/>
        </w:rPr>
        <w:t xml:space="preserve"> (</w:t>
      </w:r>
      <w:proofErr w:type="spellStart"/>
      <w:r w:rsidR="00CC58FA" w:rsidRPr="00CC58FA">
        <w:rPr>
          <w:b/>
          <w:sz w:val="28"/>
          <w:lang w:val="en-US"/>
        </w:rPr>
        <w:t>casc</w:t>
      </w:r>
      <w:proofErr w:type="spellEnd"/>
      <w:r w:rsidR="00CC58FA" w:rsidRPr="00CC58FA">
        <w:rPr>
          <w:b/>
          <w:sz w:val="28"/>
          <w:lang w:val="en-US"/>
        </w:rPr>
        <w:t>)</w:t>
      </w:r>
    </w:p>
    <w:p w:rsidR="009A35C4" w:rsidRPr="00CC58FA" w:rsidRDefault="005A05CE" w:rsidP="00CC58FA">
      <w:pPr>
        <w:jc w:val="center"/>
        <w:rPr>
          <w:sz w:val="32"/>
        </w:rPr>
      </w:pPr>
      <w:r w:rsidRPr="00CC58FA">
        <w:rPr>
          <w:b/>
          <w:sz w:val="28"/>
        </w:rPr>
        <w:t>das Weiterbildungsinstitut der Universität der Bundeswehr München</w:t>
      </w:r>
    </w:p>
    <w:p w:rsidR="005A05CE" w:rsidRPr="005A05CE" w:rsidRDefault="005A05CE" w:rsidP="005A05CE">
      <w:pPr>
        <w:spacing w:after="0" w:line="276" w:lineRule="auto"/>
        <w:rPr>
          <w:b/>
        </w:rPr>
      </w:pPr>
    </w:p>
    <w:p w:rsidR="005A05CE" w:rsidRPr="00596BEA" w:rsidRDefault="00596BEA" w:rsidP="00CC58FA">
      <w:pPr>
        <w:spacing w:after="0" w:line="276" w:lineRule="auto"/>
        <w:jc w:val="both"/>
        <w:rPr>
          <w:b/>
          <w:sz w:val="24"/>
        </w:rPr>
      </w:pPr>
      <w:r>
        <w:rPr>
          <w:b/>
          <w:sz w:val="24"/>
        </w:rPr>
        <w:t xml:space="preserve">Wir, das </w:t>
      </w:r>
      <w:proofErr w:type="spellStart"/>
      <w:r>
        <w:rPr>
          <w:b/>
          <w:sz w:val="24"/>
        </w:rPr>
        <w:t>campus</w:t>
      </w:r>
      <w:proofErr w:type="spellEnd"/>
      <w:r>
        <w:rPr>
          <w:b/>
          <w:sz w:val="24"/>
        </w:rPr>
        <w:t xml:space="preserve"> </w:t>
      </w:r>
      <w:proofErr w:type="spellStart"/>
      <w:r>
        <w:rPr>
          <w:b/>
          <w:sz w:val="24"/>
        </w:rPr>
        <w:t>advanced</w:t>
      </w:r>
      <w:proofErr w:type="spellEnd"/>
      <w:r>
        <w:rPr>
          <w:b/>
          <w:sz w:val="24"/>
        </w:rPr>
        <w:t xml:space="preserve"> </w:t>
      </w:r>
      <w:proofErr w:type="spellStart"/>
      <w:r>
        <w:rPr>
          <w:b/>
          <w:sz w:val="24"/>
        </w:rPr>
        <w:t>studies</w:t>
      </w:r>
      <w:proofErr w:type="spellEnd"/>
      <w:r>
        <w:rPr>
          <w:b/>
          <w:sz w:val="24"/>
        </w:rPr>
        <w:t xml:space="preserve"> </w:t>
      </w:r>
      <w:proofErr w:type="spellStart"/>
      <w:r>
        <w:rPr>
          <w:b/>
          <w:sz w:val="24"/>
        </w:rPr>
        <w:t>center</w:t>
      </w:r>
      <w:proofErr w:type="spellEnd"/>
      <w:r>
        <w:rPr>
          <w:b/>
          <w:sz w:val="24"/>
        </w:rPr>
        <w:t>, sind</w:t>
      </w:r>
      <w:r w:rsidR="005A05CE" w:rsidRPr="00CC58FA">
        <w:rPr>
          <w:b/>
          <w:sz w:val="24"/>
        </w:rPr>
        <w:t xml:space="preserve"> </w:t>
      </w:r>
      <w:r>
        <w:rPr>
          <w:b/>
          <w:sz w:val="24"/>
        </w:rPr>
        <w:t>das universitätsinterne</w:t>
      </w:r>
      <w:r w:rsidR="005A05CE" w:rsidRPr="00CC58FA">
        <w:rPr>
          <w:b/>
          <w:sz w:val="24"/>
        </w:rPr>
        <w:t xml:space="preserve"> Institut für wissenschaftliche Weiterbildung </w:t>
      </w:r>
      <w:r>
        <w:rPr>
          <w:b/>
          <w:sz w:val="24"/>
        </w:rPr>
        <w:t>der Universität der Bundeswehr München</w:t>
      </w:r>
      <w:r w:rsidR="005A05CE" w:rsidRPr="00CC58FA">
        <w:rPr>
          <w:b/>
          <w:sz w:val="24"/>
        </w:rPr>
        <w:t>.</w:t>
      </w:r>
      <w:r>
        <w:rPr>
          <w:b/>
          <w:sz w:val="24"/>
        </w:rPr>
        <w:t xml:space="preserve"> </w:t>
      </w:r>
      <w:r w:rsidR="005A05CE" w:rsidRPr="00596BEA">
        <w:rPr>
          <w:b/>
          <w:sz w:val="24"/>
        </w:rPr>
        <w:t xml:space="preserve">Seit 2008 entwickeln wir gemeinsam mit Professorinnen und Professoren unserer Universität und renommierten Kooperationspartnern attraktive Programme, die auf der Basis der aktuellen Forschung eine praxisnahe wissenschaftliche Weiterbildung eröffnen. </w:t>
      </w:r>
      <w:r w:rsidRPr="00596BEA">
        <w:rPr>
          <w:b/>
          <w:sz w:val="24"/>
        </w:rPr>
        <w:t>Damit sind wir neben Forschung und Lehre das dritte Standbein und bilden die Schnittstelle zwischen Bundeswehr, Industrie und Weiterbildung.</w:t>
      </w:r>
    </w:p>
    <w:p w:rsidR="005A05CE" w:rsidRPr="00CC58FA" w:rsidRDefault="005A05CE" w:rsidP="00CC58FA">
      <w:pPr>
        <w:spacing w:after="0" w:line="276" w:lineRule="auto"/>
        <w:jc w:val="both"/>
        <w:rPr>
          <w:sz w:val="24"/>
        </w:rPr>
      </w:pPr>
    </w:p>
    <w:p w:rsidR="005A05CE" w:rsidRPr="00C53FC8" w:rsidRDefault="005A05CE" w:rsidP="00CC58FA">
      <w:pPr>
        <w:spacing w:after="0" w:line="276" w:lineRule="auto"/>
        <w:jc w:val="both"/>
        <w:rPr>
          <w:b/>
          <w:sz w:val="24"/>
        </w:rPr>
      </w:pPr>
      <w:r w:rsidRPr="00C53FC8">
        <w:rPr>
          <w:b/>
          <w:sz w:val="24"/>
        </w:rPr>
        <w:t xml:space="preserve">Wir bieten akademisch hochwertige und innovative Weiterbildungsprogramme für </w:t>
      </w:r>
    </w:p>
    <w:p w:rsidR="005A05CE" w:rsidRPr="00CC58FA" w:rsidRDefault="005A05CE" w:rsidP="00CC58FA">
      <w:pPr>
        <w:spacing w:after="0" w:line="276" w:lineRule="auto"/>
        <w:jc w:val="both"/>
        <w:rPr>
          <w:sz w:val="24"/>
        </w:rPr>
      </w:pPr>
    </w:p>
    <w:p w:rsidR="005A05CE" w:rsidRPr="00CC58FA" w:rsidRDefault="005A05CE" w:rsidP="00CC58FA">
      <w:pPr>
        <w:pStyle w:val="Listenabsatz"/>
        <w:numPr>
          <w:ilvl w:val="0"/>
          <w:numId w:val="14"/>
        </w:numPr>
        <w:spacing w:after="0" w:line="276" w:lineRule="auto"/>
        <w:jc w:val="both"/>
        <w:rPr>
          <w:sz w:val="24"/>
        </w:rPr>
      </w:pPr>
      <w:r w:rsidRPr="00CC58FA">
        <w:rPr>
          <w:sz w:val="24"/>
        </w:rPr>
        <w:t xml:space="preserve">Fach- und Führungskräfte aus Industrie und Wirtschaft </w:t>
      </w:r>
    </w:p>
    <w:p w:rsidR="005A05CE" w:rsidRPr="00CC58FA" w:rsidRDefault="005A05CE" w:rsidP="00CC58FA">
      <w:pPr>
        <w:pStyle w:val="Listenabsatz"/>
        <w:numPr>
          <w:ilvl w:val="0"/>
          <w:numId w:val="14"/>
        </w:numPr>
        <w:spacing w:after="0" w:line="276" w:lineRule="auto"/>
        <w:jc w:val="both"/>
        <w:rPr>
          <w:sz w:val="24"/>
        </w:rPr>
      </w:pPr>
      <w:r w:rsidRPr="00CC58FA">
        <w:rPr>
          <w:sz w:val="24"/>
        </w:rPr>
        <w:t>ausscheidende Zeitoffiziere und -soldaten sowie</w:t>
      </w:r>
    </w:p>
    <w:p w:rsidR="005A05CE" w:rsidRPr="00CC58FA" w:rsidRDefault="005A05CE" w:rsidP="00CC58FA">
      <w:pPr>
        <w:pStyle w:val="Listenabsatz"/>
        <w:numPr>
          <w:ilvl w:val="0"/>
          <w:numId w:val="14"/>
        </w:numPr>
        <w:spacing w:after="0" w:line="276" w:lineRule="auto"/>
        <w:jc w:val="both"/>
        <w:rPr>
          <w:sz w:val="24"/>
        </w:rPr>
      </w:pPr>
      <w:r w:rsidRPr="00CC58FA">
        <w:rPr>
          <w:sz w:val="24"/>
        </w:rPr>
        <w:t>Fach- und Führungskräfte in Behörden auf Bundes-, Landes- und kommunaler Ebene.</w:t>
      </w:r>
    </w:p>
    <w:p w:rsidR="005A05CE" w:rsidRPr="00CC58FA" w:rsidRDefault="005A05CE" w:rsidP="00CC58FA">
      <w:pPr>
        <w:spacing w:after="0" w:line="276" w:lineRule="auto"/>
        <w:jc w:val="both"/>
        <w:rPr>
          <w:sz w:val="24"/>
        </w:rPr>
      </w:pPr>
    </w:p>
    <w:p w:rsidR="005A05CE" w:rsidRPr="00CC58FA" w:rsidRDefault="005A05CE" w:rsidP="00CC58FA">
      <w:pPr>
        <w:spacing w:after="0" w:line="276" w:lineRule="auto"/>
        <w:jc w:val="both"/>
        <w:rPr>
          <w:sz w:val="24"/>
        </w:rPr>
      </w:pPr>
      <w:r w:rsidRPr="00CC58FA">
        <w:rPr>
          <w:sz w:val="24"/>
        </w:rPr>
        <w:t>Unsere Angebote richten sich gezielt an Teilnehmerinnen und Teilnehmer, die Berufstätigkeit und praxisnahe wissenschaftliche Weiterbildung verknüpfen wollen.</w:t>
      </w:r>
    </w:p>
    <w:p w:rsidR="005A05CE" w:rsidRPr="00CC58FA" w:rsidRDefault="005A05CE" w:rsidP="00CC58FA">
      <w:pPr>
        <w:spacing w:after="0" w:line="276" w:lineRule="auto"/>
        <w:jc w:val="both"/>
        <w:rPr>
          <w:sz w:val="24"/>
        </w:rPr>
      </w:pPr>
    </w:p>
    <w:p w:rsidR="005A05CE" w:rsidRPr="00CC58FA" w:rsidRDefault="005A05CE" w:rsidP="00CC58FA">
      <w:pPr>
        <w:spacing w:after="0" w:line="276" w:lineRule="auto"/>
        <w:jc w:val="both"/>
        <w:rPr>
          <w:sz w:val="24"/>
        </w:rPr>
      </w:pPr>
      <w:r w:rsidRPr="00CC58FA">
        <w:rPr>
          <w:sz w:val="24"/>
        </w:rPr>
        <w:t>Mit unseren maßgeschneiderten und berufsbegleitenden Programmen können Sie Ihre Qualifikationen gezielt weiterentwickeln und Ihre erworbenen Kompetenzen direkt in den Berufsalltag einfließen lassen.</w:t>
      </w:r>
    </w:p>
    <w:p w:rsidR="005A05CE" w:rsidRDefault="005A05CE" w:rsidP="005A05CE">
      <w:pPr>
        <w:spacing w:after="0" w:line="276" w:lineRule="auto"/>
      </w:pPr>
    </w:p>
    <w:p w:rsidR="00C53FC8" w:rsidRDefault="00C53FC8" w:rsidP="00C53FC8">
      <w:pPr>
        <w:spacing w:after="0" w:line="276" w:lineRule="auto"/>
        <w:rPr>
          <w:b/>
          <w:sz w:val="24"/>
        </w:rPr>
      </w:pPr>
    </w:p>
    <w:p w:rsidR="00C53FC8" w:rsidRPr="00C53FC8" w:rsidRDefault="00C53FC8" w:rsidP="00C53FC8">
      <w:pPr>
        <w:spacing w:after="0" w:line="276" w:lineRule="auto"/>
        <w:rPr>
          <w:b/>
          <w:sz w:val="24"/>
        </w:rPr>
      </w:pPr>
      <w:r w:rsidRPr="00C53FC8">
        <w:rPr>
          <w:b/>
          <w:sz w:val="24"/>
        </w:rPr>
        <w:t>Weiterkommen im Job.</w:t>
      </w:r>
    </w:p>
    <w:p w:rsidR="005A05CE" w:rsidRPr="00C53FC8" w:rsidRDefault="00C53FC8" w:rsidP="00C53FC8">
      <w:pPr>
        <w:spacing w:after="0" w:line="276" w:lineRule="auto"/>
        <w:rPr>
          <w:b/>
          <w:sz w:val="24"/>
        </w:rPr>
      </w:pPr>
      <w:r w:rsidRPr="00C53FC8">
        <w:rPr>
          <w:b/>
          <w:sz w:val="24"/>
        </w:rPr>
        <w:t xml:space="preserve">Willkommen bei </w:t>
      </w:r>
      <w:proofErr w:type="spellStart"/>
      <w:r w:rsidRPr="00C53FC8">
        <w:rPr>
          <w:b/>
          <w:sz w:val="24"/>
        </w:rPr>
        <w:t>casc</w:t>
      </w:r>
      <w:proofErr w:type="spellEnd"/>
      <w:r w:rsidRPr="00C53FC8">
        <w:rPr>
          <w:b/>
          <w:sz w:val="24"/>
        </w:rPr>
        <w:t>.</w:t>
      </w:r>
    </w:p>
    <w:p w:rsidR="005A05CE" w:rsidRDefault="005A05CE" w:rsidP="005A05CE">
      <w:pPr>
        <w:spacing w:after="0" w:line="276" w:lineRule="auto"/>
      </w:pPr>
    </w:p>
    <w:p w:rsidR="005A05CE" w:rsidRDefault="005A05CE" w:rsidP="005A05CE">
      <w:pPr>
        <w:spacing w:after="0" w:line="276" w:lineRule="auto"/>
      </w:pPr>
    </w:p>
    <w:p w:rsidR="00CC58FA" w:rsidRDefault="00CC58FA">
      <w:pPr>
        <w:rPr>
          <w:b/>
        </w:rPr>
      </w:pPr>
      <w:r>
        <w:rPr>
          <w:b/>
        </w:rPr>
        <w:br w:type="page"/>
      </w:r>
    </w:p>
    <w:p w:rsidR="00CC58FA" w:rsidRDefault="00364EE1" w:rsidP="00B73B84">
      <w:pPr>
        <w:rPr>
          <w:b/>
        </w:rPr>
      </w:pPr>
      <w:r>
        <w:rPr>
          <w:b/>
        </w:rPr>
        <w:lastRenderedPageBreak/>
        <w:t>SEITE TEAM</w:t>
      </w:r>
    </w:p>
    <w:p w:rsidR="00364EE1" w:rsidRPr="00364EE1" w:rsidRDefault="00364EE1" w:rsidP="00B73B84">
      <w:pPr>
        <w:rPr>
          <w:b/>
          <w:sz w:val="28"/>
        </w:rPr>
      </w:pPr>
    </w:p>
    <w:p w:rsidR="00364EE1" w:rsidRPr="00364EE1" w:rsidRDefault="00596BEA" w:rsidP="00B73B84">
      <w:pPr>
        <w:rPr>
          <w:b/>
          <w:sz w:val="28"/>
        </w:rPr>
      </w:pPr>
      <w:proofErr w:type="spellStart"/>
      <w:r>
        <w:rPr>
          <w:b/>
          <w:sz w:val="28"/>
        </w:rPr>
        <w:t>casc</w:t>
      </w:r>
      <w:proofErr w:type="spellEnd"/>
      <w:r>
        <w:rPr>
          <w:b/>
          <w:sz w:val="28"/>
        </w:rPr>
        <w:t>-</w:t>
      </w:r>
      <w:r w:rsidR="00364EE1" w:rsidRPr="00364EE1">
        <w:rPr>
          <w:b/>
          <w:sz w:val="28"/>
        </w:rPr>
        <w:t>Team</w:t>
      </w:r>
    </w:p>
    <w:p w:rsidR="00596BEA" w:rsidRPr="00D14BBC" w:rsidRDefault="00E5565B" w:rsidP="007339A9">
      <w:pPr>
        <w:jc w:val="both"/>
        <w:rPr>
          <w:i/>
          <w:sz w:val="24"/>
          <w:szCs w:val="24"/>
        </w:rPr>
      </w:pPr>
      <w:r w:rsidRPr="00D14BBC">
        <w:rPr>
          <w:i/>
          <w:sz w:val="24"/>
          <w:szCs w:val="24"/>
        </w:rPr>
        <w:t xml:space="preserve">Wie im letzten Workshop besprochen halte ich die Gestaltung dieser Seite in Anlehnung an den </w:t>
      </w:r>
      <w:r w:rsidR="007339A9" w:rsidRPr="00D14BBC">
        <w:rPr>
          <w:i/>
          <w:sz w:val="24"/>
          <w:szCs w:val="24"/>
        </w:rPr>
        <w:t>Prototypen (Design) sowie in Anlehnung an den Beitrag des Competence-Mag</w:t>
      </w:r>
      <w:r w:rsidR="00596BEA" w:rsidRPr="00D14BBC">
        <w:rPr>
          <w:i/>
          <w:sz w:val="24"/>
          <w:szCs w:val="24"/>
        </w:rPr>
        <w:t>azins (Inhaltlich) für sinnvoll:</w:t>
      </w:r>
    </w:p>
    <w:p w:rsidR="00596BEA" w:rsidRPr="00D14BBC" w:rsidRDefault="00596BEA" w:rsidP="007339A9">
      <w:pPr>
        <w:jc w:val="both"/>
        <w:rPr>
          <w:b/>
          <w:i/>
          <w:sz w:val="24"/>
          <w:szCs w:val="24"/>
        </w:rPr>
      </w:pPr>
      <w:r w:rsidRPr="00D14BBC">
        <w:rPr>
          <w:b/>
          <w:i/>
          <w:sz w:val="24"/>
          <w:szCs w:val="24"/>
        </w:rPr>
        <w:t>Bild</w:t>
      </w:r>
    </w:p>
    <w:p w:rsidR="00596BEA" w:rsidRPr="00D14BBC" w:rsidRDefault="00596BEA" w:rsidP="007339A9">
      <w:pPr>
        <w:jc w:val="both"/>
        <w:rPr>
          <w:b/>
          <w:i/>
          <w:sz w:val="24"/>
          <w:szCs w:val="24"/>
        </w:rPr>
      </w:pPr>
      <w:r w:rsidRPr="00D14BBC">
        <w:rPr>
          <w:b/>
          <w:i/>
          <w:sz w:val="24"/>
          <w:szCs w:val="24"/>
        </w:rPr>
        <w:t>Name und Position</w:t>
      </w:r>
    </w:p>
    <w:p w:rsidR="00596BEA" w:rsidRPr="00D14BBC" w:rsidRDefault="00596BEA" w:rsidP="007339A9">
      <w:pPr>
        <w:jc w:val="both"/>
        <w:rPr>
          <w:b/>
          <w:i/>
          <w:sz w:val="24"/>
          <w:szCs w:val="24"/>
        </w:rPr>
      </w:pPr>
      <w:r w:rsidRPr="00D14BBC">
        <w:rPr>
          <w:b/>
          <w:i/>
          <w:sz w:val="24"/>
          <w:szCs w:val="24"/>
        </w:rPr>
        <w:t>Statement „Was treibt uns an?“</w:t>
      </w:r>
    </w:p>
    <w:p w:rsidR="00596BEA" w:rsidRPr="00D14BBC" w:rsidRDefault="00596BEA" w:rsidP="00596BEA">
      <w:pPr>
        <w:jc w:val="both"/>
        <w:rPr>
          <w:b/>
          <w:i/>
          <w:sz w:val="24"/>
          <w:szCs w:val="24"/>
        </w:rPr>
      </w:pPr>
      <w:r w:rsidRPr="00D14BBC">
        <w:rPr>
          <w:b/>
          <w:i/>
          <w:sz w:val="24"/>
          <w:szCs w:val="24"/>
        </w:rPr>
        <w:t>Kontaktdaten</w:t>
      </w:r>
    </w:p>
    <w:p w:rsidR="00031CC3" w:rsidRDefault="00031CC3" w:rsidP="007339A9">
      <w:pPr>
        <w:jc w:val="both"/>
        <w:rPr>
          <w:sz w:val="24"/>
          <w:szCs w:val="24"/>
        </w:rPr>
      </w:pPr>
    </w:p>
    <w:p w:rsidR="00D14BBC" w:rsidRPr="00D14BBC" w:rsidRDefault="00D14BBC" w:rsidP="00D14BBC">
      <w:pPr>
        <w:jc w:val="both"/>
        <w:rPr>
          <w:b/>
          <w:bCs/>
          <w:sz w:val="24"/>
          <w:szCs w:val="24"/>
        </w:rPr>
      </w:pPr>
      <w:r w:rsidRPr="00D14BBC">
        <w:rPr>
          <w:b/>
          <w:bCs/>
          <w:sz w:val="24"/>
          <w:szCs w:val="24"/>
        </w:rPr>
        <w:t xml:space="preserve">Prof. Dr. Uwe M. </w:t>
      </w:r>
      <w:proofErr w:type="spellStart"/>
      <w:r w:rsidRPr="00D14BBC">
        <w:rPr>
          <w:b/>
          <w:bCs/>
          <w:sz w:val="24"/>
          <w:szCs w:val="24"/>
        </w:rPr>
        <w:t>Borghoff</w:t>
      </w:r>
      <w:proofErr w:type="spellEnd"/>
    </w:p>
    <w:p w:rsidR="00D14BBC" w:rsidRPr="00D14BBC" w:rsidRDefault="00D14BBC" w:rsidP="00D14BBC">
      <w:pPr>
        <w:jc w:val="both"/>
        <w:rPr>
          <w:bCs/>
          <w:sz w:val="24"/>
          <w:szCs w:val="24"/>
        </w:rPr>
      </w:pPr>
      <w:r w:rsidRPr="00D14BBC">
        <w:rPr>
          <w:bCs/>
          <w:sz w:val="24"/>
          <w:szCs w:val="24"/>
        </w:rPr>
        <w:t>Vorstand</w:t>
      </w:r>
    </w:p>
    <w:p w:rsidR="00D14BBC" w:rsidRPr="00D14BBC" w:rsidRDefault="00D14BBC" w:rsidP="00D14BBC">
      <w:pPr>
        <w:jc w:val="both"/>
        <w:rPr>
          <w:bCs/>
          <w:sz w:val="24"/>
          <w:szCs w:val="24"/>
        </w:rPr>
      </w:pPr>
      <w:r w:rsidRPr="00D14BBC">
        <w:rPr>
          <w:bCs/>
          <w:sz w:val="24"/>
          <w:szCs w:val="24"/>
        </w:rPr>
        <w:t xml:space="preserve">Telefon:  +49 89 6004 2274 </w:t>
      </w:r>
    </w:p>
    <w:p w:rsidR="00D14BBC" w:rsidRDefault="00D14BBC" w:rsidP="00D14BBC">
      <w:pPr>
        <w:jc w:val="both"/>
        <w:rPr>
          <w:bCs/>
          <w:sz w:val="24"/>
          <w:szCs w:val="24"/>
        </w:rPr>
      </w:pPr>
      <w:r>
        <w:rPr>
          <w:bCs/>
          <w:sz w:val="24"/>
          <w:szCs w:val="24"/>
        </w:rPr>
        <w:t xml:space="preserve">E-Mail:  </w:t>
      </w:r>
      <w:hyperlink r:id="rId5" w:history="1">
        <w:r w:rsidRPr="00606A68">
          <w:rPr>
            <w:rStyle w:val="Hyperlink"/>
            <w:bCs/>
            <w:sz w:val="24"/>
            <w:szCs w:val="24"/>
          </w:rPr>
          <w:t>uwe.borghoff@casc.de</w:t>
        </w:r>
      </w:hyperlink>
    </w:p>
    <w:p w:rsidR="00D14BBC" w:rsidRPr="00D14BBC" w:rsidRDefault="00D14BBC" w:rsidP="00D14BBC">
      <w:pPr>
        <w:jc w:val="both"/>
        <w:rPr>
          <w:bCs/>
          <w:sz w:val="24"/>
          <w:szCs w:val="24"/>
        </w:rPr>
      </w:pPr>
      <w:r w:rsidRPr="00D14BBC">
        <w:rPr>
          <w:bCs/>
          <w:sz w:val="24"/>
          <w:szCs w:val="24"/>
        </w:rPr>
        <w:t xml:space="preserve">Sprechstunde für </w:t>
      </w:r>
      <w:proofErr w:type="spellStart"/>
      <w:r w:rsidRPr="00D14BBC">
        <w:rPr>
          <w:bCs/>
          <w:sz w:val="24"/>
          <w:szCs w:val="24"/>
        </w:rPr>
        <w:t>casc</w:t>
      </w:r>
      <w:proofErr w:type="spellEnd"/>
      <w:r w:rsidRPr="00D14BBC">
        <w:rPr>
          <w:bCs/>
          <w:sz w:val="24"/>
          <w:szCs w:val="24"/>
        </w:rPr>
        <w:t xml:space="preserve">-Dozenten und </w:t>
      </w:r>
      <w:proofErr w:type="spellStart"/>
      <w:r w:rsidRPr="00D14BBC">
        <w:rPr>
          <w:bCs/>
          <w:sz w:val="24"/>
          <w:szCs w:val="24"/>
        </w:rPr>
        <w:t>casc</w:t>
      </w:r>
      <w:proofErr w:type="spellEnd"/>
      <w:r w:rsidRPr="00D14BBC">
        <w:rPr>
          <w:bCs/>
          <w:sz w:val="24"/>
          <w:szCs w:val="24"/>
        </w:rPr>
        <w:t>-Studenten nach Vereinbarung</w:t>
      </w:r>
    </w:p>
    <w:p w:rsidR="00D14BBC" w:rsidRDefault="00D14BBC" w:rsidP="00D14BBC">
      <w:pPr>
        <w:jc w:val="both"/>
        <w:rPr>
          <w:b/>
          <w:bCs/>
          <w:sz w:val="24"/>
          <w:szCs w:val="24"/>
        </w:rPr>
      </w:pPr>
    </w:p>
    <w:p w:rsidR="00D14BBC" w:rsidRDefault="00D14BBC" w:rsidP="00D14BBC">
      <w:pPr>
        <w:jc w:val="both"/>
        <w:rPr>
          <w:b/>
          <w:bCs/>
          <w:sz w:val="24"/>
          <w:szCs w:val="24"/>
        </w:rPr>
      </w:pPr>
    </w:p>
    <w:p w:rsidR="00D14BBC" w:rsidRPr="00D14BBC" w:rsidRDefault="00D14BBC" w:rsidP="00D14BBC">
      <w:pPr>
        <w:jc w:val="both"/>
        <w:rPr>
          <w:b/>
          <w:bCs/>
          <w:sz w:val="24"/>
          <w:szCs w:val="24"/>
        </w:rPr>
      </w:pPr>
      <w:r w:rsidRPr="00D14BBC">
        <w:rPr>
          <w:b/>
          <w:bCs/>
          <w:sz w:val="24"/>
          <w:szCs w:val="24"/>
        </w:rPr>
        <w:t xml:space="preserve">Dr. Nicol </w:t>
      </w:r>
      <w:proofErr w:type="spellStart"/>
      <w:r w:rsidRPr="00D14BBC">
        <w:rPr>
          <w:b/>
          <w:bCs/>
          <w:sz w:val="24"/>
          <w:szCs w:val="24"/>
        </w:rPr>
        <w:t>Matzner</w:t>
      </w:r>
      <w:proofErr w:type="spellEnd"/>
      <w:r w:rsidRPr="00D14BBC">
        <w:rPr>
          <w:b/>
          <w:bCs/>
          <w:sz w:val="24"/>
          <w:szCs w:val="24"/>
        </w:rPr>
        <w:t>-Vogel, MBA</w:t>
      </w:r>
    </w:p>
    <w:p w:rsidR="00D14BBC" w:rsidRPr="00D14BBC" w:rsidRDefault="00D14BBC" w:rsidP="00D14BBC">
      <w:pPr>
        <w:jc w:val="both"/>
        <w:rPr>
          <w:bCs/>
          <w:sz w:val="24"/>
          <w:szCs w:val="24"/>
        </w:rPr>
      </w:pPr>
      <w:r w:rsidRPr="00D14BBC">
        <w:rPr>
          <w:bCs/>
          <w:sz w:val="24"/>
          <w:szCs w:val="24"/>
        </w:rPr>
        <w:t>Geschäftsführerin</w:t>
      </w:r>
      <w:r w:rsidRPr="00D14BBC">
        <w:rPr>
          <w:bCs/>
          <w:sz w:val="24"/>
          <w:szCs w:val="24"/>
        </w:rPr>
        <w:br/>
        <w:t>Programmkoordinatorin Systems Engineering (</w:t>
      </w:r>
      <w:proofErr w:type="spellStart"/>
      <w:r w:rsidRPr="00D14BBC">
        <w:rPr>
          <w:bCs/>
          <w:sz w:val="24"/>
          <w:szCs w:val="24"/>
        </w:rPr>
        <w:t>M.Sc</w:t>
      </w:r>
      <w:proofErr w:type="spellEnd"/>
      <w:r w:rsidRPr="00D14BBC">
        <w:rPr>
          <w:bCs/>
          <w:sz w:val="24"/>
          <w:szCs w:val="24"/>
        </w:rPr>
        <w:t>.)</w:t>
      </w:r>
    </w:p>
    <w:p w:rsidR="00D14BBC" w:rsidRPr="00D14BBC" w:rsidRDefault="00D14BBC" w:rsidP="00D14BBC">
      <w:pPr>
        <w:jc w:val="both"/>
        <w:rPr>
          <w:bCs/>
          <w:sz w:val="24"/>
          <w:szCs w:val="24"/>
        </w:rPr>
      </w:pPr>
      <w:r w:rsidRPr="00D14BBC">
        <w:rPr>
          <w:bCs/>
          <w:sz w:val="24"/>
          <w:szCs w:val="24"/>
        </w:rPr>
        <w:t>Telefon:  +49 89 6004 4530</w:t>
      </w:r>
    </w:p>
    <w:p w:rsidR="00D14BBC" w:rsidRDefault="00D14BBC" w:rsidP="00D14BBC">
      <w:pPr>
        <w:jc w:val="both"/>
        <w:rPr>
          <w:bCs/>
          <w:sz w:val="24"/>
          <w:szCs w:val="24"/>
        </w:rPr>
      </w:pPr>
      <w:r w:rsidRPr="00D14BBC">
        <w:rPr>
          <w:bCs/>
          <w:sz w:val="24"/>
          <w:szCs w:val="24"/>
        </w:rPr>
        <w:t xml:space="preserve">E-Mail:  </w:t>
      </w:r>
      <w:hyperlink r:id="rId6" w:history="1">
        <w:r w:rsidRPr="00606A68">
          <w:rPr>
            <w:rStyle w:val="Hyperlink"/>
            <w:bCs/>
            <w:sz w:val="24"/>
            <w:szCs w:val="24"/>
          </w:rPr>
          <w:t>nicol.matzner@casc.de</w:t>
        </w:r>
      </w:hyperlink>
    </w:p>
    <w:p w:rsidR="00D14BBC" w:rsidRDefault="00D14BBC" w:rsidP="00D14BBC">
      <w:pPr>
        <w:jc w:val="both"/>
        <w:rPr>
          <w:bCs/>
          <w:sz w:val="24"/>
          <w:szCs w:val="24"/>
        </w:rPr>
      </w:pPr>
    </w:p>
    <w:p w:rsidR="00D14BBC" w:rsidRPr="00D14BBC" w:rsidRDefault="00D14BBC" w:rsidP="00D14BBC">
      <w:pPr>
        <w:jc w:val="both"/>
        <w:rPr>
          <w:bCs/>
          <w:sz w:val="24"/>
          <w:szCs w:val="24"/>
        </w:rPr>
      </w:pPr>
    </w:p>
    <w:p w:rsidR="00D14BBC" w:rsidRPr="00D14BBC" w:rsidRDefault="00D14BBC" w:rsidP="00D14BBC">
      <w:pPr>
        <w:jc w:val="both"/>
        <w:rPr>
          <w:b/>
          <w:bCs/>
          <w:sz w:val="24"/>
          <w:szCs w:val="24"/>
        </w:rPr>
      </w:pPr>
      <w:r w:rsidRPr="00D14BBC">
        <w:rPr>
          <w:b/>
          <w:bCs/>
          <w:sz w:val="24"/>
          <w:szCs w:val="24"/>
        </w:rPr>
        <w:t xml:space="preserve">Martina </w:t>
      </w:r>
      <w:proofErr w:type="spellStart"/>
      <w:r w:rsidRPr="00D14BBC">
        <w:rPr>
          <w:b/>
          <w:bCs/>
          <w:sz w:val="24"/>
          <w:szCs w:val="24"/>
        </w:rPr>
        <w:t>Hucl</w:t>
      </w:r>
      <w:proofErr w:type="spellEnd"/>
      <w:r w:rsidRPr="00D14BBC">
        <w:rPr>
          <w:b/>
          <w:bCs/>
          <w:sz w:val="24"/>
          <w:szCs w:val="24"/>
        </w:rPr>
        <w:t>, Dipl. Kulturwirtin</w:t>
      </w:r>
    </w:p>
    <w:p w:rsidR="00D14BBC" w:rsidRPr="00D14BBC" w:rsidRDefault="00D14BBC" w:rsidP="00D14BBC">
      <w:pPr>
        <w:jc w:val="both"/>
        <w:rPr>
          <w:bCs/>
          <w:sz w:val="24"/>
          <w:szCs w:val="24"/>
        </w:rPr>
      </w:pPr>
      <w:r w:rsidRPr="00D14BBC">
        <w:rPr>
          <w:bCs/>
          <w:sz w:val="24"/>
          <w:szCs w:val="24"/>
        </w:rPr>
        <w:t>Programmkoordinatorin MBA International Management</w:t>
      </w:r>
    </w:p>
    <w:p w:rsidR="00D14BBC" w:rsidRPr="00D14BBC" w:rsidRDefault="00D14BBC" w:rsidP="00D14BBC">
      <w:pPr>
        <w:jc w:val="both"/>
        <w:rPr>
          <w:bCs/>
          <w:sz w:val="24"/>
          <w:szCs w:val="24"/>
        </w:rPr>
      </w:pPr>
      <w:r w:rsidRPr="00D14BBC">
        <w:rPr>
          <w:bCs/>
          <w:sz w:val="24"/>
          <w:szCs w:val="24"/>
        </w:rPr>
        <w:t>Telefon:  +49 89 6004 2225</w:t>
      </w:r>
    </w:p>
    <w:p w:rsidR="00D14BBC" w:rsidRDefault="00D14BBC" w:rsidP="00D14BBC">
      <w:pPr>
        <w:jc w:val="both"/>
        <w:rPr>
          <w:bCs/>
          <w:sz w:val="24"/>
          <w:szCs w:val="24"/>
          <w:lang w:val="en-US"/>
        </w:rPr>
      </w:pPr>
      <w:r w:rsidRPr="00D14BBC">
        <w:rPr>
          <w:bCs/>
          <w:sz w:val="24"/>
          <w:szCs w:val="24"/>
          <w:lang w:val="en-US"/>
        </w:rPr>
        <w:t xml:space="preserve">E-Mail:  </w:t>
      </w:r>
      <w:hyperlink r:id="rId7" w:history="1">
        <w:r w:rsidRPr="00606A68">
          <w:rPr>
            <w:rStyle w:val="Hyperlink"/>
            <w:bCs/>
            <w:sz w:val="24"/>
            <w:szCs w:val="24"/>
            <w:lang w:val="en-US"/>
          </w:rPr>
          <w:t>martina.hucl@unibw.de</w:t>
        </w:r>
      </w:hyperlink>
    </w:p>
    <w:p w:rsidR="00D14BBC" w:rsidRPr="00D14BBC" w:rsidRDefault="00D14BBC" w:rsidP="00D14BBC">
      <w:pPr>
        <w:jc w:val="both"/>
        <w:rPr>
          <w:bCs/>
          <w:sz w:val="24"/>
          <w:szCs w:val="24"/>
          <w:lang w:val="en-US"/>
        </w:rPr>
      </w:pPr>
    </w:p>
    <w:p w:rsidR="00D14BBC" w:rsidRDefault="00D14BBC" w:rsidP="00D14BBC">
      <w:pPr>
        <w:jc w:val="both"/>
        <w:rPr>
          <w:b/>
          <w:bCs/>
          <w:sz w:val="24"/>
          <w:szCs w:val="24"/>
          <w:lang w:val="en-US"/>
        </w:rPr>
      </w:pPr>
    </w:p>
    <w:p w:rsidR="00D14BBC" w:rsidRPr="00D14BBC" w:rsidRDefault="00D14BBC" w:rsidP="00D14BBC">
      <w:pPr>
        <w:jc w:val="both"/>
        <w:rPr>
          <w:b/>
          <w:bCs/>
          <w:sz w:val="24"/>
          <w:szCs w:val="24"/>
          <w:lang w:val="en-US"/>
        </w:rPr>
      </w:pPr>
      <w:r w:rsidRPr="00D14BBC">
        <w:rPr>
          <w:b/>
          <w:bCs/>
          <w:sz w:val="24"/>
          <w:szCs w:val="24"/>
          <w:lang w:val="en-US"/>
        </w:rPr>
        <w:t xml:space="preserve">Frank </w:t>
      </w:r>
      <w:proofErr w:type="spellStart"/>
      <w:r w:rsidRPr="00D14BBC">
        <w:rPr>
          <w:b/>
          <w:bCs/>
          <w:sz w:val="24"/>
          <w:szCs w:val="24"/>
          <w:lang w:val="en-US"/>
        </w:rPr>
        <w:t>Mouritz</w:t>
      </w:r>
      <w:proofErr w:type="spellEnd"/>
      <w:r w:rsidRPr="00D14BBC">
        <w:rPr>
          <w:b/>
          <w:bCs/>
          <w:sz w:val="24"/>
          <w:szCs w:val="24"/>
          <w:lang w:val="en-US"/>
        </w:rPr>
        <w:t>, M.A.</w:t>
      </w:r>
    </w:p>
    <w:p w:rsidR="00D14BBC" w:rsidRPr="00D14BBC" w:rsidRDefault="00D14BBC" w:rsidP="00D14BBC">
      <w:pPr>
        <w:jc w:val="both"/>
        <w:rPr>
          <w:sz w:val="24"/>
          <w:szCs w:val="24"/>
          <w:lang w:val="en-US"/>
        </w:rPr>
      </w:pPr>
      <w:proofErr w:type="spellStart"/>
      <w:r w:rsidRPr="00D14BBC">
        <w:rPr>
          <w:sz w:val="24"/>
          <w:szCs w:val="24"/>
          <w:lang w:val="en-US"/>
        </w:rPr>
        <w:t>Programmkoordinator</w:t>
      </w:r>
      <w:proofErr w:type="spellEnd"/>
      <w:r w:rsidRPr="00D14BBC">
        <w:rPr>
          <w:sz w:val="24"/>
          <w:szCs w:val="24"/>
          <w:lang w:val="en-US"/>
        </w:rPr>
        <w:t xml:space="preserve"> MISS</w:t>
      </w:r>
    </w:p>
    <w:p w:rsidR="00D14BBC" w:rsidRPr="00D14BBC" w:rsidRDefault="00D14BBC" w:rsidP="00D14BBC">
      <w:pPr>
        <w:jc w:val="both"/>
        <w:rPr>
          <w:sz w:val="24"/>
          <w:szCs w:val="24"/>
        </w:rPr>
      </w:pPr>
      <w:r w:rsidRPr="00D14BBC">
        <w:rPr>
          <w:sz w:val="24"/>
          <w:szCs w:val="24"/>
        </w:rPr>
        <w:t>Telefon:  +49 8821 750 2444</w:t>
      </w:r>
    </w:p>
    <w:p w:rsidR="007339A9" w:rsidRDefault="00D14BBC" w:rsidP="00D14BBC">
      <w:pPr>
        <w:jc w:val="both"/>
        <w:rPr>
          <w:sz w:val="24"/>
          <w:szCs w:val="24"/>
        </w:rPr>
      </w:pPr>
      <w:r w:rsidRPr="00D14BBC">
        <w:rPr>
          <w:sz w:val="24"/>
          <w:szCs w:val="24"/>
        </w:rPr>
        <w:t xml:space="preserve">E-Mail:  </w:t>
      </w:r>
      <w:hyperlink r:id="rId8" w:history="1">
        <w:r w:rsidRPr="00606A68">
          <w:rPr>
            <w:rStyle w:val="Hyperlink"/>
            <w:sz w:val="24"/>
            <w:szCs w:val="24"/>
          </w:rPr>
          <w:t>frank.mouritz@unibw.de</w:t>
        </w:r>
      </w:hyperlink>
    </w:p>
    <w:p w:rsidR="00D14BBC" w:rsidRDefault="00D14BBC" w:rsidP="00D14BBC">
      <w:pPr>
        <w:jc w:val="both"/>
        <w:rPr>
          <w:sz w:val="24"/>
          <w:szCs w:val="24"/>
        </w:rPr>
      </w:pPr>
    </w:p>
    <w:p w:rsidR="00D14BBC" w:rsidRPr="00D14BBC" w:rsidRDefault="00D14BBC" w:rsidP="00D14BBC">
      <w:pPr>
        <w:jc w:val="both"/>
        <w:rPr>
          <w:sz w:val="24"/>
          <w:szCs w:val="24"/>
        </w:rPr>
      </w:pPr>
    </w:p>
    <w:p w:rsidR="00D14BBC" w:rsidRPr="00D14BBC" w:rsidRDefault="00D14BBC" w:rsidP="00D14BBC">
      <w:pPr>
        <w:rPr>
          <w:rFonts w:eastAsia="Times New Roman" w:cs="Times New Roman"/>
          <w:b/>
          <w:bCs/>
          <w:sz w:val="24"/>
          <w:szCs w:val="24"/>
          <w:lang w:eastAsia="de-DE"/>
        </w:rPr>
      </w:pPr>
      <w:r w:rsidRPr="00D14BBC">
        <w:rPr>
          <w:rFonts w:eastAsia="Times New Roman" w:cs="Times New Roman"/>
          <w:b/>
          <w:bCs/>
          <w:sz w:val="24"/>
          <w:szCs w:val="24"/>
          <w:lang w:eastAsia="de-DE"/>
        </w:rPr>
        <w:t xml:space="preserve">Dr. des. Sabine </w:t>
      </w:r>
      <w:proofErr w:type="spellStart"/>
      <w:r w:rsidRPr="00D14BBC">
        <w:rPr>
          <w:rFonts w:eastAsia="Times New Roman" w:cs="Times New Roman"/>
          <w:b/>
          <w:bCs/>
          <w:sz w:val="24"/>
          <w:szCs w:val="24"/>
          <w:lang w:eastAsia="de-DE"/>
        </w:rPr>
        <w:t>Schmalzer</w:t>
      </w:r>
      <w:proofErr w:type="spellEnd"/>
    </w:p>
    <w:p w:rsidR="00D14BBC" w:rsidRPr="00D14BBC" w:rsidRDefault="00D14BBC" w:rsidP="00D14BBC">
      <w:pPr>
        <w:rPr>
          <w:rFonts w:eastAsia="Times New Roman" w:cs="Times New Roman"/>
          <w:sz w:val="24"/>
          <w:szCs w:val="24"/>
          <w:lang w:eastAsia="de-DE"/>
        </w:rPr>
      </w:pPr>
      <w:r w:rsidRPr="00D14BBC">
        <w:rPr>
          <w:rFonts w:eastAsia="Times New Roman" w:cs="Times New Roman"/>
          <w:sz w:val="24"/>
          <w:szCs w:val="24"/>
          <w:lang w:eastAsia="de-DE"/>
        </w:rPr>
        <w:t>Programmkoordinatorin Bachelor Wirtschaftsingenieurwesen</w:t>
      </w:r>
    </w:p>
    <w:p w:rsidR="00D14BBC" w:rsidRPr="00D14BBC" w:rsidRDefault="00D14BBC" w:rsidP="00D14BBC">
      <w:pPr>
        <w:rPr>
          <w:rFonts w:eastAsia="Times New Roman" w:cs="Times New Roman"/>
          <w:sz w:val="24"/>
          <w:szCs w:val="24"/>
          <w:lang w:eastAsia="de-DE"/>
        </w:rPr>
      </w:pPr>
      <w:r>
        <w:rPr>
          <w:rFonts w:eastAsia="Times New Roman" w:cs="Times New Roman"/>
          <w:sz w:val="24"/>
          <w:szCs w:val="24"/>
          <w:lang w:eastAsia="de-DE"/>
        </w:rPr>
        <w:t>Telefon:  +49 89 6004 2496</w:t>
      </w:r>
    </w:p>
    <w:p w:rsidR="005A05CE" w:rsidRDefault="00D14BBC" w:rsidP="00D14BBC">
      <w:pPr>
        <w:rPr>
          <w:rFonts w:eastAsia="Times New Roman" w:cs="Times New Roman"/>
          <w:sz w:val="24"/>
          <w:szCs w:val="24"/>
          <w:lang w:eastAsia="de-DE"/>
        </w:rPr>
      </w:pPr>
      <w:r w:rsidRPr="00D14BBC">
        <w:rPr>
          <w:rFonts w:eastAsia="Times New Roman" w:cs="Times New Roman"/>
          <w:sz w:val="24"/>
          <w:szCs w:val="24"/>
          <w:lang w:eastAsia="de-DE"/>
        </w:rPr>
        <w:t xml:space="preserve">E-Mail:  </w:t>
      </w:r>
      <w:hyperlink r:id="rId9" w:history="1">
        <w:r w:rsidRPr="00606A68">
          <w:rPr>
            <w:rStyle w:val="Hyperlink"/>
            <w:rFonts w:eastAsia="Times New Roman" w:cs="Times New Roman"/>
            <w:sz w:val="24"/>
            <w:szCs w:val="24"/>
            <w:lang w:eastAsia="de-DE"/>
          </w:rPr>
          <w:t>sabine.schmalzer@unibw.de</w:t>
        </w:r>
      </w:hyperlink>
    </w:p>
    <w:p w:rsidR="00D14BBC" w:rsidRDefault="00D14BBC" w:rsidP="00D14BBC">
      <w:pPr>
        <w:rPr>
          <w:rFonts w:eastAsia="Times New Roman" w:cs="Times New Roman"/>
          <w:sz w:val="24"/>
          <w:szCs w:val="24"/>
          <w:lang w:eastAsia="de-DE"/>
        </w:rPr>
      </w:pPr>
    </w:p>
    <w:p w:rsidR="00D14BBC" w:rsidRDefault="00D14BBC" w:rsidP="00D14BBC">
      <w:pPr>
        <w:rPr>
          <w:rFonts w:eastAsia="Times New Roman" w:cs="Times New Roman"/>
          <w:sz w:val="24"/>
          <w:szCs w:val="24"/>
          <w:lang w:eastAsia="de-DE"/>
        </w:rPr>
      </w:pPr>
      <w:bookmarkStart w:id="0" w:name="_GoBack"/>
      <w:bookmarkEnd w:id="0"/>
    </w:p>
    <w:p w:rsidR="00D14BBC" w:rsidRPr="00D14BBC" w:rsidRDefault="00D14BBC" w:rsidP="00D14BBC">
      <w:pPr>
        <w:rPr>
          <w:rFonts w:eastAsia="Times New Roman" w:cs="Times New Roman"/>
          <w:b/>
          <w:sz w:val="24"/>
          <w:szCs w:val="24"/>
          <w:lang w:eastAsia="de-DE"/>
        </w:rPr>
      </w:pPr>
      <w:r w:rsidRPr="00D14BBC">
        <w:rPr>
          <w:rFonts w:eastAsia="Times New Roman" w:cs="Times New Roman"/>
          <w:b/>
          <w:sz w:val="24"/>
          <w:szCs w:val="24"/>
          <w:lang w:eastAsia="de-DE"/>
        </w:rPr>
        <w:t>Bettina Herrmann, M.A.</w:t>
      </w:r>
    </w:p>
    <w:p w:rsidR="00D14BBC" w:rsidRPr="00D14BBC" w:rsidRDefault="00D14BBC" w:rsidP="00D14BBC">
      <w:pPr>
        <w:rPr>
          <w:rFonts w:eastAsia="Times New Roman" w:cs="Times New Roman"/>
          <w:sz w:val="24"/>
          <w:szCs w:val="24"/>
          <w:lang w:eastAsia="de-DE"/>
        </w:rPr>
      </w:pPr>
      <w:r w:rsidRPr="00D14BBC">
        <w:rPr>
          <w:rFonts w:eastAsia="Times New Roman" w:cs="Times New Roman"/>
          <w:sz w:val="24"/>
          <w:szCs w:val="24"/>
          <w:lang w:eastAsia="de-DE"/>
        </w:rPr>
        <w:t>Programmkoordinatorin Personalentwicklung (M.A.)</w:t>
      </w:r>
    </w:p>
    <w:p w:rsidR="00D14BBC" w:rsidRPr="00D14BBC" w:rsidRDefault="00D14BBC" w:rsidP="00D14BBC">
      <w:pPr>
        <w:rPr>
          <w:sz w:val="24"/>
          <w:szCs w:val="28"/>
        </w:rPr>
      </w:pPr>
      <w:r w:rsidRPr="00D14BBC">
        <w:rPr>
          <w:sz w:val="24"/>
          <w:szCs w:val="28"/>
        </w:rPr>
        <w:t>Telefon:  +49 89 6004 2388</w:t>
      </w:r>
    </w:p>
    <w:p w:rsidR="00D14BBC" w:rsidRDefault="00D14BBC" w:rsidP="00D14BBC">
      <w:pPr>
        <w:rPr>
          <w:sz w:val="24"/>
          <w:szCs w:val="28"/>
        </w:rPr>
      </w:pPr>
      <w:r w:rsidRPr="00D14BBC">
        <w:rPr>
          <w:sz w:val="24"/>
          <w:szCs w:val="28"/>
        </w:rPr>
        <w:t xml:space="preserve">E-Mail:  </w:t>
      </w:r>
      <w:hyperlink r:id="rId10" w:history="1">
        <w:r w:rsidRPr="00606A68">
          <w:rPr>
            <w:rStyle w:val="Hyperlink"/>
            <w:sz w:val="24"/>
            <w:szCs w:val="28"/>
          </w:rPr>
          <w:t>bettina.herrmann@unibw.de</w:t>
        </w:r>
      </w:hyperlink>
    </w:p>
    <w:p w:rsidR="00D14BBC" w:rsidRDefault="00D14BBC" w:rsidP="00D14BBC">
      <w:pPr>
        <w:rPr>
          <w:sz w:val="24"/>
          <w:szCs w:val="28"/>
        </w:rPr>
      </w:pPr>
    </w:p>
    <w:p w:rsidR="00D14BBC" w:rsidRDefault="00D14BBC" w:rsidP="00D14BBC">
      <w:pPr>
        <w:rPr>
          <w:sz w:val="24"/>
          <w:szCs w:val="28"/>
        </w:rPr>
      </w:pPr>
    </w:p>
    <w:p w:rsidR="00D14BBC" w:rsidRPr="00D14BBC" w:rsidRDefault="00D14BBC" w:rsidP="00D14BBC">
      <w:pPr>
        <w:rPr>
          <w:b/>
          <w:bCs/>
          <w:sz w:val="24"/>
          <w:szCs w:val="28"/>
        </w:rPr>
      </w:pPr>
      <w:r w:rsidRPr="00D14BBC">
        <w:rPr>
          <w:b/>
          <w:bCs/>
          <w:sz w:val="24"/>
          <w:szCs w:val="28"/>
        </w:rPr>
        <w:t>Dipl.-Päd. Karina Anders</w:t>
      </w:r>
      <w:r>
        <w:rPr>
          <w:b/>
          <w:bCs/>
          <w:sz w:val="24"/>
          <w:szCs w:val="28"/>
        </w:rPr>
        <w:t>, MBA</w:t>
      </w:r>
    </w:p>
    <w:p w:rsidR="00D14BBC" w:rsidRPr="00D14BBC" w:rsidRDefault="00D14BBC" w:rsidP="00D14BBC">
      <w:pPr>
        <w:rPr>
          <w:sz w:val="24"/>
          <w:szCs w:val="28"/>
        </w:rPr>
      </w:pPr>
      <w:r w:rsidRPr="00D14BBC">
        <w:rPr>
          <w:sz w:val="24"/>
          <w:szCs w:val="28"/>
        </w:rPr>
        <w:t>Bildungsmarketing und Vertrieb</w:t>
      </w:r>
    </w:p>
    <w:p w:rsidR="00D14BBC" w:rsidRPr="00D14BBC" w:rsidRDefault="00D14BBC" w:rsidP="00D14BBC">
      <w:pPr>
        <w:rPr>
          <w:sz w:val="24"/>
          <w:szCs w:val="28"/>
        </w:rPr>
      </w:pPr>
      <w:r>
        <w:rPr>
          <w:sz w:val="24"/>
          <w:szCs w:val="28"/>
        </w:rPr>
        <w:t>Telefon: +49 89 6004 2086</w:t>
      </w:r>
    </w:p>
    <w:p w:rsidR="00D14BBC" w:rsidRDefault="00D14BBC" w:rsidP="00D14BBC">
      <w:pPr>
        <w:rPr>
          <w:sz w:val="24"/>
          <w:szCs w:val="28"/>
        </w:rPr>
      </w:pPr>
      <w:r w:rsidRPr="00D14BBC">
        <w:rPr>
          <w:sz w:val="24"/>
          <w:szCs w:val="28"/>
        </w:rPr>
        <w:t xml:space="preserve">E-Mail:  </w:t>
      </w:r>
      <w:hyperlink r:id="rId11" w:history="1">
        <w:r w:rsidRPr="00606A68">
          <w:rPr>
            <w:rStyle w:val="Hyperlink"/>
            <w:sz w:val="24"/>
            <w:szCs w:val="28"/>
          </w:rPr>
          <w:t>k.anders@unibw.de</w:t>
        </w:r>
      </w:hyperlink>
    </w:p>
    <w:p w:rsidR="00D14BBC" w:rsidRDefault="00D14BBC" w:rsidP="00D14BBC">
      <w:pPr>
        <w:rPr>
          <w:sz w:val="24"/>
          <w:szCs w:val="28"/>
        </w:rPr>
      </w:pPr>
    </w:p>
    <w:p w:rsidR="00D14BBC" w:rsidRDefault="00D14BBC" w:rsidP="00D14BBC">
      <w:pPr>
        <w:rPr>
          <w:sz w:val="24"/>
          <w:szCs w:val="28"/>
        </w:rPr>
      </w:pPr>
    </w:p>
    <w:p w:rsidR="00D14BBC" w:rsidRPr="00D14BBC" w:rsidRDefault="00D14BBC" w:rsidP="00D14BBC">
      <w:pPr>
        <w:rPr>
          <w:b/>
          <w:sz w:val="24"/>
          <w:szCs w:val="28"/>
        </w:rPr>
      </w:pPr>
      <w:r w:rsidRPr="00D14BBC">
        <w:rPr>
          <w:b/>
          <w:sz w:val="24"/>
          <w:szCs w:val="28"/>
        </w:rPr>
        <w:t xml:space="preserve">Dr. Brigita </w:t>
      </w:r>
      <w:proofErr w:type="spellStart"/>
      <w:r w:rsidRPr="00D14BBC">
        <w:rPr>
          <w:b/>
          <w:sz w:val="24"/>
          <w:szCs w:val="28"/>
        </w:rPr>
        <w:t>Jeraj</w:t>
      </w:r>
      <w:proofErr w:type="spellEnd"/>
    </w:p>
    <w:p w:rsidR="00D14BBC" w:rsidRDefault="00D14BBC" w:rsidP="00D14BBC">
      <w:pPr>
        <w:rPr>
          <w:sz w:val="24"/>
          <w:szCs w:val="28"/>
        </w:rPr>
      </w:pPr>
      <w:r w:rsidRPr="00D14BBC">
        <w:rPr>
          <w:sz w:val="24"/>
          <w:szCs w:val="28"/>
        </w:rPr>
        <w:t>Assistenz der Geschäftsführung</w:t>
      </w:r>
    </w:p>
    <w:p w:rsidR="00D14BBC" w:rsidRPr="00D14BBC" w:rsidRDefault="00D14BBC" w:rsidP="00D14BBC">
      <w:pPr>
        <w:rPr>
          <w:sz w:val="24"/>
          <w:szCs w:val="28"/>
        </w:rPr>
      </w:pPr>
      <w:r w:rsidRPr="00D14BBC">
        <w:rPr>
          <w:sz w:val="24"/>
          <w:szCs w:val="28"/>
        </w:rPr>
        <w:t>Telefon:  +49 89 6004 2036</w:t>
      </w:r>
    </w:p>
    <w:p w:rsidR="00D14BBC" w:rsidRDefault="00D14BBC" w:rsidP="00D14BBC">
      <w:pPr>
        <w:rPr>
          <w:sz w:val="24"/>
          <w:szCs w:val="28"/>
        </w:rPr>
      </w:pPr>
      <w:r w:rsidRPr="00D14BBC">
        <w:rPr>
          <w:sz w:val="24"/>
          <w:szCs w:val="28"/>
        </w:rPr>
        <w:t xml:space="preserve">E-Mail:  </w:t>
      </w:r>
      <w:hyperlink r:id="rId12" w:history="1">
        <w:r w:rsidRPr="00606A68">
          <w:rPr>
            <w:rStyle w:val="Hyperlink"/>
            <w:sz w:val="24"/>
            <w:szCs w:val="28"/>
          </w:rPr>
          <w:t>brigita.jeraj@unibw.de</w:t>
        </w:r>
      </w:hyperlink>
    </w:p>
    <w:p w:rsidR="00364EE1" w:rsidRPr="00D14BBC" w:rsidRDefault="005B7890" w:rsidP="00D14BBC">
      <w:r w:rsidRPr="00D14BBC">
        <w:rPr>
          <w:sz w:val="24"/>
          <w:szCs w:val="28"/>
        </w:rPr>
        <w:br w:type="page"/>
      </w:r>
    </w:p>
    <w:p w:rsidR="00031CC3" w:rsidRPr="00596BEA" w:rsidRDefault="00596BEA" w:rsidP="00C53FC8">
      <w:pPr>
        <w:rPr>
          <w:b/>
          <w:sz w:val="24"/>
        </w:rPr>
      </w:pPr>
      <w:r>
        <w:rPr>
          <w:b/>
          <w:sz w:val="24"/>
        </w:rPr>
        <w:lastRenderedPageBreak/>
        <w:t>SEITE UNSER ANSPRUCH</w:t>
      </w:r>
    </w:p>
    <w:p w:rsidR="00031CC3" w:rsidRDefault="00031CC3" w:rsidP="00C53FC8">
      <w:pPr>
        <w:rPr>
          <w:b/>
          <w:sz w:val="28"/>
        </w:rPr>
      </w:pPr>
    </w:p>
    <w:p w:rsidR="00C53FC8" w:rsidRPr="00C53FC8" w:rsidRDefault="00596BEA" w:rsidP="00C53FC8">
      <w:pPr>
        <w:rPr>
          <w:sz w:val="24"/>
        </w:rPr>
      </w:pPr>
      <w:r>
        <w:rPr>
          <w:b/>
          <w:sz w:val="28"/>
        </w:rPr>
        <w:t>Unser Anspruch</w:t>
      </w:r>
    </w:p>
    <w:p w:rsidR="00C53FC8" w:rsidRPr="00C53FC8" w:rsidRDefault="00C53FC8" w:rsidP="00C53FC8">
      <w:pPr>
        <w:rPr>
          <w:b/>
          <w:sz w:val="24"/>
        </w:rPr>
      </w:pPr>
      <w:r w:rsidRPr="00C53FC8">
        <w:rPr>
          <w:b/>
          <w:sz w:val="24"/>
        </w:rPr>
        <w:t>Exzellente Betreuung</w:t>
      </w:r>
    </w:p>
    <w:p w:rsidR="00364EE1" w:rsidRDefault="00364EE1" w:rsidP="00364EE1">
      <w:pPr>
        <w:jc w:val="both"/>
        <w:rPr>
          <w:sz w:val="24"/>
        </w:rPr>
      </w:pPr>
      <w:r w:rsidRPr="00364EE1">
        <w:rPr>
          <w:sz w:val="24"/>
        </w:rPr>
        <w:t xml:space="preserve">Sämtliche Programme verfügen </w:t>
      </w:r>
      <w:r>
        <w:rPr>
          <w:sz w:val="24"/>
        </w:rPr>
        <w:t>über eine akademische Leitung, i</w:t>
      </w:r>
      <w:r w:rsidRPr="00364EE1">
        <w:rPr>
          <w:sz w:val="24"/>
        </w:rPr>
        <w:t>n der Regel ist dies eine Professorin bzw. ein Professor der Univ</w:t>
      </w:r>
      <w:r>
        <w:rPr>
          <w:sz w:val="24"/>
        </w:rPr>
        <w:t xml:space="preserve">ersität der Bundeswehr München. </w:t>
      </w:r>
    </w:p>
    <w:p w:rsidR="00364EE1" w:rsidRDefault="00364EE1" w:rsidP="00364EE1">
      <w:pPr>
        <w:jc w:val="both"/>
        <w:rPr>
          <w:sz w:val="24"/>
        </w:rPr>
      </w:pPr>
      <w:r>
        <w:rPr>
          <w:sz w:val="24"/>
        </w:rPr>
        <w:t xml:space="preserve">Die Programmkoordination </w:t>
      </w:r>
      <w:r w:rsidRPr="00364EE1">
        <w:rPr>
          <w:sz w:val="24"/>
        </w:rPr>
        <w:t xml:space="preserve">übernimmt administrativ-organisatorische Aufgaben und ist nach dem Prinzip des </w:t>
      </w:r>
      <w:proofErr w:type="spellStart"/>
      <w:r w:rsidRPr="00364EE1">
        <w:rPr>
          <w:sz w:val="24"/>
        </w:rPr>
        <w:t>one</w:t>
      </w:r>
      <w:proofErr w:type="spellEnd"/>
      <w:r w:rsidRPr="00364EE1">
        <w:rPr>
          <w:sz w:val="24"/>
        </w:rPr>
        <w:t xml:space="preserve"> </w:t>
      </w:r>
      <w:proofErr w:type="spellStart"/>
      <w:r w:rsidRPr="00364EE1">
        <w:rPr>
          <w:sz w:val="24"/>
        </w:rPr>
        <w:t>face</w:t>
      </w:r>
      <w:proofErr w:type="spellEnd"/>
      <w:r w:rsidRPr="00364EE1">
        <w:rPr>
          <w:sz w:val="24"/>
        </w:rPr>
        <w:t xml:space="preserve"> </w:t>
      </w:r>
      <w:proofErr w:type="spellStart"/>
      <w:r w:rsidRPr="00364EE1">
        <w:rPr>
          <w:sz w:val="24"/>
        </w:rPr>
        <w:t>to</w:t>
      </w:r>
      <w:proofErr w:type="spellEnd"/>
      <w:r w:rsidRPr="00364EE1">
        <w:rPr>
          <w:sz w:val="24"/>
        </w:rPr>
        <w:t xml:space="preserve"> </w:t>
      </w:r>
      <w:proofErr w:type="spellStart"/>
      <w:r w:rsidRPr="00364EE1">
        <w:rPr>
          <w:sz w:val="24"/>
        </w:rPr>
        <w:t>the</w:t>
      </w:r>
      <w:proofErr w:type="spellEnd"/>
      <w:r w:rsidRPr="00364EE1">
        <w:rPr>
          <w:sz w:val="24"/>
        </w:rPr>
        <w:t xml:space="preserve"> </w:t>
      </w:r>
      <w:proofErr w:type="spellStart"/>
      <w:r w:rsidRPr="00364EE1">
        <w:rPr>
          <w:sz w:val="24"/>
        </w:rPr>
        <w:t>customer</w:t>
      </w:r>
      <w:proofErr w:type="spellEnd"/>
      <w:r w:rsidRPr="00364EE1">
        <w:rPr>
          <w:sz w:val="24"/>
        </w:rPr>
        <w:t xml:space="preserve"> die zentrale Kontaktperson für die Teilnehmerinnen und Teilnehmer sowie die Lehrenden des jeweiligen Programms.</w:t>
      </w:r>
      <w:r w:rsidR="00031CC3" w:rsidRPr="00031CC3">
        <w:rPr>
          <w:sz w:val="24"/>
        </w:rPr>
        <w:t xml:space="preserve"> </w:t>
      </w:r>
      <w:r w:rsidR="00031CC3">
        <w:rPr>
          <w:sz w:val="24"/>
        </w:rPr>
        <w:t xml:space="preserve">Dabei </w:t>
      </w:r>
      <w:r w:rsidR="00031CC3" w:rsidRPr="00C53FC8">
        <w:rPr>
          <w:sz w:val="24"/>
        </w:rPr>
        <w:t xml:space="preserve">gehen </w:t>
      </w:r>
      <w:r w:rsidR="00031CC3">
        <w:rPr>
          <w:sz w:val="24"/>
        </w:rPr>
        <w:t xml:space="preserve">wir </w:t>
      </w:r>
      <w:r w:rsidR="00031CC3" w:rsidRPr="00C53FC8">
        <w:rPr>
          <w:sz w:val="24"/>
        </w:rPr>
        <w:t xml:space="preserve">unterstützend und beratend auf </w:t>
      </w:r>
      <w:r w:rsidR="00031CC3">
        <w:rPr>
          <w:sz w:val="24"/>
        </w:rPr>
        <w:t>individuelle</w:t>
      </w:r>
      <w:r w:rsidR="00031CC3" w:rsidRPr="00C53FC8">
        <w:rPr>
          <w:sz w:val="24"/>
        </w:rPr>
        <w:t xml:space="preserve"> Bedürfnisse ein und finden Lös</w:t>
      </w:r>
      <w:r w:rsidR="00031CC3">
        <w:rPr>
          <w:sz w:val="24"/>
        </w:rPr>
        <w:t>ungen für jede Herausforderung.</w:t>
      </w:r>
    </w:p>
    <w:p w:rsidR="00C53FC8" w:rsidRPr="00C53FC8" w:rsidRDefault="00364EE1" w:rsidP="00C53FC8">
      <w:pPr>
        <w:jc w:val="both"/>
        <w:rPr>
          <w:sz w:val="24"/>
        </w:rPr>
      </w:pPr>
      <w:r>
        <w:rPr>
          <w:sz w:val="24"/>
        </w:rPr>
        <w:t xml:space="preserve">Profitieren </w:t>
      </w:r>
      <w:r w:rsidR="00C53FC8" w:rsidRPr="00C53FC8">
        <w:rPr>
          <w:sz w:val="24"/>
        </w:rPr>
        <w:t>Sie von unserem bewährten Kleingruppenkonzept und unserer einzigartigen individuellen Betreuung. Wir begleiten und unterstützen Sie während Ihres gesamten Studiums und fördern Ihre persönliche und berufliche Entwicklung.</w:t>
      </w:r>
    </w:p>
    <w:p w:rsidR="00C53FC8" w:rsidRPr="00C53FC8" w:rsidRDefault="00C53FC8" w:rsidP="00C53FC8">
      <w:pPr>
        <w:jc w:val="both"/>
        <w:rPr>
          <w:sz w:val="24"/>
        </w:rPr>
      </w:pPr>
    </w:p>
    <w:p w:rsidR="00C53FC8" w:rsidRPr="00C53FC8" w:rsidRDefault="00C53FC8" w:rsidP="00C53FC8">
      <w:pPr>
        <w:jc w:val="both"/>
        <w:rPr>
          <w:b/>
          <w:sz w:val="24"/>
        </w:rPr>
      </w:pPr>
      <w:r w:rsidRPr="00C53FC8">
        <w:rPr>
          <w:b/>
          <w:sz w:val="24"/>
        </w:rPr>
        <w:t>Qualitäts</w:t>
      </w:r>
      <w:r w:rsidR="00596BEA">
        <w:rPr>
          <w:b/>
          <w:sz w:val="24"/>
        </w:rPr>
        <w:t>verständnis</w:t>
      </w:r>
    </w:p>
    <w:p w:rsidR="00031CC3" w:rsidRDefault="00C53FC8" w:rsidP="00C53FC8">
      <w:pPr>
        <w:jc w:val="both"/>
        <w:rPr>
          <w:sz w:val="24"/>
        </w:rPr>
      </w:pPr>
      <w:r w:rsidRPr="00C53FC8">
        <w:rPr>
          <w:sz w:val="24"/>
        </w:rPr>
        <w:t>Die Qualität der Programme hat oberste Priorität.</w:t>
      </w:r>
      <w:r w:rsidR="00364EE1">
        <w:rPr>
          <w:sz w:val="24"/>
        </w:rPr>
        <w:t xml:space="preserve"> </w:t>
      </w:r>
      <w:r w:rsidR="00364EE1" w:rsidRPr="00364EE1">
        <w:rPr>
          <w:sz w:val="24"/>
        </w:rPr>
        <w:t>Alle Angebote entsprechen den Kriterien der Wissenschaftlichkeit, was durch die akademische Leitung der Programme und die Zusammensetzung des Lehrkörpers mit aktiv lehrenden Professorinnen und Professoren und externen Experten gewährleistet ist.</w:t>
      </w:r>
      <w:r w:rsidRPr="00C53FC8">
        <w:rPr>
          <w:sz w:val="24"/>
        </w:rPr>
        <w:t xml:space="preserve"> </w:t>
      </w:r>
    </w:p>
    <w:p w:rsidR="00C53FC8" w:rsidRDefault="00C53FC8" w:rsidP="00C53FC8">
      <w:pPr>
        <w:jc w:val="both"/>
        <w:rPr>
          <w:sz w:val="24"/>
        </w:rPr>
      </w:pPr>
      <w:r w:rsidRPr="00C53FC8">
        <w:rPr>
          <w:sz w:val="24"/>
        </w:rPr>
        <w:t xml:space="preserve">Die angebotenen Studiengänge </w:t>
      </w:r>
      <w:r w:rsidR="00031CC3" w:rsidRPr="00031CC3">
        <w:rPr>
          <w:sz w:val="24"/>
        </w:rPr>
        <w:t>durchlaufen das universitätsinterne und das ministerielle Genehmigungsverfahren, basieren auf Prüfungsordnungen, werden staatlich anerkannt und schließen mit einem durch die Universität der Bundeswehr München vergebenen akademischen Grad ab. Sämtliche weiterbildenden Studiengänge sind modularisiert und mit einem ECTS-Leistungspunktesystem unterlegt und entsprechen damit den Vorgaben der Kultusministerkonferenz für modularisierte Studiengänge sowie dem Bayerischen Hochschulgesetz.</w:t>
      </w:r>
      <w:r w:rsidR="00031CC3">
        <w:rPr>
          <w:sz w:val="24"/>
        </w:rPr>
        <w:t xml:space="preserve"> </w:t>
      </w:r>
    </w:p>
    <w:p w:rsidR="00A72DBE" w:rsidRPr="00C53FC8" w:rsidRDefault="00A72DBE" w:rsidP="00C53FC8">
      <w:pPr>
        <w:rPr>
          <w:b/>
          <w:sz w:val="24"/>
        </w:rPr>
      </w:pPr>
    </w:p>
    <w:sectPr w:rsidR="00A72DBE" w:rsidRPr="00C53F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54E"/>
    <w:multiLevelType w:val="multilevel"/>
    <w:tmpl w:val="F4D6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67E6"/>
    <w:multiLevelType w:val="multilevel"/>
    <w:tmpl w:val="3D2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0681"/>
    <w:multiLevelType w:val="hybridMultilevel"/>
    <w:tmpl w:val="C16E240E"/>
    <w:lvl w:ilvl="0" w:tplc="1F7671EA">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7556A5"/>
    <w:multiLevelType w:val="multilevel"/>
    <w:tmpl w:val="6AF4ADBE"/>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E9C6B89"/>
    <w:multiLevelType w:val="multilevel"/>
    <w:tmpl w:val="5D0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17A74"/>
    <w:multiLevelType w:val="multilevel"/>
    <w:tmpl w:val="01487F0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EF91107"/>
    <w:multiLevelType w:val="hybridMultilevel"/>
    <w:tmpl w:val="327C3C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880B5D"/>
    <w:multiLevelType w:val="hybridMultilevel"/>
    <w:tmpl w:val="CF129586"/>
    <w:lvl w:ilvl="0" w:tplc="B4EA02B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924EE2"/>
    <w:multiLevelType w:val="hybridMultilevel"/>
    <w:tmpl w:val="BA888CE6"/>
    <w:lvl w:ilvl="0" w:tplc="749E47C4">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F53E9E"/>
    <w:multiLevelType w:val="multilevel"/>
    <w:tmpl w:val="4F7803B4"/>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89564AA"/>
    <w:multiLevelType w:val="hybridMultilevel"/>
    <w:tmpl w:val="E75EA754"/>
    <w:lvl w:ilvl="0" w:tplc="C6924EA6">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0CB6DD1"/>
    <w:multiLevelType w:val="multilevel"/>
    <w:tmpl w:val="7B64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64E79"/>
    <w:multiLevelType w:val="multilevel"/>
    <w:tmpl w:val="6AD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C62E7"/>
    <w:multiLevelType w:val="multilevel"/>
    <w:tmpl w:val="ED6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5"/>
  </w:num>
  <w:num w:numId="4">
    <w:abstractNumId w:val="3"/>
  </w:num>
  <w:num w:numId="5">
    <w:abstractNumId w:val="6"/>
  </w:num>
  <w:num w:numId="6">
    <w:abstractNumId w:val="8"/>
  </w:num>
  <w:num w:numId="7">
    <w:abstractNumId w:val="4"/>
  </w:num>
  <w:num w:numId="8">
    <w:abstractNumId w:val="13"/>
  </w:num>
  <w:num w:numId="9">
    <w:abstractNumId w:val="11"/>
  </w:num>
  <w:num w:numId="10">
    <w:abstractNumId w:val="1"/>
  </w:num>
  <w:num w:numId="11">
    <w:abstractNumId w:val="0"/>
  </w:num>
  <w:num w:numId="12">
    <w:abstractNumId w:val="1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61"/>
    <w:rsid w:val="00015B61"/>
    <w:rsid w:val="00021EC2"/>
    <w:rsid w:val="00031CC3"/>
    <w:rsid w:val="00056F10"/>
    <w:rsid w:val="000A68A9"/>
    <w:rsid w:val="001050C9"/>
    <w:rsid w:val="00115EA2"/>
    <w:rsid w:val="00156501"/>
    <w:rsid w:val="00174E7E"/>
    <w:rsid w:val="002B1FE5"/>
    <w:rsid w:val="002E5C42"/>
    <w:rsid w:val="00310A6E"/>
    <w:rsid w:val="00364EE1"/>
    <w:rsid w:val="003F3EC7"/>
    <w:rsid w:val="004465EC"/>
    <w:rsid w:val="00486FA8"/>
    <w:rsid w:val="00492AA4"/>
    <w:rsid w:val="004960FC"/>
    <w:rsid w:val="004E39EF"/>
    <w:rsid w:val="00511A43"/>
    <w:rsid w:val="00552B3E"/>
    <w:rsid w:val="00596BEA"/>
    <w:rsid w:val="005A05CE"/>
    <w:rsid w:val="005B7890"/>
    <w:rsid w:val="006F07EA"/>
    <w:rsid w:val="00711F1E"/>
    <w:rsid w:val="007339A9"/>
    <w:rsid w:val="007C1AC8"/>
    <w:rsid w:val="007F7074"/>
    <w:rsid w:val="00834BFB"/>
    <w:rsid w:val="00915E7E"/>
    <w:rsid w:val="009A35C4"/>
    <w:rsid w:val="009C4077"/>
    <w:rsid w:val="00A72DBE"/>
    <w:rsid w:val="00A75D4A"/>
    <w:rsid w:val="00AA5A0C"/>
    <w:rsid w:val="00B47417"/>
    <w:rsid w:val="00B55554"/>
    <w:rsid w:val="00B73B84"/>
    <w:rsid w:val="00BB374E"/>
    <w:rsid w:val="00C02397"/>
    <w:rsid w:val="00C53FC8"/>
    <w:rsid w:val="00C64254"/>
    <w:rsid w:val="00CA571E"/>
    <w:rsid w:val="00CC58FA"/>
    <w:rsid w:val="00D14BBC"/>
    <w:rsid w:val="00D37552"/>
    <w:rsid w:val="00D81B45"/>
    <w:rsid w:val="00DF7788"/>
    <w:rsid w:val="00E275F7"/>
    <w:rsid w:val="00E442B2"/>
    <w:rsid w:val="00E5565B"/>
    <w:rsid w:val="00E66E16"/>
    <w:rsid w:val="00F12843"/>
    <w:rsid w:val="00F41923"/>
    <w:rsid w:val="00F82D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D830F-EA18-4AAB-81BF-9493FCB7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5B61"/>
    <w:pPr>
      <w:ind w:left="720"/>
      <w:contextualSpacing/>
    </w:pPr>
  </w:style>
  <w:style w:type="paragraph" w:styleId="StandardWeb">
    <w:name w:val="Normal (Web)"/>
    <w:basedOn w:val="Standard"/>
    <w:uiPriority w:val="99"/>
    <w:unhideWhenUsed/>
    <w:rsid w:val="009A35C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73B84"/>
    <w:rPr>
      <w:b/>
      <w:bCs/>
    </w:rPr>
  </w:style>
  <w:style w:type="character" w:styleId="Hyperlink">
    <w:name w:val="Hyperlink"/>
    <w:basedOn w:val="Absatz-Standardschriftart"/>
    <w:uiPriority w:val="99"/>
    <w:unhideWhenUsed/>
    <w:rsid w:val="00C02397"/>
    <w:rPr>
      <w:color w:val="0563C1" w:themeColor="hyperlink"/>
      <w:u w:val="single"/>
    </w:rPr>
  </w:style>
  <w:style w:type="paragraph" w:styleId="Sprechblasentext">
    <w:name w:val="Balloon Text"/>
    <w:basedOn w:val="Standard"/>
    <w:link w:val="SprechblasentextZchn"/>
    <w:uiPriority w:val="99"/>
    <w:semiHidden/>
    <w:unhideWhenUsed/>
    <w:rsid w:val="00A72D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72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74287">
      <w:bodyDiv w:val="1"/>
      <w:marLeft w:val="0"/>
      <w:marRight w:val="0"/>
      <w:marTop w:val="0"/>
      <w:marBottom w:val="0"/>
      <w:divBdr>
        <w:top w:val="none" w:sz="0" w:space="0" w:color="auto"/>
        <w:left w:val="none" w:sz="0" w:space="0" w:color="auto"/>
        <w:bottom w:val="none" w:sz="0" w:space="0" w:color="auto"/>
        <w:right w:val="none" w:sz="0" w:space="0" w:color="auto"/>
      </w:divBdr>
    </w:div>
    <w:div w:id="264115182">
      <w:bodyDiv w:val="1"/>
      <w:marLeft w:val="0"/>
      <w:marRight w:val="0"/>
      <w:marTop w:val="0"/>
      <w:marBottom w:val="0"/>
      <w:divBdr>
        <w:top w:val="none" w:sz="0" w:space="0" w:color="auto"/>
        <w:left w:val="none" w:sz="0" w:space="0" w:color="auto"/>
        <w:bottom w:val="none" w:sz="0" w:space="0" w:color="auto"/>
        <w:right w:val="none" w:sz="0" w:space="0" w:color="auto"/>
      </w:divBdr>
    </w:div>
    <w:div w:id="473450696">
      <w:bodyDiv w:val="1"/>
      <w:marLeft w:val="0"/>
      <w:marRight w:val="0"/>
      <w:marTop w:val="0"/>
      <w:marBottom w:val="0"/>
      <w:divBdr>
        <w:top w:val="none" w:sz="0" w:space="0" w:color="auto"/>
        <w:left w:val="none" w:sz="0" w:space="0" w:color="auto"/>
        <w:bottom w:val="none" w:sz="0" w:space="0" w:color="auto"/>
        <w:right w:val="none" w:sz="0" w:space="0" w:color="auto"/>
      </w:divBdr>
    </w:div>
    <w:div w:id="581111739">
      <w:bodyDiv w:val="1"/>
      <w:marLeft w:val="0"/>
      <w:marRight w:val="0"/>
      <w:marTop w:val="0"/>
      <w:marBottom w:val="0"/>
      <w:divBdr>
        <w:top w:val="none" w:sz="0" w:space="0" w:color="auto"/>
        <w:left w:val="none" w:sz="0" w:space="0" w:color="auto"/>
        <w:bottom w:val="none" w:sz="0" w:space="0" w:color="auto"/>
        <w:right w:val="none" w:sz="0" w:space="0" w:color="auto"/>
      </w:divBdr>
    </w:div>
    <w:div w:id="836841238">
      <w:bodyDiv w:val="1"/>
      <w:marLeft w:val="0"/>
      <w:marRight w:val="0"/>
      <w:marTop w:val="0"/>
      <w:marBottom w:val="0"/>
      <w:divBdr>
        <w:top w:val="none" w:sz="0" w:space="0" w:color="auto"/>
        <w:left w:val="none" w:sz="0" w:space="0" w:color="auto"/>
        <w:bottom w:val="none" w:sz="0" w:space="0" w:color="auto"/>
        <w:right w:val="none" w:sz="0" w:space="0" w:color="auto"/>
      </w:divBdr>
    </w:div>
    <w:div w:id="948505583">
      <w:bodyDiv w:val="1"/>
      <w:marLeft w:val="0"/>
      <w:marRight w:val="0"/>
      <w:marTop w:val="0"/>
      <w:marBottom w:val="0"/>
      <w:divBdr>
        <w:top w:val="none" w:sz="0" w:space="0" w:color="auto"/>
        <w:left w:val="none" w:sz="0" w:space="0" w:color="auto"/>
        <w:bottom w:val="none" w:sz="0" w:space="0" w:color="auto"/>
        <w:right w:val="none" w:sz="0" w:space="0" w:color="auto"/>
      </w:divBdr>
    </w:div>
    <w:div w:id="955253939">
      <w:bodyDiv w:val="1"/>
      <w:marLeft w:val="0"/>
      <w:marRight w:val="0"/>
      <w:marTop w:val="0"/>
      <w:marBottom w:val="0"/>
      <w:divBdr>
        <w:top w:val="none" w:sz="0" w:space="0" w:color="auto"/>
        <w:left w:val="none" w:sz="0" w:space="0" w:color="auto"/>
        <w:bottom w:val="none" w:sz="0" w:space="0" w:color="auto"/>
        <w:right w:val="none" w:sz="0" w:space="0" w:color="auto"/>
      </w:divBdr>
    </w:div>
    <w:div w:id="1093435182">
      <w:bodyDiv w:val="1"/>
      <w:marLeft w:val="0"/>
      <w:marRight w:val="0"/>
      <w:marTop w:val="0"/>
      <w:marBottom w:val="0"/>
      <w:divBdr>
        <w:top w:val="none" w:sz="0" w:space="0" w:color="auto"/>
        <w:left w:val="none" w:sz="0" w:space="0" w:color="auto"/>
        <w:bottom w:val="none" w:sz="0" w:space="0" w:color="auto"/>
        <w:right w:val="none" w:sz="0" w:space="0" w:color="auto"/>
      </w:divBdr>
    </w:div>
    <w:div w:id="1321688650">
      <w:bodyDiv w:val="1"/>
      <w:marLeft w:val="0"/>
      <w:marRight w:val="0"/>
      <w:marTop w:val="0"/>
      <w:marBottom w:val="0"/>
      <w:divBdr>
        <w:top w:val="none" w:sz="0" w:space="0" w:color="auto"/>
        <w:left w:val="none" w:sz="0" w:space="0" w:color="auto"/>
        <w:bottom w:val="none" w:sz="0" w:space="0" w:color="auto"/>
        <w:right w:val="none" w:sz="0" w:space="0" w:color="auto"/>
      </w:divBdr>
    </w:div>
    <w:div w:id="1392535019">
      <w:bodyDiv w:val="1"/>
      <w:marLeft w:val="0"/>
      <w:marRight w:val="0"/>
      <w:marTop w:val="0"/>
      <w:marBottom w:val="0"/>
      <w:divBdr>
        <w:top w:val="none" w:sz="0" w:space="0" w:color="auto"/>
        <w:left w:val="none" w:sz="0" w:space="0" w:color="auto"/>
        <w:bottom w:val="none" w:sz="0" w:space="0" w:color="auto"/>
        <w:right w:val="none" w:sz="0" w:space="0" w:color="auto"/>
      </w:divBdr>
    </w:div>
    <w:div w:id="1912613130">
      <w:bodyDiv w:val="1"/>
      <w:marLeft w:val="0"/>
      <w:marRight w:val="0"/>
      <w:marTop w:val="0"/>
      <w:marBottom w:val="0"/>
      <w:divBdr>
        <w:top w:val="none" w:sz="0" w:space="0" w:color="auto"/>
        <w:left w:val="none" w:sz="0" w:space="0" w:color="auto"/>
        <w:bottom w:val="none" w:sz="0" w:space="0" w:color="auto"/>
        <w:right w:val="none" w:sz="0" w:space="0" w:color="auto"/>
      </w:divBdr>
    </w:div>
    <w:div w:id="199795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mouritz@unibw.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tina.hucl@unibw.de" TargetMode="External"/><Relationship Id="rId12" Type="http://schemas.openxmlformats.org/officeDocument/2006/relationships/hyperlink" Target="mailto:brigita.jeraj@unibw.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matzner@casc.de" TargetMode="External"/><Relationship Id="rId11" Type="http://schemas.openxmlformats.org/officeDocument/2006/relationships/hyperlink" Target="mailto:k.anders@unibw.de" TargetMode="External"/><Relationship Id="rId5" Type="http://schemas.openxmlformats.org/officeDocument/2006/relationships/hyperlink" Target="mailto:uwe.borghoff@casc.de" TargetMode="External"/><Relationship Id="rId10" Type="http://schemas.openxmlformats.org/officeDocument/2006/relationships/hyperlink" Target="mailto:bettina.herrmann@unibw.de" TargetMode="External"/><Relationship Id="rId4" Type="http://schemas.openxmlformats.org/officeDocument/2006/relationships/webSettings" Target="webSettings.xml"/><Relationship Id="rId9" Type="http://schemas.openxmlformats.org/officeDocument/2006/relationships/hyperlink" Target="mailto:sabine.schmalzer@unibw.de"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Hochschule der Bundeswehr München</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Karina</cp:lastModifiedBy>
  <cp:revision>6</cp:revision>
  <cp:lastPrinted>2016-09-26T11:58:00Z</cp:lastPrinted>
  <dcterms:created xsi:type="dcterms:W3CDTF">2016-09-26T11:27:00Z</dcterms:created>
  <dcterms:modified xsi:type="dcterms:W3CDTF">2016-10-06T13:21:00Z</dcterms:modified>
</cp:coreProperties>
</file>