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B84" w:rsidRPr="00B73B84" w:rsidRDefault="00B73B84" w:rsidP="002E5C42">
      <w:pPr>
        <w:rPr>
          <w:b/>
          <w:sz w:val="24"/>
        </w:rPr>
      </w:pPr>
      <w:r>
        <w:rPr>
          <w:b/>
          <w:sz w:val="24"/>
        </w:rPr>
        <w:t>STARTSEITE</w:t>
      </w:r>
    </w:p>
    <w:p w:rsidR="00B73B84" w:rsidRPr="00B73B84" w:rsidRDefault="00B73B84" w:rsidP="002E5C42">
      <w:pPr>
        <w:rPr>
          <w:sz w:val="24"/>
        </w:rPr>
      </w:pPr>
    </w:p>
    <w:p w:rsidR="009A35C4" w:rsidRDefault="009A35C4" w:rsidP="002E5C42">
      <w:pPr>
        <w:rPr>
          <w:b/>
        </w:rPr>
      </w:pPr>
      <w:r>
        <w:rPr>
          <w:noProof/>
          <w:lang w:eastAsia="de-DE"/>
        </w:rPr>
        <w:drawing>
          <wp:inline distT="0" distB="0" distL="0" distR="0" wp14:anchorId="5937B52A" wp14:editId="2287EA27">
            <wp:extent cx="2286000" cy="428625"/>
            <wp:effectExtent l="0" t="0" r="0" b="9525"/>
            <wp:docPr id="1"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015B61" w:rsidRDefault="009A35C4" w:rsidP="002E5C42">
      <w:pPr>
        <w:rPr>
          <w:b/>
        </w:rPr>
      </w:pPr>
      <w:r>
        <w:rPr>
          <w:noProof/>
          <w:lang w:eastAsia="de-DE"/>
        </w:rPr>
        <w:drawing>
          <wp:anchor distT="0" distB="0" distL="114300" distR="114300" simplePos="0" relativeHeight="251659264" behindDoc="0" locked="0" layoutInCell="1" allowOverlap="1" wp14:anchorId="33B53083" wp14:editId="7E1C2460">
            <wp:simplePos x="0" y="0"/>
            <wp:positionH relativeFrom="column">
              <wp:posOffset>-4445</wp:posOffset>
            </wp:positionH>
            <wp:positionV relativeFrom="paragraph">
              <wp:posOffset>-4445</wp:posOffset>
            </wp:positionV>
            <wp:extent cx="2274455" cy="1250950"/>
            <wp:effectExtent l="0" t="0" r="0" b="6350"/>
            <wp:wrapNone/>
            <wp:docPr id="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Pr>
          <w:noProof/>
          <w:lang w:eastAsia="de-DE"/>
        </w:rPr>
        <w:drawing>
          <wp:anchor distT="0" distB="0" distL="114300" distR="114300" simplePos="0" relativeHeight="251660288" behindDoc="0" locked="0" layoutInCell="1" allowOverlap="1" wp14:anchorId="08DAC18C" wp14:editId="18AC6B8B">
            <wp:simplePos x="0" y="0"/>
            <wp:positionH relativeFrom="column">
              <wp:posOffset>2272030</wp:posOffset>
            </wp:positionH>
            <wp:positionV relativeFrom="paragraph">
              <wp:posOffset>5080</wp:posOffset>
            </wp:positionV>
            <wp:extent cx="2274455" cy="1250950"/>
            <wp:effectExtent l="0" t="0" r="0" b="6350"/>
            <wp:wrapNone/>
            <wp:docPr id="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8"/>
                    <a:stretch>
                      <a:fillRect/>
                    </a:stretch>
                  </pic:blipFill>
                  <pic:spPr>
                    <a:xfrm>
                      <a:off x="0" y="0"/>
                      <a:ext cx="2300994" cy="1265546"/>
                    </a:xfrm>
                    <a:prstGeom prst="rect">
                      <a:avLst/>
                    </a:prstGeom>
                  </pic:spPr>
                </pic:pic>
              </a:graphicData>
            </a:graphic>
            <wp14:sizeRelH relativeFrom="margin">
              <wp14:pctWidth>0</wp14:pctWidth>
            </wp14:sizeRelH>
          </wp:anchor>
        </w:drawing>
      </w:r>
      <w:r>
        <w:rPr>
          <w:noProof/>
          <w:lang w:eastAsia="de-DE"/>
        </w:rPr>
        <w:drawing>
          <wp:anchor distT="0" distB="0" distL="114300" distR="114300" simplePos="0" relativeHeight="251662336" behindDoc="0" locked="0" layoutInCell="1" allowOverlap="1" wp14:anchorId="4BFF156F" wp14:editId="6EBAFC48">
            <wp:simplePos x="0" y="0"/>
            <wp:positionH relativeFrom="column">
              <wp:posOffset>4548505</wp:posOffset>
            </wp:positionH>
            <wp:positionV relativeFrom="paragraph">
              <wp:posOffset>-4445</wp:posOffset>
            </wp:positionV>
            <wp:extent cx="1611630" cy="1250932"/>
            <wp:effectExtent l="0" t="0" r="7620" b="6985"/>
            <wp:wrapNone/>
            <wp:docPr id="7"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9"/>
                    <a:stretch>
                      <a:fillRect/>
                    </a:stretch>
                  </pic:blipFill>
                  <pic:spPr>
                    <a:xfrm>
                      <a:off x="0" y="0"/>
                      <a:ext cx="1642210" cy="1274668"/>
                    </a:xfrm>
                    <a:prstGeom prst="rect">
                      <a:avLst/>
                    </a:prstGeom>
                  </pic:spPr>
                </pic:pic>
              </a:graphicData>
            </a:graphic>
            <wp14:sizeRelH relativeFrom="margin">
              <wp14:pctWidth>0</wp14:pctWidth>
            </wp14:sizeRelH>
          </wp:anchor>
        </w:drawing>
      </w:r>
    </w:p>
    <w:p w:rsidR="009A35C4" w:rsidRDefault="009A35C4" w:rsidP="002E5C42">
      <w:pPr>
        <w:rPr>
          <w:b/>
        </w:rPr>
      </w:pPr>
    </w:p>
    <w:p w:rsidR="009A35C4" w:rsidRPr="00015B61" w:rsidRDefault="009A35C4" w:rsidP="002E5C42">
      <w:pPr>
        <w:rPr>
          <w:b/>
        </w:rPr>
      </w:pPr>
    </w:p>
    <w:p w:rsidR="00015B61" w:rsidRPr="00015B61" w:rsidRDefault="00015B61" w:rsidP="00015B61">
      <w:pPr>
        <w:pStyle w:val="Listenabsatz"/>
        <w:numPr>
          <w:ilvl w:val="0"/>
          <w:numId w:val="2"/>
        </w:numPr>
        <w:rPr>
          <w:sz w:val="24"/>
        </w:rPr>
      </w:pPr>
      <w:r w:rsidRPr="00015B61">
        <w:rPr>
          <w:sz w:val="24"/>
        </w:rPr>
        <w:t>Bildstrecke mit sechs Bildern und folgenden Texten:</w:t>
      </w:r>
    </w:p>
    <w:p w:rsidR="00015B61" w:rsidRDefault="00015B61" w:rsidP="00015B61">
      <w:pPr>
        <w:pStyle w:val="Listenabsatz"/>
      </w:pPr>
    </w:p>
    <w:p w:rsidR="009A35C4" w:rsidRPr="009A35C4" w:rsidRDefault="009A35C4" w:rsidP="009A35C4">
      <w:pPr>
        <w:pStyle w:val="Listenabsatz"/>
        <w:rPr>
          <w:sz w:val="24"/>
        </w:rPr>
      </w:pPr>
    </w:p>
    <w:p w:rsidR="009A35C4" w:rsidRPr="009A35C4" w:rsidRDefault="00E373AE" w:rsidP="009A35C4">
      <w:pPr>
        <w:rPr>
          <w:b/>
          <w:bCs/>
          <w:sz w:val="28"/>
        </w:rPr>
      </w:pPr>
      <w:r>
        <w:rPr>
          <w:b/>
          <w:bCs/>
          <w:sz w:val="28"/>
        </w:rPr>
        <w:t>Systems Engineering (</w:t>
      </w:r>
      <w:proofErr w:type="spellStart"/>
      <w:r>
        <w:rPr>
          <w:b/>
          <w:bCs/>
          <w:sz w:val="28"/>
        </w:rPr>
        <w:t>M.Sc</w:t>
      </w:r>
      <w:proofErr w:type="spellEnd"/>
      <w:r>
        <w:rPr>
          <w:b/>
          <w:bCs/>
          <w:sz w:val="28"/>
        </w:rPr>
        <w:t>.)</w:t>
      </w:r>
    </w:p>
    <w:p w:rsidR="00E373AE" w:rsidRPr="00E373AE" w:rsidRDefault="00E373AE" w:rsidP="00E373AE">
      <w:pPr>
        <w:spacing w:after="120" w:line="240" w:lineRule="auto"/>
        <w:jc w:val="both"/>
        <w:rPr>
          <w:b/>
          <w:sz w:val="24"/>
          <w:lang w:bidi="en-US"/>
        </w:rPr>
      </w:pPr>
      <w:r w:rsidRPr="00E373AE">
        <w:rPr>
          <w:b/>
          <w:sz w:val="24"/>
          <w:lang w:bidi="en-US"/>
        </w:rPr>
        <w:t>Technische Systeme sind geprägt durch eine zunehmende Komplexität, die nicht nur aus dem System heraus sondern auch durch Wechselwirkungen und Beziehungen zu anderen Systemen und zur Umgebung resultieren. Zusätzlich ist in der Systementwicklung eine zunehmende Spezialisierung durch technische Experten zu beobachten. Die resultierende Notwendigkeit zur Systemintegration ist nicht mehr allein mit Expertenwissen zu Teillösungen zu beherrschen.</w:t>
      </w:r>
    </w:p>
    <w:p w:rsidR="00E373AE" w:rsidRPr="00E373AE" w:rsidRDefault="00E373AE" w:rsidP="00E373AE">
      <w:pPr>
        <w:spacing w:after="0" w:line="240" w:lineRule="auto"/>
        <w:jc w:val="both"/>
        <w:rPr>
          <w:sz w:val="24"/>
          <w:lang w:bidi="en-US"/>
        </w:rPr>
      </w:pPr>
      <w:r w:rsidRPr="00E373AE">
        <w:rPr>
          <w:sz w:val="24"/>
          <w:lang w:bidi="en-US"/>
        </w:rPr>
        <w:t xml:space="preserve">Als erfahrene Ingenieurinnen und Ingenieure mit fundiertem Wissen zu technischen Sachverhalten eignen Sie sich in diesem Studiengang das Rüstzeug an, um komplexe Projekte systematisch und ganzheitlich zum Erfolg zu führen. </w:t>
      </w:r>
    </w:p>
    <w:p w:rsidR="00E373AE" w:rsidRPr="00E373AE" w:rsidRDefault="00E373AE" w:rsidP="00E373AE">
      <w:pPr>
        <w:spacing w:after="0" w:line="240" w:lineRule="auto"/>
        <w:jc w:val="both"/>
        <w:rPr>
          <w:b/>
          <w:sz w:val="28"/>
          <w:szCs w:val="26"/>
          <w:lang w:bidi="en-US"/>
        </w:rPr>
      </w:pPr>
    </w:p>
    <w:p w:rsidR="00E373AE" w:rsidRPr="00E373AE" w:rsidRDefault="00E373AE" w:rsidP="00E373AE">
      <w:pPr>
        <w:spacing w:after="120" w:line="240" w:lineRule="auto"/>
        <w:jc w:val="both"/>
        <w:rPr>
          <w:sz w:val="24"/>
          <w:lang w:bidi="en-US"/>
        </w:rPr>
      </w:pPr>
      <w:r w:rsidRPr="00E373AE">
        <w:rPr>
          <w:sz w:val="24"/>
          <w:lang w:bidi="en-US"/>
        </w:rPr>
        <w:t>Nach Abschluss des Masters im Systems Engineering sind Sie fachübergreifenden und integrierenden Entwicklungs- und Managementaufgaben gewachsen. Aufgrund der ganzheitlichen Sichtweise sind Sie in der Lage im Sinne interdisziplinärer Expertinnen und Experten Führungsaufgaben zu übernehmen, z.B. in den Bereichen Luft- und Raumfahrttechnik, Transport, Sicherheit, Kommunikation, Kraftwerkstechnik oder Verteidigung.</w:t>
      </w:r>
    </w:p>
    <w:p w:rsidR="00E373AE" w:rsidRPr="00E373AE" w:rsidRDefault="00E373AE" w:rsidP="00E373AE">
      <w:pPr>
        <w:spacing w:after="120" w:line="240" w:lineRule="auto"/>
        <w:jc w:val="both"/>
        <w:rPr>
          <w:b/>
          <w:sz w:val="24"/>
          <w:lang w:bidi="en-US"/>
        </w:rPr>
      </w:pPr>
      <w:r w:rsidRPr="00E373AE">
        <w:rPr>
          <w:b/>
          <w:sz w:val="24"/>
          <w:lang w:bidi="en-US"/>
        </w:rPr>
        <w:t>Das Studium legt besondere Schwerpunkte auf folgende Aspekte:</w:t>
      </w:r>
    </w:p>
    <w:p w:rsidR="00E373AE" w:rsidRPr="00E373AE" w:rsidRDefault="00E373AE" w:rsidP="00E373AE">
      <w:pPr>
        <w:numPr>
          <w:ilvl w:val="0"/>
          <w:numId w:val="21"/>
        </w:numPr>
        <w:spacing w:after="120" w:line="240" w:lineRule="auto"/>
        <w:contextualSpacing/>
        <w:jc w:val="both"/>
        <w:rPr>
          <w:sz w:val="24"/>
          <w:lang w:bidi="en-US"/>
        </w:rPr>
      </w:pPr>
      <w:r w:rsidRPr="00E373AE">
        <w:rPr>
          <w:sz w:val="24"/>
          <w:lang w:bidi="en-US"/>
        </w:rPr>
        <w:t>Sie lernen die Herausforderungen in der Entwicklung und Behandlung komplexer technischer Systeme zu meistern.</w:t>
      </w:r>
    </w:p>
    <w:p w:rsidR="00E373AE" w:rsidRPr="00E373AE" w:rsidRDefault="00E373AE" w:rsidP="00E373AE">
      <w:pPr>
        <w:numPr>
          <w:ilvl w:val="0"/>
          <w:numId w:val="21"/>
        </w:numPr>
        <w:spacing w:after="120" w:line="240" w:lineRule="auto"/>
        <w:contextualSpacing/>
        <w:jc w:val="both"/>
        <w:rPr>
          <w:sz w:val="24"/>
          <w:lang w:bidi="en-US"/>
        </w:rPr>
      </w:pPr>
      <w:r w:rsidRPr="00E373AE">
        <w:rPr>
          <w:sz w:val="24"/>
          <w:lang w:bidi="en-US"/>
        </w:rPr>
        <w:t>Sie erlangen umfassendes Grundwissen zum Management der Prozesse im Systems Engineering.</w:t>
      </w:r>
    </w:p>
    <w:p w:rsidR="00E373AE" w:rsidRPr="00E373AE" w:rsidRDefault="00E373AE" w:rsidP="00E373AE">
      <w:pPr>
        <w:numPr>
          <w:ilvl w:val="0"/>
          <w:numId w:val="21"/>
        </w:numPr>
        <w:spacing w:after="120" w:line="240" w:lineRule="auto"/>
        <w:contextualSpacing/>
        <w:jc w:val="both"/>
        <w:rPr>
          <w:sz w:val="24"/>
          <w:lang w:bidi="en-US"/>
        </w:rPr>
      </w:pPr>
      <w:r w:rsidRPr="00E373AE">
        <w:rPr>
          <w:sz w:val="24"/>
          <w:lang w:bidi="en-US"/>
        </w:rPr>
        <w:t>Sie erwerben vielseitige Kompetenzen zur Lösungsfindung und zum ganzheitlichen Management.</w:t>
      </w:r>
    </w:p>
    <w:p w:rsidR="00B73B84" w:rsidRDefault="005B7890" w:rsidP="004E39EF">
      <w:r>
        <w:br w:type="page"/>
      </w:r>
    </w:p>
    <w:p w:rsidR="00B73B84" w:rsidRPr="00B73B84" w:rsidRDefault="00B73B84" w:rsidP="00B73B84">
      <w:pPr>
        <w:pStyle w:val="Listenabsatz"/>
        <w:numPr>
          <w:ilvl w:val="0"/>
          <w:numId w:val="5"/>
        </w:numPr>
        <w:rPr>
          <w:b/>
        </w:rPr>
      </w:pPr>
      <w:r w:rsidRPr="00B73B84">
        <w:rPr>
          <w:b/>
        </w:rPr>
        <w:lastRenderedPageBreak/>
        <w:t>KARRIERE</w:t>
      </w:r>
    </w:p>
    <w:p w:rsidR="00B73B84" w:rsidRDefault="00B73B84" w:rsidP="009A35C4">
      <w:pPr>
        <w:rPr>
          <w:b/>
        </w:rPr>
      </w:pPr>
    </w:p>
    <w:p w:rsidR="009A35C4" w:rsidRPr="009A35C4" w:rsidRDefault="009A35C4" w:rsidP="009A35C4">
      <w:pPr>
        <w:rPr>
          <w:b/>
        </w:rPr>
      </w:pPr>
      <w:r>
        <w:rPr>
          <w:noProof/>
          <w:lang w:eastAsia="de-DE"/>
        </w:rPr>
        <w:drawing>
          <wp:inline distT="0" distB="0" distL="0" distR="0" wp14:anchorId="1F217484" wp14:editId="617FBD8C">
            <wp:extent cx="2286000" cy="428625"/>
            <wp:effectExtent l="0" t="0" r="0" b="9525"/>
            <wp:docPr id="2"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B73B84" w:rsidRDefault="009A35C4" w:rsidP="009A35C4">
      <w:r w:rsidRPr="009A35C4">
        <w:rPr>
          <w:noProof/>
          <w:lang w:eastAsia="de-DE"/>
        </w:rPr>
        <w:drawing>
          <wp:anchor distT="0" distB="0" distL="114300" distR="114300" simplePos="0" relativeHeight="251664384" behindDoc="0" locked="0" layoutInCell="1" allowOverlap="1" wp14:anchorId="259E6021" wp14:editId="47DAA4EF">
            <wp:simplePos x="0" y="0"/>
            <wp:positionH relativeFrom="column">
              <wp:posOffset>0</wp:posOffset>
            </wp:positionH>
            <wp:positionV relativeFrom="paragraph">
              <wp:posOffset>0</wp:posOffset>
            </wp:positionV>
            <wp:extent cx="2274455" cy="1250950"/>
            <wp:effectExtent l="0" t="0" r="0" b="635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sidRPr="009A35C4">
        <w:rPr>
          <w:noProof/>
          <w:lang w:eastAsia="de-DE"/>
        </w:rPr>
        <w:drawing>
          <wp:anchor distT="0" distB="0" distL="114300" distR="114300" simplePos="0" relativeHeight="251665408" behindDoc="0" locked="0" layoutInCell="1" allowOverlap="1" wp14:anchorId="673EEC62" wp14:editId="73FF6415">
            <wp:simplePos x="0" y="0"/>
            <wp:positionH relativeFrom="column">
              <wp:posOffset>2276475</wp:posOffset>
            </wp:positionH>
            <wp:positionV relativeFrom="paragraph">
              <wp:posOffset>9525</wp:posOffset>
            </wp:positionV>
            <wp:extent cx="2274455" cy="1250950"/>
            <wp:effectExtent l="0" t="0" r="0" b="6350"/>
            <wp:wrapNone/>
            <wp:docPr id="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8"/>
                    <a:stretch>
                      <a:fillRect/>
                    </a:stretch>
                  </pic:blipFill>
                  <pic:spPr>
                    <a:xfrm>
                      <a:off x="0" y="0"/>
                      <a:ext cx="2300994" cy="1265546"/>
                    </a:xfrm>
                    <a:prstGeom prst="rect">
                      <a:avLst/>
                    </a:prstGeom>
                  </pic:spPr>
                </pic:pic>
              </a:graphicData>
            </a:graphic>
            <wp14:sizeRelH relativeFrom="margin">
              <wp14:pctWidth>0</wp14:pctWidth>
            </wp14:sizeRelH>
          </wp:anchor>
        </w:drawing>
      </w:r>
      <w:r w:rsidRPr="009A35C4">
        <w:rPr>
          <w:noProof/>
          <w:lang w:eastAsia="de-DE"/>
        </w:rPr>
        <w:drawing>
          <wp:anchor distT="0" distB="0" distL="114300" distR="114300" simplePos="0" relativeHeight="251666432" behindDoc="0" locked="0" layoutInCell="1" allowOverlap="1" wp14:anchorId="1254ACF5" wp14:editId="557BE19C">
            <wp:simplePos x="0" y="0"/>
            <wp:positionH relativeFrom="column">
              <wp:posOffset>4552950</wp:posOffset>
            </wp:positionH>
            <wp:positionV relativeFrom="paragraph">
              <wp:posOffset>0</wp:posOffset>
            </wp:positionV>
            <wp:extent cx="1611630" cy="1250932"/>
            <wp:effectExtent l="0" t="0" r="7620" b="6985"/>
            <wp:wrapNone/>
            <wp:docPr id="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9"/>
                    <a:stretch>
                      <a:fillRect/>
                    </a:stretch>
                  </pic:blipFill>
                  <pic:spPr>
                    <a:xfrm>
                      <a:off x="0" y="0"/>
                      <a:ext cx="1642210" cy="1274668"/>
                    </a:xfrm>
                    <a:prstGeom prst="rect">
                      <a:avLst/>
                    </a:prstGeom>
                  </pic:spPr>
                </pic:pic>
              </a:graphicData>
            </a:graphic>
            <wp14:sizeRelH relativeFrom="margin">
              <wp14:pctWidth>0</wp14:pctWidth>
            </wp14:sizeRelH>
          </wp:anchor>
        </w:drawing>
      </w:r>
    </w:p>
    <w:p w:rsidR="00B73B84" w:rsidRPr="00B73B84" w:rsidRDefault="00B73B84" w:rsidP="00B73B84"/>
    <w:p w:rsidR="00B73B84" w:rsidRPr="00B73B84" w:rsidRDefault="00B73B84" w:rsidP="00B73B84"/>
    <w:p w:rsidR="00B73B84" w:rsidRPr="00B73B84" w:rsidRDefault="00B73B84" w:rsidP="00B73B84"/>
    <w:p w:rsidR="00B73B84" w:rsidRDefault="00B73B84" w:rsidP="00B73B84"/>
    <w:p w:rsidR="00B73B84" w:rsidRPr="003F3EC7" w:rsidRDefault="00B73B84" w:rsidP="00B73B84">
      <w:pPr>
        <w:rPr>
          <w:b/>
          <w:sz w:val="28"/>
          <w:szCs w:val="28"/>
        </w:rPr>
      </w:pPr>
      <w:r w:rsidRPr="003F3EC7">
        <w:rPr>
          <w:b/>
          <w:sz w:val="28"/>
          <w:szCs w:val="28"/>
        </w:rPr>
        <w:t xml:space="preserve">Qualifizierung und </w:t>
      </w:r>
      <w:r w:rsidR="003F3EC7" w:rsidRPr="003F3EC7">
        <w:rPr>
          <w:b/>
          <w:sz w:val="28"/>
          <w:szCs w:val="28"/>
        </w:rPr>
        <w:t>berufliche Perspektiven</w:t>
      </w:r>
    </w:p>
    <w:p w:rsidR="00E373AE" w:rsidRPr="00E373AE" w:rsidRDefault="00E373AE" w:rsidP="00E373AE">
      <w:pPr>
        <w:spacing w:before="100" w:beforeAutospacing="1" w:after="100" w:afterAutospacing="1" w:line="240" w:lineRule="auto"/>
        <w:outlineLvl w:val="0"/>
        <w:rPr>
          <w:rFonts w:eastAsia="Times New Roman" w:cs="Times New Roman"/>
          <w:b/>
          <w:sz w:val="24"/>
          <w:szCs w:val="24"/>
          <w:lang w:eastAsia="de-DE"/>
        </w:rPr>
      </w:pPr>
      <w:r>
        <w:rPr>
          <w:rFonts w:eastAsia="Times New Roman" w:cs="Times New Roman"/>
          <w:b/>
          <w:sz w:val="24"/>
          <w:szCs w:val="24"/>
          <w:lang w:eastAsia="de-DE"/>
        </w:rPr>
        <w:t xml:space="preserve">Mit Absolvieren des Master-Studiengangs Systems Engineering erwerben Sie folgendes </w:t>
      </w:r>
      <w:r w:rsidRPr="00E373AE">
        <w:rPr>
          <w:rFonts w:eastAsia="Times New Roman" w:cs="Times New Roman"/>
          <w:b/>
          <w:sz w:val="24"/>
          <w:szCs w:val="24"/>
          <w:lang w:eastAsia="de-DE"/>
        </w:rPr>
        <w:t xml:space="preserve"> Kompetenzprofil:</w:t>
      </w:r>
    </w:p>
    <w:p w:rsidR="00E373AE" w:rsidRDefault="00E373AE" w:rsidP="00E279A9">
      <w:pPr>
        <w:pStyle w:val="Listenabsatz"/>
        <w:numPr>
          <w:ilvl w:val="0"/>
          <w:numId w:val="23"/>
        </w:numPr>
        <w:spacing w:before="100" w:beforeAutospacing="1" w:after="100" w:afterAutospacing="1" w:line="240" w:lineRule="auto"/>
        <w:outlineLvl w:val="0"/>
        <w:rPr>
          <w:rFonts w:eastAsia="Times New Roman" w:cs="Times New Roman"/>
          <w:sz w:val="24"/>
          <w:szCs w:val="24"/>
          <w:lang w:eastAsia="de-DE"/>
        </w:rPr>
      </w:pPr>
      <w:r w:rsidRPr="00E279A9">
        <w:rPr>
          <w:rFonts w:eastAsia="Times New Roman" w:cs="Times New Roman"/>
          <w:sz w:val="24"/>
          <w:szCs w:val="24"/>
          <w:lang w:eastAsia="de-DE"/>
        </w:rPr>
        <w:t xml:space="preserve">In einem fachlichen Reifeprozess </w:t>
      </w:r>
      <w:r w:rsidR="00E279A9" w:rsidRPr="00E279A9">
        <w:rPr>
          <w:rFonts w:eastAsia="Times New Roman" w:cs="Times New Roman"/>
          <w:sz w:val="24"/>
          <w:szCs w:val="24"/>
          <w:lang w:eastAsia="de-DE"/>
        </w:rPr>
        <w:t>verinnerlichen Sie</w:t>
      </w:r>
      <w:r w:rsidRPr="00E279A9">
        <w:rPr>
          <w:rFonts w:eastAsia="Times New Roman" w:cs="Times New Roman"/>
          <w:sz w:val="24"/>
          <w:szCs w:val="24"/>
          <w:lang w:eastAsia="de-DE"/>
        </w:rPr>
        <w:t xml:space="preserve"> die Disziplin des Systems Engineering </w:t>
      </w:r>
      <w:r w:rsidR="00E279A9" w:rsidRPr="00E279A9">
        <w:rPr>
          <w:rFonts w:eastAsia="Times New Roman" w:cs="Times New Roman"/>
          <w:sz w:val="24"/>
          <w:szCs w:val="24"/>
          <w:lang w:eastAsia="de-DE"/>
        </w:rPr>
        <w:t>verarbeiten sie</w:t>
      </w:r>
      <w:r w:rsidRPr="00E279A9">
        <w:rPr>
          <w:rFonts w:eastAsia="Times New Roman" w:cs="Times New Roman"/>
          <w:sz w:val="24"/>
          <w:szCs w:val="24"/>
          <w:lang w:eastAsia="de-DE"/>
        </w:rPr>
        <w:t xml:space="preserve"> </w:t>
      </w:r>
      <w:r w:rsidR="00E279A9" w:rsidRPr="00E279A9">
        <w:rPr>
          <w:rFonts w:eastAsia="Times New Roman" w:cs="Times New Roman"/>
          <w:sz w:val="24"/>
          <w:szCs w:val="24"/>
          <w:lang w:eastAsia="de-DE"/>
        </w:rPr>
        <w:t>weiter</w:t>
      </w:r>
      <w:r w:rsidR="00E279A9" w:rsidRPr="00E279A9">
        <w:rPr>
          <w:rFonts w:eastAsia="Times New Roman" w:cs="Times New Roman"/>
          <w:sz w:val="24"/>
          <w:szCs w:val="24"/>
          <w:lang w:eastAsia="de-DE"/>
        </w:rPr>
        <w:t xml:space="preserve"> </w:t>
      </w:r>
      <w:r w:rsidRPr="00E279A9">
        <w:rPr>
          <w:rFonts w:eastAsia="Times New Roman" w:cs="Times New Roman"/>
          <w:sz w:val="24"/>
          <w:szCs w:val="24"/>
          <w:lang w:eastAsia="de-DE"/>
        </w:rPr>
        <w:t>und k</w:t>
      </w:r>
      <w:r w:rsidR="00E279A9" w:rsidRPr="00E279A9">
        <w:rPr>
          <w:rFonts w:eastAsia="Times New Roman" w:cs="Times New Roman"/>
          <w:sz w:val="24"/>
          <w:szCs w:val="24"/>
          <w:lang w:eastAsia="de-DE"/>
        </w:rPr>
        <w:t>ö</w:t>
      </w:r>
      <w:r w:rsidRPr="00E279A9">
        <w:rPr>
          <w:rFonts w:eastAsia="Times New Roman" w:cs="Times New Roman"/>
          <w:sz w:val="24"/>
          <w:szCs w:val="24"/>
          <w:lang w:eastAsia="de-DE"/>
        </w:rPr>
        <w:t>nn</w:t>
      </w:r>
      <w:r w:rsidR="00E279A9" w:rsidRPr="00E279A9">
        <w:rPr>
          <w:rFonts w:eastAsia="Times New Roman" w:cs="Times New Roman"/>
          <w:sz w:val="24"/>
          <w:szCs w:val="24"/>
          <w:lang w:eastAsia="de-DE"/>
        </w:rPr>
        <w:t>en Sie</w:t>
      </w:r>
      <w:r w:rsidRPr="00E279A9">
        <w:rPr>
          <w:rFonts w:eastAsia="Times New Roman" w:cs="Times New Roman"/>
          <w:sz w:val="24"/>
          <w:szCs w:val="24"/>
          <w:lang w:eastAsia="de-DE"/>
        </w:rPr>
        <w:t xml:space="preserve"> s</w:t>
      </w:r>
      <w:r w:rsidR="00E279A9" w:rsidRPr="00E279A9">
        <w:rPr>
          <w:rFonts w:eastAsia="Times New Roman" w:cs="Times New Roman"/>
          <w:sz w:val="24"/>
          <w:szCs w:val="24"/>
          <w:lang w:eastAsia="de-DE"/>
        </w:rPr>
        <w:t>icher auf konkrete Probleme anwenden</w:t>
      </w:r>
      <w:r w:rsidRPr="00E279A9">
        <w:rPr>
          <w:rFonts w:eastAsia="Times New Roman" w:cs="Times New Roman"/>
          <w:sz w:val="24"/>
          <w:szCs w:val="24"/>
          <w:lang w:eastAsia="de-DE"/>
        </w:rPr>
        <w:t>.</w:t>
      </w:r>
    </w:p>
    <w:p w:rsidR="00E279A9" w:rsidRPr="00E279A9" w:rsidRDefault="00E279A9" w:rsidP="00E279A9">
      <w:pPr>
        <w:pStyle w:val="Listenabsatz"/>
        <w:spacing w:before="100" w:beforeAutospacing="1" w:after="100" w:afterAutospacing="1" w:line="240" w:lineRule="auto"/>
        <w:outlineLvl w:val="0"/>
        <w:rPr>
          <w:rFonts w:eastAsia="Times New Roman" w:cs="Times New Roman"/>
          <w:sz w:val="24"/>
          <w:szCs w:val="24"/>
          <w:lang w:eastAsia="de-DE"/>
        </w:rPr>
      </w:pPr>
    </w:p>
    <w:p w:rsidR="00E373AE" w:rsidRPr="00E279A9" w:rsidRDefault="00E373AE" w:rsidP="00E279A9">
      <w:pPr>
        <w:pStyle w:val="Listenabsatz"/>
        <w:numPr>
          <w:ilvl w:val="0"/>
          <w:numId w:val="23"/>
        </w:numPr>
        <w:spacing w:before="100" w:beforeAutospacing="1" w:after="100" w:afterAutospacing="1" w:line="240" w:lineRule="auto"/>
        <w:outlineLvl w:val="0"/>
        <w:rPr>
          <w:rFonts w:eastAsia="Times New Roman" w:cs="Times New Roman"/>
          <w:sz w:val="24"/>
          <w:szCs w:val="24"/>
          <w:lang w:eastAsia="de-DE"/>
        </w:rPr>
      </w:pPr>
      <w:r w:rsidRPr="00E279A9">
        <w:rPr>
          <w:rFonts w:eastAsia="Times New Roman" w:cs="Times New Roman"/>
          <w:sz w:val="24"/>
          <w:szCs w:val="24"/>
          <w:lang w:eastAsia="de-DE"/>
        </w:rPr>
        <w:t>Durch die erlernten Methoden des Systems Engineering können</w:t>
      </w:r>
      <w:r w:rsidR="00E279A9" w:rsidRPr="00E279A9">
        <w:rPr>
          <w:rFonts w:eastAsia="Times New Roman" w:cs="Times New Roman"/>
          <w:sz w:val="24"/>
          <w:szCs w:val="24"/>
          <w:lang w:eastAsia="de-DE"/>
        </w:rPr>
        <w:t xml:space="preserve"> Sie</w:t>
      </w:r>
      <w:r w:rsidRPr="00E279A9">
        <w:rPr>
          <w:rFonts w:eastAsia="Times New Roman" w:cs="Times New Roman"/>
          <w:sz w:val="24"/>
          <w:szCs w:val="24"/>
          <w:lang w:eastAsia="de-DE"/>
        </w:rPr>
        <w:t xml:space="preserve"> komplexe Aufgabenstellungen in Forschung und Entwick</w:t>
      </w:r>
      <w:r w:rsidR="00E279A9" w:rsidRPr="00E279A9">
        <w:rPr>
          <w:rFonts w:eastAsia="Times New Roman" w:cs="Times New Roman"/>
          <w:sz w:val="24"/>
          <w:szCs w:val="24"/>
          <w:lang w:eastAsia="de-DE"/>
        </w:rPr>
        <w:t>lung in der Industrie formulieren</w:t>
      </w:r>
      <w:r w:rsidRPr="00E279A9">
        <w:rPr>
          <w:rFonts w:eastAsia="Times New Roman" w:cs="Times New Roman"/>
          <w:sz w:val="24"/>
          <w:szCs w:val="24"/>
          <w:lang w:eastAsia="de-DE"/>
        </w:rPr>
        <w:t xml:space="preserve"> und lös</w:t>
      </w:r>
      <w:r w:rsidR="00E279A9" w:rsidRPr="00E279A9">
        <w:rPr>
          <w:rFonts w:eastAsia="Times New Roman" w:cs="Times New Roman"/>
          <w:sz w:val="24"/>
          <w:szCs w:val="24"/>
          <w:lang w:eastAsia="de-DE"/>
        </w:rPr>
        <w:t>en, kritisch hinterfragen</w:t>
      </w:r>
      <w:r w:rsidRPr="00E279A9">
        <w:rPr>
          <w:rFonts w:eastAsia="Times New Roman" w:cs="Times New Roman"/>
          <w:sz w:val="24"/>
          <w:szCs w:val="24"/>
          <w:lang w:eastAsia="de-DE"/>
        </w:rPr>
        <w:t xml:space="preserve"> und bei Bedarf weiterentwickel</w:t>
      </w:r>
      <w:r w:rsidR="00E279A9" w:rsidRPr="00E279A9">
        <w:rPr>
          <w:rFonts w:eastAsia="Times New Roman" w:cs="Times New Roman"/>
          <w:sz w:val="24"/>
          <w:szCs w:val="24"/>
          <w:lang w:eastAsia="de-DE"/>
        </w:rPr>
        <w:t>n</w:t>
      </w:r>
      <w:r w:rsidRPr="00E279A9">
        <w:rPr>
          <w:rFonts w:eastAsia="Times New Roman" w:cs="Times New Roman"/>
          <w:sz w:val="24"/>
          <w:szCs w:val="24"/>
          <w:lang w:eastAsia="de-DE"/>
        </w:rPr>
        <w:t>.</w:t>
      </w:r>
    </w:p>
    <w:p w:rsidR="00E279A9" w:rsidRDefault="00E279A9" w:rsidP="00E279A9">
      <w:pPr>
        <w:pStyle w:val="Listenabsatz"/>
        <w:spacing w:before="100" w:beforeAutospacing="1" w:after="100" w:afterAutospacing="1" w:line="240" w:lineRule="auto"/>
        <w:outlineLvl w:val="0"/>
        <w:rPr>
          <w:rFonts w:eastAsia="Times New Roman" w:cs="Times New Roman"/>
          <w:sz w:val="24"/>
          <w:szCs w:val="24"/>
          <w:lang w:eastAsia="de-DE"/>
        </w:rPr>
      </w:pPr>
    </w:p>
    <w:p w:rsidR="00E373AE" w:rsidRPr="00E279A9" w:rsidRDefault="00E373AE" w:rsidP="00E279A9">
      <w:pPr>
        <w:pStyle w:val="Listenabsatz"/>
        <w:numPr>
          <w:ilvl w:val="0"/>
          <w:numId w:val="23"/>
        </w:numPr>
        <w:spacing w:before="100" w:beforeAutospacing="1" w:after="100" w:afterAutospacing="1" w:line="240" w:lineRule="auto"/>
        <w:outlineLvl w:val="0"/>
        <w:rPr>
          <w:rFonts w:eastAsia="Times New Roman" w:cs="Times New Roman"/>
          <w:sz w:val="24"/>
          <w:szCs w:val="24"/>
          <w:lang w:eastAsia="de-DE"/>
        </w:rPr>
      </w:pPr>
      <w:r w:rsidRPr="00E279A9">
        <w:rPr>
          <w:rFonts w:eastAsia="Times New Roman" w:cs="Times New Roman"/>
          <w:sz w:val="24"/>
          <w:szCs w:val="24"/>
          <w:lang w:eastAsia="de-DE"/>
        </w:rPr>
        <w:t>Sie</w:t>
      </w:r>
      <w:r w:rsidRPr="00E279A9">
        <w:rPr>
          <w:rFonts w:eastAsia="Times New Roman" w:cs="Times New Roman"/>
          <w:sz w:val="24"/>
          <w:szCs w:val="24"/>
          <w:lang w:eastAsia="de-DE"/>
        </w:rPr>
        <w:t xml:space="preserve"> werden in den Methoden und Prozessen des Systems Engineering und des Systems Engineering Managements geschult, so dass diese die Aufgaben von </w:t>
      </w:r>
      <w:proofErr w:type="spellStart"/>
      <w:r w:rsidRPr="00E279A9">
        <w:rPr>
          <w:rFonts w:eastAsia="Times New Roman" w:cs="Times New Roman"/>
          <w:sz w:val="24"/>
          <w:szCs w:val="24"/>
          <w:lang w:eastAsia="de-DE"/>
        </w:rPr>
        <w:t>SystemingenieurInnen</w:t>
      </w:r>
      <w:proofErr w:type="spellEnd"/>
      <w:r w:rsidRPr="00E279A9">
        <w:rPr>
          <w:rFonts w:eastAsia="Times New Roman" w:cs="Times New Roman"/>
          <w:sz w:val="24"/>
          <w:szCs w:val="24"/>
          <w:lang w:eastAsia="de-DE"/>
        </w:rPr>
        <w:t xml:space="preserve"> übernehmen können. Zudem werden spezifisches Problembewusstsein und Systemdenken entwickelt, welche erlauben, situationsangepasste Vorgehensweisen zu definieren und zu initiieren sowie Fehlentwicklungen frühzeitig zu erkennen und diesen entgegenzusteuern.</w:t>
      </w:r>
      <w:r w:rsidR="00E279A9" w:rsidRPr="00E279A9">
        <w:t xml:space="preserve"> </w:t>
      </w:r>
      <w:r w:rsidR="00E279A9" w:rsidRPr="00E279A9">
        <w:rPr>
          <w:rFonts w:eastAsia="Times New Roman" w:cs="Times New Roman"/>
          <w:sz w:val="24"/>
          <w:szCs w:val="24"/>
          <w:lang w:eastAsia="de-DE"/>
        </w:rPr>
        <w:t>Als wesentlich für den Lernerfolg wird hierbei ein dem Studium unterlegter Theorie-Praxis-Transfer verstanden.</w:t>
      </w:r>
    </w:p>
    <w:p w:rsidR="00DF7788" w:rsidRDefault="00DF7788" w:rsidP="00C02397">
      <w:pPr>
        <w:spacing w:before="100" w:beforeAutospacing="1" w:after="100" w:afterAutospacing="1" w:line="240" w:lineRule="auto"/>
        <w:outlineLvl w:val="0"/>
        <w:rPr>
          <w:rFonts w:eastAsia="Times New Roman" w:cs="Times New Roman"/>
          <w:b/>
          <w:bCs/>
          <w:kern w:val="36"/>
          <w:sz w:val="28"/>
          <w:szCs w:val="48"/>
          <w:lang w:eastAsia="de-DE"/>
        </w:rPr>
      </w:pPr>
      <w:r w:rsidRPr="003F3EC7">
        <w:rPr>
          <w:rFonts w:eastAsia="Times New Roman" w:cs="Times New Roman"/>
          <w:b/>
          <w:bCs/>
          <w:kern w:val="36"/>
          <w:sz w:val="28"/>
          <w:szCs w:val="48"/>
          <w:lang w:eastAsia="de-DE"/>
        </w:rPr>
        <w:t>Zielgruppe</w:t>
      </w:r>
    </w:p>
    <w:p w:rsidR="00E373AE" w:rsidRDefault="00E373AE" w:rsidP="00E373AE">
      <w:pPr>
        <w:spacing w:before="100" w:beforeAutospacing="1" w:after="100" w:afterAutospacing="1" w:line="240" w:lineRule="auto"/>
        <w:rPr>
          <w:rFonts w:eastAsia="Times New Roman" w:cs="Times New Roman"/>
          <w:sz w:val="24"/>
          <w:szCs w:val="24"/>
          <w:lang w:eastAsia="de-DE"/>
        </w:rPr>
      </w:pPr>
      <w:r w:rsidRPr="00E373AE">
        <w:rPr>
          <w:rFonts w:eastAsia="Times New Roman" w:cs="Times New Roman"/>
          <w:sz w:val="24"/>
          <w:szCs w:val="24"/>
          <w:lang w:eastAsia="de-DE"/>
        </w:rPr>
        <w:t xml:space="preserve">Der Studiengang richtet sich an </w:t>
      </w:r>
      <w:r w:rsidR="00E279A9">
        <w:rPr>
          <w:rFonts w:eastAsia="Times New Roman" w:cs="Times New Roman"/>
          <w:sz w:val="24"/>
          <w:szCs w:val="24"/>
          <w:lang w:eastAsia="de-DE"/>
        </w:rPr>
        <w:t xml:space="preserve">erfahrene </w:t>
      </w:r>
      <w:r w:rsidR="00E279A9" w:rsidRPr="00E373AE">
        <w:rPr>
          <w:rFonts w:eastAsia="Times New Roman" w:cs="Times New Roman"/>
          <w:sz w:val="24"/>
          <w:szCs w:val="24"/>
          <w:lang w:eastAsia="de-DE"/>
        </w:rPr>
        <w:t>Ingenieurinnen und Ingenieure</w:t>
      </w:r>
      <w:r w:rsidR="00E279A9">
        <w:rPr>
          <w:rFonts w:eastAsia="Times New Roman" w:cs="Times New Roman"/>
          <w:sz w:val="24"/>
          <w:szCs w:val="24"/>
          <w:lang w:eastAsia="de-DE"/>
        </w:rPr>
        <w:t>,</w:t>
      </w:r>
      <w:r w:rsidR="00E279A9" w:rsidRPr="00E373AE">
        <w:rPr>
          <w:rFonts w:eastAsia="Times New Roman" w:cs="Times New Roman"/>
          <w:sz w:val="24"/>
          <w:szCs w:val="24"/>
          <w:lang w:eastAsia="de-DE"/>
        </w:rPr>
        <w:t xml:space="preserve"> </w:t>
      </w:r>
      <w:r w:rsidRPr="00E373AE">
        <w:rPr>
          <w:rFonts w:eastAsia="Times New Roman" w:cs="Times New Roman"/>
          <w:sz w:val="24"/>
          <w:szCs w:val="24"/>
          <w:lang w:eastAsia="de-DE"/>
        </w:rPr>
        <w:t xml:space="preserve">Fach- und Führungskräfte aus der Bundeswehr und der zivilen Wirtschaft mit einem ersten Hochschulstudium und Berufserfahrung von mindestens </w:t>
      </w:r>
      <w:r>
        <w:rPr>
          <w:rFonts w:eastAsia="Times New Roman" w:cs="Times New Roman"/>
          <w:sz w:val="24"/>
          <w:szCs w:val="24"/>
          <w:lang w:eastAsia="de-DE"/>
        </w:rPr>
        <w:t>dr</w:t>
      </w:r>
      <w:r w:rsidRPr="00E373AE">
        <w:rPr>
          <w:rFonts w:eastAsia="Times New Roman" w:cs="Times New Roman"/>
          <w:sz w:val="24"/>
          <w:szCs w:val="24"/>
          <w:lang w:eastAsia="de-DE"/>
        </w:rPr>
        <w:t xml:space="preserve">ei Jahren. </w:t>
      </w:r>
    </w:p>
    <w:p w:rsidR="008F72B1" w:rsidRPr="00E96CBF" w:rsidRDefault="00E373AE" w:rsidP="00E373AE">
      <w:pPr>
        <w:spacing w:before="100" w:beforeAutospacing="1" w:after="100" w:afterAutospacing="1" w:line="240" w:lineRule="auto"/>
        <w:rPr>
          <w:rFonts w:eastAsia="Times New Roman" w:cs="Times New Roman"/>
          <w:sz w:val="24"/>
          <w:szCs w:val="24"/>
          <w:lang w:eastAsia="de-DE"/>
        </w:rPr>
      </w:pPr>
      <w:r w:rsidRPr="00E373AE">
        <w:rPr>
          <w:rFonts w:eastAsia="Times New Roman" w:cs="Times New Roman"/>
          <w:sz w:val="24"/>
          <w:szCs w:val="24"/>
          <w:lang w:eastAsia="de-DE"/>
        </w:rPr>
        <w:t xml:space="preserve">Der Schwerpunkt des Studiengangs liegt daher nicht auf der Vermittlung von technischem Wissen, das als Voraussetzung angesehen wird, sondern auf der Basis von Kenntnissen von technischen Systemen als hochvernetzte Teilsysteme werden Entwicklungs- und Managementansätze vorgestellt, die in der Projektabwicklung genauso wie bei der konkreten Problemlösung unterstützen. Zudem entwickeln die </w:t>
      </w:r>
      <w:r w:rsidR="00A96AA1">
        <w:rPr>
          <w:rFonts w:eastAsia="Times New Roman" w:cs="Times New Roman"/>
          <w:sz w:val="24"/>
          <w:szCs w:val="24"/>
          <w:lang w:eastAsia="de-DE"/>
        </w:rPr>
        <w:t xml:space="preserve">Studierenden </w:t>
      </w:r>
      <w:bookmarkStart w:id="0" w:name="_GoBack"/>
      <w:bookmarkEnd w:id="0"/>
      <w:r w:rsidRPr="00E373AE">
        <w:rPr>
          <w:rFonts w:eastAsia="Times New Roman" w:cs="Times New Roman"/>
          <w:sz w:val="24"/>
          <w:szCs w:val="24"/>
          <w:lang w:eastAsia="de-DE"/>
        </w:rPr>
        <w:t>ein Bewusstsein für Limitierungen und Randbedingungen des realen „Projektlebens“.</w:t>
      </w:r>
      <w:r w:rsidR="00E96CBF" w:rsidRPr="00E96CBF">
        <w:rPr>
          <w:rFonts w:eastAsia="Times New Roman" w:cs="Times New Roman"/>
          <w:sz w:val="24"/>
          <w:szCs w:val="24"/>
          <w:lang w:eastAsia="de-DE"/>
        </w:rPr>
        <w:t> </w:t>
      </w:r>
    </w:p>
    <w:p w:rsidR="00E373AE" w:rsidRDefault="00E373AE" w:rsidP="00E96CBF">
      <w:pPr>
        <w:spacing w:before="100" w:beforeAutospacing="1" w:after="100" w:afterAutospacing="1" w:line="240" w:lineRule="auto"/>
        <w:rPr>
          <w:rFonts w:eastAsia="Times New Roman" w:cs="Times New Roman"/>
          <w:b/>
          <w:sz w:val="28"/>
          <w:szCs w:val="24"/>
          <w:lang w:eastAsia="de-DE"/>
        </w:rPr>
      </w:pPr>
    </w:p>
    <w:p w:rsidR="00C02397" w:rsidRPr="00E96CBF" w:rsidRDefault="00C02397" w:rsidP="00E96CBF">
      <w:pPr>
        <w:spacing w:before="100" w:beforeAutospacing="1" w:after="100" w:afterAutospacing="1" w:line="240" w:lineRule="auto"/>
        <w:rPr>
          <w:rFonts w:eastAsia="Times New Roman" w:cs="Times New Roman"/>
          <w:b/>
          <w:sz w:val="28"/>
          <w:szCs w:val="24"/>
          <w:lang w:eastAsia="de-DE"/>
        </w:rPr>
      </w:pPr>
      <w:r w:rsidRPr="003F3EC7">
        <w:rPr>
          <w:rFonts w:eastAsia="Times New Roman" w:cs="Times New Roman"/>
          <w:b/>
          <w:sz w:val="28"/>
          <w:szCs w:val="24"/>
          <w:lang w:eastAsia="de-DE"/>
        </w:rPr>
        <w:t>Gute Grün</w:t>
      </w:r>
      <w:r w:rsidR="006E6FE4">
        <w:rPr>
          <w:rFonts w:eastAsia="Times New Roman" w:cs="Times New Roman"/>
          <w:b/>
          <w:sz w:val="28"/>
          <w:szCs w:val="24"/>
          <w:lang w:eastAsia="de-DE"/>
        </w:rPr>
        <w:t xml:space="preserve">de für den Master-Studiengang </w:t>
      </w:r>
      <w:r w:rsidR="00244DD0">
        <w:rPr>
          <w:rFonts w:eastAsia="Times New Roman" w:cs="Times New Roman"/>
          <w:b/>
          <w:sz w:val="28"/>
          <w:szCs w:val="24"/>
          <w:lang w:eastAsia="de-DE"/>
        </w:rPr>
        <w:t>Systems Engineering</w:t>
      </w:r>
      <w:r w:rsidR="006E6FE4">
        <w:rPr>
          <w:rFonts w:eastAsia="Times New Roman" w:cs="Times New Roman"/>
          <w:b/>
          <w:sz w:val="28"/>
          <w:szCs w:val="24"/>
          <w:lang w:eastAsia="de-DE"/>
        </w:rPr>
        <w:t>:</w:t>
      </w:r>
    </w:p>
    <w:p w:rsidR="00C02397" w:rsidRPr="00E96CBF" w:rsidRDefault="007A2BAD" w:rsidP="00E96CBF">
      <w:pPr>
        <w:numPr>
          <w:ilvl w:val="0"/>
          <w:numId w:val="16"/>
        </w:numPr>
        <w:spacing w:before="100" w:beforeAutospacing="1" w:after="100" w:afterAutospacing="1" w:line="240" w:lineRule="auto"/>
        <w:rPr>
          <w:rFonts w:eastAsia="Times New Roman" w:cs="Times New Roman"/>
          <w:sz w:val="24"/>
          <w:szCs w:val="24"/>
          <w:lang w:eastAsia="de-DE"/>
        </w:rPr>
      </w:pPr>
      <w:r>
        <w:rPr>
          <w:rFonts w:eastAsia="Times New Roman" w:cs="Times New Roman"/>
          <w:sz w:val="24"/>
          <w:szCs w:val="24"/>
          <w:lang w:eastAsia="de-DE"/>
        </w:rPr>
        <w:t>B</w:t>
      </w:r>
      <w:r w:rsidR="00C02397" w:rsidRPr="00E96CBF">
        <w:rPr>
          <w:rFonts w:eastAsia="Times New Roman" w:cs="Times New Roman"/>
          <w:sz w:val="24"/>
          <w:szCs w:val="24"/>
          <w:lang w:eastAsia="de-DE"/>
        </w:rPr>
        <w:t>ewährte</w:t>
      </w:r>
      <w:r>
        <w:rPr>
          <w:rFonts w:eastAsia="Times New Roman" w:cs="Times New Roman"/>
          <w:sz w:val="24"/>
          <w:szCs w:val="24"/>
          <w:lang w:eastAsia="de-DE"/>
        </w:rPr>
        <w:t>s</w:t>
      </w:r>
      <w:r w:rsidR="00C02397" w:rsidRPr="00E96CBF">
        <w:rPr>
          <w:rFonts w:eastAsia="Times New Roman" w:cs="Times New Roman"/>
          <w:sz w:val="24"/>
          <w:szCs w:val="24"/>
          <w:lang w:eastAsia="de-DE"/>
        </w:rPr>
        <w:t xml:space="preserve"> Kleingruppenkonzept </w:t>
      </w:r>
      <w:r>
        <w:rPr>
          <w:rFonts w:eastAsia="Times New Roman" w:cs="Times New Roman"/>
          <w:sz w:val="24"/>
          <w:szCs w:val="24"/>
          <w:lang w:eastAsia="de-DE"/>
        </w:rPr>
        <w:t>(</w:t>
      </w:r>
      <w:r w:rsidRPr="00E96CBF">
        <w:rPr>
          <w:rFonts w:eastAsia="Times New Roman" w:cs="Times New Roman"/>
          <w:sz w:val="24"/>
          <w:szCs w:val="24"/>
          <w:lang w:eastAsia="de-DE"/>
        </w:rPr>
        <w:t>10 bis 15 Teilnehmende pro Jahrgang</w:t>
      </w:r>
      <w:r>
        <w:rPr>
          <w:rFonts w:eastAsia="Times New Roman" w:cs="Times New Roman"/>
          <w:sz w:val="24"/>
          <w:szCs w:val="24"/>
          <w:lang w:eastAsia="de-DE"/>
        </w:rPr>
        <w:t>)</w:t>
      </w:r>
      <w:r w:rsidRPr="00E96CBF">
        <w:rPr>
          <w:rFonts w:eastAsia="Times New Roman" w:cs="Times New Roman"/>
          <w:sz w:val="24"/>
          <w:szCs w:val="24"/>
          <w:lang w:eastAsia="de-DE"/>
        </w:rPr>
        <w:t xml:space="preserve"> </w:t>
      </w:r>
      <w:r w:rsidR="00B55554" w:rsidRPr="00E96CBF">
        <w:rPr>
          <w:rFonts w:eastAsia="Times New Roman" w:cs="Times New Roman"/>
          <w:sz w:val="24"/>
          <w:szCs w:val="24"/>
          <w:lang w:eastAsia="de-DE"/>
        </w:rPr>
        <w:t xml:space="preserve">und </w:t>
      </w:r>
      <w:r>
        <w:rPr>
          <w:rFonts w:eastAsia="Times New Roman" w:cs="Times New Roman"/>
          <w:sz w:val="24"/>
          <w:szCs w:val="24"/>
          <w:lang w:eastAsia="de-DE"/>
        </w:rPr>
        <w:t>hervorragende individuelle</w:t>
      </w:r>
      <w:r w:rsidR="00B55554" w:rsidRPr="00E96CBF">
        <w:rPr>
          <w:rFonts w:eastAsia="Times New Roman" w:cs="Times New Roman"/>
          <w:sz w:val="24"/>
          <w:szCs w:val="24"/>
          <w:lang w:eastAsia="de-DE"/>
        </w:rPr>
        <w:t xml:space="preserve"> Betreuung.</w:t>
      </w:r>
    </w:p>
    <w:p w:rsidR="00E96CBF" w:rsidRPr="00E96CBF" w:rsidRDefault="00E96CBF" w:rsidP="00E96CBF">
      <w:pPr>
        <w:pStyle w:val="Listenabsatz"/>
        <w:numPr>
          <w:ilvl w:val="0"/>
          <w:numId w:val="16"/>
        </w:numPr>
        <w:spacing w:before="100" w:beforeAutospacing="1" w:after="100" w:afterAutospacing="1" w:line="240" w:lineRule="auto"/>
        <w:rPr>
          <w:rFonts w:eastAsia="Times New Roman" w:cs="Times New Roman"/>
          <w:sz w:val="24"/>
          <w:szCs w:val="24"/>
          <w:lang w:eastAsia="de-DE"/>
        </w:rPr>
      </w:pPr>
      <w:r w:rsidRPr="00E96CBF">
        <w:rPr>
          <w:rFonts w:eastAsia="Times New Roman" w:cs="Times New Roman"/>
          <w:sz w:val="24"/>
          <w:szCs w:val="24"/>
          <w:lang w:eastAsia="de-DE"/>
        </w:rPr>
        <w:t xml:space="preserve">Universitäre, bedarfsgerechte Weiterbildung für Berufserfahrene (mindestens </w:t>
      </w:r>
      <w:r w:rsidR="00E279A9">
        <w:rPr>
          <w:rFonts w:eastAsia="Times New Roman" w:cs="Times New Roman"/>
          <w:sz w:val="24"/>
          <w:szCs w:val="24"/>
          <w:lang w:eastAsia="de-DE"/>
        </w:rPr>
        <w:t>drei</w:t>
      </w:r>
      <w:r w:rsidRPr="00E96CBF">
        <w:rPr>
          <w:rFonts w:eastAsia="Times New Roman" w:cs="Times New Roman"/>
          <w:sz w:val="24"/>
          <w:szCs w:val="24"/>
          <w:lang w:eastAsia="de-DE"/>
        </w:rPr>
        <w:t xml:space="preserve"> Jahr</w:t>
      </w:r>
      <w:r w:rsidR="00E279A9">
        <w:rPr>
          <w:rFonts w:eastAsia="Times New Roman" w:cs="Times New Roman"/>
          <w:sz w:val="24"/>
          <w:szCs w:val="24"/>
          <w:lang w:eastAsia="de-DE"/>
        </w:rPr>
        <w:t>e</w:t>
      </w:r>
      <w:r w:rsidRPr="00E96CBF">
        <w:rPr>
          <w:rFonts w:eastAsia="Times New Roman" w:cs="Times New Roman"/>
          <w:sz w:val="24"/>
          <w:szCs w:val="24"/>
          <w:lang w:eastAsia="de-DE"/>
        </w:rPr>
        <w:t>) mit erstem Hochschulabschluss</w:t>
      </w:r>
      <w:r w:rsidR="007A2BAD">
        <w:rPr>
          <w:rFonts w:eastAsia="Times New Roman" w:cs="Times New Roman"/>
          <w:sz w:val="24"/>
          <w:szCs w:val="24"/>
          <w:lang w:eastAsia="de-DE"/>
        </w:rPr>
        <w:t>.</w:t>
      </w:r>
    </w:p>
    <w:p w:rsidR="00E96CBF" w:rsidRPr="00E96CBF" w:rsidRDefault="00E96CBF" w:rsidP="00E96CBF">
      <w:pPr>
        <w:numPr>
          <w:ilvl w:val="0"/>
          <w:numId w:val="16"/>
        </w:numPr>
        <w:spacing w:before="100" w:beforeAutospacing="1" w:after="100" w:afterAutospacing="1" w:line="240" w:lineRule="auto"/>
        <w:rPr>
          <w:rFonts w:eastAsia="Times New Roman" w:cs="Times New Roman"/>
          <w:sz w:val="24"/>
          <w:szCs w:val="24"/>
          <w:lang w:eastAsia="de-DE"/>
        </w:rPr>
      </w:pPr>
      <w:r w:rsidRPr="00E96CBF">
        <w:rPr>
          <w:rFonts w:eastAsia="Times New Roman" w:cs="Times New Roman"/>
          <w:sz w:val="24"/>
          <w:szCs w:val="24"/>
          <w:lang w:eastAsia="de-DE"/>
        </w:rPr>
        <w:t>Berufsbegleitend: Fernstudium mit Präsenzwochenenden (</w:t>
      </w:r>
      <w:proofErr w:type="spellStart"/>
      <w:r w:rsidRPr="00E96CBF">
        <w:rPr>
          <w:rFonts w:eastAsia="Times New Roman" w:cs="Times New Roman"/>
          <w:sz w:val="24"/>
          <w:szCs w:val="24"/>
          <w:lang w:eastAsia="de-DE"/>
        </w:rPr>
        <w:t>Blended</w:t>
      </w:r>
      <w:proofErr w:type="spellEnd"/>
      <w:r w:rsidRPr="00E96CBF">
        <w:rPr>
          <w:rFonts w:eastAsia="Times New Roman" w:cs="Times New Roman"/>
          <w:sz w:val="24"/>
          <w:szCs w:val="24"/>
          <w:lang w:eastAsia="de-DE"/>
        </w:rPr>
        <w:t xml:space="preserve"> Learning)</w:t>
      </w:r>
      <w:r w:rsidR="007A2BAD">
        <w:rPr>
          <w:rFonts w:eastAsia="Times New Roman" w:cs="Times New Roman"/>
          <w:sz w:val="24"/>
          <w:szCs w:val="24"/>
          <w:lang w:eastAsia="de-DE"/>
        </w:rPr>
        <w:t>.</w:t>
      </w:r>
    </w:p>
    <w:p w:rsidR="00E96CBF" w:rsidRPr="007A2BAD" w:rsidRDefault="00E96CBF" w:rsidP="007A2BAD">
      <w:pPr>
        <w:numPr>
          <w:ilvl w:val="0"/>
          <w:numId w:val="16"/>
        </w:numPr>
        <w:spacing w:before="100" w:beforeAutospacing="1" w:after="100" w:afterAutospacing="1" w:line="240" w:lineRule="auto"/>
        <w:rPr>
          <w:rFonts w:eastAsia="Times New Roman" w:cs="Times New Roman"/>
          <w:sz w:val="24"/>
          <w:szCs w:val="24"/>
          <w:lang w:eastAsia="de-DE"/>
        </w:rPr>
      </w:pPr>
      <w:r w:rsidRPr="00E96CBF">
        <w:rPr>
          <w:rFonts w:eastAsia="Times New Roman" w:cs="Times New Roman"/>
          <w:sz w:val="24"/>
          <w:szCs w:val="24"/>
          <w:lang w:eastAsia="de-DE"/>
        </w:rPr>
        <w:t>Hohe Flexibilität durch die Möglichkeit, einzelne Module zu belegen (Einstieg alle zwei Monate)</w:t>
      </w:r>
      <w:r w:rsidR="007A2BAD">
        <w:rPr>
          <w:rFonts w:eastAsia="Times New Roman" w:cs="Times New Roman"/>
          <w:sz w:val="24"/>
          <w:szCs w:val="24"/>
          <w:lang w:eastAsia="de-DE"/>
        </w:rPr>
        <w:t>.</w:t>
      </w:r>
    </w:p>
    <w:p w:rsidR="006E4E40" w:rsidRPr="00E35FC1" w:rsidRDefault="00E96CBF" w:rsidP="00B55554">
      <w:pPr>
        <w:numPr>
          <w:ilvl w:val="0"/>
          <w:numId w:val="16"/>
        </w:numPr>
        <w:spacing w:before="100" w:beforeAutospacing="1" w:after="100" w:afterAutospacing="1" w:line="240" w:lineRule="auto"/>
        <w:rPr>
          <w:rFonts w:eastAsia="Times New Roman" w:cs="Times New Roman"/>
          <w:sz w:val="24"/>
          <w:szCs w:val="24"/>
          <w:lang w:eastAsia="de-DE"/>
        </w:rPr>
      </w:pPr>
      <w:r w:rsidRPr="00E96CBF">
        <w:rPr>
          <w:rFonts w:eastAsia="Times New Roman" w:cs="Times New Roman"/>
          <w:sz w:val="24"/>
          <w:szCs w:val="24"/>
          <w:lang w:eastAsia="de-DE"/>
        </w:rPr>
        <w:t xml:space="preserve">Präsenztage an einem attraktiven Studienort und </w:t>
      </w:r>
      <w:r w:rsidR="007A2BAD">
        <w:rPr>
          <w:rFonts w:eastAsia="Times New Roman" w:cs="Times New Roman"/>
          <w:sz w:val="24"/>
          <w:szCs w:val="24"/>
          <w:lang w:eastAsia="de-DE"/>
        </w:rPr>
        <w:t>Austausch</w:t>
      </w:r>
      <w:r w:rsidRPr="00E96CBF">
        <w:rPr>
          <w:rFonts w:eastAsia="Times New Roman" w:cs="Times New Roman"/>
          <w:sz w:val="24"/>
          <w:szCs w:val="24"/>
          <w:lang w:eastAsia="de-DE"/>
        </w:rPr>
        <w:t xml:space="preserve"> mit anderen Fach- und Führungskräften.</w:t>
      </w:r>
    </w:p>
    <w:p w:rsidR="002A02A6" w:rsidRDefault="002A02A6" w:rsidP="005B7890">
      <w:pPr>
        <w:spacing w:before="100" w:beforeAutospacing="1" w:after="100" w:afterAutospacing="1" w:line="240" w:lineRule="auto"/>
        <w:rPr>
          <w:rFonts w:eastAsia="Times New Roman" w:cs="Times New Roman"/>
          <w:b/>
          <w:sz w:val="28"/>
          <w:szCs w:val="24"/>
          <w:lang w:eastAsia="de-DE"/>
        </w:rPr>
      </w:pPr>
    </w:p>
    <w:p w:rsidR="00244DD0" w:rsidRPr="0083118A" w:rsidRDefault="003F3EC7" w:rsidP="0083118A">
      <w:pPr>
        <w:spacing w:before="100" w:beforeAutospacing="1" w:after="100" w:afterAutospacing="1" w:line="240" w:lineRule="auto"/>
        <w:rPr>
          <w:rFonts w:eastAsia="Times New Roman" w:cs="Times New Roman"/>
          <w:b/>
          <w:sz w:val="28"/>
          <w:szCs w:val="24"/>
          <w:lang w:eastAsia="de-DE"/>
        </w:rPr>
      </w:pPr>
      <w:r w:rsidRPr="003F3EC7">
        <w:rPr>
          <w:rFonts w:eastAsia="Times New Roman" w:cs="Times New Roman"/>
          <w:b/>
          <w:sz w:val="28"/>
          <w:szCs w:val="24"/>
          <w:lang w:eastAsia="de-DE"/>
        </w:rPr>
        <w:t>Teilnehmerstimmen</w:t>
      </w:r>
    </w:p>
    <w:p w:rsidR="00244DD0" w:rsidRPr="00244DD0" w:rsidRDefault="00244DD0" w:rsidP="00244DD0">
      <w:pPr>
        <w:rPr>
          <w:rFonts w:eastAsia="Times New Roman" w:cs="Times New Roman"/>
          <w:b/>
          <w:sz w:val="24"/>
          <w:szCs w:val="24"/>
          <w:lang w:eastAsia="de-DE"/>
        </w:rPr>
      </w:pPr>
      <w:r w:rsidRPr="00244DD0">
        <w:rPr>
          <w:rFonts w:eastAsia="Times New Roman" w:cs="Times New Roman"/>
          <w:b/>
          <w:sz w:val="24"/>
          <w:szCs w:val="24"/>
          <w:lang w:eastAsia="de-DE"/>
        </w:rPr>
        <w:t>Dipl.-Ing. Florian Grimm, Entwicklungsingenieur bei Voith Composites GmbH, Studienjahrgang 2015</w:t>
      </w:r>
    </w:p>
    <w:p w:rsidR="00244DD0" w:rsidRPr="00244DD0" w:rsidRDefault="0083118A" w:rsidP="00244DD0">
      <w:pPr>
        <w:rPr>
          <w:rFonts w:eastAsia="Times New Roman" w:cs="Times New Roman"/>
          <w:sz w:val="24"/>
          <w:szCs w:val="24"/>
          <w:lang w:eastAsia="de-DE"/>
        </w:rPr>
      </w:pPr>
      <w:r>
        <w:rPr>
          <w:rFonts w:eastAsia="Times New Roman" w:cs="Times New Roman"/>
          <w:sz w:val="24"/>
          <w:szCs w:val="24"/>
          <w:lang w:eastAsia="de-DE"/>
        </w:rPr>
        <w:t>„</w:t>
      </w:r>
      <w:r w:rsidR="00244DD0" w:rsidRPr="00244DD0">
        <w:rPr>
          <w:rFonts w:eastAsia="Times New Roman" w:cs="Times New Roman"/>
          <w:sz w:val="24"/>
          <w:szCs w:val="24"/>
          <w:lang w:eastAsia="de-DE"/>
        </w:rPr>
        <w:t xml:space="preserve">Nach einigen beruflichen Jahren primär in der Luftfahrtentwicklung habe ich mich für den Studiengang Systems Engineering an der </w:t>
      </w:r>
      <w:proofErr w:type="spellStart"/>
      <w:r w:rsidR="00244DD0" w:rsidRPr="00244DD0">
        <w:rPr>
          <w:rFonts w:eastAsia="Times New Roman" w:cs="Times New Roman"/>
          <w:sz w:val="24"/>
          <w:szCs w:val="24"/>
          <w:lang w:eastAsia="de-DE"/>
        </w:rPr>
        <w:t>UniBw</w:t>
      </w:r>
      <w:proofErr w:type="spellEnd"/>
      <w:r w:rsidR="00244DD0" w:rsidRPr="00244DD0">
        <w:rPr>
          <w:rFonts w:eastAsia="Times New Roman" w:cs="Times New Roman"/>
          <w:sz w:val="24"/>
          <w:szCs w:val="24"/>
          <w:lang w:eastAsia="de-DE"/>
        </w:rPr>
        <w:t xml:space="preserve"> entschieden, da ich meine technischen Erfahrungen als Ingenieur um das breite Feld der Entwicklungsmethodik und des Entwicklungsmanageme</w:t>
      </w:r>
      <w:r w:rsidR="00244DD0">
        <w:rPr>
          <w:rFonts w:eastAsia="Times New Roman" w:cs="Times New Roman"/>
          <w:sz w:val="24"/>
          <w:szCs w:val="24"/>
          <w:lang w:eastAsia="de-DE"/>
        </w:rPr>
        <w:t xml:space="preserve">nts fundiert ausbauen möchte. </w:t>
      </w:r>
      <w:r w:rsidR="00244DD0" w:rsidRPr="00244DD0">
        <w:rPr>
          <w:rFonts w:eastAsia="Times New Roman" w:cs="Times New Roman"/>
          <w:sz w:val="24"/>
          <w:szCs w:val="24"/>
          <w:lang w:eastAsia="de-DE"/>
        </w:rPr>
        <w:t>Die Zielsetzungen des Studiums, den Blick bei der Produktentwicklung stets auf den gesamten Lebenszyklus zu richten und sich die richtigen methodischen Werkzeuge dazu anzueignen, lässt sich auch schon während des laufenden Studiums prima im beruflichen Alltag integrieren. Die Auseinandersetzung mit den Studieninhalten lässt einen dabei die eigens gemachten Erfahrungen nochmals überprüfen und sortiert und ergänzt das vorhandene Wissen. Auch nach einigen Jahren im Beruf ist daher selbst bei bekannten Inhalten für s</w:t>
      </w:r>
      <w:r>
        <w:rPr>
          <w:rFonts w:eastAsia="Times New Roman" w:cs="Times New Roman"/>
          <w:sz w:val="24"/>
          <w:szCs w:val="24"/>
          <w:lang w:eastAsia="de-DE"/>
        </w:rPr>
        <w:t>o manchen „Aha“-Effekt gesorgt.</w:t>
      </w:r>
    </w:p>
    <w:p w:rsidR="00244DD0" w:rsidRPr="00244DD0" w:rsidRDefault="00244DD0" w:rsidP="00244DD0">
      <w:pPr>
        <w:rPr>
          <w:rFonts w:eastAsia="Times New Roman" w:cs="Times New Roman"/>
          <w:sz w:val="24"/>
          <w:szCs w:val="24"/>
          <w:lang w:eastAsia="de-DE"/>
        </w:rPr>
      </w:pPr>
      <w:r w:rsidRPr="00244DD0">
        <w:rPr>
          <w:rFonts w:eastAsia="Times New Roman" w:cs="Times New Roman"/>
          <w:sz w:val="24"/>
          <w:szCs w:val="24"/>
          <w:lang w:eastAsia="de-DE"/>
        </w:rPr>
        <w:t>Neben den Vorlesungsinhalten steht an den Präsenzterminen genügend Zeit und Raum zur Verfügung, um auch individuelle Sichtweisen in einer motivierenden Atmosphäre mit den Professoren in der Gruppe zu diskutieren. In den Selbstlernphasen mit den theoretischen Lerninhalten und den Gruppenaufgaben lässt sich die jeweilige Thematik systematisch erschließen und die Aufgaben bauen aufeinander auf, so dass man einem sukz</w:t>
      </w:r>
      <w:r w:rsidR="0083118A">
        <w:rPr>
          <w:rFonts w:eastAsia="Times New Roman" w:cs="Times New Roman"/>
          <w:sz w:val="24"/>
          <w:szCs w:val="24"/>
          <w:lang w:eastAsia="de-DE"/>
        </w:rPr>
        <w:t xml:space="preserve">essiven Lernprozess unterliegt. </w:t>
      </w:r>
      <w:r w:rsidRPr="00244DD0">
        <w:rPr>
          <w:rFonts w:eastAsia="Times New Roman" w:cs="Times New Roman"/>
          <w:sz w:val="24"/>
          <w:szCs w:val="24"/>
          <w:lang w:eastAsia="de-DE"/>
        </w:rPr>
        <w:t>Ich empfinde das Studienkonzept als didaktisch sehr gut aufbereitet, es bringt die re</w:t>
      </w:r>
      <w:r w:rsidR="0083118A">
        <w:rPr>
          <w:rFonts w:eastAsia="Times New Roman" w:cs="Times New Roman"/>
          <w:sz w:val="24"/>
          <w:szCs w:val="24"/>
          <w:lang w:eastAsia="de-DE"/>
        </w:rPr>
        <w:t>levanten Inhalte auf den Punkt.</w:t>
      </w:r>
    </w:p>
    <w:p w:rsidR="00244DD0" w:rsidRPr="00244DD0" w:rsidRDefault="00244DD0" w:rsidP="00244DD0">
      <w:pPr>
        <w:rPr>
          <w:rFonts w:eastAsia="Times New Roman" w:cs="Times New Roman"/>
          <w:sz w:val="24"/>
          <w:szCs w:val="24"/>
          <w:lang w:eastAsia="de-DE"/>
        </w:rPr>
      </w:pPr>
      <w:r w:rsidRPr="00244DD0">
        <w:rPr>
          <w:rFonts w:eastAsia="Times New Roman" w:cs="Times New Roman"/>
          <w:sz w:val="24"/>
          <w:szCs w:val="24"/>
          <w:lang w:eastAsia="de-DE"/>
        </w:rPr>
        <w:t xml:space="preserve">Anfangs war das notwendige Organisationsvermögen für den Studiengang neben Arbeit und Familie herausfordernd, mittlerweile hat der zeitliche Aufwand dafür aber seinen festen Platz im Wochenablauf. Die Freude am wachsenden Verständnis der Inhalte zieht mich immer wieder an den Schreibtisch zurück und es macht auch einfach wieder richtig Spaß, am akademischen </w:t>
      </w:r>
      <w:r w:rsidR="0083118A">
        <w:rPr>
          <w:rFonts w:eastAsia="Times New Roman" w:cs="Times New Roman"/>
          <w:sz w:val="24"/>
          <w:szCs w:val="24"/>
          <w:lang w:eastAsia="de-DE"/>
        </w:rPr>
        <w:t>Turnus teilzuhaben.</w:t>
      </w:r>
    </w:p>
    <w:p w:rsidR="00806366" w:rsidRDefault="00244DD0" w:rsidP="00244DD0">
      <w:pPr>
        <w:rPr>
          <w:rFonts w:eastAsia="Times New Roman" w:cs="Times New Roman"/>
          <w:sz w:val="24"/>
          <w:szCs w:val="24"/>
          <w:lang w:eastAsia="de-DE"/>
        </w:rPr>
      </w:pPr>
      <w:r w:rsidRPr="00244DD0">
        <w:rPr>
          <w:rFonts w:eastAsia="Times New Roman" w:cs="Times New Roman"/>
          <w:sz w:val="24"/>
          <w:szCs w:val="24"/>
          <w:lang w:eastAsia="de-DE"/>
        </w:rPr>
        <w:lastRenderedPageBreak/>
        <w:t>Dass die Inhalte des Systems Engineering auch in anderen Branchen als der Luft- und Raumfahrttechnologie relevant sind, liegt für mich auf der Hand. Die Fähigkeit, die angeeigneten Methoden im jeweils notwendigen Maß erfolgreich einzusetzen, stellt für mich den Schlüssel zur effizienten und effektiven Produktentwicklung dar.</w:t>
      </w:r>
      <w:r w:rsidR="00806366">
        <w:rPr>
          <w:rFonts w:eastAsia="Times New Roman" w:cs="Times New Roman"/>
          <w:sz w:val="24"/>
          <w:szCs w:val="24"/>
          <w:lang w:eastAsia="de-DE"/>
        </w:rPr>
        <w:t>“</w:t>
      </w:r>
    </w:p>
    <w:p w:rsidR="00806366" w:rsidRDefault="00806366" w:rsidP="00244DD0">
      <w:pPr>
        <w:rPr>
          <w:rFonts w:eastAsia="Times New Roman" w:cs="Times New Roman"/>
          <w:sz w:val="24"/>
          <w:szCs w:val="24"/>
          <w:lang w:eastAsia="de-DE"/>
        </w:rPr>
      </w:pPr>
    </w:p>
    <w:p w:rsidR="00806366" w:rsidRPr="00806366" w:rsidRDefault="00806366" w:rsidP="00806366">
      <w:pPr>
        <w:rPr>
          <w:b/>
          <w:sz w:val="24"/>
          <w:szCs w:val="24"/>
        </w:rPr>
      </w:pPr>
      <w:r w:rsidRPr="00806366">
        <w:rPr>
          <w:b/>
          <w:sz w:val="24"/>
          <w:szCs w:val="24"/>
        </w:rPr>
        <w:t xml:space="preserve">Dipl.-Ing. Marcus </w:t>
      </w:r>
      <w:proofErr w:type="spellStart"/>
      <w:r w:rsidRPr="00806366">
        <w:rPr>
          <w:b/>
          <w:sz w:val="24"/>
          <w:szCs w:val="24"/>
        </w:rPr>
        <w:t>Hörschgen</w:t>
      </w:r>
      <w:proofErr w:type="spellEnd"/>
      <w:r w:rsidRPr="00806366">
        <w:rPr>
          <w:b/>
          <w:sz w:val="24"/>
          <w:szCs w:val="24"/>
        </w:rPr>
        <w:t>-Eggers, Deutsches Zentrum für Luft- und Raumfahrt (DLR), Studienjahrgang 2014</w:t>
      </w:r>
    </w:p>
    <w:p w:rsidR="00806366" w:rsidRPr="00806366" w:rsidRDefault="00806366" w:rsidP="00806366">
      <w:pPr>
        <w:rPr>
          <w:sz w:val="24"/>
          <w:szCs w:val="24"/>
        </w:rPr>
      </w:pPr>
      <w:r>
        <w:rPr>
          <w:sz w:val="24"/>
          <w:szCs w:val="24"/>
        </w:rPr>
        <w:t>„</w:t>
      </w:r>
      <w:r w:rsidRPr="00806366">
        <w:rPr>
          <w:sz w:val="24"/>
          <w:szCs w:val="24"/>
        </w:rPr>
        <w:t xml:space="preserve">Nach mehr als zehnjähriger beruflicher Tätigkeit beim Deutschen Zentrum für Luft- und Raumfahrt im Bereich der Auslegung, Konzeptionierung und Konstruktion von Höhenforschungsraketen und Subsystemen habe ich mich für den Masterstudiengang Systems Engineering bei der Universität der Bundeswehr München entschieden, um zum einen meine berufliche Weiterbildung im Bereich Projektmanagement und Systems Engineering auf eine solide akademische Basis zu stellen, aber auch aus persönlicher Lust an einem weiterführenden Studium. </w:t>
      </w:r>
    </w:p>
    <w:p w:rsidR="00806366" w:rsidRPr="00806366" w:rsidRDefault="00806366" w:rsidP="00806366">
      <w:pPr>
        <w:rPr>
          <w:sz w:val="24"/>
          <w:szCs w:val="24"/>
        </w:rPr>
      </w:pPr>
      <w:r w:rsidRPr="00806366">
        <w:rPr>
          <w:sz w:val="24"/>
          <w:szCs w:val="24"/>
        </w:rPr>
        <w:t>Hier hat sich der Masterstudiengang Systems Engineering als ideale Ergänzung für mein berufliches Tätigkeitsfeld dargestellt, das sowohl Projektmanagement mit Angebotserstellung für nationale und internationale Kunden und Kooperationspartner, Verhandlungen mit verschiedensten Zulieferfirmen und Systemkonzepterstellung und -umsetzung umfasst, sowie auch Risikomanagement, Konfigurationsmanagement, strategische Überlegungen und Personalmanagement. Durch den gut gegliederten Aufbau in die verschiedenen Module und Lerneinheiten wird eine sehr gute theoretische Grundlage zu meinen bisherigen praktischen Erfahrungen gez</w:t>
      </w:r>
      <w:r>
        <w:rPr>
          <w:sz w:val="24"/>
          <w:szCs w:val="24"/>
        </w:rPr>
        <w:t>eigt und auch weiter ausgebaut.</w:t>
      </w:r>
    </w:p>
    <w:p w:rsidR="00806366" w:rsidRDefault="00806366" w:rsidP="00806366">
      <w:pPr>
        <w:rPr>
          <w:sz w:val="24"/>
          <w:szCs w:val="24"/>
        </w:rPr>
      </w:pPr>
      <w:r w:rsidRPr="00806366">
        <w:rPr>
          <w:sz w:val="24"/>
          <w:szCs w:val="24"/>
        </w:rPr>
        <w:t>Ein weiterer wichtiger Vorteil dieses Studienkonzepts stellt die sehr gute Vereinbarkeit von Studieneinheiten mit meiner Arbeit dar, die oftmals durch lange Auslandsaufenthalte gekennzeichnet ist. Die interaktive Lernplattform und die gute Erreichbarkeit der Dozenten bieten hierbei eine wichtige Unterstützung. Zudem ist es weiterhin sehr wertvoll die Möglichkeit zu haben aktuelle projektbezogene berufliche Fragestellungen und Aufgaben direkt in den Praxisbereichen des Masterstudiums nutzen und ausarbeiten zu können; somit profitiert auch die Arbeitgeberseite unmittelbar von diesem Studium. Die Präsenzphasen mit vielen Beispielen aus der beruflichen Praxis der Dozenten machen das Studium zudem lebendig und interessant und die Möglichkeit zum persönlichen Austausch mit den Mitstudierenden bietet eine zusätzliche Bereicherung.</w:t>
      </w:r>
      <w:r>
        <w:rPr>
          <w:sz w:val="24"/>
          <w:szCs w:val="24"/>
        </w:rPr>
        <w:t>“</w:t>
      </w:r>
    </w:p>
    <w:p w:rsidR="00806366" w:rsidRDefault="00806366" w:rsidP="00806366">
      <w:pPr>
        <w:rPr>
          <w:sz w:val="24"/>
          <w:szCs w:val="24"/>
        </w:rPr>
      </w:pPr>
    </w:p>
    <w:p w:rsidR="00806366" w:rsidRPr="00806366" w:rsidRDefault="00806366" w:rsidP="00806366">
      <w:pPr>
        <w:rPr>
          <w:b/>
          <w:sz w:val="24"/>
          <w:szCs w:val="24"/>
        </w:rPr>
      </w:pPr>
      <w:r w:rsidRPr="00806366">
        <w:rPr>
          <w:b/>
          <w:sz w:val="24"/>
          <w:szCs w:val="24"/>
        </w:rPr>
        <w:t xml:space="preserve">Fabian </w:t>
      </w:r>
      <w:proofErr w:type="spellStart"/>
      <w:r w:rsidRPr="00806366">
        <w:rPr>
          <w:b/>
          <w:sz w:val="24"/>
          <w:szCs w:val="24"/>
        </w:rPr>
        <w:t>Birnkammer</w:t>
      </w:r>
      <w:proofErr w:type="spellEnd"/>
      <w:r w:rsidRPr="00806366">
        <w:rPr>
          <w:b/>
          <w:sz w:val="24"/>
          <w:szCs w:val="24"/>
        </w:rPr>
        <w:t xml:space="preserve"> (B. Eng.), AIRBUS </w:t>
      </w:r>
      <w:proofErr w:type="spellStart"/>
      <w:r w:rsidRPr="00806366">
        <w:rPr>
          <w:b/>
          <w:sz w:val="24"/>
          <w:szCs w:val="24"/>
        </w:rPr>
        <w:t>Defence</w:t>
      </w:r>
      <w:proofErr w:type="spellEnd"/>
      <w:r w:rsidRPr="00806366">
        <w:rPr>
          <w:b/>
          <w:sz w:val="24"/>
          <w:szCs w:val="24"/>
        </w:rPr>
        <w:t xml:space="preserve"> &amp; Space, Studienjahrgang 2015</w:t>
      </w:r>
    </w:p>
    <w:p w:rsidR="00806366" w:rsidRPr="00806366" w:rsidRDefault="00806366" w:rsidP="00806366">
      <w:pPr>
        <w:rPr>
          <w:sz w:val="24"/>
          <w:szCs w:val="24"/>
        </w:rPr>
      </w:pPr>
      <w:r>
        <w:rPr>
          <w:sz w:val="24"/>
          <w:szCs w:val="24"/>
        </w:rPr>
        <w:t>„</w:t>
      </w:r>
      <w:r w:rsidRPr="00806366">
        <w:rPr>
          <w:sz w:val="24"/>
          <w:szCs w:val="24"/>
        </w:rPr>
        <w:t xml:space="preserve">Nach meinem dualen Studium der Elektrotechnik wollte ich mich nach einiger Zeit im Beruf weiterbilden. Da in meinem aktuellen Arbeitsbereich bereits viel interdisziplinäres Verständnis erforderlich ist, sprach mich das Systems Engineering Masterstudium sofort an. </w:t>
      </w:r>
    </w:p>
    <w:p w:rsidR="00806366" w:rsidRPr="00806366" w:rsidRDefault="00806366" w:rsidP="00806366">
      <w:pPr>
        <w:rPr>
          <w:sz w:val="24"/>
          <w:szCs w:val="24"/>
        </w:rPr>
      </w:pPr>
      <w:r w:rsidRPr="00806366">
        <w:rPr>
          <w:sz w:val="24"/>
          <w:szCs w:val="24"/>
        </w:rPr>
        <w:t xml:space="preserve">Dieser Eindruck wurde nach einem persönlichen Gespräch mit Prof. </w:t>
      </w:r>
      <w:proofErr w:type="spellStart"/>
      <w:r w:rsidRPr="00806366">
        <w:rPr>
          <w:sz w:val="24"/>
          <w:szCs w:val="24"/>
        </w:rPr>
        <w:t>Förstner</w:t>
      </w:r>
      <w:proofErr w:type="spellEnd"/>
      <w:r w:rsidRPr="00806366">
        <w:rPr>
          <w:sz w:val="24"/>
          <w:szCs w:val="24"/>
        </w:rPr>
        <w:t xml:space="preserve"> noch verstärkt, so dass ich mich entschied nebenbei noch ein Studium aufzunehmen. Diese Entscheidung</w:t>
      </w:r>
      <w:r>
        <w:rPr>
          <w:sz w:val="24"/>
          <w:szCs w:val="24"/>
        </w:rPr>
        <w:t xml:space="preserve"> habe ich bislang nicht bereut.</w:t>
      </w:r>
    </w:p>
    <w:p w:rsidR="00806366" w:rsidRPr="00806366" w:rsidRDefault="00806366" w:rsidP="00806366">
      <w:pPr>
        <w:rPr>
          <w:sz w:val="24"/>
          <w:szCs w:val="24"/>
        </w:rPr>
      </w:pPr>
      <w:r w:rsidRPr="00806366">
        <w:rPr>
          <w:sz w:val="24"/>
          <w:szCs w:val="24"/>
        </w:rPr>
        <w:lastRenderedPageBreak/>
        <w:t>Auch wenn es ein hohes Maß an Eigendisziplin erfordert neben der Vollzeit-Berufstätigkeit noch abends und am Wochenende für das Studium zu arbeiten, wurde dieser Umstand durch eine gute Organisation des Studiengangs und der direkte unkomplizierte Kontakt z</w:t>
      </w:r>
      <w:r>
        <w:rPr>
          <w:sz w:val="24"/>
          <w:szCs w:val="24"/>
        </w:rPr>
        <w:t>u den Lehrenden erleichtert.</w:t>
      </w:r>
    </w:p>
    <w:p w:rsidR="00806366" w:rsidRPr="00806366" w:rsidRDefault="00806366" w:rsidP="00806366">
      <w:pPr>
        <w:rPr>
          <w:sz w:val="24"/>
          <w:szCs w:val="24"/>
        </w:rPr>
      </w:pPr>
      <w:r w:rsidRPr="00806366">
        <w:rPr>
          <w:sz w:val="24"/>
          <w:szCs w:val="24"/>
        </w:rPr>
        <w:t>Durch die geringe Gruppengröße und den guten Praxisbezug mit vielen Diskussionen aus dem beruflichen Umfeld der Teilnehmer sind die Präsenztermine sehr kurzwe</w:t>
      </w:r>
      <w:r>
        <w:rPr>
          <w:sz w:val="24"/>
          <w:szCs w:val="24"/>
        </w:rPr>
        <w:t>ilig und interessant gestaltet.</w:t>
      </w:r>
    </w:p>
    <w:p w:rsidR="00806366" w:rsidRPr="00806366" w:rsidRDefault="00806366" w:rsidP="00806366">
      <w:pPr>
        <w:rPr>
          <w:sz w:val="24"/>
          <w:szCs w:val="24"/>
        </w:rPr>
      </w:pPr>
      <w:r w:rsidRPr="00806366">
        <w:rPr>
          <w:sz w:val="24"/>
          <w:szCs w:val="24"/>
        </w:rPr>
        <w:t>Zwischen den Präsenzphasen werden die weiteren Inhalte der Module in der Selbstlernphase erarbeitet, wobei auch virtuell in der Gruppe gearbeitet wird und man - bis auf die festen Abgabetermine - in d</w:t>
      </w:r>
      <w:r>
        <w:rPr>
          <w:sz w:val="24"/>
          <w:szCs w:val="24"/>
        </w:rPr>
        <w:t>er Zeiteinteilung flexibel ist.</w:t>
      </w:r>
    </w:p>
    <w:p w:rsidR="00981D25" w:rsidRPr="002A02A6" w:rsidRDefault="00806366" w:rsidP="00806366">
      <w:pPr>
        <w:rPr>
          <w:sz w:val="24"/>
          <w:szCs w:val="24"/>
        </w:rPr>
      </w:pPr>
      <w:r w:rsidRPr="00806366">
        <w:rPr>
          <w:sz w:val="24"/>
          <w:szCs w:val="24"/>
        </w:rPr>
        <w:t>Bereits aus den ersten Modulen konnte ich für meine Arbeit wichtige Anreize mitnehmen und auch das „</w:t>
      </w:r>
      <w:proofErr w:type="spellStart"/>
      <w:r w:rsidRPr="00806366">
        <w:rPr>
          <w:sz w:val="24"/>
          <w:szCs w:val="24"/>
        </w:rPr>
        <w:t>systems</w:t>
      </w:r>
      <w:proofErr w:type="spellEnd"/>
      <w:r w:rsidRPr="00806366">
        <w:rPr>
          <w:sz w:val="24"/>
          <w:szCs w:val="24"/>
        </w:rPr>
        <w:t xml:space="preserve"> </w:t>
      </w:r>
      <w:proofErr w:type="spellStart"/>
      <w:r w:rsidRPr="00806366">
        <w:rPr>
          <w:sz w:val="24"/>
          <w:szCs w:val="24"/>
        </w:rPr>
        <w:t>thinking</w:t>
      </w:r>
      <w:proofErr w:type="spellEnd"/>
      <w:r w:rsidRPr="00806366">
        <w:rPr>
          <w:sz w:val="24"/>
          <w:szCs w:val="24"/>
        </w:rPr>
        <w:t>“ im</w:t>
      </w:r>
      <w:r>
        <w:rPr>
          <w:sz w:val="24"/>
          <w:szCs w:val="24"/>
        </w:rPr>
        <w:t xml:space="preserve"> beruflichen Alltag lohnend an</w:t>
      </w:r>
      <w:r w:rsidRPr="00806366">
        <w:rPr>
          <w:sz w:val="24"/>
          <w:szCs w:val="24"/>
        </w:rPr>
        <w:t>wenden.</w:t>
      </w:r>
      <w:r>
        <w:rPr>
          <w:sz w:val="24"/>
          <w:szCs w:val="24"/>
        </w:rPr>
        <w:t>“</w:t>
      </w:r>
      <w:r w:rsidR="00981D25">
        <w:rPr>
          <w:b/>
          <w:sz w:val="24"/>
          <w:szCs w:val="24"/>
        </w:rPr>
        <w:br w:type="page"/>
      </w:r>
    </w:p>
    <w:p w:rsidR="00B73B84" w:rsidRPr="00B73B84" w:rsidRDefault="00B73B84" w:rsidP="00B73B84">
      <w:pPr>
        <w:pStyle w:val="Listenabsatz"/>
        <w:numPr>
          <w:ilvl w:val="0"/>
          <w:numId w:val="2"/>
        </w:numPr>
        <w:rPr>
          <w:b/>
          <w:sz w:val="24"/>
          <w:szCs w:val="24"/>
        </w:rPr>
      </w:pPr>
      <w:r w:rsidRPr="00B73B84">
        <w:rPr>
          <w:b/>
          <w:sz w:val="24"/>
          <w:szCs w:val="24"/>
        </w:rPr>
        <w:lastRenderedPageBreak/>
        <w:t>INHALTE</w:t>
      </w:r>
    </w:p>
    <w:p w:rsidR="00B73B84" w:rsidRPr="00B73B84" w:rsidRDefault="00B73B84" w:rsidP="00B73B84">
      <w:pPr>
        <w:rPr>
          <w:b/>
          <w:sz w:val="24"/>
          <w:szCs w:val="24"/>
        </w:rPr>
      </w:pPr>
    </w:p>
    <w:p w:rsidR="00B73B84" w:rsidRDefault="00B73B84" w:rsidP="00B73B84">
      <w:pPr>
        <w:rPr>
          <w:b/>
          <w:sz w:val="28"/>
          <w:szCs w:val="28"/>
        </w:rPr>
      </w:pPr>
      <w:r>
        <w:rPr>
          <w:noProof/>
          <w:lang w:eastAsia="de-DE"/>
        </w:rPr>
        <w:drawing>
          <wp:inline distT="0" distB="0" distL="0" distR="0" wp14:anchorId="7B761A52" wp14:editId="7CDCA609">
            <wp:extent cx="2286000" cy="428625"/>
            <wp:effectExtent l="0" t="0" r="0" b="9525"/>
            <wp:docPr id="20"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B73B84" w:rsidRDefault="00B73B84" w:rsidP="00B73B84">
      <w:pPr>
        <w:rPr>
          <w:b/>
          <w:sz w:val="28"/>
          <w:szCs w:val="28"/>
        </w:rPr>
      </w:pPr>
      <w:r w:rsidRPr="00B73B84">
        <w:rPr>
          <w:b/>
          <w:noProof/>
          <w:sz w:val="28"/>
          <w:szCs w:val="28"/>
          <w:lang w:eastAsia="de-DE"/>
        </w:rPr>
        <w:drawing>
          <wp:anchor distT="0" distB="0" distL="114300" distR="114300" simplePos="0" relativeHeight="251672576" behindDoc="0" locked="0" layoutInCell="1" allowOverlap="1" wp14:anchorId="7A12050D" wp14:editId="2058C474">
            <wp:simplePos x="0" y="0"/>
            <wp:positionH relativeFrom="column">
              <wp:posOffset>0</wp:posOffset>
            </wp:positionH>
            <wp:positionV relativeFrom="paragraph">
              <wp:posOffset>-635</wp:posOffset>
            </wp:positionV>
            <wp:extent cx="2274455" cy="1250950"/>
            <wp:effectExtent l="0" t="0" r="0" b="635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73600" behindDoc="0" locked="0" layoutInCell="1" allowOverlap="1" wp14:anchorId="16F1FFEF" wp14:editId="5CF43C6E">
            <wp:simplePos x="0" y="0"/>
            <wp:positionH relativeFrom="column">
              <wp:posOffset>2276475</wp:posOffset>
            </wp:positionH>
            <wp:positionV relativeFrom="paragraph">
              <wp:posOffset>8890</wp:posOffset>
            </wp:positionV>
            <wp:extent cx="2274455" cy="1250950"/>
            <wp:effectExtent l="0" t="0" r="0" b="6350"/>
            <wp:wrapNone/>
            <wp:docPr id="1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8"/>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74624" behindDoc="0" locked="0" layoutInCell="1" allowOverlap="1" wp14:anchorId="5F8EE67F" wp14:editId="082D814A">
            <wp:simplePos x="0" y="0"/>
            <wp:positionH relativeFrom="column">
              <wp:posOffset>4552950</wp:posOffset>
            </wp:positionH>
            <wp:positionV relativeFrom="paragraph">
              <wp:posOffset>-635</wp:posOffset>
            </wp:positionV>
            <wp:extent cx="1611630" cy="1250932"/>
            <wp:effectExtent l="0" t="0" r="7620" b="6985"/>
            <wp:wrapNone/>
            <wp:docPr id="1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9"/>
                    <a:stretch>
                      <a:fillRect/>
                    </a:stretch>
                  </pic:blipFill>
                  <pic:spPr>
                    <a:xfrm>
                      <a:off x="0" y="0"/>
                      <a:ext cx="1642210" cy="1274668"/>
                    </a:xfrm>
                    <a:prstGeom prst="rect">
                      <a:avLst/>
                    </a:prstGeom>
                  </pic:spPr>
                </pic:pic>
              </a:graphicData>
            </a:graphic>
            <wp14:sizeRelH relativeFrom="margin">
              <wp14:pctWidth>0</wp14:pctWidth>
            </wp14:sizeRelH>
          </wp:anchor>
        </w:drawing>
      </w:r>
    </w:p>
    <w:p w:rsidR="00B73B84" w:rsidRDefault="00B73B84" w:rsidP="00B73B84">
      <w:pPr>
        <w:rPr>
          <w:b/>
          <w:sz w:val="28"/>
          <w:szCs w:val="28"/>
        </w:rPr>
      </w:pPr>
    </w:p>
    <w:p w:rsidR="00B73B84" w:rsidRDefault="00B73B84" w:rsidP="00B73B84">
      <w:pPr>
        <w:rPr>
          <w:b/>
          <w:sz w:val="28"/>
          <w:szCs w:val="28"/>
        </w:rPr>
      </w:pPr>
    </w:p>
    <w:p w:rsidR="00B73B84" w:rsidRDefault="00B73B84" w:rsidP="00B73B84">
      <w:pPr>
        <w:rPr>
          <w:b/>
          <w:sz w:val="28"/>
          <w:szCs w:val="28"/>
        </w:rPr>
      </w:pPr>
    </w:p>
    <w:p w:rsidR="00B73B84" w:rsidRDefault="00B73B84" w:rsidP="00B73B84">
      <w:pPr>
        <w:rPr>
          <w:b/>
          <w:sz w:val="28"/>
          <w:szCs w:val="28"/>
        </w:rPr>
      </w:pPr>
    </w:p>
    <w:p w:rsidR="00B55554" w:rsidRPr="003F3EC7" w:rsidRDefault="00E279A9" w:rsidP="00B55554">
      <w:pPr>
        <w:rPr>
          <w:b/>
          <w:sz w:val="28"/>
          <w:szCs w:val="28"/>
        </w:rPr>
      </w:pPr>
      <w:r>
        <w:rPr>
          <w:b/>
          <w:sz w:val="28"/>
          <w:szCs w:val="28"/>
        </w:rPr>
        <w:t>Studieni</w:t>
      </w:r>
      <w:r w:rsidR="00B55554" w:rsidRPr="003F3EC7">
        <w:rPr>
          <w:b/>
          <w:sz w:val="28"/>
          <w:szCs w:val="28"/>
        </w:rPr>
        <w:t>nhalte</w:t>
      </w:r>
      <w:r w:rsidR="006F07EA" w:rsidRPr="003F3EC7">
        <w:rPr>
          <w:b/>
          <w:sz w:val="28"/>
          <w:szCs w:val="28"/>
        </w:rPr>
        <w:t xml:space="preserve"> </w:t>
      </w:r>
    </w:p>
    <w:p w:rsidR="00E373AE" w:rsidRPr="00E373AE" w:rsidRDefault="00E373AE" w:rsidP="00E373AE">
      <w:pPr>
        <w:spacing w:before="100" w:beforeAutospacing="1" w:after="100" w:afterAutospacing="1" w:line="240" w:lineRule="auto"/>
        <w:jc w:val="both"/>
        <w:rPr>
          <w:b/>
          <w:sz w:val="24"/>
          <w:szCs w:val="28"/>
        </w:rPr>
      </w:pPr>
      <w:r w:rsidRPr="00E373AE">
        <w:rPr>
          <w:b/>
          <w:sz w:val="24"/>
          <w:szCs w:val="28"/>
        </w:rPr>
        <w:t>Das Studium ist in Trimestern organisiert, ein Trimester umfasst drei Monate. Die Module im Studiengang Systems Engineering sind in drei prin</w:t>
      </w:r>
      <w:r>
        <w:rPr>
          <w:b/>
          <w:sz w:val="24"/>
          <w:szCs w:val="28"/>
        </w:rPr>
        <w:t>zipielle Kategorien eingeteilt:</w:t>
      </w:r>
    </w:p>
    <w:p w:rsidR="00E279A9" w:rsidRDefault="00E373AE" w:rsidP="00E279A9">
      <w:pPr>
        <w:numPr>
          <w:ilvl w:val="0"/>
          <w:numId w:val="9"/>
        </w:numPr>
        <w:spacing w:before="100" w:beforeAutospacing="1" w:after="100" w:afterAutospacing="1" w:line="240" w:lineRule="auto"/>
        <w:jc w:val="both"/>
        <w:rPr>
          <w:rFonts w:eastAsia="Times New Roman" w:cs="Times New Roman"/>
          <w:sz w:val="24"/>
          <w:szCs w:val="24"/>
          <w:lang w:eastAsia="de-DE"/>
        </w:rPr>
      </w:pPr>
      <w:r w:rsidRPr="00E373AE">
        <w:rPr>
          <w:b/>
          <w:sz w:val="24"/>
          <w:szCs w:val="28"/>
        </w:rPr>
        <w:t xml:space="preserve">Grundlagenmodule </w:t>
      </w:r>
      <w:r w:rsidRPr="00E279A9">
        <w:rPr>
          <w:sz w:val="24"/>
          <w:szCs w:val="28"/>
        </w:rPr>
        <w:t>vermitteln und vertiefen Grundlagenwissen.  Die Wissensvermittlung erfolgt durch einen hohen Selbstlernanteil mittels aktueller Fachliteratur und virtueller Gruppenarbeit auf der Lernplattform des E-Learning-Systems. Die Einführung der Inhalte erfolgt über einen klassischen Frontalunterricht sowie ergänzenden Übungen an Fallbeispielen. Jedes Grundlagenmodul wird mit einer mündlichen oder schriftlichen Prüfung abgeschlossen.</w:t>
      </w:r>
    </w:p>
    <w:p w:rsidR="00E279A9" w:rsidRPr="00E279A9" w:rsidRDefault="00E279A9" w:rsidP="00E279A9">
      <w:pPr>
        <w:spacing w:before="100" w:beforeAutospacing="1" w:after="100" w:afterAutospacing="1" w:line="240" w:lineRule="auto"/>
        <w:jc w:val="both"/>
        <w:rPr>
          <w:rFonts w:eastAsia="Times New Roman" w:cs="Times New Roman"/>
          <w:sz w:val="24"/>
          <w:szCs w:val="24"/>
          <w:lang w:eastAsia="de-DE"/>
        </w:rPr>
      </w:pPr>
    </w:p>
    <w:p w:rsidR="00C02397" w:rsidRDefault="00E279A9" w:rsidP="00E279A9">
      <w:pPr>
        <w:numPr>
          <w:ilvl w:val="0"/>
          <w:numId w:val="9"/>
        </w:numPr>
        <w:spacing w:before="100" w:beforeAutospacing="1" w:after="100" w:afterAutospacing="1" w:line="240" w:lineRule="auto"/>
        <w:jc w:val="both"/>
        <w:rPr>
          <w:rFonts w:eastAsia="Times New Roman" w:cs="Times New Roman"/>
          <w:sz w:val="24"/>
          <w:szCs w:val="24"/>
          <w:lang w:eastAsia="de-DE"/>
        </w:rPr>
      </w:pPr>
      <w:r w:rsidRPr="00E279A9">
        <w:rPr>
          <w:rFonts w:eastAsia="Times New Roman" w:cs="Times New Roman"/>
          <w:b/>
          <w:sz w:val="24"/>
          <w:szCs w:val="24"/>
          <w:lang w:eastAsia="de-DE"/>
        </w:rPr>
        <w:t xml:space="preserve"> Vertiefungsmodule</w:t>
      </w:r>
      <w:r w:rsidRPr="00E279A9">
        <w:rPr>
          <w:rFonts w:eastAsia="Times New Roman" w:cs="Times New Roman"/>
          <w:sz w:val="24"/>
          <w:szCs w:val="24"/>
          <w:lang w:eastAsia="de-DE"/>
        </w:rPr>
        <w:t xml:space="preserve"> greifen Einzelaspekte des Systems Engineering auf und betrachten diese tiefergehend. Hierbei gilt es verstärkt einen Praxisbezug für </w:t>
      </w:r>
      <w:r>
        <w:rPr>
          <w:rFonts w:eastAsia="Times New Roman" w:cs="Times New Roman"/>
          <w:sz w:val="24"/>
          <w:szCs w:val="24"/>
          <w:lang w:eastAsia="de-DE"/>
        </w:rPr>
        <w:t>Sie</w:t>
      </w:r>
      <w:r w:rsidRPr="00E279A9">
        <w:rPr>
          <w:rFonts w:eastAsia="Times New Roman" w:cs="Times New Roman"/>
          <w:sz w:val="24"/>
          <w:szCs w:val="24"/>
          <w:lang w:eastAsia="de-DE"/>
        </w:rPr>
        <w:t xml:space="preserve"> herzustellen. Die Lehrinhalte werden daher in Absprache mit </w:t>
      </w:r>
      <w:r>
        <w:rPr>
          <w:rFonts w:eastAsia="Times New Roman" w:cs="Times New Roman"/>
          <w:sz w:val="24"/>
          <w:szCs w:val="24"/>
          <w:lang w:eastAsia="de-DE"/>
        </w:rPr>
        <w:t>Ihnen</w:t>
      </w:r>
      <w:r w:rsidRPr="00E279A9">
        <w:rPr>
          <w:rFonts w:eastAsia="Times New Roman" w:cs="Times New Roman"/>
          <w:sz w:val="24"/>
          <w:szCs w:val="24"/>
          <w:lang w:eastAsia="de-DE"/>
        </w:rPr>
        <w:t xml:space="preserve"> berufsbezogen aufgearbeitet. Um </w:t>
      </w:r>
      <w:r>
        <w:rPr>
          <w:rFonts w:eastAsia="Times New Roman" w:cs="Times New Roman"/>
          <w:sz w:val="24"/>
          <w:szCs w:val="24"/>
          <w:lang w:eastAsia="de-DE"/>
        </w:rPr>
        <w:t>Sie</w:t>
      </w:r>
      <w:r w:rsidRPr="00E279A9">
        <w:rPr>
          <w:rFonts w:eastAsia="Times New Roman" w:cs="Times New Roman"/>
          <w:sz w:val="24"/>
          <w:szCs w:val="24"/>
          <w:lang w:eastAsia="de-DE"/>
        </w:rPr>
        <w:t xml:space="preserve"> intensiver in die Wissensaufber</w:t>
      </w:r>
      <w:r>
        <w:rPr>
          <w:rFonts w:eastAsia="Times New Roman" w:cs="Times New Roman"/>
          <w:sz w:val="24"/>
          <w:szCs w:val="24"/>
          <w:lang w:eastAsia="de-DE"/>
        </w:rPr>
        <w:t>eitung einzubeziehen, bereiten S</w:t>
      </w:r>
      <w:r w:rsidRPr="00E279A9">
        <w:rPr>
          <w:rFonts w:eastAsia="Times New Roman" w:cs="Times New Roman"/>
          <w:sz w:val="24"/>
          <w:szCs w:val="24"/>
          <w:lang w:eastAsia="de-DE"/>
        </w:rPr>
        <w:t>ie Inhalte in Vorträgen auf. Die Vorträge können bewertet werden oder es erfolgt am Ende des Trimesters eine mündliche oder schriftliche Prüfung.</w:t>
      </w:r>
    </w:p>
    <w:p w:rsidR="00E279A9" w:rsidRPr="00C02397" w:rsidRDefault="00E279A9" w:rsidP="00E279A9">
      <w:pPr>
        <w:spacing w:before="100" w:beforeAutospacing="1" w:after="100" w:afterAutospacing="1" w:line="240" w:lineRule="auto"/>
        <w:jc w:val="both"/>
        <w:rPr>
          <w:rFonts w:eastAsia="Times New Roman" w:cs="Times New Roman"/>
          <w:sz w:val="24"/>
          <w:szCs w:val="24"/>
          <w:lang w:eastAsia="de-DE"/>
        </w:rPr>
      </w:pPr>
    </w:p>
    <w:p w:rsidR="004512D0" w:rsidRPr="00E279A9" w:rsidRDefault="00E279A9" w:rsidP="00E279A9">
      <w:pPr>
        <w:pStyle w:val="Listenabsatz"/>
        <w:numPr>
          <w:ilvl w:val="0"/>
          <w:numId w:val="22"/>
        </w:numPr>
        <w:spacing w:before="100" w:beforeAutospacing="1" w:after="100" w:afterAutospacing="1" w:line="240" w:lineRule="auto"/>
        <w:jc w:val="both"/>
        <w:rPr>
          <w:rFonts w:eastAsia="Times New Roman" w:cs="Times New Roman"/>
          <w:sz w:val="24"/>
          <w:szCs w:val="24"/>
          <w:lang w:eastAsia="de-DE"/>
        </w:rPr>
      </w:pPr>
      <w:r w:rsidRPr="00E279A9">
        <w:rPr>
          <w:rFonts w:eastAsia="Times New Roman" w:cs="Times New Roman"/>
          <w:b/>
          <w:sz w:val="24"/>
          <w:szCs w:val="24"/>
          <w:lang w:eastAsia="de-DE"/>
        </w:rPr>
        <w:t>Praxismodule</w:t>
      </w:r>
      <w:r w:rsidRPr="00E279A9">
        <w:rPr>
          <w:rFonts w:eastAsia="Times New Roman" w:cs="Times New Roman"/>
          <w:sz w:val="24"/>
          <w:szCs w:val="24"/>
          <w:lang w:eastAsia="de-DE"/>
        </w:rPr>
        <w:t xml:space="preserve"> bieten </w:t>
      </w:r>
      <w:r>
        <w:rPr>
          <w:rFonts w:eastAsia="Times New Roman" w:cs="Times New Roman"/>
          <w:sz w:val="24"/>
          <w:szCs w:val="24"/>
          <w:lang w:eastAsia="de-DE"/>
        </w:rPr>
        <w:t>Ihnen</w:t>
      </w:r>
      <w:r w:rsidRPr="00E279A9">
        <w:rPr>
          <w:rFonts w:eastAsia="Times New Roman" w:cs="Times New Roman"/>
          <w:sz w:val="24"/>
          <w:szCs w:val="24"/>
          <w:lang w:eastAsia="de-DE"/>
        </w:rPr>
        <w:t xml:space="preserve"> die Möglichkeit, Lösungsansätze und Best-Practices unterschiedlicher Branchen, Marktverhältnisse oder Wettbewerbsumfelder kennenzulernen und auf andere Aufgaben zu übertragen. Gleichzeitig werden im Rahmen dieser Module konkrete Problemstellungen aus dem beruflichen Umfeld der Teilnehmenden aufgegriffen und analysiert, um Handlungskonzepte abzuleiten. Auch für diese Module erfolgt eine aktive Einbindung </w:t>
      </w:r>
      <w:r>
        <w:rPr>
          <w:rFonts w:eastAsia="Times New Roman" w:cs="Times New Roman"/>
          <w:sz w:val="24"/>
          <w:szCs w:val="24"/>
          <w:lang w:eastAsia="de-DE"/>
        </w:rPr>
        <w:t>der Studierenden</w:t>
      </w:r>
      <w:r w:rsidRPr="00E279A9">
        <w:rPr>
          <w:rFonts w:eastAsia="Times New Roman" w:cs="Times New Roman"/>
          <w:sz w:val="24"/>
          <w:szCs w:val="24"/>
          <w:lang w:eastAsia="de-DE"/>
        </w:rPr>
        <w:t xml:space="preserve"> über die Vorbereitung und Präsentation von Vorträgen oder der schriftlichen, wissenschaftlichen Bearbeitung von selbstgewählten Themen.</w:t>
      </w:r>
    </w:p>
    <w:p w:rsidR="004512D0" w:rsidRDefault="004512D0" w:rsidP="004512D0">
      <w:pPr>
        <w:spacing w:before="100" w:beforeAutospacing="1" w:after="100" w:afterAutospacing="1" w:line="240" w:lineRule="auto"/>
        <w:jc w:val="both"/>
        <w:rPr>
          <w:rFonts w:eastAsia="Times New Roman" w:cs="Times New Roman"/>
          <w:sz w:val="24"/>
          <w:szCs w:val="24"/>
          <w:lang w:eastAsia="de-DE"/>
        </w:rPr>
      </w:pPr>
    </w:p>
    <w:p w:rsidR="0080160A" w:rsidRDefault="0080160A" w:rsidP="0080160A">
      <w:pPr>
        <w:spacing w:after="120" w:line="240" w:lineRule="auto"/>
        <w:jc w:val="both"/>
        <w:rPr>
          <w:b/>
          <w:sz w:val="28"/>
          <w:szCs w:val="26"/>
          <w:lang w:bidi="en-US"/>
        </w:rPr>
      </w:pPr>
      <w:r w:rsidRPr="0080160A">
        <w:rPr>
          <w:b/>
          <w:sz w:val="28"/>
          <w:szCs w:val="26"/>
          <w:lang w:bidi="en-US"/>
        </w:rPr>
        <w:lastRenderedPageBreak/>
        <w:t xml:space="preserve">Modulstruktur </w:t>
      </w:r>
    </w:p>
    <w:p w:rsidR="0080160A" w:rsidRPr="0080160A" w:rsidRDefault="0080160A" w:rsidP="0080160A">
      <w:pPr>
        <w:spacing w:after="120" w:line="240" w:lineRule="auto"/>
        <w:jc w:val="both"/>
        <w:rPr>
          <w:sz w:val="20"/>
          <w:lang w:bidi="en-US"/>
        </w:rPr>
      </w:pPr>
      <w:r w:rsidRPr="0080160A">
        <w:rPr>
          <w:b/>
          <w:i/>
          <w:sz w:val="24"/>
          <w:szCs w:val="26"/>
          <w:lang w:bidi="en-US"/>
        </w:rPr>
        <w:t>Graphische Darstellung, s. Flyer (</w:t>
      </w:r>
      <w:proofErr w:type="spellStart"/>
      <w:r w:rsidRPr="0080160A">
        <w:rPr>
          <w:b/>
          <w:i/>
          <w:sz w:val="24"/>
          <w:szCs w:val="26"/>
          <w:lang w:bidi="en-US"/>
        </w:rPr>
        <w:t>pdf</w:t>
      </w:r>
      <w:proofErr w:type="spellEnd"/>
      <w:r w:rsidRPr="0080160A">
        <w:rPr>
          <w:b/>
          <w:i/>
          <w:sz w:val="24"/>
          <w:szCs w:val="26"/>
          <w:lang w:bidi="en-US"/>
        </w:rPr>
        <w:t xml:space="preserve">) bzw. Umsetzung in </w:t>
      </w:r>
      <w:proofErr w:type="spellStart"/>
      <w:r w:rsidRPr="0080160A">
        <w:rPr>
          <w:b/>
          <w:i/>
          <w:sz w:val="24"/>
          <w:szCs w:val="26"/>
          <w:lang w:bidi="en-US"/>
        </w:rPr>
        <w:t>Prototyping</w:t>
      </w:r>
      <w:proofErr w:type="spellEnd"/>
      <w:r w:rsidRPr="0080160A">
        <w:rPr>
          <w:b/>
          <w:i/>
          <w:sz w:val="24"/>
          <w:szCs w:val="26"/>
          <w:lang w:bidi="en-US"/>
        </w:rPr>
        <w:t>;</w:t>
      </w:r>
      <w:r w:rsidRPr="0080160A">
        <w:rPr>
          <w:b/>
          <w:sz w:val="24"/>
          <w:szCs w:val="26"/>
          <w:lang w:bidi="en-US"/>
        </w:rPr>
        <w:t xml:space="preserve"> </w:t>
      </w:r>
      <w:r w:rsidRPr="0080160A">
        <w:rPr>
          <w:b/>
          <w:i/>
          <w:sz w:val="24"/>
          <w:szCs w:val="26"/>
          <w:lang w:bidi="en-US"/>
        </w:rPr>
        <w:t>Wunsch: Hinterlegung der Buttons mit Kurzbeschreibung jedes Moduls</w:t>
      </w:r>
    </w:p>
    <w:p w:rsidR="00BB374E" w:rsidRDefault="00BB374E" w:rsidP="00BB374E">
      <w:pPr>
        <w:rPr>
          <w:b/>
          <w:sz w:val="28"/>
          <w:szCs w:val="28"/>
        </w:rPr>
      </w:pPr>
    </w:p>
    <w:p w:rsidR="00BB374E" w:rsidRPr="00BB374E" w:rsidRDefault="00BB374E" w:rsidP="00BB374E">
      <w:pPr>
        <w:rPr>
          <w:b/>
          <w:sz w:val="28"/>
          <w:szCs w:val="28"/>
        </w:rPr>
      </w:pPr>
      <w:r>
        <w:rPr>
          <w:b/>
          <w:sz w:val="28"/>
          <w:szCs w:val="28"/>
        </w:rPr>
        <w:t>Lehr- und Lernmethode</w:t>
      </w:r>
    </w:p>
    <w:p w:rsidR="0080160A" w:rsidRPr="0080160A" w:rsidRDefault="0080160A" w:rsidP="0080160A">
      <w:pPr>
        <w:spacing w:after="120" w:line="240" w:lineRule="auto"/>
        <w:jc w:val="both"/>
        <w:rPr>
          <w:sz w:val="24"/>
          <w:lang w:bidi="en-US"/>
        </w:rPr>
      </w:pPr>
      <w:r w:rsidRPr="0080160A">
        <w:rPr>
          <w:sz w:val="24"/>
          <w:lang w:bidi="en-US"/>
        </w:rPr>
        <w:t xml:space="preserve">Die Verbindung von Leben, Arbeiten und Lernen ist essentiell für Ihre Freude am Studium und Ihren Erfolg. Das sogenannte </w:t>
      </w:r>
      <w:proofErr w:type="spellStart"/>
      <w:r w:rsidRPr="0080160A">
        <w:rPr>
          <w:sz w:val="24"/>
          <w:lang w:bidi="en-US"/>
        </w:rPr>
        <w:t>Blended</w:t>
      </w:r>
      <w:proofErr w:type="spellEnd"/>
      <w:r w:rsidRPr="0080160A">
        <w:rPr>
          <w:sz w:val="24"/>
          <w:lang w:bidi="en-US"/>
        </w:rPr>
        <w:t xml:space="preserve">-Learning-Prinzip, d.h. der Wechsel von kurzen </w:t>
      </w:r>
      <w:proofErr w:type="spellStart"/>
      <w:r w:rsidRPr="0080160A">
        <w:rPr>
          <w:sz w:val="24"/>
          <w:lang w:bidi="en-US"/>
        </w:rPr>
        <w:t>Präsenzphsaen</w:t>
      </w:r>
      <w:proofErr w:type="spellEnd"/>
      <w:r w:rsidRPr="0080160A">
        <w:rPr>
          <w:sz w:val="24"/>
          <w:lang w:bidi="en-US"/>
        </w:rPr>
        <w:t xml:space="preserve"> und begleiteten Selbstlernphasen in virtuellen Lerngruppen halten wir für am besten geeignet, um die Work-Life-Balance zu ermöglichen. Daher legen wir besonderen Wert auf Ihre fachliche und organisatorische Betreuung während der Selbstlernphasen. Aufgabenstellungen beziehen häufig Ihre berufliche Erfahrung und aktuelle Projekte mit ein, so dass ein direkter Nutzen für Ihren beruflichen Einsatz bereits während des Studiums entsteht. Die </w:t>
      </w:r>
      <w:proofErr w:type="spellStart"/>
      <w:r w:rsidRPr="0080160A">
        <w:rPr>
          <w:sz w:val="24"/>
          <w:lang w:bidi="en-US"/>
        </w:rPr>
        <w:t>Workload</w:t>
      </w:r>
      <w:proofErr w:type="spellEnd"/>
      <w:r w:rsidRPr="0080160A">
        <w:rPr>
          <w:sz w:val="24"/>
          <w:lang w:bidi="en-US"/>
        </w:rPr>
        <w:t xml:space="preserve"> des Studiengangs ist im Vergleich zu Vollzeit-Studiengängen an die zur Verfügung stehenden Zeitkontingente Berufstätiger mit durchschnittlich 40 ECTS pro Studienjahr angepasst.</w:t>
      </w:r>
    </w:p>
    <w:p w:rsidR="0080160A" w:rsidRPr="0080160A" w:rsidRDefault="0080160A" w:rsidP="0080160A">
      <w:pPr>
        <w:spacing w:after="120" w:line="240" w:lineRule="auto"/>
        <w:jc w:val="both"/>
        <w:rPr>
          <w:sz w:val="24"/>
          <w:lang w:bidi="en-US"/>
        </w:rPr>
      </w:pPr>
      <w:r w:rsidRPr="0080160A">
        <w:rPr>
          <w:sz w:val="24"/>
          <w:lang w:bidi="en-US"/>
        </w:rPr>
        <w:t xml:space="preserve">Präsenzwochenenden finden durchschnittlich sieben Mal im Jahr statt, in der Regel freitags und samstags, zu Beginn und nach ca. zwei Dritteln des Trimesters. Neben klassischen Lehrmethoden finden darin neuartige Konzepte (Workshop bzw. </w:t>
      </w:r>
      <w:proofErr w:type="spellStart"/>
      <w:r w:rsidRPr="0080160A">
        <w:rPr>
          <w:sz w:val="24"/>
          <w:lang w:bidi="en-US"/>
        </w:rPr>
        <w:t>Symposiumscharakter</w:t>
      </w:r>
      <w:proofErr w:type="spellEnd"/>
      <w:r w:rsidRPr="0080160A">
        <w:rPr>
          <w:sz w:val="24"/>
          <w:lang w:bidi="en-US"/>
        </w:rPr>
        <w:t xml:space="preserve"> mit Lehrenden als Moderierende) Anwendung, um der gewünschten Anwendungsorientierung des Studiengangs gerecht zu werden.</w:t>
      </w:r>
    </w:p>
    <w:p w:rsidR="0080160A" w:rsidRPr="0080160A" w:rsidRDefault="0080160A" w:rsidP="0080160A">
      <w:pPr>
        <w:spacing w:after="120" w:line="240" w:lineRule="auto"/>
        <w:jc w:val="both"/>
        <w:rPr>
          <w:sz w:val="24"/>
          <w:lang w:bidi="en-US"/>
        </w:rPr>
      </w:pPr>
      <w:r w:rsidRPr="0080160A">
        <w:rPr>
          <w:sz w:val="24"/>
          <w:lang w:bidi="en-US"/>
        </w:rPr>
        <w:t>Die Module werden von erfahrenen Professorinnen und Professoren sowie hochrangigen Expertinnen und Experten mit langjähriger Erfahrung im Systems Engineering durchgeführt.</w:t>
      </w:r>
    </w:p>
    <w:p w:rsidR="00BB374E" w:rsidRDefault="00BB374E" w:rsidP="00B55554">
      <w:pPr>
        <w:rPr>
          <w:b/>
          <w:sz w:val="28"/>
          <w:szCs w:val="28"/>
        </w:rPr>
      </w:pPr>
    </w:p>
    <w:p w:rsidR="00B55554" w:rsidRPr="003F3EC7" w:rsidRDefault="006F07EA" w:rsidP="00B55554">
      <w:pPr>
        <w:rPr>
          <w:b/>
          <w:sz w:val="28"/>
          <w:szCs w:val="28"/>
        </w:rPr>
      </w:pPr>
      <w:r w:rsidRPr="003F3EC7">
        <w:rPr>
          <w:b/>
          <w:sz w:val="28"/>
          <w:szCs w:val="28"/>
        </w:rPr>
        <w:t>Modulstudium</w:t>
      </w:r>
    </w:p>
    <w:p w:rsidR="00B55554" w:rsidRPr="00B55554" w:rsidRDefault="00B55554" w:rsidP="00BB374E">
      <w:pPr>
        <w:jc w:val="both"/>
        <w:rPr>
          <w:sz w:val="24"/>
          <w:szCs w:val="28"/>
        </w:rPr>
      </w:pPr>
      <w:r w:rsidRPr="00B55554">
        <w:rPr>
          <w:sz w:val="24"/>
          <w:szCs w:val="28"/>
        </w:rPr>
        <w:t>Der modulare Aufbau des Studiengangs erlaubt es, auch einzelne Module im Rahmen eines Modulstudiums zu belegen und diese mit einem Hochschulzertifikat abzuschließen. Für erfolgreich abgelegte Module werden von der Universität ECTS-Leistungspunkte bescheini</w:t>
      </w:r>
      <w:r w:rsidR="006F07EA">
        <w:rPr>
          <w:sz w:val="24"/>
          <w:szCs w:val="28"/>
        </w:rPr>
        <w:t>gt.</w:t>
      </w:r>
    </w:p>
    <w:p w:rsidR="00B73B84" w:rsidRDefault="00B55554" w:rsidP="005B7890">
      <w:pPr>
        <w:jc w:val="both"/>
        <w:rPr>
          <w:sz w:val="24"/>
          <w:szCs w:val="28"/>
        </w:rPr>
      </w:pPr>
      <w:r w:rsidRPr="00B55554">
        <w:rPr>
          <w:sz w:val="24"/>
          <w:szCs w:val="28"/>
        </w:rPr>
        <w:t xml:space="preserve">Wurden auf diese Art alle Module belegt und erfolgreich abgeschlossen, kann die Ausbildung </w:t>
      </w:r>
      <w:r w:rsidR="0019165D">
        <w:rPr>
          <w:sz w:val="24"/>
          <w:szCs w:val="28"/>
        </w:rPr>
        <w:t>mit dem Master</w:t>
      </w:r>
      <w:r w:rsidRPr="00B55554">
        <w:rPr>
          <w:sz w:val="24"/>
          <w:szCs w:val="28"/>
        </w:rPr>
        <w:t>-Abschluss beendet werden, sofern eine Masterarbeit entsprechend der Prüfungsordnung</w:t>
      </w:r>
      <w:r w:rsidR="006F07EA">
        <w:rPr>
          <w:sz w:val="24"/>
          <w:szCs w:val="28"/>
        </w:rPr>
        <w:t xml:space="preserve"> erfolgreich angefertigt wurde.</w:t>
      </w:r>
    </w:p>
    <w:p w:rsidR="005B7890" w:rsidRPr="005B7890" w:rsidRDefault="005B7890" w:rsidP="005B7890">
      <w:pPr>
        <w:rPr>
          <w:sz w:val="24"/>
          <w:szCs w:val="28"/>
        </w:rPr>
      </w:pPr>
      <w:r>
        <w:rPr>
          <w:sz w:val="24"/>
          <w:szCs w:val="28"/>
        </w:rPr>
        <w:br w:type="page"/>
      </w:r>
    </w:p>
    <w:p w:rsidR="00B73B84" w:rsidRPr="00B73B84" w:rsidRDefault="004465EC" w:rsidP="00B73B84">
      <w:pPr>
        <w:pStyle w:val="Listenabsatz"/>
        <w:numPr>
          <w:ilvl w:val="0"/>
          <w:numId w:val="2"/>
        </w:numPr>
        <w:rPr>
          <w:b/>
          <w:sz w:val="24"/>
          <w:szCs w:val="24"/>
        </w:rPr>
      </w:pPr>
      <w:r>
        <w:rPr>
          <w:b/>
          <w:sz w:val="24"/>
          <w:szCs w:val="24"/>
        </w:rPr>
        <w:lastRenderedPageBreak/>
        <w:t>FAQ</w:t>
      </w:r>
    </w:p>
    <w:p w:rsidR="00B73B84" w:rsidRDefault="00B73B84" w:rsidP="00B73B84">
      <w:pPr>
        <w:rPr>
          <w:b/>
          <w:sz w:val="28"/>
          <w:szCs w:val="28"/>
        </w:rPr>
      </w:pPr>
    </w:p>
    <w:p w:rsidR="00B73B84" w:rsidRDefault="00B73B84" w:rsidP="00B73B84">
      <w:pPr>
        <w:rPr>
          <w:b/>
          <w:sz w:val="28"/>
          <w:szCs w:val="28"/>
        </w:rPr>
      </w:pPr>
      <w:r>
        <w:rPr>
          <w:noProof/>
          <w:lang w:eastAsia="de-DE"/>
        </w:rPr>
        <w:drawing>
          <wp:inline distT="0" distB="0" distL="0" distR="0" wp14:anchorId="7B761A52" wp14:editId="7CDCA609">
            <wp:extent cx="2286000" cy="428625"/>
            <wp:effectExtent l="0" t="0" r="0" b="9525"/>
            <wp:docPr id="21"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B73B84" w:rsidRDefault="00B73B84" w:rsidP="00B73B84">
      <w:pPr>
        <w:rPr>
          <w:b/>
          <w:sz w:val="28"/>
          <w:szCs w:val="28"/>
        </w:rPr>
      </w:pPr>
      <w:r w:rsidRPr="00B73B84">
        <w:rPr>
          <w:b/>
          <w:noProof/>
          <w:sz w:val="28"/>
          <w:szCs w:val="28"/>
          <w:lang w:eastAsia="de-DE"/>
        </w:rPr>
        <w:drawing>
          <wp:anchor distT="0" distB="0" distL="114300" distR="114300" simplePos="0" relativeHeight="251676672" behindDoc="0" locked="0" layoutInCell="1" allowOverlap="1" wp14:anchorId="7A12050D" wp14:editId="2058C474">
            <wp:simplePos x="0" y="0"/>
            <wp:positionH relativeFrom="column">
              <wp:posOffset>0</wp:posOffset>
            </wp:positionH>
            <wp:positionV relativeFrom="paragraph">
              <wp:posOffset>0</wp:posOffset>
            </wp:positionV>
            <wp:extent cx="2274455" cy="1250950"/>
            <wp:effectExtent l="0" t="0" r="0" b="635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77696" behindDoc="0" locked="0" layoutInCell="1" allowOverlap="1" wp14:anchorId="16F1FFEF" wp14:editId="5CF43C6E">
            <wp:simplePos x="0" y="0"/>
            <wp:positionH relativeFrom="column">
              <wp:posOffset>2276475</wp:posOffset>
            </wp:positionH>
            <wp:positionV relativeFrom="paragraph">
              <wp:posOffset>9525</wp:posOffset>
            </wp:positionV>
            <wp:extent cx="2274455" cy="1250950"/>
            <wp:effectExtent l="0" t="0" r="0" b="6350"/>
            <wp:wrapNone/>
            <wp:docPr id="1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8"/>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78720" behindDoc="0" locked="0" layoutInCell="1" allowOverlap="1" wp14:anchorId="5F8EE67F" wp14:editId="082D814A">
            <wp:simplePos x="0" y="0"/>
            <wp:positionH relativeFrom="column">
              <wp:posOffset>4552950</wp:posOffset>
            </wp:positionH>
            <wp:positionV relativeFrom="paragraph">
              <wp:posOffset>0</wp:posOffset>
            </wp:positionV>
            <wp:extent cx="1611630" cy="1250932"/>
            <wp:effectExtent l="0" t="0" r="7620" b="6985"/>
            <wp:wrapNone/>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9"/>
                    <a:stretch>
                      <a:fillRect/>
                    </a:stretch>
                  </pic:blipFill>
                  <pic:spPr>
                    <a:xfrm>
                      <a:off x="0" y="0"/>
                      <a:ext cx="1642210" cy="1274668"/>
                    </a:xfrm>
                    <a:prstGeom prst="rect">
                      <a:avLst/>
                    </a:prstGeom>
                  </pic:spPr>
                </pic:pic>
              </a:graphicData>
            </a:graphic>
            <wp14:sizeRelH relativeFrom="margin">
              <wp14:pctWidth>0</wp14:pctWidth>
            </wp14:sizeRelH>
          </wp:anchor>
        </w:drawing>
      </w:r>
    </w:p>
    <w:p w:rsidR="00B73B84" w:rsidRDefault="00B73B84" w:rsidP="00B73B84">
      <w:pPr>
        <w:rPr>
          <w:b/>
          <w:sz w:val="28"/>
          <w:szCs w:val="28"/>
        </w:rPr>
      </w:pPr>
    </w:p>
    <w:p w:rsidR="00B73B84" w:rsidRDefault="00B73B84" w:rsidP="00B73B84">
      <w:pPr>
        <w:rPr>
          <w:b/>
          <w:sz w:val="28"/>
          <w:szCs w:val="28"/>
        </w:rPr>
      </w:pPr>
    </w:p>
    <w:p w:rsidR="00B73B84" w:rsidRDefault="00B73B84" w:rsidP="00B73B84">
      <w:pPr>
        <w:rPr>
          <w:b/>
          <w:sz w:val="28"/>
          <w:szCs w:val="28"/>
        </w:rPr>
      </w:pPr>
    </w:p>
    <w:p w:rsidR="00B73B84" w:rsidRDefault="00B73B84" w:rsidP="00B73B84">
      <w:pPr>
        <w:rPr>
          <w:b/>
          <w:sz w:val="28"/>
          <w:szCs w:val="28"/>
        </w:rPr>
      </w:pPr>
    </w:p>
    <w:p w:rsidR="00D60ECE" w:rsidRPr="002B1432" w:rsidRDefault="00D60ECE" w:rsidP="00174E7E">
      <w:pPr>
        <w:jc w:val="both"/>
        <w:rPr>
          <w:color w:val="FF0000"/>
          <w:sz w:val="24"/>
          <w:szCs w:val="24"/>
        </w:rPr>
      </w:pPr>
    </w:p>
    <w:p w:rsidR="00D60ECE" w:rsidRPr="002B1432" w:rsidRDefault="00981D25" w:rsidP="00981D25">
      <w:pPr>
        <w:rPr>
          <w:color w:val="FF0000"/>
          <w:sz w:val="24"/>
          <w:szCs w:val="24"/>
        </w:rPr>
      </w:pPr>
      <w:r>
        <w:rPr>
          <w:color w:val="FF0000"/>
          <w:sz w:val="24"/>
          <w:szCs w:val="24"/>
        </w:rPr>
        <w:br w:type="page"/>
      </w:r>
    </w:p>
    <w:p w:rsidR="009C4077" w:rsidRDefault="00C02397" w:rsidP="009C4077">
      <w:pPr>
        <w:pStyle w:val="Listenabsatz"/>
        <w:numPr>
          <w:ilvl w:val="0"/>
          <w:numId w:val="2"/>
        </w:numPr>
        <w:rPr>
          <w:b/>
          <w:sz w:val="24"/>
          <w:szCs w:val="28"/>
        </w:rPr>
      </w:pPr>
      <w:r>
        <w:rPr>
          <w:b/>
          <w:sz w:val="24"/>
          <w:szCs w:val="28"/>
        </w:rPr>
        <w:lastRenderedPageBreak/>
        <w:t>ANMELDUNG UND KONTAKT</w:t>
      </w:r>
    </w:p>
    <w:p w:rsidR="009C4077" w:rsidRPr="009C4077" w:rsidRDefault="009C4077" w:rsidP="009C4077">
      <w:pPr>
        <w:pStyle w:val="Listenabsatz"/>
        <w:rPr>
          <w:b/>
          <w:sz w:val="24"/>
          <w:szCs w:val="28"/>
        </w:rPr>
      </w:pPr>
    </w:p>
    <w:p w:rsidR="00B73B84" w:rsidRDefault="00B73B84" w:rsidP="00B73B84">
      <w:pPr>
        <w:rPr>
          <w:b/>
          <w:sz w:val="28"/>
          <w:szCs w:val="28"/>
        </w:rPr>
      </w:pPr>
      <w:r>
        <w:rPr>
          <w:noProof/>
          <w:lang w:eastAsia="de-DE"/>
        </w:rPr>
        <w:drawing>
          <wp:inline distT="0" distB="0" distL="0" distR="0" wp14:anchorId="7B761A52" wp14:editId="7CDCA609">
            <wp:extent cx="2286000" cy="428625"/>
            <wp:effectExtent l="0" t="0" r="0" b="9525"/>
            <wp:docPr id="22"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9C4077" w:rsidRDefault="00B73B84" w:rsidP="00B73B84">
      <w:pPr>
        <w:rPr>
          <w:b/>
          <w:sz w:val="28"/>
          <w:szCs w:val="28"/>
        </w:rPr>
      </w:pPr>
      <w:r w:rsidRPr="00B73B84">
        <w:rPr>
          <w:b/>
          <w:noProof/>
          <w:sz w:val="28"/>
          <w:szCs w:val="28"/>
          <w:lang w:eastAsia="de-DE"/>
        </w:rPr>
        <w:drawing>
          <wp:anchor distT="0" distB="0" distL="114300" distR="114300" simplePos="0" relativeHeight="251668480" behindDoc="0" locked="0" layoutInCell="1" allowOverlap="1" wp14:anchorId="7A12050D" wp14:editId="2058C474">
            <wp:simplePos x="0" y="0"/>
            <wp:positionH relativeFrom="column">
              <wp:posOffset>0</wp:posOffset>
            </wp:positionH>
            <wp:positionV relativeFrom="paragraph">
              <wp:posOffset>0</wp:posOffset>
            </wp:positionV>
            <wp:extent cx="2274455" cy="1250950"/>
            <wp:effectExtent l="0" t="0" r="0" b="635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69504" behindDoc="0" locked="0" layoutInCell="1" allowOverlap="1" wp14:anchorId="16F1FFEF" wp14:editId="5CF43C6E">
            <wp:simplePos x="0" y="0"/>
            <wp:positionH relativeFrom="column">
              <wp:posOffset>2276475</wp:posOffset>
            </wp:positionH>
            <wp:positionV relativeFrom="paragraph">
              <wp:posOffset>9525</wp:posOffset>
            </wp:positionV>
            <wp:extent cx="2274455" cy="1250950"/>
            <wp:effectExtent l="0" t="0" r="0" b="6350"/>
            <wp:wrapNone/>
            <wp:docPr id="1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8"/>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70528" behindDoc="0" locked="0" layoutInCell="1" allowOverlap="1" wp14:anchorId="5F8EE67F" wp14:editId="082D814A">
            <wp:simplePos x="0" y="0"/>
            <wp:positionH relativeFrom="column">
              <wp:posOffset>4552950</wp:posOffset>
            </wp:positionH>
            <wp:positionV relativeFrom="paragraph">
              <wp:posOffset>0</wp:posOffset>
            </wp:positionV>
            <wp:extent cx="1611630" cy="1250932"/>
            <wp:effectExtent l="0" t="0" r="7620" b="6985"/>
            <wp:wrapNone/>
            <wp:docPr id="1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9"/>
                    <a:stretch>
                      <a:fillRect/>
                    </a:stretch>
                  </pic:blipFill>
                  <pic:spPr>
                    <a:xfrm>
                      <a:off x="0" y="0"/>
                      <a:ext cx="1642210" cy="1274668"/>
                    </a:xfrm>
                    <a:prstGeom prst="rect">
                      <a:avLst/>
                    </a:prstGeom>
                  </pic:spPr>
                </pic:pic>
              </a:graphicData>
            </a:graphic>
            <wp14:sizeRelH relativeFrom="margin">
              <wp14:pctWidth>0</wp14:pctWidth>
            </wp14:sizeRelH>
          </wp:anchor>
        </w:drawing>
      </w:r>
    </w:p>
    <w:p w:rsidR="009C4077" w:rsidRPr="009C4077" w:rsidRDefault="009C4077" w:rsidP="009C4077">
      <w:pPr>
        <w:rPr>
          <w:sz w:val="28"/>
          <w:szCs w:val="28"/>
        </w:rPr>
      </w:pPr>
    </w:p>
    <w:p w:rsidR="009C4077" w:rsidRPr="009C4077" w:rsidRDefault="009C4077" w:rsidP="009C4077">
      <w:pPr>
        <w:rPr>
          <w:sz w:val="28"/>
          <w:szCs w:val="28"/>
        </w:rPr>
      </w:pPr>
    </w:p>
    <w:p w:rsidR="00B73B84" w:rsidRPr="009C4077" w:rsidRDefault="00B73B84" w:rsidP="009C4077">
      <w:pPr>
        <w:rPr>
          <w:b/>
          <w:sz w:val="28"/>
          <w:szCs w:val="28"/>
        </w:rPr>
      </w:pPr>
    </w:p>
    <w:p w:rsidR="005B7890" w:rsidRDefault="005B7890" w:rsidP="004465EC">
      <w:pPr>
        <w:spacing w:before="100" w:beforeAutospacing="1" w:after="100" w:afterAutospacing="1" w:line="240" w:lineRule="auto"/>
        <w:outlineLvl w:val="0"/>
        <w:rPr>
          <w:rFonts w:eastAsia="Times New Roman" w:cs="Times New Roman"/>
          <w:b/>
          <w:bCs/>
          <w:kern w:val="36"/>
          <w:sz w:val="28"/>
          <w:szCs w:val="24"/>
          <w:lang w:eastAsia="de-DE"/>
        </w:rPr>
      </w:pPr>
    </w:p>
    <w:p w:rsidR="00C02397" w:rsidRPr="00C02397" w:rsidRDefault="00C02397" w:rsidP="004465EC">
      <w:pPr>
        <w:spacing w:before="100" w:beforeAutospacing="1" w:after="100" w:afterAutospacing="1" w:line="240" w:lineRule="auto"/>
        <w:outlineLvl w:val="0"/>
        <w:rPr>
          <w:rFonts w:eastAsia="Times New Roman" w:cs="Times New Roman"/>
          <w:b/>
          <w:bCs/>
          <w:kern w:val="36"/>
          <w:sz w:val="28"/>
          <w:szCs w:val="24"/>
          <w:lang w:eastAsia="de-DE"/>
        </w:rPr>
      </w:pPr>
      <w:r w:rsidRPr="00C02397">
        <w:rPr>
          <w:rFonts w:eastAsia="Times New Roman" w:cs="Times New Roman"/>
          <w:b/>
          <w:bCs/>
          <w:kern w:val="36"/>
          <w:sz w:val="28"/>
          <w:szCs w:val="24"/>
          <w:lang w:eastAsia="de-DE"/>
        </w:rPr>
        <w:t xml:space="preserve">Anmeldung </w:t>
      </w:r>
    </w:p>
    <w:p w:rsidR="0080160A" w:rsidRDefault="004465EC" w:rsidP="004465EC">
      <w:pPr>
        <w:spacing w:before="100" w:beforeAutospacing="1" w:after="100" w:afterAutospacing="1" w:line="240" w:lineRule="auto"/>
        <w:ind w:left="34"/>
        <w:jc w:val="both"/>
        <w:rPr>
          <w:rFonts w:eastAsia="Times New Roman" w:cs="Times New Roman"/>
          <w:b/>
          <w:sz w:val="24"/>
          <w:szCs w:val="24"/>
          <w:lang w:eastAsia="de-DE"/>
        </w:rPr>
      </w:pPr>
      <w:r>
        <w:rPr>
          <w:rFonts w:eastAsia="Times New Roman" w:cs="Times New Roman"/>
          <w:b/>
          <w:sz w:val="24"/>
          <w:szCs w:val="24"/>
          <w:lang w:eastAsia="de-DE"/>
        </w:rPr>
        <w:t xml:space="preserve">Sie können sich </w:t>
      </w:r>
      <w:r w:rsidR="00C02397" w:rsidRPr="00C02397">
        <w:rPr>
          <w:rFonts w:eastAsia="Times New Roman" w:cs="Times New Roman"/>
          <w:b/>
          <w:sz w:val="24"/>
          <w:szCs w:val="24"/>
          <w:lang w:eastAsia="de-DE"/>
        </w:rPr>
        <w:t xml:space="preserve">bis zum 1. März jedes Jahres </w:t>
      </w:r>
      <w:r w:rsidRPr="00C02397">
        <w:rPr>
          <w:rFonts w:eastAsia="Times New Roman" w:cs="Times New Roman"/>
          <w:b/>
          <w:sz w:val="24"/>
          <w:szCs w:val="24"/>
          <w:lang w:eastAsia="de-DE"/>
        </w:rPr>
        <w:t xml:space="preserve">zum </w:t>
      </w:r>
      <w:r w:rsidR="0080160A">
        <w:rPr>
          <w:rFonts w:eastAsia="Times New Roman" w:cs="Times New Roman"/>
          <w:b/>
          <w:sz w:val="24"/>
          <w:szCs w:val="24"/>
          <w:lang w:eastAsia="de-DE"/>
        </w:rPr>
        <w:t>Master-</w:t>
      </w:r>
      <w:r w:rsidR="002A15FF">
        <w:rPr>
          <w:rFonts w:eastAsia="Times New Roman" w:cs="Times New Roman"/>
          <w:b/>
          <w:sz w:val="24"/>
          <w:szCs w:val="24"/>
          <w:lang w:eastAsia="de-DE"/>
        </w:rPr>
        <w:t>Studiengang Systems Engineering</w:t>
      </w:r>
      <w:r w:rsidRPr="00C02397">
        <w:rPr>
          <w:rFonts w:eastAsia="Times New Roman" w:cs="Times New Roman"/>
          <w:b/>
          <w:sz w:val="24"/>
          <w:szCs w:val="24"/>
          <w:lang w:eastAsia="de-DE"/>
        </w:rPr>
        <w:t xml:space="preserve"> </w:t>
      </w:r>
      <w:r>
        <w:rPr>
          <w:rFonts w:eastAsia="Times New Roman" w:cs="Times New Roman"/>
          <w:b/>
          <w:sz w:val="24"/>
          <w:szCs w:val="24"/>
          <w:lang w:eastAsia="de-DE"/>
        </w:rPr>
        <w:t>anmelden</w:t>
      </w:r>
      <w:r w:rsidR="00C02397" w:rsidRPr="00C02397">
        <w:rPr>
          <w:rFonts w:eastAsia="Times New Roman" w:cs="Times New Roman"/>
          <w:b/>
          <w:sz w:val="24"/>
          <w:szCs w:val="24"/>
          <w:lang w:eastAsia="de-DE"/>
        </w:rPr>
        <w:t xml:space="preserve">, der Studiengang beginnt im April jedes Jahres. </w:t>
      </w:r>
    </w:p>
    <w:p w:rsidR="00C02397" w:rsidRPr="00C02397" w:rsidRDefault="00C02397" w:rsidP="004465EC">
      <w:pPr>
        <w:spacing w:before="100" w:beforeAutospacing="1" w:after="100" w:afterAutospacing="1" w:line="240" w:lineRule="auto"/>
        <w:ind w:left="34"/>
        <w:jc w:val="both"/>
        <w:rPr>
          <w:rFonts w:eastAsia="Times New Roman" w:cs="Times New Roman"/>
          <w:b/>
          <w:sz w:val="24"/>
          <w:szCs w:val="24"/>
          <w:lang w:eastAsia="de-DE"/>
        </w:rPr>
      </w:pPr>
      <w:r w:rsidRPr="00C02397">
        <w:rPr>
          <w:rFonts w:eastAsia="Times New Roman" w:cs="Times New Roman"/>
          <w:b/>
          <w:sz w:val="24"/>
          <w:szCs w:val="24"/>
          <w:lang w:eastAsia="de-DE"/>
        </w:rPr>
        <w:t xml:space="preserve">Bitte fügen Sie Ihrer </w:t>
      </w:r>
      <w:r w:rsidR="0080160A">
        <w:rPr>
          <w:rFonts w:eastAsia="Times New Roman" w:cs="Times New Roman"/>
          <w:b/>
          <w:sz w:val="24"/>
          <w:szCs w:val="24"/>
          <w:lang w:eastAsia="de-DE"/>
        </w:rPr>
        <w:t>Anmeldung</w:t>
      </w:r>
      <w:r w:rsidRPr="00C02397">
        <w:rPr>
          <w:rFonts w:eastAsia="Times New Roman" w:cs="Times New Roman"/>
          <w:b/>
          <w:sz w:val="24"/>
          <w:szCs w:val="24"/>
          <w:lang w:eastAsia="de-DE"/>
        </w:rPr>
        <w:t xml:space="preserve"> die folgenden Dokumente bei:</w:t>
      </w:r>
    </w:p>
    <w:p w:rsidR="0080160A" w:rsidRPr="0080160A" w:rsidRDefault="0080160A" w:rsidP="0080160A">
      <w:pPr>
        <w:numPr>
          <w:ilvl w:val="0"/>
          <w:numId w:val="19"/>
        </w:numPr>
        <w:spacing w:after="120" w:line="240" w:lineRule="auto"/>
        <w:contextualSpacing/>
        <w:jc w:val="both"/>
        <w:rPr>
          <w:sz w:val="24"/>
          <w:lang w:bidi="en-US"/>
        </w:rPr>
      </w:pPr>
      <w:r w:rsidRPr="0080160A">
        <w:rPr>
          <w:sz w:val="24"/>
          <w:lang w:bidi="en-US"/>
        </w:rPr>
        <w:t>ausgefüllter und unterschriebener Aufnahmeantrag</w:t>
      </w:r>
      <w:r>
        <w:rPr>
          <w:sz w:val="24"/>
          <w:lang w:bidi="en-US"/>
        </w:rPr>
        <w:t xml:space="preserve"> (s. Downloadbereich)</w:t>
      </w:r>
    </w:p>
    <w:p w:rsidR="0080160A" w:rsidRPr="0080160A" w:rsidRDefault="0080160A" w:rsidP="0080160A">
      <w:pPr>
        <w:numPr>
          <w:ilvl w:val="0"/>
          <w:numId w:val="19"/>
        </w:numPr>
        <w:spacing w:after="120" w:line="240" w:lineRule="auto"/>
        <w:contextualSpacing/>
        <w:jc w:val="both"/>
        <w:rPr>
          <w:sz w:val="24"/>
          <w:lang w:bidi="en-US"/>
        </w:rPr>
      </w:pPr>
      <w:r w:rsidRPr="0080160A">
        <w:rPr>
          <w:sz w:val="24"/>
          <w:lang w:bidi="en-US"/>
        </w:rPr>
        <w:t>ausgefüllter und unterschriebener Immatrikulationsantrag mit Lichtbild</w:t>
      </w:r>
      <w:r>
        <w:rPr>
          <w:sz w:val="24"/>
          <w:lang w:bidi="en-US"/>
        </w:rPr>
        <w:t xml:space="preserve"> (s. Downloadbereich)</w:t>
      </w:r>
    </w:p>
    <w:p w:rsidR="0080160A" w:rsidRPr="0080160A" w:rsidRDefault="0080160A" w:rsidP="0080160A">
      <w:pPr>
        <w:numPr>
          <w:ilvl w:val="0"/>
          <w:numId w:val="19"/>
        </w:numPr>
        <w:spacing w:after="120" w:line="240" w:lineRule="auto"/>
        <w:contextualSpacing/>
        <w:jc w:val="both"/>
        <w:rPr>
          <w:sz w:val="24"/>
          <w:lang w:bidi="en-US"/>
        </w:rPr>
      </w:pPr>
      <w:r w:rsidRPr="0080160A">
        <w:rPr>
          <w:sz w:val="24"/>
          <w:lang w:bidi="en-US"/>
        </w:rPr>
        <w:t>unterschriebener, tabellarischer Lebenslauf mit vollständiger Auflistung aller bisher absolvierten Studiengänge und ggf. weiterer erbrachter Studienleistungen</w:t>
      </w:r>
    </w:p>
    <w:p w:rsidR="0080160A" w:rsidRPr="0080160A" w:rsidRDefault="0080160A" w:rsidP="0080160A">
      <w:pPr>
        <w:numPr>
          <w:ilvl w:val="0"/>
          <w:numId w:val="19"/>
        </w:numPr>
        <w:spacing w:after="120" w:line="240" w:lineRule="auto"/>
        <w:contextualSpacing/>
        <w:jc w:val="both"/>
        <w:rPr>
          <w:sz w:val="24"/>
          <w:lang w:bidi="en-US"/>
        </w:rPr>
      </w:pPr>
      <w:r w:rsidRPr="0080160A">
        <w:rPr>
          <w:sz w:val="24"/>
          <w:lang w:bidi="en-US"/>
        </w:rPr>
        <w:t>Hochschulzugangsberechtigung (in amtlich beglaubigter Kopie)</w:t>
      </w:r>
    </w:p>
    <w:p w:rsidR="0080160A" w:rsidRPr="0080160A" w:rsidRDefault="0080160A" w:rsidP="0080160A">
      <w:pPr>
        <w:numPr>
          <w:ilvl w:val="0"/>
          <w:numId w:val="19"/>
        </w:numPr>
        <w:spacing w:after="120" w:line="240" w:lineRule="auto"/>
        <w:contextualSpacing/>
        <w:jc w:val="both"/>
        <w:rPr>
          <w:sz w:val="24"/>
          <w:lang w:bidi="en-US"/>
        </w:rPr>
      </w:pPr>
      <w:r w:rsidRPr="0080160A">
        <w:rPr>
          <w:sz w:val="24"/>
          <w:lang w:bidi="en-US"/>
        </w:rPr>
        <w:t>Hochschulabschlusszeugnis (in amtlich beglaubigter Kopie)</w:t>
      </w:r>
    </w:p>
    <w:p w:rsidR="0080160A" w:rsidRPr="0080160A" w:rsidRDefault="0080160A" w:rsidP="0080160A">
      <w:pPr>
        <w:numPr>
          <w:ilvl w:val="0"/>
          <w:numId w:val="19"/>
        </w:numPr>
        <w:spacing w:after="120" w:line="240" w:lineRule="auto"/>
        <w:contextualSpacing/>
        <w:jc w:val="both"/>
        <w:rPr>
          <w:sz w:val="24"/>
          <w:lang w:bidi="en-US"/>
        </w:rPr>
      </w:pPr>
      <w:r w:rsidRPr="0080160A">
        <w:rPr>
          <w:sz w:val="24"/>
          <w:lang w:bidi="en-US"/>
        </w:rPr>
        <w:t>Nachweis einer mindestens dreijährigen Berufserfahrung</w:t>
      </w:r>
    </w:p>
    <w:p w:rsidR="0080160A" w:rsidRPr="0080160A" w:rsidRDefault="0080160A" w:rsidP="0080160A">
      <w:pPr>
        <w:numPr>
          <w:ilvl w:val="0"/>
          <w:numId w:val="19"/>
        </w:numPr>
        <w:spacing w:after="120" w:line="240" w:lineRule="auto"/>
        <w:contextualSpacing/>
        <w:jc w:val="both"/>
        <w:rPr>
          <w:sz w:val="24"/>
          <w:lang w:bidi="en-US"/>
        </w:rPr>
      </w:pPr>
      <w:r w:rsidRPr="0080160A">
        <w:rPr>
          <w:sz w:val="24"/>
          <w:lang w:bidi="en-US"/>
        </w:rPr>
        <w:t>Exmatrikulationsbescheinigung (entgegen der Information im Immatrikulationsantrag ist eine einfache Kopie ausreichend)</w:t>
      </w:r>
    </w:p>
    <w:p w:rsidR="002A15FF" w:rsidRDefault="002A15FF" w:rsidP="002A15FF">
      <w:pPr>
        <w:spacing w:before="100" w:beforeAutospacing="1" w:after="100" w:afterAutospacing="1" w:line="240" w:lineRule="auto"/>
        <w:rPr>
          <w:rFonts w:eastAsia="Times New Roman" w:cs="Times New Roman"/>
          <w:b/>
          <w:sz w:val="24"/>
          <w:szCs w:val="24"/>
          <w:lang w:eastAsia="de-DE"/>
        </w:rPr>
      </w:pPr>
    </w:p>
    <w:p w:rsidR="002A15FF" w:rsidRPr="002A15FF" w:rsidRDefault="002A15FF" w:rsidP="002A15FF">
      <w:pPr>
        <w:spacing w:before="100" w:beforeAutospacing="1" w:after="100" w:afterAutospacing="1" w:line="240" w:lineRule="auto"/>
        <w:rPr>
          <w:rFonts w:eastAsia="Times New Roman" w:cs="Times New Roman"/>
          <w:b/>
          <w:sz w:val="24"/>
          <w:szCs w:val="24"/>
          <w:lang w:eastAsia="de-DE"/>
        </w:rPr>
      </w:pPr>
      <w:r w:rsidRPr="002A15FF">
        <w:rPr>
          <w:rFonts w:eastAsia="Times New Roman" w:cs="Times New Roman"/>
          <w:b/>
          <w:sz w:val="24"/>
          <w:szCs w:val="24"/>
          <w:lang w:eastAsia="de-DE"/>
        </w:rPr>
        <w:t>Sie sollten folgende Voraussetzungen mitbringen, um für das Studium zugelassen zu werden:</w:t>
      </w:r>
    </w:p>
    <w:p w:rsidR="002A15FF" w:rsidRDefault="002A15FF" w:rsidP="002A15FF">
      <w:pPr>
        <w:pStyle w:val="Listenabsatz"/>
        <w:numPr>
          <w:ilvl w:val="0"/>
          <w:numId w:val="20"/>
        </w:numPr>
        <w:spacing w:before="100" w:beforeAutospacing="1" w:after="100" w:afterAutospacing="1" w:line="240" w:lineRule="auto"/>
        <w:rPr>
          <w:rFonts w:eastAsia="Times New Roman" w:cs="Times New Roman"/>
          <w:sz w:val="24"/>
          <w:szCs w:val="24"/>
          <w:lang w:eastAsia="de-DE"/>
        </w:rPr>
      </w:pPr>
      <w:r w:rsidRPr="002A15FF">
        <w:rPr>
          <w:rFonts w:eastAsia="Times New Roman" w:cs="Times New Roman"/>
          <w:sz w:val="24"/>
          <w:szCs w:val="24"/>
          <w:lang w:eastAsia="de-DE"/>
        </w:rPr>
        <w:t>Abschluss eines Hochschulstudiums in einem natur- oder ingenieurwissenschaftlichen Fach, das Kompetenzen in einem Umfang von mindestens 210 ECTS-Leistungspunkten entspricht (Diplom-, Bachelor- oder Master-Abschluss oder ein gleichwertiger in- oder ausländischer Abschluss), mit mindestens der Note 3,0 oder besser</w:t>
      </w:r>
    </w:p>
    <w:p w:rsidR="002A15FF" w:rsidRPr="002A15FF" w:rsidRDefault="002A15FF" w:rsidP="002A15FF">
      <w:pPr>
        <w:pStyle w:val="Listenabsatz"/>
        <w:spacing w:before="100" w:beforeAutospacing="1" w:after="100" w:afterAutospacing="1" w:line="240" w:lineRule="auto"/>
        <w:rPr>
          <w:rFonts w:eastAsia="Times New Roman" w:cs="Times New Roman"/>
          <w:sz w:val="24"/>
          <w:szCs w:val="24"/>
          <w:lang w:eastAsia="de-DE"/>
        </w:rPr>
      </w:pPr>
      <w:r w:rsidRPr="002A15FF">
        <w:rPr>
          <w:rFonts w:eastAsia="Times New Roman" w:cs="Times New Roman"/>
          <w:sz w:val="24"/>
          <w:szCs w:val="24"/>
          <w:lang w:eastAsia="de-DE"/>
        </w:rPr>
        <w:t>Hinweis: Studieninteressierte mit einem Hochschulabschluss von weniger als 210 ECTS (aber mindestens 180 ECTS) erhalten die Zulassung durch die erfolgreiche Absolvierung eines Eingangsprüfungsverfahrens.</w:t>
      </w:r>
    </w:p>
    <w:p w:rsidR="002A15FF" w:rsidRPr="002A15FF" w:rsidRDefault="002A15FF" w:rsidP="002A15FF">
      <w:pPr>
        <w:pStyle w:val="Listenabsatz"/>
        <w:numPr>
          <w:ilvl w:val="0"/>
          <w:numId w:val="20"/>
        </w:numPr>
        <w:spacing w:before="100" w:beforeAutospacing="1" w:after="100" w:afterAutospacing="1" w:line="240" w:lineRule="auto"/>
        <w:rPr>
          <w:rFonts w:eastAsia="Times New Roman" w:cs="Times New Roman"/>
          <w:sz w:val="24"/>
          <w:szCs w:val="24"/>
          <w:lang w:eastAsia="de-DE"/>
        </w:rPr>
      </w:pPr>
      <w:r w:rsidRPr="002A15FF">
        <w:rPr>
          <w:rFonts w:eastAsia="Times New Roman" w:cs="Times New Roman"/>
          <w:sz w:val="24"/>
          <w:szCs w:val="24"/>
          <w:lang w:eastAsia="de-DE"/>
        </w:rPr>
        <w:t>Nachweis einer mindestens dreijährigen qualifizierten berufspraktischen Erfahrung</w:t>
      </w:r>
    </w:p>
    <w:p w:rsidR="00C02397" w:rsidRPr="00C02397" w:rsidRDefault="00C02397" w:rsidP="004465EC">
      <w:pPr>
        <w:spacing w:before="100" w:beforeAutospacing="1" w:after="100" w:afterAutospacing="1" w:line="240" w:lineRule="auto"/>
        <w:rPr>
          <w:rFonts w:eastAsia="Times New Roman" w:cs="Times New Roman"/>
          <w:b/>
          <w:sz w:val="24"/>
          <w:szCs w:val="24"/>
          <w:lang w:eastAsia="de-DE"/>
        </w:rPr>
      </w:pPr>
      <w:r w:rsidRPr="00C02397">
        <w:rPr>
          <w:rFonts w:eastAsia="Times New Roman" w:cs="Times New Roman"/>
          <w:b/>
          <w:sz w:val="24"/>
          <w:szCs w:val="24"/>
          <w:lang w:eastAsia="de-DE"/>
        </w:rPr>
        <w:lastRenderedPageBreak/>
        <w:t>Ihre Anmeldung senden Sie bitte an:</w:t>
      </w:r>
    </w:p>
    <w:p w:rsidR="002A15FF" w:rsidRDefault="00C02397" w:rsidP="002A15FF">
      <w:pPr>
        <w:spacing w:before="100" w:beforeAutospacing="1" w:after="0" w:line="240" w:lineRule="auto"/>
        <w:rPr>
          <w:rFonts w:eastAsia="Times New Roman" w:cs="Times New Roman"/>
          <w:sz w:val="24"/>
          <w:szCs w:val="24"/>
          <w:lang w:eastAsia="de-DE"/>
        </w:rPr>
      </w:pPr>
      <w:r w:rsidRPr="00C02397">
        <w:rPr>
          <w:rFonts w:eastAsia="Times New Roman" w:cs="Times New Roman"/>
          <w:sz w:val="24"/>
          <w:szCs w:val="24"/>
          <w:lang w:eastAsia="de-DE"/>
        </w:rPr>
        <w:t xml:space="preserve">Dr. Nicol </w:t>
      </w:r>
      <w:proofErr w:type="spellStart"/>
      <w:r w:rsidRPr="00C02397">
        <w:rPr>
          <w:rFonts w:eastAsia="Times New Roman" w:cs="Times New Roman"/>
          <w:sz w:val="24"/>
          <w:szCs w:val="24"/>
          <w:lang w:eastAsia="de-DE"/>
        </w:rPr>
        <w:t>Matzner</w:t>
      </w:r>
      <w:proofErr w:type="spellEnd"/>
      <w:r w:rsidRPr="00C02397">
        <w:rPr>
          <w:rFonts w:eastAsia="Times New Roman" w:cs="Times New Roman"/>
          <w:sz w:val="24"/>
          <w:szCs w:val="24"/>
          <w:lang w:eastAsia="de-DE"/>
        </w:rPr>
        <w:t>-Vogel, MBA</w:t>
      </w:r>
      <w:r w:rsidRPr="00C02397">
        <w:rPr>
          <w:rFonts w:eastAsia="Times New Roman" w:cs="Times New Roman"/>
          <w:sz w:val="24"/>
          <w:szCs w:val="24"/>
          <w:lang w:eastAsia="de-DE"/>
        </w:rPr>
        <w:br/>
        <w:t xml:space="preserve">Geschäftsführerin </w:t>
      </w:r>
      <w:proofErr w:type="spellStart"/>
      <w:r w:rsidRPr="00C02397">
        <w:rPr>
          <w:rFonts w:eastAsia="Times New Roman" w:cs="Times New Roman"/>
          <w:sz w:val="24"/>
          <w:szCs w:val="24"/>
          <w:lang w:eastAsia="de-DE"/>
        </w:rPr>
        <w:t>casc</w:t>
      </w:r>
      <w:proofErr w:type="spellEnd"/>
      <w:r w:rsidRPr="00C02397">
        <w:rPr>
          <w:rFonts w:eastAsia="Times New Roman" w:cs="Times New Roman"/>
          <w:sz w:val="24"/>
          <w:szCs w:val="24"/>
          <w:lang w:eastAsia="de-DE"/>
        </w:rPr>
        <w:br/>
        <w:t>Universität der Bundeswehr München</w:t>
      </w:r>
    </w:p>
    <w:p w:rsidR="002A15FF" w:rsidRDefault="002A15FF" w:rsidP="002A15FF">
      <w:pPr>
        <w:spacing w:after="0" w:line="240" w:lineRule="auto"/>
        <w:rPr>
          <w:rFonts w:eastAsia="Times New Roman" w:cs="Times New Roman"/>
          <w:sz w:val="24"/>
          <w:szCs w:val="24"/>
          <w:lang w:eastAsia="de-DE"/>
        </w:rPr>
      </w:pPr>
      <w:r w:rsidRPr="001811D2">
        <w:rPr>
          <w:rFonts w:eastAsia="Times New Roman" w:cs="Times New Roman"/>
          <w:sz w:val="24"/>
          <w:szCs w:val="24"/>
          <w:lang w:eastAsia="de-DE"/>
        </w:rPr>
        <w:t>Werner-Heisenberg-Weg 39</w:t>
      </w:r>
    </w:p>
    <w:p w:rsidR="0080160A" w:rsidRDefault="002A15FF" w:rsidP="00C72F3B">
      <w:pPr>
        <w:spacing w:after="0" w:line="240" w:lineRule="auto"/>
        <w:rPr>
          <w:rFonts w:eastAsia="Times New Roman" w:cs="Times New Roman"/>
          <w:sz w:val="24"/>
          <w:szCs w:val="24"/>
          <w:lang w:eastAsia="de-DE"/>
        </w:rPr>
      </w:pPr>
      <w:r>
        <w:rPr>
          <w:rFonts w:eastAsia="Times New Roman" w:cs="Times New Roman"/>
          <w:sz w:val="24"/>
          <w:szCs w:val="24"/>
          <w:lang w:eastAsia="de-DE"/>
        </w:rPr>
        <w:t xml:space="preserve">85577 </w:t>
      </w:r>
      <w:proofErr w:type="spellStart"/>
      <w:r w:rsidRPr="001811D2">
        <w:rPr>
          <w:rFonts w:eastAsia="Times New Roman" w:cs="Times New Roman"/>
          <w:sz w:val="24"/>
          <w:szCs w:val="24"/>
          <w:lang w:eastAsia="de-DE"/>
        </w:rPr>
        <w:t>Neubiberg</w:t>
      </w:r>
      <w:proofErr w:type="spellEnd"/>
      <w:r w:rsidR="00C02397" w:rsidRPr="00C02397">
        <w:rPr>
          <w:rFonts w:eastAsia="Times New Roman" w:cs="Times New Roman"/>
          <w:sz w:val="24"/>
          <w:szCs w:val="24"/>
          <w:lang w:eastAsia="de-DE"/>
        </w:rPr>
        <w:br/>
        <w:t>Tel.: +49 89 6004 4530</w:t>
      </w:r>
      <w:r w:rsidR="00C02397" w:rsidRPr="00C02397">
        <w:rPr>
          <w:rFonts w:eastAsia="Times New Roman" w:cs="Times New Roman"/>
          <w:sz w:val="24"/>
          <w:szCs w:val="24"/>
          <w:lang w:eastAsia="de-DE"/>
        </w:rPr>
        <w:br/>
        <w:t>E-Mail:  </w:t>
      </w:r>
      <w:hyperlink r:id="rId10" w:history="1">
        <w:r w:rsidR="00C02397" w:rsidRPr="00C02397">
          <w:rPr>
            <w:rFonts w:eastAsia="Times New Roman" w:cs="Times New Roman"/>
            <w:color w:val="0000FF"/>
            <w:sz w:val="24"/>
            <w:szCs w:val="24"/>
            <w:u w:val="single"/>
            <w:lang w:eastAsia="de-DE"/>
          </w:rPr>
          <w:t>nicol.matzner@unibw.de</w:t>
        </w:r>
      </w:hyperlink>
      <w:r w:rsidR="00C02397" w:rsidRPr="00C02397">
        <w:rPr>
          <w:rFonts w:eastAsia="Times New Roman" w:cs="Times New Roman"/>
          <w:sz w:val="24"/>
          <w:szCs w:val="24"/>
          <w:lang w:eastAsia="de-DE"/>
        </w:rPr>
        <w:t> </w:t>
      </w:r>
    </w:p>
    <w:p w:rsidR="00C72F3B" w:rsidRPr="00C72F3B" w:rsidRDefault="00C72F3B" w:rsidP="00C72F3B">
      <w:pPr>
        <w:spacing w:after="0" w:line="240" w:lineRule="auto"/>
        <w:rPr>
          <w:rFonts w:eastAsia="Times New Roman" w:cs="Times New Roman"/>
          <w:sz w:val="24"/>
          <w:szCs w:val="24"/>
          <w:lang w:eastAsia="de-DE"/>
        </w:rPr>
      </w:pPr>
    </w:p>
    <w:p w:rsidR="00C02397" w:rsidRDefault="0080160A" w:rsidP="004465EC">
      <w:pPr>
        <w:spacing w:before="100" w:beforeAutospacing="1" w:after="100" w:afterAutospacing="1" w:line="240" w:lineRule="auto"/>
        <w:rPr>
          <w:rFonts w:eastAsia="Times New Roman" w:cs="Times New Roman"/>
          <w:b/>
          <w:sz w:val="28"/>
          <w:szCs w:val="28"/>
          <w:lang w:eastAsia="de-DE"/>
        </w:rPr>
      </w:pPr>
      <w:r w:rsidRPr="0080160A">
        <w:rPr>
          <w:rFonts w:eastAsia="Times New Roman" w:cs="Times New Roman"/>
          <w:b/>
          <w:sz w:val="28"/>
          <w:szCs w:val="28"/>
          <w:lang w:eastAsia="de-DE"/>
        </w:rPr>
        <w:t>Kontakt</w:t>
      </w:r>
    </w:p>
    <w:p w:rsidR="0080160A" w:rsidRPr="0080160A" w:rsidRDefault="0080160A" w:rsidP="004465EC">
      <w:pPr>
        <w:spacing w:before="100" w:beforeAutospacing="1" w:after="100" w:afterAutospacing="1" w:line="240" w:lineRule="auto"/>
        <w:rPr>
          <w:rFonts w:eastAsia="Times New Roman" w:cs="Times New Roman"/>
          <w:b/>
          <w:sz w:val="28"/>
          <w:szCs w:val="28"/>
          <w:lang w:eastAsia="de-DE"/>
        </w:rPr>
      </w:pPr>
      <w:r w:rsidRPr="0080160A">
        <w:rPr>
          <w:rFonts w:eastAsia="Times New Roman" w:cs="Times New Roman"/>
          <w:b/>
          <w:sz w:val="28"/>
          <w:szCs w:val="28"/>
          <w:lang w:eastAsia="de-DE"/>
        </w:rPr>
        <w:t>Sie haben noch Fragen? Sprechen Sie uns an! Wir beraten Sie gerne per E-Mail, telefonisch oder im persönlichen Gespräch.</w:t>
      </w:r>
      <w:r w:rsidRPr="0080160A">
        <w:rPr>
          <w:rFonts w:eastAsia="Times New Roman" w:cs="Times New Roman"/>
          <w:b/>
          <w:sz w:val="28"/>
          <w:szCs w:val="28"/>
          <w:lang w:eastAsia="de-DE"/>
        </w:rPr>
        <w:tab/>
      </w:r>
    </w:p>
    <w:p w:rsidR="002A15FF" w:rsidRDefault="002A15FF" w:rsidP="0080160A">
      <w:pPr>
        <w:spacing w:after="0" w:line="240" w:lineRule="auto"/>
        <w:jc w:val="both"/>
        <w:rPr>
          <w:b/>
          <w:sz w:val="24"/>
          <w:szCs w:val="24"/>
          <w:lang w:bidi="en-US"/>
        </w:rPr>
      </w:pPr>
    </w:p>
    <w:p w:rsidR="0080160A" w:rsidRDefault="002A15FF" w:rsidP="0080160A">
      <w:pPr>
        <w:spacing w:after="0" w:line="240" w:lineRule="auto"/>
        <w:jc w:val="both"/>
        <w:rPr>
          <w:b/>
          <w:sz w:val="24"/>
          <w:szCs w:val="24"/>
          <w:lang w:bidi="en-US"/>
        </w:rPr>
      </w:pPr>
      <w:r>
        <w:rPr>
          <w:b/>
          <w:sz w:val="24"/>
          <w:szCs w:val="24"/>
          <w:lang w:bidi="en-US"/>
        </w:rPr>
        <w:t>Akademische Leitung</w:t>
      </w:r>
    </w:p>
    <w:p w:rsidR="002A15FF" w:rsidRPr="002A15FF" w:rsidRDefault="002A15FF" w:rsidP="002A15FF">
      <w:pPr>
        <w:spacing w:after="0" w:line="240" w:lineRule="auto"/>
        <w:jc w:val="both"/>
        <w:rPr>
          <w:b/>
          <w:bCs/>
          <w:sz w:val="24"/>
          <w:lang w:bidi="en-US"/>
        </w:rPr>
      </w:pPr>
      <w:r w:rsidRPr="002A15FF">
        <w:rPr>
          <w:bCs/>
          <w:sz w:val="24"/>
          <w:lang w:bidi="en-US"/>
        </w:rPr>
        <w:br/>
      </w:r>
      <w:r w:rsidRPr="002A15FF">
        <w:rPr>
          <w:b/>
          <w:bCs/>
          <w:sz w:val="24"/>
          <w:lang w:bidi="en-US"/>
        </w:rPr>
        <w:t xml:space="preserve">Prof. Dr.-Ing. Kristin </w:t>
      </w:r>
      <w:proofErr w:type="spellStart"/>
      <w:r w:rsidRPr="002A15FF">
        <w:rPr>
          <w:b/>
          <w:bCs/>
          <w:sz w:val="24"/>
          <w:lang w:bidi="en-US"/>
        </w:rPr>
        <w:t>Paetzold</w:t>
      </w:r>
      <w:proofErr w:type="spellEnd"/>
      <w:r w:rsidRPr="002A15FF">
        <w:rPr>
          <w:b/>
          <w:bCs/>
          <w:sz w:val="24"/>
          <w:lang w:bidi="en-US"/>
        </w:rPr>
        <w:tab/>
      </w:r>
    </w:p>
    <w:p w:rsidR="002A15FF" w:rsidRPr="002A15FF" w:rsidRDefault="002A15FF" w:rsidP="002A15FF">
      <w:pPr>
        <w:spacing w:after="0" w:line="240" w:lineRule="auto"/>
        <w:jc w:val="both"/>
        <w:rPr>
          <w:b/>
          <w:sz w:val="24"/>
          <w:lang w:bidi="en-US"/>
        </w:rPr>
      </w:pPr>
      <w:r w:rsidRPr="002A15FF">
        <w:rPr>
          <w:b/>
          <w:sz w:val="24"/>
          <w:lang w:bidi="en-US"/>
        </w:rPr>
        <w:t>Institut für Technische Produktentwicklung</w:t>
      </w:r>
      <w:r w:rsidRPr="002A15FF">
        <w:rPr>
          <w:b/>
          <w:sz w:val="24"/>
          <w:lang w:bidi="en-US"/>
        </w:rPr>
        <w:t>,</w:t>
      </w:r>
      <w:r w:rsidRPr="002A15FF">
        <w:rPr>
          <w:b/>
          <w:sz w:val="24"/>
          <w:lang w:bidi="en-US"/>
        </w:rPr>
        <w:t xml:space="preserve"> Fakultät für Luft- &amp; Raumfahrttechnik </w:t>
      </w:r>
    </w:p>
    <w:p w:rsidR="002A15FF" w:rsidRPr="002A15FF" w:rsidRDefault="002A15FF" w:rsidP="002A15FF">
      <w:pPr>
        <w:spacing w:after="0" w:line="240" w:lineRule="auto"/>
        <w:jc w:val="both"/>
        <w:rPr>
          <w:sz w:val="24"/>
          <w:szCs w:val="24"/>
          <w:lang w:bidi="en-US"/>
        </w:rPr>
      </w:pPr>
      <w:r w:rsidRPr="00C02397">
        <w:rPr>
          <w:rFonts w:eastAsia="Times New Roman" w:cs="Times New Roman"/>
          <w:sz w:val="24"/>
          <w:szCs w:val="24"/>
          <w:lang w:eastAsia="de-DE"/>
        </w:rPr>
        <w:t>Universität der Bundeswehr München</w:t>
      </w:r>
    </w:p>
    <w:p w:rsidR="002A15FF" w:rsidRPr="001811D2" w:rsidRDefault="002A15FF" w:rsidP="002A15FF">
      <w:pPr>
        <w:spacing w:after="0" w:line="240" w:lineRule="auto"/>
        <w:rPr>
          <w:rFonts w:eastAsia="Times New Roman" w:cs="Times New Roman"/>
          <w:sz w:val="24"/>
          <w:szCs w:val="24"/>
          <w:lang w:eastAsia="de-DE"/>
        </w:rPr>
      </w:pPr>
      <w:r w:rsidRPr="001811D2">
        <w:rPr>
          <w:rFonts w:eastAsia="Times New Roman" w:cs="Times New Roman"/>
          <w:sz w:val="24"/>
          <w:szCs w:val="24"/>
          <w:lang w:eastAsia="de-DE"/>
        </w:rPr>
        <w:t>Werner-Heisenberg-Weg 39</w:t>
      </w:r>
    </w:p>
    <w:p w:rsidR="002A15FF" w:rsidRDefault="002A15FF" w:rsidP="002A15FF">
      <w:pPr>
        <w:spacing w:after="120" w:line="240" w:lineRule="auto"/>
        <w:rPr>
          <w:lang w:bidi="en-US"/>
        </w:rPr>
      </w:pPr>
      <w:r>
        <w:rPr>
          <w:rFonts w:eastAsia="Times New Roman" w:cs="Times New Roman"/>
          <w:sz w:val="24"/>
          <w:szCs w:val="24"/>
          <w:lang w:eastAsia="de-DE"/>
        </w:rPr>
        <w:t xml:space="preserve">85577 </w:t>
      </w:r>
      <w:proofErr w:type="spellStart"/>
      <w:r w:rsidRPr="001811D2">
        <w:rPr>
          <w:rFonts w:eastAsia="Times New Roman" w:cs="Times New Roman"/>
          <w:sz w:val="24"/>
          <w:szCs w:val="24"/>
          <w:lang w:eastAsia="de-DE"/>
        </w:rPr>
        <w:t>Neubiberg</w:t>
      </w:r>
      <w:proofErr w:type="spellEnd"/>
    </w:p>
    <w:p w:rsidR="002A15FF" w:rsidRPr="00C72F3B" w:rsidRDefault="002A15FF" w:rsidP="002A15FF">
      <w:pPr>
        <w:spacing w:after="120" w:line="240" w:lineRule="auto"/>
        <w:rPr>
          <w:lang w:bidi="en-US"/>
        </w:rPr>
      </w:pPr>
      <w:r w:rsidRPr="002A15FF">
        <w:rPr>
          <w:lang w:bidi="en-US"/>
        </w:rPr>
        <w:t xml:space="preserve">Tel.: </w:t>
      </w:r>
      <w:r w:rsidRPr="002A15FF">
        <w:rPr>
          <w:rFonts w:ascii="Arial" w:hAnsi="Arial"/>
          <w:sz w:val="20"/>
          <w:lang w:bidi="en-US"/>
        </w:rPr>
        <w:t xml:space="preserve">+49 (0)89 6004 </w:t>
      </w:r>
      <w:r>
        <w:rPr>
          <w:rFonts w:ascii="Arial" w:hAnsi="Arial"/>
          <w:sz w:val="20"/>
          <w:lang w:bidi="en-US"/>
        </w:rPr>
        <w:t>2814</w:t>
      </w:r>
      <w:r w:rsidRPr="002A15FF">
        <w:rPr>
          <w:lang w:bidi="en-US"/>
        </w:rPr>
        <w:tab/>
      </w:r>
      <w:r w:rsidRPr="002A15FF">
        <w:rPr>
          <w:lang w:bidi="en-US"/>
        </w:rPr>
        <w:br/>
        <w:t xml:space="preserve">E-Mail: </w:t>
      </w:r>
      <w:hyperlink r:id="rId11" w:history="1">
        <w:r>
          <w:rPr>
            <w:color w:val="0563C1" w:themeColor="hyperlink"/>
            <w:u w:val="single"/>
            <w:lang w:bidi="en-US"/>
          </w:rPr>
          <w:t>kristin.paetzold</w:t>
        </w:r>
        <w:r w:rsidRPr="002A15FF">
          <w:rPr>
            <w:color w:val="0563C1" w:themeColor="hyperlink"/>
            <w:u w:val="single"/>
            <w:lang w:bidi="en-US"/>
          </w:rPr>
          <w:t>@unibw.de</w:t>
        </w:r>
      </w:hyperlink>
      <w:r w:rsidRPr="002A15FF">
        <w:rPr>
          <w:lang w:bidi="en-US"/>
        </w:rPr>
        <w:tab/>
      </w:r>
      <w:r w:rsidRPr="002A15FF">
        <w:rPr>
          <w:lang w:bidi="en-US"/>
        </w:rPr>
        <w:br/>
      </w:r>
    </w:p>
    <w:p w:rsidR="002A15FF" w:rsidRPr="002A15FF" w:rsidRDefault="002A15FF" w:rsidP="002A15FF">
      <w:pPr>
        <w:spacing w:after="120" w:line="240" w:lineRule="auto"/>
        <w:rPr>
          <w:sz w:val="24"/>
          <w:lang w:bidi="en-US"/>
        </w:rPr>
      </w:pPr>
      <w:r w:rsidRPr="002A15FF">
        <w:rPr>
          <w:b/>
          <w:bCs/>
          <w:sz w:val="24"/>
          <w:lang w:bidi="en-US"/>
        </w:rPr>
        <w:t xml:space="preserve">Prof. Dr.-Ing. Roger </w:t>
      </w:r>
      <w:proofErr w:type="spellStart"/>
      <w:r w:rsidRPr="002A15FF">
        <w:rPr>
          <w:b/>
          <w:bCs/>
          <w:sz w:val="24"/>
          <w:lang w:bidi="en-US"/>
        </w:rPr>
        <w:t>Förstner</w:t>
      </w:r>
      <w:proofErr w:type="spellEnd"/>
      <w:r w:rsidRPr="002A15FF">
        <w:rPr>
          <w:b/>
          <w:bCs/>
          <w:sz w:val="24"/>
          <w:lang w:bidi="en-US"/>
        </w:rPr>
        <w:tab/>
      </w:r>
      <w:r w:rsidRPr="002A15FF">
        <w:rPr>
          <w:b/>
          <w:bCs/>
          <w:sz w:val="24"/>
          <w:lang w:bidi="en-US"/>
        </w:rPr>
        <w:br/>
      </w:r>
      <w:r w:rsidRPr="002A15FF">
        <w:rPr>
          <w:b/>
          <w:sz w:val="24"/>
          <w:lang w:bidi="en-US"/>
        </w:rPr>
        <w:t>Institut für Raumfahrttechnik &amp; Weltraumnutzung</w:t>
      </w:r>
      <w:r w:rsidRPr="002A15FF">
        <w:rPr>
          <w:b/>
          <w:sz w:val="24"/>
          <w:lang w:bidi="en-US"/>
        </w:rPr>
        <w:t>,</w:t>
      </w:r>
      <w:r w:rsidRPr="002A15FF">
        <w:rPr>
          <w:b/>
          <w:sz w:val="24"/>
          <w:lang w:bidi="en-US"/>
        </w:rPr>
        <w:t xml:space="preserve"> Fakultät für Luft- &amp; Raumfahrttechnik</w:t>
      </w:r>
      <w:r w:rsidRPr="002A15FF">
        <w:rPr>
          <w:sz w:val="24"/>
          <w:lang w:bidi="en-US"/>
        </w:rPr>
        <w:br/>
      </w:r>
      <w:r w:rsidRPr="00C02397">
        <w:rPr>
          <w:rFonts w:eastAsia="Times New Roman" w:cs="Times New Roman"/>
          <w:sz w:val="24"/>
          <w:szCs w:val="24"/>
          <w:lang w:eastAsia="de-DE"/>
        </w:rPr>
        <w:t>Universität der Bundeswehr München</w:t>
      </w:r>
    </w:p>
    <w:p w:rsidR="002A15FF" w:rsidRPr="001811D2" w:rsidRDefault="002A15FF" w:rsidP="002A15FF">
      <w:pPr>
        <w:spacing w:after="0" w:line="240" w:lineRule="auto"/>
        <w:rPr>
          <w:rFonts w:eastAsia="Times New Roman" w:cs="Times New Roman"/>
          <w:sz w:val="24"/>
          <w:szCs w:val="24"/>
          <w:lang w:eastAsia="de-DE"/>
        </w:rPr>
      </w:pPr>
      <w:r w:rsidRPr="001811D2">
        <w:rPr>
          <w:rFonts w:eastAsia="Times New Roman" w:cs="Times New Roman"/>
          <w:sz w:val="24"/>
          <w:szCs w:val="24"/>
          <w:lang w:eastAsia="de-DE"/>
        </w:rPr>
        <w:t>Werner-Heisenberg-Weg 39</w:t>
      </w:r>
    </w:p>
    <w:p w:rsidR="002A15FF" w:rsidRDefault="002A15FF" w:rsidP="002A15FF">
      <w:pPr>
        <w:spacing w:after="120" w:line="240" w:lineRule="auto"/>
        <w:rPr>
          <w:lang w:bidi="en-US"/>
        </w:rPr>
      </w:pPr>
      <w:r>
        <w:rPr>
          <w:rFonts w:eastAsia="Times New Roman" w:cs="Times New Roman"/>
          <w:sz w:val="24"/>
          <w:szCs w:val="24"/>
          <w:lang w:eastAsia="de-DE"/>
        </w:rPr>
        <w:t xml:space="preserve">85577 </w:t>
      </w:r>
      <w:proofErr w:type="spellStart"/>
      <w:r w:rsidRPr="001811D2">
        <w:rPr>
          <w:rFonts w:eastAsia="Times New Roman" w:cs="Times New Roman"/>
          <w:sz w:val="24"/>
          <w:szCs w:val="24"/>
          <w:lang w:eastAsia="de-DE"/>
        </w:rPr>
        <w:t>Neubiberg</w:t>
      </w:r>
      <w:proofErr w:type="spellEnd"/>
    </w:p>
    <w:p w:rsidR="002A15FF" w:rsidRPr="002A15FF" w:rsidRDefault="002A15FF" w:rsidP="002A15FF">
      <w:pPr>
        <w:spacing w:after="120" w:line="240" w:lineRule="auto"/>
        <w:rPr>
          <w:b/>
          <w:sz w:val="28"/>
          <w:szCs w:val="24"/>
          <w:lang w:bidi="en-US"/>
        </w:rPr>
      </w:pPr>
      <w:r w:rsidRPr="002A15FF">
        <w:rPr>
          <w:lang w:bidi="en-US"/>
        </w:rPr>
        <w:t xml:space="preserve">Tel.: </w:t>
      </w:r>
      <w:r w:rsidRPr="002A15FF">
        <w:rPr>
          <w:rFonts w:ascii="Arial" w:hAnsi="Arial"/>
          <w:sz w:val="20"/>
          <w:lang w:bidi="en-US"/>
        </w:rPr>
        <w:t xml:space="preserve">+49 (0)89 6004 </w:t>
      </w:r>
      <w:r>
        <w:rPr>
          <w:rFonts w:ascii="Arial" w:hAnsi="Arial"/>
          <w:sz w:val="20"/>
          <w:lang w:bidi="en-US"/>
        </w:rPr>
        <w:t>3571</w:t>
      </w:r>
      <w:r w:rsidRPr="002A15FF">
        <w:rPr>
          <w:lang w:bidi="en-US"/>
        </w:rPr>
        <w:tab/>
      </w:r>
      <w:r w:rsidRPr="002A15FF">
        <w:rPr>
          <w:lang w:bidi="en-US"/>
        </w:rPr>
        <w:br/>
        <w:t xml:space="preserve">E-Mail: </w:t>
      </w:r>
      <w:hyperlink r:id="rId12" w:history="1">
        <w:r w:rsidRPr="00E72727">
          <w:rPr>
            <w:rStyle w:val="Hyperlink"/>
            <w:lang w:bidi="en-US"/>
          </w:rPr>
          <w:t>roger.foerstner@unibw.de</w:t>
        </w:r>
      </w:hyperlink>
      <w:r w:rsidRPr="002A15FF">
        <w:rPr>
          <w:lang w:bidi="en-US"/>
        </w:rPr>
        <w:tab/>
      </w:r>
    </w:p>
    <w:p w:rsidR="0080160A" w:rsidRDefault="0080160A" w:rsidP="0080160A">
      <w:pPr>
        <w:spacing w:after="0" w:line="240" w:lineRule="auto"/>
        <w:jc w:val="both"/>
        <w:rPr>
          <w:b/>
          <w:sz w:val="24"/>
          <w:szCs w:val="24"/>
          <w:lang w:bidi="en-US"/>
        </w:rPr>
      </w:pPr>
    </w:p>
    <w:p w:rsidR="0080160A" w:rsidRDefault="0080160A" w:rsidP="0080160A">
      <w:pPr>
        <w:spacing w:after="0" w:line="240" w:lineRule="auto"/>
        <w:jc w:val="both"/>
        <w:rPr>
          <w:b/>
          <w:sz w:val="24"/>
          <w:szCs w:val="24"/>
          <w:lang w:bidi="en-US"/>
        </w:rPr>
      </w:pPr>
    </w:p>
    <w:p w:rsidR="0080160A" w:rsidRDefault="0080160A" w:rsidP="0080160A">
      <w:pPr>
        <w:spacing w:after="0" w:line="240" w:lineRule="auto"/>
        <w:jc w:val="both"/>
        <w:rPr>
          <w:b/>
          <w:sz w:val="24"/>
          <w:szCs w:val="24"/>
          <w:lang w:bidi="en-US"/>
        </w:rPr>
      </w:pPr>
      <w:r>
        <w:rPr>
          <w:b/>
          <w:sz w:val="24"/>
          <w:szCs w:val="24"/>
          <w:lang w:bidi="en-US"/>
        </w:rPr>
        <w:t>Programmkoordination</w:t>
      </w:r>
    </w:p>
    <w:p w:rsidR="0080160A" w:rsidRDefault="0080160A" w:rsidP="0080160A">
      <w:pPr>
        <w:spacing w:after="0" w:line="240" w:lineRule="auto"/>
        <w:jc w:val="both"/>
        <w:rPr>
          <w:b/>
          <w:sz w:val="24"/>
          <w:szCs w:val="24"/>
          <w:lang w:bidi="en-US"/>
        </w:rPr>
      </w:pPr>
    </w:p>
    <w:p w:rsidR="0080160A" w:rsidRPr="0080160A" w:rsidRDefault="0080160A" w:rsidP="0080160A">
      <w:pPr>
        <w:spacing w:after="0" w:line="240" w:lineRule="auto"/>
        <w:jc w:val="both"/>
        <w:rPr>
          <w:b/>
          <w:sz w:val="24"/>
          <w:szCs w:val="24"/>
          <w:lang w:bidi="en-US"/>
        </w:rPr>
      </w:pPr>
      <w:r w:rsidRPr="0080160A">
        <w:rPr>
          <w:b/>
          <w:sz w:val="24"/>
          <w:szCs w:val="24"/>
          <w:lang w:bidi="en-US"/>
        </w:rPr>
        <w:t xml:space="preserve">Dr. Brigita </w:t>
      </w:r>
      <w:proofErr w:type="spellStart"/>
      <w:r w:rsidRPr="0080160A">
        <w:rPr>
          <w:b/>
          <w:sz w:val="24"/>
          <w:szCs w:val="24"/>
          <w:lang w:bidi="en-US"/>
        </w:rPr>
        <w:t>Jeraj</w:t>
      </w:r>
      <w:proofErr w:type="spellEnd"/>
    </w:p>
    <w:p w:rsidR="002A15FF" w:rsidRDefault="0080160A" w:rsidP="002A15FF">
      <w:pPr>
        <w:spacing w:after="0" w:line="240" w:lineRule="auto"/>
        <w:jc w:val="both"/>
        <w:rPr>
          <w:sz w:val="24"/>
          <w:szCs w:val="24"/>
          <w:lang w:bidi="en-US"/>
        </w:rPr>
      </w:pPr>
      <w:proofErr w:type="spellStart"/>
      <w:r w:rsidRPr="0080160A">
        <w:rPr>
          <w:b/>
          <w:sz w:val="24"/>
          <w:szCs w:val="24"/>
          <w:lang w:bidi="en-US"/>
        </w:rPr>
        <w:t>campus</w:t>
      </w:r>
      <w:proofErr w:type="spellEnd"/>
      <w:r w:rsidRPr="0080160A">
        <w:rPr>
          <w:b/>
          <w:sz w:val="24"/>
          <w:szCs w:val="24"/>
          <w:lang w:bidi="en-US"/>
        </w:rPr>
        <w:t xml:space="preserve"> </w:t>
      </w:r>
      <w:proofErr w:type="spellStart"/>
      <w:r w:rsidRPr="0080160A">
        <w:rPr>
          <w:b/>
          <w:sz w:val="24"/>
          <w:szCs w:val="24"/>
          <w:lang w:bidi="en-US"/>
        </w:rPr>
        <w:t>advanced</w:t>
      </w:r>
      <w:proofErr w:type="spellEnd"/>
      <w:r w:rsidRPr="0080160A">
        <w:rPr>
          <w:b/>
          <w:sz w:val="24"/>
          <w:szCs w:val="24"/>
          <w:lang w:bidi="en-US"/>
        </w:rPr>
        <w:t xml:space="preserve"> </w:t>
      </w:r>
      <w:proofErr w:type="spellStart"/>
      <w:r w:rsidRPr="0080160A">
        <w:rPr>
          <w:b/>
          <w:sz w:val="24"/>
          <w:szCs w:val="24"/>
          <w:lang w:bidi="en-US"/>
        </w:rPr>
        <w:t>studies</w:t>
      </w:r>
      <w:proofErr w:type="spellEnd"/>
      <w:r w:rsidRPr="0080160A">
        <w:rPr>
          <w:b/>
          <w:sz w:val="24"/>
          <w:szCs w:val="24"/>
          <w:lang w:bidi="en-US"/>
        </w:rPr>
        <w:t xml:space="preserve"> </w:t>
      </w:r>
      <w:proofErr w:type="spellStart"/>
      <w:r w:rsidRPr="0080160A">
        <w:rPr>
          <w:b/>
          <w:sz w:val="24"/>
          <w:szCs w:val="24"/>
          <w:lang w:bidi="en-US"/>
        </w:rPr>
        <w:t>center</w:t>
      </w:r>
      <w:proofErr w:type="spellEnd"/>
      <w:r w:rsidR="002A15FF">
        <w:rPr>
          <w:sz w:val="24"/>
          <w:szCs w:val="24"/>
          <w:lang w:bidi="en-US"/>
        </w:rPr>
        <w:tab/>
      </w:r>
    </w:p>
    <w:p w:rsidR="002A15FF" w:rsidRPr="002A15FF" w:rsidRDefault="002A15FF" w:rsidP="002A15FF">
      <w:pPr>
        <w:spacing w:after="0" w:line="240" w:lineRule="auto"/>
        <w:jc w:val="both"/>
        <w:rPr>
          <w:sz w:val="24"/>
          <w:szCs w:val="24"/>
          <w:lang w:bidi="en-US"/>
        </w:rPr>
      </w:pPr>
      <w:r w:rsidRPr="00C02397">
        <w:rPr>
          <w:rFonts w:eastAsia="Times New Roman" w:cs="Times New Roman"/>
          <w:sz w:val="24"/>
          <w:szCs w:val="24"/>
          <w:lang w:eastAsia="de-DE"/>
        </w:rPr>
        <w:t>Universität der Bundeswehr München</w:t>
      </w:r>
    </w:p>
    <w:p w:rsidR="002A15FF" w:rsidRPr="001811D2" w:rsidRDefault="002A15FF" w:rsidP="002A15FF">
      <w:pPr>
        <w:spacing w:after="0" w:line="240" w:lineRule="auto"/>
        <w:rPr>
          <w:rFonts w:eastAsia="Times New Roman" w:cs="Times New Roman"/>
          <w:sz w:val="24"/>
          <w:szCs w:val="24"/>
          <w:lang w:eastAsia="de-DE"/>
        </w:rPr>
      </w:pPr>
      <w:r w:rsidRPr="001811D2">
        <w:rPr>
          <w:rFonts w:eastAsia="Times New Roman" w:cs="Times New Roman"/>
          <w:sz w:val="24"/>
          <w:szCs w:val="24"/>
          <w:lang w:eastAsia="de-DE"/>
        </w:rPr>
        <w:t>Werner-Heisenberg-Weg 39</w:t>
      </w:r>
    </w:p>
    <w:p w:rsidR="002A15FF" w:rsidRDefault="002A15FF" w:rsidP="002A15FF">
      <w:pPr>
        <w:spacing w:after="100" w:afterAutospacing="1" w:line="240" w:lineRule="auto"/>
        <w:rPr>
          <w:rFonts w:eastAsia="Times New Roman" w:cs="Times New Roman"/>
          <w:sz w:val="24"/>
          <w:szCs w:val="24"/>
          <w:lang w:eastAsia="de-DE"/>
        </w:rPr>
      </w:pPr>
      <w:r w:rsidRPr="001811D2">
        <w:rPr>
          <w:rFonts w:eastAsia="Times New Roman" w:cs="Times New Roman"/>
          <w:sz w:val="24"/>
          <w:szCs w:val="24"/>
          <w:lang w:eastAsia="de-DE"/>
        </w:rPr>
        <w:t xml:space="preserve">85577 </w:t>
      </w:r>
      <w:proofErr w:type="spellStart"/>
      <w:r w:rsidRPr="001811D2">
        <w:rPr>
          <w:rFonts w:eastAsia="Times New Roman" w:cs="Times New Roman"/>
          <w:sz w:val="24"/>
          <w:szCs w:val="24"/>
          <w:lang w:eastAsia="de-DE"/>
        </w:rPr>
        <w:t>Neubiberg</w:t>
      </w:r>
      <w:proofErr w:type="spellEnd"/>
    </w:p>
    <w:p w:rsidR="00C02397" w:rsidRPr="002A15FF" w:rsidRDefault="0080160A" w:rsidP="002A15FF">
      <w:pPr>
        <w:spacing w:after="100" w:afterAutospacing="1" w:line="240" w:lineRule="auto"/>
        <w:rPr>
          <w:rFonts w:eastAsia="Times New Roman" w:cs="Times New Roman"/>
          <w:sz w:val="24"/>
          <w:szCs w:val="24"/>
          <w:lang w:eastAsia="de-DE"/>
        </w:rPr>
      </w:pPr>
      <w:r w:rsidRPr="0080160A">
        <w:rPr>
          <w:sz w:val="24"/>
          <w:szCs w:val="24"/>
          <w:lang w:bidi="en-US"/>
        </w:rPr>
        <w:t>Tel.: +49 (0)89 6004 2036</w:t>
      </w:r>
      <w:r w:rsidRPr="0080160A">
        <w:rPr>
          <w:sz w:val="24"/>
          <w:szCs w:val="24"/>
          <w:lang w:bidi="en-US"/>
        </w:rPr>
        <w:tab/>
      </w:r>
      <w:r w:rsidRPr="0080160A">
        <w:rPr>
          <w:sz w:val="24"/>
          <w:szCs w:val="24"/>
          <w:lang w:bidi="en-US"/>
        </w:rPr>
        <w:br/>
        <w:t xml:space="preserve">E-Mail: </w:t>
      </w:r>
      <w:hyperlink r:id="rId13" w:history="1">
        <w:r w:rsidRPr="0080160A">
          <w:rPr>
            <w:color w:val="0563C1" w:themeColor="hyperlink"/>
            <w:sz w:val="24"/>
            <w:szCs w:val="24"/>
            <w:u w:val="single"/>
            <w:lang w:bidi="en-US"/>
          </w:rPr>
          <w:t>brigita.jeraj@unibw.de</w:t>
        </w:r>
      </w:hyperlink>
      <w:r w:rsidRPr="0080160A">
        <w:rPr>
          <w:sz w:val="24"/>
          <w:szCs w:val="24"/>
          <w:lang w:bidi="en-US"/>
        </w:rPr>
        <w:tab/>
      </w:r>
      <w:r w:rsidR="005B7890">
        <w:rPr>
          <w:sz w:val="24"/>
        </w:rPr>
        <w:br w:type="page"/>
      </w:r>
    </w:p>
    <w:p w:rsidR="00C02397" w:rsidRDefault="00C02397" w:rsidP="00C02397">
      <w:pPr>
        <w:pStyle w:val="Listenabsatz"/>
        <w:numPr>
          <w:ilvl w:val="0"/>
          <w:numId w:val="2"/>
        </w:numPr>
        <w:rPr>
          <w:b/>
          <w:sz w:val="24"/>
          <w:szCs w:val="28"/>
        </w:rPr>
      </w:pPr>
      <w:r w:rsidRPr="009C4077">
        <w:rPr>
          <w:b/>
          <w:sz w:val="24"/>
          <w:szCs w:val="28"/>
        </w:rPr>
        <w:lastRenderedPageBreak/>
        <w:t>DOWNLOADS</w:t>
      </w:r>
    </w:p>
    <w:p w:rsidR="00C02397" w:rsidRPr="009C4077" w:rsidRDefault="00C02397" w:rsidP="00C02397">
      <w:pPr>
        <w:pStyle w:val="Listenabsatz"/>
        <w:rPr>
          <w:b/>
          <w:sz w:val="24"/>
          <w:szCs w:val="28"/>
        </w:rPr>
      </w:pPr>
    </w:p>
    <w:p w:rsidR="00C02397" w:rsidRDefault="00C02397" w:rsidP="00C02397">
      <w:pPr>
        <w:rPr>
          <w:b/>
          <w:sz w:val="28"/>
          <w:szCs w:val="28"/>
        </w:rPr>
      </w:pPr>
      <w:r>
        <w:rPr>
          <w:noProof/>
          <w:lang w:eastAsia="de-DE"/>
        </w:rPr>
        <w:drawing>
          <wp:inline distT="0" distB="0" distL="0" distR="0" wp14:anchorId="331F38B4" wp14:editId="4FCF1127">
            <wp:extent cx="2286000" cy="428625"/>
            <wp:effectExtent l="0" t="0" r="0" b="9525"/>
            <wp:docPr id="23" name="Bild 1" descr="Universität der Bundeswehr Mün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ät der Bundeswehr Münch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428625"/>
                    </a:xfrm>
                    <a:prstGeom prst="rect">
                      <a:avLst/>
                    </a:prstGeom>
                    <a:noFill/>
                    <a:ln>
                      <a:noFill/>
                    </a:ln>
                  </pic:spPr>
                </pic:pic>
              </a:graphicData>
            </a:graphic>
          </wp:inline>
        </w:drawing>
      </w:r>
    </w:p>
    <w:p w:rsidR="00C02397" w:rsidRDefault="00C02397" w:rsidP="00C02397">
      <w:pPr>
        <w:rPr>
          <w:b/>
          <w:sz w:val="28"/>
          <w:szCs w:val="28"/>
        </w:rPr>
      </w:pPr>
      <w:r w:rsidRPr="00B73B84">
        <w:rPr>
          <w:b/>
          <w:noProof/>
          <w:sz w:val="28"/>
          <w:szCs w:val="28"/>
          <w:lang w:eastAsia="de-DE"/>
        </w:rPr>
        <w:drawing>
          <wp:anchor distT="0" distB="0" distL="114300" distR="114300" simplePos="0" relativeHeight="251680768" behindDoc="0" locked="0" layoutInCell="1" allowOverlap="1" wp14:anchorId="55D1F51C" wp14:editId="72B51B3F">
            <wp:simplePos x="0" y="0"/>
            <wp:positionH relativeFrom="column">
              <wp:posOffset>0</wp:posOffset>
            </wp:positionH>
            <wp:positionV relativeFrom="paragraph">
              <wp:posOffset>0</wp:posOffset>
            </wp:positionV>
            <wp:extent cx="2274455" cy="1250950"/>
            <wp:effectExtent l="0" t="0" r="0" b="635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7"/>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81792" behindDoc="0" locked="0" layoutInCell="1" allowOverlap="1" wp14:anchorId="28E32531" wp14:editId="2D169275">
            <wp:simplePos x="0" y="0"/>
            <wp:positionH relativeFrom="column">
              <wp:posOffset>2276475</wp:posOffset>
            </wp:positionH>
            <wp:positionV relativeFrom="paragraph">
              <wp:posOffset>9525</wp:posOffset>
            </wp:positionV>
            <wp:extent cx="2274455" cy="1250950"/>
            <wp:effectExtent l="0" t="0" r="0" b="6350"/>
            <wp:wrapNone/>
            <wp:docPr id="2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a:blip r:embed="rId8"/>
                    <a:stretch>
                      <a:fillRect/>
                    </a:stretch>
                  </pic:blipFill>
                  <pic:spPr>
                    <a:xfrm>
                      <a:off x="0" y="0"/>
                      <a:ext cx="2300994" cy="1265546"/>
                    </a:xfrm>
                    <a:prstGeom prst="rect">
                      <a:avLst/>
                    </a:prstGeom>
                  </pic:spPr>
                </pic:pic>
              </a:graphicData>
            </a:graphic>
            <wp14:sizeRelH relativeFrom="margin">
              <wp14:pctWidth>0</wp14:pctWidth>
            </wp14:sizeRelH>
          </wp:anchor>
        </w:drawing>
      </w:r>
      <w:r w:rsidRPr="00B73B84">
        <w:rPr>
          <w:b/>
          <w:noProof/>
          <w:sz w:val="28"/>
          <w:szCs w:val="28"/>
          <w:lang w:eastAsia="de-DE"/>
        </w:rPr>
        <w:drawing>
          <wp:anchor distT="0" distB="0" distL="114300" distR="114300" simplePos="0" relativeHeight="251682816" behindDoc="0" locked="0" layoutInCell="1" allowOverlap="1" wp14:anchorId="55FD5B2F" wp14:editId="739FFB41">
            <wp:simplePos x="0" y="0"/>
            <wp:positionH relativeFrom="column">
              <wp:posOffset>4552950</wp:posOffset>
            </wp:positionH>
            <wp:positionV relativeFrom="paragraph">
              <wp:posOffset>0</wp:posOffset>
            </wp:positionV>
            <wp:extent cx="1611630" cy="1250932"/>
            <wp:effectExtent l="0" t="0" r="7620" b="6985"/>
            <wp:wrapNone/>
            <wp:docPr id="2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9"/>
                    <a:stretch>
                      <a:fillRect/>
                    </a:stretch>
                  </pic:blipFill>
                  <pic:spPr>
                    <a:xfrm>
                      <a:off x="0" y="0"/>
                      <a:ext cx="1642210" cy="1274668"/>
                    </a:xfrm>
                    <a:prstGeom prst="rect">
                      <a:avLst/>
                    </a:prstGeom>
                  </pic:spPr>
                </pic:pic>
              </a:graphicData>
            </a:graphic>
            <wp14:sizeRelH relativeFrom="margin">
              <wp14:pctWidth>0</wp14:pctWidth>
            </wp14:sizeRelH>
          </wp:anchor>
        </w:drawing>
      </w:r>
    </w:p>
    <w:p w:rsidR="00C02397" w:rsidRPr="009C4077" w:rsidRDefault="00C02397" w:rsidP="00C02397">
      <w:pPr>
        <w:rPr>
          <w:sz w:val="28"/>
          <w:szCs w:val="28"/>
        </w:rPr>
      </w:pPr>
    </w:p>
    <w:p w:rsidR="00C02397" w:rsidRPr="009C4077" w:rsidRDefault="00C02397" w:rsidP="00C02397">
      <w:pPr>
        <w:rPr>
          <w:sz w:val="28"/>
          <w:szCs w:val="28"/>
        </w:rPr>
      </w:pPr>
    </w:p>
    <w:p w:rsidR="00C02397" w:rsidRPr="009C4077" w:rsidRDefault="00C02397" w:rsidP="00C02397">
      <w:pPr>
        <w:rPr>
          <w:sz w:val="28"/>
          <w:szCs w:val="28"/>
        </w:rPr>
      </w:pPr>
    </w:p>
    <w:p w:rsidR="00C02397" w:rsidRDefault="00C02397" w:rsidP="00C02397">
      <w:pPr>
        <w:rPr>
          <w:b/>
          <w:sz w:val="28"/>
          <w:szCs w:val="28"/>
        </w:rPr>
      </w:pPr>
    </w:p>
    <w:p w:rsidR="004465EC" w:rsidRPr="009C4077" w:rsidRDefault="004465EC" w:rsidP="00C02397">
      <w:pPr>
        <w:rPr>
          <w:b/>
          <w:sz w:val="28"/>
          <w:szCs w:val="28"/>
        </w:rPr>
      </w:pPr>
      <w:r>
        <w:rPr>
          <w:b/>
          <w:sz w:val="28"/>
          <w:szCs w:val="28"/>
        </w:rPr>
        <w:t>Informationsmaterial</w:t>
      </w:r>
    </w:p>
    <w:p w:rsidR="00C02397" w:rsidRPr="009C4077" w:rsidRDefault="00E66E16" w:rsidP="00C02397">
      <w:pPr>
        <w:pStyle w:val="Listenabsatz"/>
        <w:numPr>
          <w:ilvl w:val="0"/>
          <w:numId w:val="6"/>
        </w:numPr>
        <w:rPr>
          <w:b/>
          <w:sz w:val="24"/>
          <w:szCs w:val="28"/>
        </w:rPr>
      </w:pPr>
      <w:proofErr w:type="spellStart"/>
      <w:r>
        <w:rPr>
          <w:b/>
          <w:sz w:val="24"/>
          <w:szCs w:val="28"/>
        </w:rPr>
        <w:t>Studiengangsf</w:t>
      </w:r>
      <w:r w:rsidR="00C02397" w:rsidRPr="009C4077">
        <w:rPr>
          <w:b/>
          <w:sz w:val="24"/>
          <w:szCs w:val="28"/>
        </w:rPr>
        <w:t>lyer</w:t>
      </w:r>
      <w:proofErr w:type="spellEnd"/>
    </w:p>
    <w:p w:rsidR="00C02397" w:rsidRPr="009C4077" w:rsidRDefault="00C02397" w:rsidP="00C02397">
      <w:pPr>
        <w:pStyle w:val="Listenabsatz"/>
        <w:numPr>
          <w:ilvl w:val="0"/>
          <w:numId w:val="6"/>
        </w:numPr>
        <w:rPr>
          <w:b/>
          <w:sz w:val="24"/>
          <w:szCs w:val="28"/>
        </w:rPr>
      </w:pPr>
      <w:r w:rsidRPr="009C4077">
        <w:rPr>
          <w:b/>
          <w:sz w:val="24"/>
          <w:szCs w:val="28"/>
        </w:rPr>
        <w:t>„Auf einen Blick“</w:t>
      </w:r>
    </w:p>
    <w:p w:rsidR="00C02397" w:rsidRDefault="00C02397" w:rsidP="00C02397">
      <w:pPr>
        <w:pStyle w:val="Listenabsatz"/>
        <w:numPr>
          <w:ilvl w:val="0"/>
          <w:numId w:val="6"/>
        </w:numPr>
        <w:rPr>
          <w:b/>
          <w:sz w:val="24"/>
          <w:szCs w:val="28"/>
        </w:rPr>
      </w:pPr>
      <w:r w:rsidRPr="009C4077">
        <w:rPr>
          <w:b/>
          <w:sz w:val="24"/>
          <w:szCs w:val="28"/>
        </w:rPr>
        <w:t>Modulstruktur</w:t>
      </w:r>
      <w:r w:rsidR="00A72DBE">
        <w:rPr>
          <w:b/>
          <w:sz w:val="24"/>
          <w:szCs w:val="28"/>
        </w:rPr>
        <w:t>/ Modulübersicht</w:t>
      </w:r>
    </w:p>
    <w:p w:rsidR="00C02397" w:rsidRPr="009C4077" w:rsidRDefault="004465EC" w:rsidP="00C02397">
      <w:pPr>
        <w:pStyle w:val="Listenabsatz"/>
        <w:numPr>
          <w:ilvl w:val="0"/>
          <w:numId w:val="6"/>
        </w:numPr>
        <w:rPr>
          <w:b/>
          <w:sz w:val="24"/>
          <w:szCs w:val="28"/>
        </w:rPr>
      </w:pPr>
      <w:r>
        <w:rPr>
          <w:b/>
          <w:sz w:val="24"/>
          <w:szCs w:val="28"/>
        </w:rPr>
        <w:t>Video</w:t>
      </w:r>
    </w:p>
    <w:p w:rsidR="00C02397" w:rsidRDefault="004465EC" w:rsidP="00C02397">
      <w:pPr>
        <w:pStyle w:val="Listenabsatz"/>
        <w:numPr>
          <w:ilvl w:val="0"/>
          <w:numId w:val="6"/>
        </w:numPr>
        <w:rPr>
          <w:b/>
          <w:sz w:val="24"/>
          <w:szCs w:val="28"/>
        </w:rPr>
      </w:pPr>
      <w:r>
        <w:rPr>
          <w:b/>
          <w:sz w:val="24"/>
          <w:szCs w:val="28"/>
        </w:rPr>
        <w:t>Präsentation</w:t>
      </w:r>
    </w:p>
    <w:p w:rsidR="004465EC" w:rsidRDefault="004465EC" w:rsidP="004465EC">
      <w:pPr>
        <w:pStyle w:val="Listenabsatz"/>
        <w:rPr>
          <w:b/>
          <w:sz w:val="24"/>
          <w:szCs w:val="28"/>
        </w:rPr>
      </w:pPr>
    </w:p>
    <w:p w:rsidR="004465EC" w:rsidRPr="004465EC" w:rsidRDefault="0080160A" w:rsidP="004465EC">
      <w:pPr>
        <w:rPr>
          <w:b/>
          <w:sz w:val="28"/>
          <w:szCs w:val="28"/>
        </w:rPr>
      </w:pPr>
      <w:r>
        <w:rPr>
          <w:b/>
          <w:sz w:val="28"/>
          <w:szCs w:val="28"/>
        </w:rPr>
        <w:t>(</w:t>
      </w:r>
      <w:r w:rsidR="004465EC" w:rsidRPr="004465EC">
        <w:rPr>
          <w:b/>
          <w:sz w:val="28"/>
          <w:szCs w:val="28"/>
        </w:rPr>
        <w:t>Termine</w:t>
      </w:r>
    </w:p>
    <w:p w:rsidR="004465EC" w:rsidRPr="004465EC" w:rsidRDefault="004465EC" w:rsidP="004465EC">
      <w:pPr>
        <w:pStyle w:val="Listenabsatz"/>
        <w:numPr>
          <w:ilvl w:val="0"/>
          <w:numId w:val="6"/>
        </w:numPr>
        <w:rPr>
          <w:b/>
          <w:sz w:val="28"/>
          <w:szCs w:val="28"/>
        </w:rPr>
      </w:pPr>
      <w:r>
        <w:rPr>
          <w:b/>
          <w:sz w:val="24"/>
          <w:szCs w:val="28"/>
        </w:rPr>
        <w:t>Studienplan/ Terminplan</w:t>
      </w:r>
    </w:p>
    <w:p w:rsidR="004465EC" w:rsidRPr="004465EC" w:rsidRDefault="004465EC" w:rsidP="004465EC">
      <w:pPr>
        <w:pStyle w:val="Listenabsatz"/>
        <w:numPr>
          <w:ilvl w:val="0"/>
          <w:numId w:val="6"/>
        </w:numPr>
        <w:rPr>
          <w:b/>
          <w:sz w:val="28"/>
          <w:szCs w:val="28"/>
        </w:rPr>
      </w:pPr>
      <w:r>
        <w:rPr>
          <w:b/>
          <w:sz w:val="24"/>
          <w:szCs w:val="28"/>
        </w:rPr>
        <w:t>Kosten- und Leistungsübersicht</w:t>
      </w:r>
      <w:r w:rsidR="0080160A">
        <w:rPr>
          <w:b/>
          <w:sz w:val="24"/>
          <w:szCs w:val="28"/>
        </w:rPr>
        <w:t>)</w:t>
      </w:r>
    </w:p>
    <w:p w:rsidR="004465EC" w:rsidRDefault="004465EC" w:rsidP="004465EC">
      <w:pPr>
        <w:rPr>
          <w:b/>
          <w:sz w:val="24"/>
          <w:szCs w:val="28"/>
        </w:rPr>
      </w:pPr>
    </w:p>
    <w:p w:rsidR="004465EC" w:rsidRDefault="004465EC" w:rsidP="004465EC">
      <w:pPr>
        <w:rPr>
          <w:b/>
          <w:sz w:val="28"/>
          <w:szCs w:val="28"/>
        </w:rPr>
      </w:pPr>
      <w:r>
        <w:rPr>
          <w:b/>
          <w:sz w:val="28"/>
          <w:szCs w:val="28"/>
        </w:rPr>
        <w:t>Prüfungsreglement</w:t>
      </w:r>
    </w:p>
    <w:p w:rsidR="004465EC" w:rsidRPr="004465EC" w:rsidRDefault="004465EC" w:rsidP="004465EC">
      <w:pPr>
        <w:pStyle w:val="Listenabsatz"/>
        <w:numPr>
          <w:ilvl w:val="0"/>
          <w:numId w:val="6"/>
        </w:numPr>
        <w:rPr>
          <w:b/>
          <w:sz w:val="28"/>
          <w:szCs w:val="28"/>
        </w:rPr>
      </w:pPr>
      <w:r>
        <w:rPr>
          <w:b/>
          <w:sz w:val="24"/>
          <w:szCs w:val="28"/>
        </w:rPr>
        <w:t>Modulhandbuch</w:t>
      </w:r>
    </w:p>
    <w:p w:rsidR="004465EC" w:rsidRPr="004465EC" w:rsidRDefault="004465EC" w:rsidP="004465EC">
      <w:pPr>
        <w:pStyle w:val="Listenabsatz"/>
        <w:numPr>
          <w:ilvl w:val="0"/>
          <w:numId w:val="6"/>
        </w:numPr>
        <w:rPr>
          <w:b/>
          <w:sz w:val="28"/>
          <w:szCs w:val="28"/>
        </w:rPr>
      </w:pPr>
      <w:r>
        <w:rPr>
          <w:b/>
          <w:sz w:val="24"/>
          <w:szCs w:val="28"/>
        </w:rPr>
        <w:t>Prüfungsordnung</w:t>
      </w:r>
    </w:p>
    <w:p w:rsidR="004465EC" w:rsidRDefault="004465EC" w:rsidP="004465EC">
      <w:pPr>
        <w:rPr>
          <w:b/>
          <w:sz w:val="24"/>
          <w:szCs w:val="28"/>
        </w:rPr>
      </w:pPr>
    </w:p>
    <w:p w:rsidR="004465EC" w:rsidRPr="004465EC" w:rsidRDefault="004465EC" w:rsidP="004465EC">
      <w:pPr>
        <w:rPr>
          <w:b/>
          <w:sz w:val="28"/>
          <w:szCs w:val="28"/>
        </w:rPr>
      </w:pPr>
      <w:r>
        <w:rPr>
          <w:b/>
          <w:sz w:val="28"/>
          <w:szCs w:val="28"/>
        </w:rPr>
        <w:t>Anmeldeunterlagen</w:t>
      </w:r>
    </w:p>
    <w:p w:rsidR="004465EC" w:rsidRPr="009C4077" w:rsidRDefault="004465EC" w:rsidP="004465EC">
      <w:pPr>
        <w:pStyle w:val="Listenabsatz"/>
        <w:numPr>
          <w:ilvl w:val="0"/>
          <w:numId w:val="6"/>
        </w:numPr>
        <w:rPr>
          <w:b/>
          <w:sz w:val="24"/>
          <w:szCs w:val="28"/>
        </w:rPr>
      </w:pPr>
      <w:r w:rsidRPr="009C4077">
        <w:rPr>
          <w:b/>
          <w:sz w:val="24"/>
          <w:szCs w:val="28"/>
        </w:rPr>
        <w:t>A</w:t>
      </w:r>
      <w:r>
        <w:rPr>
          <w:b/>
          <w:sz w:val="24"/>
          <w:szCs w:val="28"/>
        </w:rPr>
        <w:t>ufnahmeantrag</w:t>
      </w:r>
    </w:p>
    <w:p w:rsidR="00A72DBE" w:rsidRPr="005B7890" w:rsidRDefault="004465EC" w:rsidP="00A72DBE">
      <w:pPr>
        <w:pStyle w:val="Listenabsatz"/>
        <w:numPr>
          <w:ilvl w:val="0"/>
          <w:numId w:val="6"/>
        </w:numPr>
        <w:rPr>
          <w:b/>
          <w:sz w:val="24"/>
          <w:szCs w:val="28"/>
        </w:rPr>
      </w:pPr>
      <w:r w:rsidRPr="009C4077">
        <w:rPr>
          <w:b/>
          <w:sz w:val="24"/>
          <w:szCs w:val="28"/>
        </w:rPr>
        <w:t>Immatrikulationsantrag</w:t>
      </w:r>
    </w:p>
    <w:sectPr w:rsidR="00A72DBE" w:rsidRPr="005B789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heSansSemiLight-Plain">
    <w:altName w:val="TheSans 4-SemiLight"/>
    <w:panose1 w:val="00000000000000000000"/>
    <w:charset w:val="4D"/>
    <w:family w:val="auto"/>
    <w:notTrueType/>
    <w:pitch w:val="default"/>
    <w:sig w:usb0="03000000"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F754E"/>
    <w:multiLevelType w:val="multilevel"/>
    <w:tmpl w:val="F4D6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967E6"/>
    <w:multiLevelType w:val="multilevel"/>
    <w:tmpl w:val="3D264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70681"/>
    <w:multiLevelType w:val="hybridMultilevel"/>
    <w:tmpl w:val="C16E240E"/>
    <w:lvl w:ilvl="0" w:tplc="1F7671EA">
      <w:numFmt w:val="bullet"/>
      <w:lvlText w:val="-"/>
      <w:lvlJc w:val="left"/>
      <w:pPr>
        <w:ind w:left="720" w:hanging="360"/>
      </w:pPr>
      <w:rPr>
        <w:rFonts w:ascii="Calibri" w:eastAsia="Times New Roman"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62F7892"/>
    <w:multiLevelType w:val="multilevel"/>
    <w:tmpl w:val="961C2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646FB"/>
    <w:multiLevelType w:val="hybridMultilevel"/>
    <w:tmpl w:val="B76673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507240"/>
    <w:multiLevelType w:val="hybridMultilevel"/>
    <w:tmpl w:val="C46843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7556A5"/>
    <w:multiLevelType w:val="multilevel"/>
    <w:tmpl w:val="6AF4ADBE"/>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1E9C6B89"/>
    <w:multiLevelType w:val="multilevel"/>
    <w:tmpl w:val="5D0C1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F04E73"/>
    <w:multiLevelType w:val="hybridMultilevel"/>
    <w:tmpl w:val="D930A3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817A74"/>
    <w:multiLevelType w:val="multilevel"/>
    <w:tmpl w:val="01487F0C"/>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31EC5D52"/>
    <w:multiLevelType w:val="hybridMultilevel"/>
    <w:tmpl w:val="C67860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3CA1CD0"/>
    <w:multiLevelType w:val="hybridMultilevel"/>
    <w:tmpl w:val="3E548CB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AF46E8E"/>
    <w:multiLevelType w:val="hybridMultilevel"/>
    <w:tmpl w:val="176047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EF91107"/>
    <w:multiLevelType w:val="hybridMultilevel"/>
    <w:tmpl w:val="327C3C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C5C6E28"/>
    <w:multiLevelType w:val="hybridMultilevel"/>
    <w:tmpl w:val="23027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E924EE2"/>
    <w:multiLevelType w:val="hybridMultilevel"/>
    <w:tmpl w:val="BA888CE6"/>
    <w:lvl w:ilvl="0" w:tplc="749E47C4">
      <w:start w:val="4"/>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2EF3613"/>
    <w:multiLevelType w:val="hybridMultilevel"/>
    <w:tmpl w:val="83860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F53E9E"/>
    <w:multiLevelType w:val="multilevel"/>
    <w:tmpl w:val="4F7803B4"/>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89564AA"/>
    <w:multiLevelType w:val="hybridMultilevel"/>
    <w:tmpl w:val="E75EA754"/>
    <w:lvl w:ilvl="0" w:tplc="C6924EA6">
      <w:start w:val="1"/>
      <w:numFmt w:val="decimal"/>
      <w:lvlText w:val="%1."/>
      <w:lvlJc w:val="left"/>
      <w:pPr>
        <w:ind w:left="720" w:hanging="360"/>
      </w:pPr>
      <w:rPr>
        <w:rFonts w:asciiTheme="minorHAnsi" w:eastAsiaTheme="minorHAnsi" w:hAnsiTheme="minorHAnsi" w:cstheme="minorBid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0CB6DD1"/>
    <w:multiLevelType w:val="multilevel"/>
    <w:tmpl w:val="7B64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764E79"/>
    <w:multiLevelType w:val="multilevel"/>
    <w:tmpl w:val="6AD2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F95C6B"/>
    <w:multiLevelType w:val="hybridMultilevel"/>
    <w:tmpl w:val="5E8696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88C62E7"/>
    <w:multiLevelType w:val="multilevel"/>
    <w:tmpl w:val="ED6AA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7"/>
  </w:num>
  <w:num w:numId="3">
    <w:abstractNumId w:val="9"/>
  </w:num>
  <w:num w:numId="4">
    <w:abstractNumId w:val="6"/>
  </w:num>
  <w:num w:numId="5">
    <w:abstractNumId w:val="13"/>
  </w:num>
  <w:num w:numId="6">
    <w:abstractNumId w:val="15"/>
  </w:num>
  <w:num w:numId="7">
    <w:abstractNumId w:val="7"/>
  </w:num>
  <w:num w:numId="8">
    <w:abstractNumId w:val="22"/>
  </w:num>
  <w:num w:numId="9">
    <w:abstractNumId w:val="19"/>
  </w:num>
  <w:num w:numId="10">
    <w:abstractNumId w:val="1"/>
  </w:num>
  <w:num w:numId="11">
    <w:abstractNumId w:val="0"/>
  </w:num>
  <w:num w:numId="12">
    <w:abstractNumId w:val="20"/>
  </w:num>
  <w:num w:numId="13">
    <w:abstractNumId w:val="2"/>
  </w:num>
  <w:num w:numId="14">
    <w:abstractNumId w:val="12"/>
  </w:num>
  <w:num w:numId="15">
    <w:abstractNumId w:val="3"/>
  </w:num>
  <w:num w:numId="16">
    <w:abstractNumId w:val="16"/>
  </w:num>
  <w:num w:numId="17">
    <w:abstractNumId w:val="21"/>
  </w:num>
  <w:num w:numId="18">
    <w:abstractNumId w:val="11"/>
  </w:num>
  <w:num w:numId="19">
    <w:abstractNumId w:val="4"/>
  </w:num>
  <w:num w:numId="20">
    <w:abstractNumId w:val="8"/>
  </w:num>
  <w:num w:numId="21">
    <w:abstractNumId w:val="5"/>
  </w:num>
  <w:num w:numId="22">
    <w:abstractNumId w:val="1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B61"/>
    <w:rsid w:val="00015B61"/>
    <w:rsid w:val="00021EC2"/>
    <w:rsid w:val="000A68A9"/>
    <w:rsid w:val="001050C9"/>
    <w:rsid w:val="00115EA2"/>
    <w:rsid w:val="00146F09"/>
    <w:rsid w:val="00156501"/>
    <w:rsid w:val="00174E7E"/>
    <w:rsid w:val="0019165D"/>
    <w:rsid w:val="00244DD0"/>
    <w:rsid w:val="002468BB"/>
    <w:rsid w:val="002A02A6"/>
    <w:rsid w:val="002A15FF"/>
    <w:rsid w:val="002B1432"/>
    <w:rsid w:val="002B1FE5"/>
    <w:rsid w:val="002B3BAD"/>
    <w:rsid w:val="002C3696"/>
    <w:rsid w:val="002E5C42"/>
    <w:rsid w:val="00302DCE"/>
    <w:rsid w:val="00310A6E"/>
    <w:rsid w:val="003F288F"/>
    <w:rsid w:val="003F3EC7"/>
    <w:rsid w:val="004465EC"/>
    <w:rsid w:val="004512D0"/>
    <w:rsid w:val="00486FA8"/>
    <w:rsid w:val="00492AA4"/>
    <w:rsid w:val="004960FC"/>
    <w:rsid w:val="004D3160"/>
    <w:rsid w:val="004E39EF"/>
    <w:rsid w:val="00511A43"/>
    <w:rsid w:val="00552B3E"/>
    <w:rsid w:val="005B7890"/>
    <w:rsid w:val="006E4E40"/>
    <w:rsid w:val="006E6FE4"/>
    <w:rsid w:val="006F07EA"/>
    <w:rsid w:val="00711F1E"/>
    <w:rsid w:val="007A2BAD"/>
    <w:rsid w:val="007C1AC8"/>
    <w:rsid w:val="007F6F25"/>
    <w:rsid w:val="007F7074"/>
    <w:rsid w:val="0080160A"/>
    <w:rsid w:val="00806366"/>
    <w:rsid w:val="00827BFF"/>
    <w:rsid w:val="0083118A"/>
    <w:rsid w:val="00834BFB"/>
    <w:rsid w:val="008C24F7"/>
    <w:rsid w:val="008F72B1"/>
    <w:rsid w:val="00915E7E"/>
    <w:rsid w:val="00981D25"/>
    <w:rsid w:val="009A35C4"/>
    <w:rsid w:val="009C4077"/>
    <w:rsid w:val="00A72DBE"/>
    <w:rsid w:val="00A75D4A"/>
    <w:rsid w:val="00A96AA1"/>
    <w:rsid w:val="00AA5A0C"/>
    <w:rsid w:val="00B47417"/>
    <w:rsid w:val="00B55554"/>
    <w:rsid w:val="00B73B84"/>
    <w:rsid w:val="00BB374E"/>
    <w:rsid w:val="00C02397"/>
    <w:rsid w:val="00C64254"/>
    <w:rsid w:val="00C72F3B"/>
    <w:rsid w:val="00CA571E"/>
    <w:rsid w:val="00D37552"/>
    <w:rsid w:val="00D60ECE"/>
    <w:rsid w:val="00DF7788"/>
    <w:rsid w:val="00E275F7"/>
    <w:rsid w:val="00E279A9"/>
    <w:rsid w:val="00E35FC1"/>
    <w:rsid w:val="00E373AE"/>
    <w:rsid w:val="00E442B2"/>
    <w:rsid w:val="00E66E16"/>
    <w:rsid w:val="00E96CBF"/>
    <w:rsid w:val="00EA08CA"/>
    <w:rsid w:val="00EF334B"/>
    <w:rsid w:val="00F12843"/>
    <w:rsid w:val="00F41923"/>
    <w:rsid w:val="00F45919"/>
    <w:rsid w:val="00F82D8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DD830F-EA18-4AAB-81BF-9493FCB71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A15FF"/>
  </w:style>
  <w:style w:type="paragraph" w:styleId="berschrift1">
    <w:name w:val="heading 1"/>
    <w:basedOn w:val="Standard"/>
    <w:link w:val="berschrift1Zchn"/>
    <w:uiPriority w:val="9"/>
    <w:qFormat/>
    <w:rsid w:val="00E96CB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5B61"/>
    <w:pPr>
      <w:ind w:left="720"/>
      <w:contextualSpacing/>
    </w:pPr>
  </w:style>
  <w:style w:type="paragraph" w:styleId="StandardWeb">
    <w:name w:val="Normal (Web)"/>
    <w:basedOn w:val="Standard"/>
    <w:uiPriority w:val="99"/>
    <w:unhideWhenUsed/>
    <w:rsid w:val="009A35C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B73B84"/>
    <w:rPr>
      <w:b/>
      <w:bCs/>
    </w:rPr>
  </w:style>
  <w:style w:type="character" w:styleId="Hyperlink">
    <w:name w:val="Hyperlink"/>
    <w:basedOn w:val="Absatz-Standardschriftart"/>
    <w:uiPriority w:val="99"/>
    <w:unhideWhenUsed/>
    <w:rsid w:val="00C02397"/>
    <w:rPr>
      <w:color w:val="0563C1" w:themeColor="hyperlink"/>
      <w:u w:val="single"/>
    </w:rPr>
  </w:style>
  <w:style w:type="paragraph" w:styleId="Sprechblasentext">
    <w:name w:val="Balloon Text"/>
    <w:basedOn w:val="Standard"/>
    <w:link w:val="SprechblasentextZchn"/>
    <w:uiPriority w:val="99"/>
    <w:semiHidden/>
    <w:unhideWhenUsed/>
    <w:rsid w:val="00A72DB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72DBE"/>
    <w:rPr>
      <w:rFonts w:ascii="Segoe UI" w:hAnsi="Segoe UI" w:cs="Segoe UI"/>
      <w:sz w:val="18"/>
      <w:szCs w:val="18"/>
    </w:rPr>
  </w:style>
  <w:style w:type="character" w:customStyle="1" w:styleId="Flietext">
    <w:name w:val="Fließtext"/>
    <w:rsid w:val="00827BFF"/>
    <w:rPr>
      <w:rFonts w:ascii="TheSansSemiLight-Plain" w:hAnsi="TheSansSemiLight-Plain"/>
      <w:color w:val="000000"/>
      <w:sz w:val="21"/>
      <w:szCs w:val="21"/>
    </w:rPr>
  </w:style>
  <w:style w:type="paragraph" w:customStyle="1" w:styleId="Default">
    <w:name w:val="Default"/>
    <w:rsid w:val="00827BFF"/>
    <w:pPr>
      <w:autoSpaceDE w:val="0"/>
      <w:autoSpaceDN w:val="0"/>
      <w:adjustRightInd w:val="0"/>
      <w:spacing w:after="0" w:line="240" w:lineRule="auto"/>
    </w:pPr>
    <w:rPr>
      <w:rFonts w:ascii="Arial" w:hAnsi="Arial" w:cs="Arial"/>
      <w:color w:val="000000"/>
      <w:sz w:val="24"/>
      <w:szCs w:val="24"/>
    </w:rPr>
  </w:style>
  <w:style w:type="character" w:customStyle="1" w:styleId="berschrift1Zchn">
    <w:name w:val="Überschrift 1 Zchn"/>
    <w:basedOn w:val="Absatz-Standardschriftart"/>
    <w:link w:val="berschrift1"/>
    <w:uiPriority w:val="9"/>
    <w:rsid w:val="00E96CBF"/>
    <w:rPr>
      <w:rFonts w:ascii="Times New Roman" w:eastAsia="Times New Roman" w:hAnsi="Times New Roman" w:cs="Times New Roman"/>
      <w:b/>
      <w:bCs/>
      <w:kern w:val="36"/>
      <w:sz w:val="48"/>
      <w:szCs w:val="48"/>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374287">
      <w:bodyDiv w:val="1"/>
      <w:marLeft w:val="0"/>
      <w:marRight w:val="0"/>
      <w:marTop w:val="0"/>
      <w:marBottom w:val="0"/>
      <w:divBdr>
        <w:top w:val="none" w:sz="0" w:space="0" w:color="auto"/>
        <w:left w:val="none" w:sz="0" w:space="0" w:color="auto"/>
        <w:bottom w:val="none" w:sz="0" w:space="0" w:color="auto"/>
        <w:right w:val="none" w:sz="0" w:space="0" w:color="auto"/>
      </w:divBdr>
    </w:div>
    <w:div w:id="715085472">
      <w:bodyDiv w:val="1"/>
      <w:marLeft w:val="0"/>
      <w:marRight w:val="0"/>
      <w:marTop w:val="0"/>
      <w:marBottom w:val="0"/>
      <w:divBdr>
        <w:top w:val="none" w:sz="0" w:space="0" w:color="auto"/>
        <w:left w:val="none" w:sz="0" w:space="0" w:color="auto"/>
        <w:bottom w:val="none" w:sz="0" w:space="0" w:color="auto"/>
        <w:right w:val="none" w:sz="0" w:space="0" w:color="auto"/>
      </w:divBdr>
      <w:divsChild>
        <w:div w:id="524755107">
          <w:marLeft w:val="0"/>
          <w:marRight w:val="0"/>
          <w:marTop w:val="0"/>
          <w:marBottom w:val="0"/>
          <w:divBdr>
            <w:top w:val="none" w:sz="0" w:space="0" w:color="auto"/>
            <w:left w:val="none" w:sz="0" w:space="0" w:color="auto"/>
            <w:bottom w:val="none" w:sz="0" w:space="0" w:color="auto"/>
            <w:right w:val="none" w:sz="0" w:space="0" w:color="auto"/>
          </w:divBdr>
          <w:divsChild>
            <w:div w:id="631667871">
              <w:marLeft w:val="0"/>
              <w:marRight w:val="0"/>
              <w:marTop w:val="0"/>
              <w:marBottom w:val="0"/>
              <w:divBdr>
                <w:top w:val="none" w:sz="0" w:space="0" w:color="auto"/>
                <w:left w:val="none" w:sz="0" w:space="0" w:color="auto"/>
                <w:bottom w:val="none" w:sz="0" w:space="0" w:color="auto"/>
                <w:right w:val="none" w:sz="0" w:space="0" w:color="auto"/>
              </w:divBdr>
              <w:divsChild>
                <w:div w:id="1901286440">
                  <w:marLeft w:val="0"/>
                  <w:marRight w:val="0"/>
                  <w:marTop w:val="0"/>
                  <w:marBottom w:val="0"/>
                  <w:divBdr>
                    <w:top w:val="none" w:sz="0" w:space="0" w:color="auto"/>
                    <w:left w:val="none" w:sz="0" w:space="0" w:color="auto"/>
                    <w:bottom w:val="none" w:sz="0" w:space="0" w:color="auto"/>
                    <w:right w:val="none" w:sz="0" w:space="0" w:color="auto"/>
                  </w:divBdr>
                  <w:divsChild>
                    <w:div w:id="941572167">
                      <w:marLeft w:val="0"/>
                      <w:marRight w:val="0"/>
                      <w:marTop w:val="0"/>
                      <w:marBottom w:val="0"/>
                      <w:divBdr>
                        <w:top w:val="none" w:sz="0" w:space="0" w:color="auto"/>
                        <w:left w:val="none" w:sz="0" w:space="0" w:color="auto"/>
                        <w:bottom w:val="none" w:sz="0" w:space="0" w:color="auto"/>
                        <w:right w:val="none" w:sz="0" w:space="0" w:color="auto"/>
                      </w:divBdr>
                      <w:divsChild>
                        <w:div w:id="823279912">
                          <w:marLeft w:val="0"/>
                          <w:marRight w:val="0"/>
                          <w:marTop w:val="0"/>
                          <w:marBottom w:val="0"/>
                          <w:divBdr>
                            <w:top w:val="none" w:sz="0" w:space="0" w:color="auto"/>
                            <w:left w:val="none" w:sz="0" w:space="0" w:color="auto"/>
                            <w:bottom w:val="none" w:sz="0" w:space="0" w:color="auto"/>
                            <w:right w:val="none" w:sz="0" w:space="0" w:color="auto"/>
                          </w:divBdr>
                          <w:divsChild>
                            <w:div w:id="155172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6841238">
      <w:bodyDiv w:val="1"/>
      <w:marLeft w:val="0"/>
      <w:marRight w:val="0"/>
      <w:marTop w:val="0"/>
      <w:marBottom w:val="0"/>
      <w:divBdr>
        <w:top w:val="none" w:sz="0" w:space="0" w:color="auto"/>
        <w:left w:val="none" w:sz="0" w:space="0" w:color="auto"/>
        <w:bottom w:val="none" w:sz="0" w:space="0" w:color="auto"/>
        <w:right w:val="none" w:sz="0" w:space="0" w:color="auto"/>
      </w:divBdr>
    </w:div>
    <w:div w:id="948505583">
      <w:bodyDiv w:val="1"/>
      <w:marLeft w:val="0"/>
      <w:marRight w:val="0"/>
      <w:marTop w:val="0"/>
      <w:marBottom w:val="0"/>
      <w:divBdr>
        <w:top w:val="none" w:sz="0" w:space="0" w:color="auto"/>
        <w:left w:val="none" w:sz="0" w:space="0" w:color="auto"/>
        <w:bottom w:val="none" w:sz="0" w:space="0" w:color="auto"/>
        <w:right w:val="none" w:sz="0" w:space="0" w:color="auto"/>
      </w:divBdr>
    </w:div>
    <w:div w:id="955253939">
      <w:bodyDiv w:val="1"/>
      <w:marLeft w:val="0"/>
      <w:marRight w:val="0"/>
      <w:marTop w:val="0"/>
      <w:marBottom w:val="0"/>
      <w:divBdr>
        <w:top w:val="none" w:sz="0" w:space="0" w:color="auto"/>
        <w:left w:val="none" w:sz="0" w:space="0" w:color="auto"/>
        <w:bottom w:val="none" w:sz="0" w:space="0" w:color="auto"/>
        <w:right w:val="none" w:sz="0" w:space="0" w:color="auto"/>
      </w:divBdr>
    </w:div>
    <w:div w:id="1313563624">
      <w:bodyDiv w:val="1"/>
      <w:marLeft w:val="0"/>
      <w:marRight w:val="0"/>
      <w:marTop w:val="0"/>
      <w:marBottom w:val="0"/>
      <w:divBdr>
        <w:top w:val="none" w:sz="0" w:space="0" w:color="auto"/>
        <w:left w:val="none" w:sz="0" w:space="0" w:color="auto"/>
        <w:bottom w:val="none" w:sz="0" w:space="0" w:color="auto"/>
        <w:right w:val="none" w:sz="0" w:space="0" w:color="auto"/>
      </w:divBdr>
    </w:div>
    <w:div w:id="1363095530">
      <w:bodyDiv w:val="1"/>
      <w:marLeft w:val="0"/>
      <w:marRight w:val="0"/>
      <w:marTop w:val="0"/>
      <w:marBottom w:val="0"/>
      <w:divBdr>
        <w:top w:val="none" w:sz="0" w:space="0" w:color="auto"/>
        <w:left w:val="none" w:sz="0" w:space="0" w:color="auto"/>
        <w:bottom w:val="none" w:sz="0" w:space="0" w:color="auto"/>
        <w:right w:val="none" w:sz="0" w:space="0" w:color="auto"/>
      </w:divBdr>
    </w:div>
    <w:div w:id="1392535019">
      <w:bodyDiv w:val="1"/>
      <w:marLeft w:val="0"/>
      <w:marRight w:val="0"/>
      <w:marTop w:val="0"/>
      <w:marBottom w:val="0"/>
      <w:divBdr>
        <w:top w:val="none" w:sz="0" w:space="0" w:color="auto"/>
        <w:left w:val="none" w:sz="0" w:space="0" w:color="auto"/>
        <w:bottom w:val="none" w:sz="0" w:space="0" w:color="auto"/>
        <w:right w:val="none" w:sz="0" w:space="0" w:color="auto"/>
      </w:divBdr>
    </w:div>
    <w:div w:id="1912613130">
      <w:bodyDiv w:val="1"/>
      <w:marLeft w:val="0"/>
      <w:marRight w:val="0"/>
      <w:marTop w:val="0"/>
      <w:marBottom w:val="0"/>
      <w:divBdr>
        <w:top w:val="none" w:sz="0" w:space="0" w:color="auto"/>
        <w:left w:val="none" w:sz="0" w:space="0" w:color="auto"/>
        <w:bottom w:val="none" w:sz="0" w:space="0" w:color="auto"/>
        <w:right w:val="none" w:sz="0" w:space="0" w:color="auto"/>
      </w:divBdr>
    </w:div>
    <w:div w:id="1997953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brigita.jeraj@unibw.de"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mailto:roger.foerstner@unibw.d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brigita.jeraj@unibw.de"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nicol.matzner@unibw.d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45947-F8EB-4D9C-A0EE-FDF424AAC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2270</Words>
  <Characters>14308</Characters>
  <Application>Microsoft Office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
    </vt:vector>
  </TitlesOfParts>
  <Company>Hochschule der Bundeswehr München</Company>
  <LinksUpToDate>false</LinksUpToDate>
  <CharactersWithSpaces>16545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dc:creator>
  <cp:keywords/>
  <dc:description/>
  <cp:lastModifiedBy>Karina</cp:lastModifiedBy>
  <cp:revision>6</cp:revision>
  <cp:lastPrinted>2016-10-04T09:35:00Z</cp:lastPrinted>
  <dcterms:created xsi:type="dcterms:W3CDTF">2016-10-04T13:29:00Z</dcterms:created>
  <dcterms:modified xsi:type="dcterms:W3CDTF">2016-10-05T15:11:00Z</dcterms:modified>
</cp:coreProperties>
</file>