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3128F0" w:rsidRDefault="000F4783" w:rsidP="000F4783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Руководство системного программиста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F4783" w:rsidRPr="00F0063C" w:rsidRDefault="000F4783" w:rsidP="00F0063C">
      <w:pPr>
        <w:pStyle w:val="AbstractTitle"/>
        <w:spacing w:before="0" w:after="0"/>
        <w:rPr>
          <w:color w:val="000000" w:themeColor="text1"/>
          <w:sz w:val="28"/>
          <w:szCs w:val="28"/>
        </w:rPr>
      </w:pPr>
      <w:r w:rsidRPr="00F0063C">
        <w:rPr>
          <w:color w:val="000000" w:themeColor="text1"/>
          <w:sz w:val="28"/>
          <w:szCs w:val="28"/>
        </w:rPr>
        <w:lastRenderedPageBreak/>
        <w:t>А</w:t>
      </w:r>
      <w:r w:rsidR="00F0063C" w:rsidRPr="00F0063C">
        <w:rPr>
          <w:color w:val="000000" w:themeColor="text1"/>
          <w:sz w:val="28"/>
          <w:szCs w:val="28"/>
        </w:rPr>
        <w:t>ннотация</w:t>
      </w:r>
    </w:p>
    <w:p w:rsidR="000F4783" w:rsidRPr="00F0063C" w:rsidRDefault="000F4783" w:rsidP="00F0063C">
      <w:pPr>
        <w:pStyle w:val="PlainText"/>
        <w:spacing w:before="0"/>
        <w:rPr>
          <w:color w:val="000000" w:themeColor="text1"/>
        </w:rPr>
      </w:pPr>
      <w:r w:rsidRPr="00F0063C">
        <w:rPr>
          <w:color w:val="000000" w:themeColor="text1"/>
        </w:rPr>
        <w:t xml:space="preserve">Данный документ является руководством системного программиста (системного администратора) </w:t>
      </w:r>
      <w:r w:rsidR="00F0063C">
        <w:rPr>
          <w:color w:val="000000" w:themeColor="text1"/>
        </w:rPr>
        <w:t>«</w:t>
      </w:r>
      <w:proofErr w:type="spellStart"/>
      <w:r w:rsidRPr="00F0063C">
        <w:rPr>
          <w:color w:val="000000" w:themeColor="text1"/>
        </w:rPr>
        <w:t>Обфускатора</w:t>
      </w:r>
      <w:proofErr w:type="spellEnd"/>
      <w:r w:rsidRPr="00F0063C">
        <w:rPr>
          <w:color w:val="000000" w:themeColor="text1"/>
        </w:rPr>
        <w:t xml:space="preserve"> </w:t>
      </w:r>
      <w:r w:rsidR="00F0063C">
        <w:rPr>
          <w:color w:val="000000" w:themeColor="text1"/>
        </w:rPr>
        <w:t xml:space="preserve">для </w:t>
      </w:r>
      <w:r w:rsidRPr="00F0063C">
        <w:rPr>
          <w:color w:val="000000" w:themeColor="text1"/>
        </w:rPr>
        <w:t xml:space="preserve">программ на языке </w:t>
      </w:r>
      <w:r w:rsidRPr="00F0063C">
        <w:rPr>
          <w:color w:val="000000" w:themeColor="text1"/>
          <w:lang w:val="en-US"/>
        </w:rPr>
        <w:t>Java</w:t>
      </w:r>
      <w:r w:rsidR="00F0063C">
        <w:rPr>
          <w:color w:val="000000" w:themeColor="text1"/>
        </w:rPr>
        <w:t>»</w:t>
      </w:r>
      <w:r w:rsidRPr="00F0063C">
        <w:rPr>
          <w:color w:val="000000" w:themeColor="text1"/>
        </w:rPr>
        <w:t>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  <w:r w:rsidRPr="00F0063C">
        <w:rPr>
          <w:color w:val="000000" w:themeColor="text1"/>
        </w:rPr>
        <w:t>В документе приводится необходимая информация по установке и настройке программного обеспечения, а также сведения по его администрированию.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82067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63C" w:rsidRPr="007C3F36" w:rsidRDefault="00F0063C" w:rsidP="007C3F36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C3F3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C3F36" w:rsidRPr="007C3F36" w:rsidRDefault="00F006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7C3F36">
            <w:rPr>
              <w:sz w:val="24"/>
              <w:szCs w:val="24"/>
            </w:rPr>
            <w:fldChar w:fldCharType="begin"/>
          </w:r>
          <w:r w:rsidRPr="007C3F36">
            <w:rPr>
              <w:sz w:val="24"/>
              <w:szCs w:val="24"/>
            </w:rPr>
            <w:instrText xml:space="preserve"> TOC \o "1-3" \h \z \u </w:instrText>
          </w:r>
          <w:r w:rsidRPr="007C3F36">
            <w:rPr>
              <w:sz w:val="24"/>
              <w:szCs w:val="24"/>
            </w:rPr>
            <w:fldChar w:fldCharType="separate"/>
          </w:r>
          <w:hyperlink w:anchor="_Toc484893187" w:history="1">
            <w:r w:rsidR="007C3F36" w:rsidRPr="007C3F36">
              <w:rPr>
                <w:rStyle w:val="a4"/>
                <w:noProof/>
                <w:sz w:val="24"/>
                <w:szCs w:val="24"/>
              </w:rPr>
              <w:t>1. Общие сведения о программе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_Toc484893187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4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88" w:history="1">
            <w:r w:rsidR="007C3F36" w:rsidRPr="007C3F36">
              <w:rPr>
                <w:rStyle w:val="a4"/>
                <w:noProof/>
                <w:sz w:val="24"/>
                <w:szCs w:val="24"/>
              </w:rPr>
              <w:t>1.1. Назначение и функции программы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_Toc484893188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4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89" w:history="1">
            <w:r w:rsidR="007C3F36" w:rsidRPr="007C3F36">
              <w:rPr>
                <w:rStyle w:val="a4"/>
                <w:noProof/>
                <w:sz w:val="24"/>
                <w:szCs w:val="24"/>
              </w:rPr>
              <w:t>1.2. Необходимые ресурсы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_Toc484893189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4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0" w:history="1">
            <w:r w:rsidR="007C3F36" w:rsidRPr="007C3F36">
              <w:rPr>
                <w:rStyle w:val="a4"/>
                <w:noProof/>
                <w:sz w:val="24"/>
                <w:szCs w:val="24"/>
              </w:rPr>
              <w:t>1.2.1. Необходимое техническое обеспечение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_Toc484893190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4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1" w:history="1">
            <w:r w:rsidR="007C3F36" w:rsidRPr="007C3F36">
              <w:rPr>
                <w:rStyle w:val="a4"/>
                <w:noProof/>
                <w:sz w:val="24"/>
                <w:szCs w:val="24"/>
              </w:rPr>
              <w:t>1.3. Обзор данного документа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_Toc484893191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5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2" w:history="1">
            <w:r w:rsidR="007C3F36" w:rsidRPr="007C3F36">
              <w:rPr>
                <w:rStyle w:val="a4"/>
                <w:noProof/>
                <w:sz w:val="24"/>
                <w:szCs w:val="24"/>
              </w:rPr>
              <w:t>2. Структура программы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_Toc484893192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5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3" w:history="1">
            <w:r w:rsidR="007C3F36" w:rsidRPr="007C3F36">
              <w:rPr>
                <w:rStyle w:val="a4"/>
                <w:noProof/>
                <w:sz w:val="24"/>
                <w:szCs w:val="24"/>
              </w:rPr>
              <w:t>3. Установка и настройка программы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_Toc484893193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6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4" w:history="1">
            <w:r w:rsidR="007C3F36" w:rsidRPr="007C3F36">
              <w:rPr>
                <w:rStyle w:val="a4"/>
                <w:noProof/>
                <w:sz w:val="24"/>
                <w:szCs w:val="24"/>
              </w:rPr>
              <w:t>3.1. Состав установочного комплекта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_Toc484893194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6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5" w:history="1">
            <w:r w:rsidR="007C3F36" w:rsidRPr="007C3F36">
              <w:rPr>
                <w:rStyle w:val="a4"/>
                <w:noProof/>
                <w:sz w:val="24"/>
                <w:szCs w:val="24"/>
                <w:lang w:val="en-US"/>
              </w:rPr>
              <w:t>3</w:t>
            </w:r>
            <w:r w:rsidR="007C3F36" w:rsidRPr="007C3F36">
              <w:rPr>
                <w:rStyle w:val="a4"/>
                <w:noProof/>
                <w:sz w:val="24"/>
                <w:szCs w:val="24"/>
              </w:rPr>
              <w:t>.2.1. Без IDE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_Toc484893195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6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6" w:history="1">
            <w:r w:rsidR="007C3F36" w:rsidRPr="007C3F36">
              <w:rPr>
                <w:rStyle w:val="a4"/>
                <w:noProof/>
                <w:sz w:val="24"/>
                <w:szCs w:val="24"/>
              </w:rPr>
              <w:t>3.2.1. Используя IDE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_Toc484893196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6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7" w:history="1">
            <w:r w:rsidR="007C3F36" w:rsidRPr="007C3F36">
              <w:rPr>
                <w:rStyle w:val="a4"/>
                <w:noProof/>
                <w:sz w:val="24"/>
                <w:szCs w:val="24"/>
              </w:rPr>
              <w:t>3.3. Деинсталляция программы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_Toc484893197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6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8" w:history="1">
            <w:r w:rsidR="007C3F36" w:rsidRPr="007C3F36">
              <w:rPr>
                <w:rStyle w:val="a4"/>
                <w:noProof/>
                <w:sz w:val="24"/>
                <w:szCs w:val="24"/>
              </w:rPr>
              <w:t>4. Проверка программы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_Toc484893198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6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199" w:history="1">
            <w:r w:rsidR="007C3F36" w:rsidRPr="007C3F36">
              <w:rPr>
                <w:rStyle w:val="a4"/>
                <w:noProof/>
                <w:sz w:val="24"/>
                <w:szCs w:val="24"/>
              </w:rPr>
              <w:t>4.1. Результаты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_Toc484893199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7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3F36" w:rsidRPr="007C3F36" w:rsidRDefault="00713B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3200" w:history="1">
            <w:r w:rsidR="007C3F36" w:rsidRPr="007C3F36">
              <w:rPr>
                <w:rStyle w:val="a4"/>
                <w:noProof/>
                <w:sz w:val="24"/>
                <w:szCs w:val="24"/>
              </w:rPr>
              <w:t>5. Сообщения системному программисту</w:t>
            </w:r>
            <w:r w:rsidR="007C3F36" w:rsidRPr="007C3F36">
              <w:rPr>
                <w:noProof/>
                <w:webHidden/>
                <w:sz w:val="24"/>
                <w:szCs w:val="24"/>
              </w:rPr>
              <w:tab/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begin"/>
            </w:r>
            <w:r w:rsidR="007C3F36" w:rsidRPr="007C3F36">
              <w:rPr>
                <w:noProof/>
                <w:webHidden/>
                <w:sz w:val="24"/>
                <w:szCs w:val="24"/>
              </w:rPr>
              <w:instrText xml:space="preserve"> PAGEREF _Toc484893200 \h </w:instrText>
            </w:r>
            <w:r w:rsidR="007C3F36" w:rsidRPr="007C3F36">
              <w:rPr>
                <w:noProof/>
                <w:webHidden/>
                <w:sz w:val="24"/>
                <w:szCs w:val="24"/>
              </w:rPr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3F36" w:rsidRPr="007C3F36">
              <w:rPr>
                <w:noProof/>
                <w:webHidden/>
                <w:sz w:val="24"/>
                <w:szCs w:val="24"/>
              </w:rPr>
              <w:t>7</w:t>
            </w:r>
            <w:r w:rsidR="007C3F36" w:rsidRPr="007C3F3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063C" w:rsidRDefault="00F0063C">
          <w:r w:rsidRPr="007C3F3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F0063C" w:rsidRDefault="00F0063C">
      <w:pPr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0" w:name="_Toc278882653"/>
      <w:bookmarkStart w:id="1" w:name="_Toc389148523"/>
      <w:bookmarkStart w:id="2" w:name="_Toc389793573"/>
      <w:bookmarkStart w:id="3" w:name="_Toc452592569"/>
      <w:r>
        <w:br w:type="page"/>
      </w:r>
    </w:p>
    <w:p w:rsidR="000F4783" w:rsidRPr="00F0063C" w:rsidRDefault="00F0063C" w:rsidP="00F0063C">
      <w:pPr>
        <w:pStyle w:val="1"/>
      </w:pPr>
      <w:bookmarkStart w:id="4" w:name="_Toc484893187"/>
      <w:r>
        <w:lastRenderedPageBreak/>
        <w:t xml:space="preserve">1. </w:t>
      </w:r>
      <w:r w:rsidR="000F4783" w:rsidRPr="00F0063C">
        <w:t>О</w:t>
      </w:r>
      <w:r w:rsidRPr="00F0063C">
        <w:t>бщие сведения о программе</w:t>
      </w:r>
      <w:bookmarkEnd w:id="0"/>
      <w:bookmarkEnd w:id="1"/>
      <w:bookmarkEnd w:id="2"/>
      <w:bookmarkEnd w:id="3"/>
      <w:bookmarkEnd w:id="4"/>
    </w:p>
    <w:p w:rsidR="000F4783" w:rsidRPr="00F0063C" w:rsidRDefault="00F0063C" w:rsidP="00F0063C">
      <w:pPr>
        <w:pStyle w:val="2"/>
      </w:pPr>
      <w:bookmarkStart w:id="5" w:name="_Toc278882654"/>
      <w:bookmarkStart w:id="6" w:name="_Toc389148524"/>
      <w:bookmarkStart w:id="7" w:name="_Toc389793574"/>
      <w:bookmarkStart w:id="8" w:name="_Toc452592570"/>
      <w:bookmarkStart w:id="9" w:name="_Toc484893188"/>
      <w:r>
        <w:t xml:space="preserve">1.1. </w:t>
      </w:r>
      <w:r w:rsidR="000F4783" w:rsidRPr="00F0063C">
        <w:t>Назначение и функции программы</w:t>
      </w:r>
      <w:bookmarkEnd w:id="5"/>
      <w:bookmarkEnd w:id="6"/>
      <w:bookmarkEnd w:id="7"/>
      <w:bookmarkEnd w:id="8"/>
      <w:bookmarkEnd w:id="9"/>
      <w:r w:rsidR="000F4783" w:rsidRPr="00F0063C">
        <w:t xml:space="preserve"> </w:t>
      </w:r>
    </w:p>
    <w:p w:rsidR="00166BBB" w:rsidRDefault="000F4783" w:rsidP="00166BBB">
      <w:pPr>
        <w:ind w:firstLine="708"/>
        <w:jc w:val="both"/>
        <w:rPr>
          <w:color w:val="000000" w:themeColor="text1"/>
          <w:sz w:val="24"/>
          <w:szCs w:val="24"/>
        </w:rPr>
      </w:pPr>
      <w:r w:rsidRPr="00F0063C">
        <w:rPr>
          <w:color w:val="000000" w:themeColor="text1"/>
          <w:sz w:val="24"/>
          <w:szCs w:val="24"/>
        </w:rPr>
        <w:t xml:space="preserve">Программное обеспечение предназначено для запутывания </w:t>
      </w:r>
      <w:r w:rsidR="00166BBB">
        <w:rPr>
          <w:color w:val="000000" w:themeColor="text1"/>
          <w:sz w:val="24"/>
          <w:szCs w:val="24"/>
        </w:rPr>
        <w:t>исходного кода программ</w:t>
      </w:r>
      <w:r w:rsidRPr="00F0063C">
        <w:rPr>
          <w:color w:val="000000" w:themeColor="text1"/>
          <w:sz w:val="24"/>
          <w:szCs w:val="24"/>
        </w:rPr>
        <w:t xml:space="preserve"> на языке </w:t>
      </w:r>
      <w:r w:rsidRPr="00F0063C">
        <w:rPr>
          <w:color w:val="000000" w:themeColor="text1"/>
          <w:sz w:val="24"/>
          <w:szCs w:val="24"/>
          <w:lang w:val="en-US"/>
        </w:rPr>
        <w:t>Java</w:t>
      </w:r>
      <w:r w:rsidR="00166BBB">
        <w:rPr>
          <w:color w:val="000000" w:themeColor="text1"/>
          <w:sz w:val="24"/>
          <w:szCs w:val="24"/>
        </w:rPr>
        <w:t xml:space="preserve"> </w:t>
      </w:r>
      <w:r w:rsidRPr="00F0063C">
        <w:rPr>
          <w:color w:val="000000" w:themeColor="text1"/>
          <w:sz w:val="24"/>
          <w:szCs w:val="24"/>
        </w:rPr>
        <w:t xml:space="preserve">и байт-кода. </w:t>
      </w:r>
    </w:p>
    <w:p w:rsidR="00166BBB" w:rsidRPr="00E87226" w:rsidRDefault="00166BBB" w:rsidP="00166BBB">
      <w:pPr>
        <w:pStyle w:val="a8"/>
        <w:spacing w:after="0" w:line="240" w:lineRule="auto"/>
        <w:ind w:firstLine="708"/>
        <w:jc w:val="both"/>
      </w:pPr>
      <w:r>
        <w:t xml:space="preserve">Приложение осуществляет </w:t>
      </w:r>
      <w:proofErr w:type="gramStart"/>
      <w:r w:rsidRPr="00E87226">
        <w:t>лексическую</w:t>
      </w:r>
      <w:proofErr w:type="gramEnd"/>
      <w:r>
        <w:t xml:space="preserve"> </w:t>
      </w:r>
      <w:proofErr w:type="spellStart"/>
      <w:r>
        <w:t>обфускацию</w:t>
      </w:r>
      <w:proofErr w:type="spellEnd"/>
      <w:r w:rsidRPr="00E87226">
        <w:t>:</w:t>
      </w:r>
    </w:p>
    <w:p w:rsidR="00166BBB" w:rsidRPr="00E87226" w:rsidRDefault="00166BBB" w:rsidP="00166BBB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удаление всех комментариев в коде программы</w:t>
      </w:r>
    </w:p>
    <w:p w:rsidR="00166BBB" w:rsidRPr="00E87226" w:rsidRDefault="00166BBB" w:rsidP="00166BBB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удаление различных пробелов, отступов</w:t>
      </w:r>
    </w:p>
    <w:p w:rsidR="00166BBB" w:rsidRPr="00E87226" w:rsidRDefault="00166BBB" w:rsidP="00166BBB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замена имен функций</w:t>
      </w:r>
    </w:p>
    <w:p w:rsidR="00166BBB" w:rsidRPr="00E87226" w:rsidRDefault="00166BBB" w:rsidP="00166BBB">
      <w:pPr>
        <w:pStyle w:val="a8"/>
        <w:numPr>
          <w:ilvl w:val="0"/>
          <w:numId w:val="12"/>
        </w:numPr>
        <w:spacing w:after="0" w:line="240" w:lineRule="auto"/>
        <w:jc w:val="both"/>
      </w:pPr>
      <w:r w:rsidRPr="00E87226">
        <w:t>добавление различных лишних (мусорных) операций</w:t>
      </w:r>
    </w:p>
    <w:p w:rsidR="00166BBB" w:rsidRPr="00E87226" w:rsidRDefault="00166BBB" w:rsidP="00166BBB">
      <w:pPr>
        <w:pStyle w:val="a8"/>
        <w:spacing w:after="0" w:line="240" w:lineRule="auto"/>
        <w:jc w:val="both"/>
      </w:pPr>
      <w:r w:rsidRPr="00E87226">
        <w:tab/>
      </w:r>
      <w:r>
        <w:t xml:space="preserve">Приложение осуществляет </w:t>
      </w:r>
      <w:proofErr w:type="spellStart"/>
      <w:r w:rsidRPr="00E87226">
        <w:t>обфускацию</w:t>
      </w:r>
      <w:proofErr w:type="spellEnd"/>
      <w:r w:rsidRPr="00E87226">
        <w:t xml:space="preserve"> управления:</w:t>
      </w:r>
    </w:p>
    <w:p w:rsidR="00166BBB" w:rsidRPr="00E87226" w:rsidRDefault="00166BBB" w:rsidP="00166BBB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Внесение недостижимого кода</w:t>
      </w:r>
    </w:p>
    <w:p w:rsidR="00166BBB" w:rsidRPr="00E87226" w:rsidRDefault="00166BBB" w:rsidP="00166BBB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Внесение мертвого кода</w:t>
      </w:r>
    </w:p>
    <w:p w:rsidR="00166BBB" w:rsidRPr="00E87226" w:rsidRDefault="00166BBB" w:rsidP="00166BBB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Клонирование кода</w:t>
      </w:r>
    </w:p>
    <w:p w:rsidR="00166BBB" w:rsidRPr="00E87226" w:rsidRDefault="00166BBB" w:rsidP="00166BBB">
      <w:pPr>
        <w:pStyle w:val="a8"/>
        <w:numPr>
          <w:ilvl w:val="0"/>
          <w:numId w:val="13"/>
        </w:numPr>
        <w:spacing w:after="0" w:line="240" w:lineRule="auto"/>
        <w:jc w:val="both"/>
      </w:pPr>
      <w:r w:rsidRPr="00E87226">
        <w:t>Использование непрозрачных предикатов</w:t>
      </w:r>
    </w:p>
    <w:p w:rsidR="00166BBB" w:rsidRPr="00E87226" w:rsidRDefault="00166BBB" w:rsidP="00166BBB">
      <w:pPr>
        <w:pStyle w:val="a8"/>
        <w:spacing w:after="0" w:line="240" w:lineRule="auto"/>
        <w:jc w:val="both"/>
      </w:pPr>
      <w:r w:rsidRPr="00E87226">
        <w:tab/>
      </w:r>
      <w:r>
        <w:t xml:space="preserve">Приложение осуществляет </w:t>
      </w:r>
      <w:proofErr w:type="spellStart"/>
      <w:r w:rsidRPr="00E87226">
        <w:t>обфускацию</w:t>
      </w:r>
      <w:proofErr w:type="spellEnd"/>
      <w:r w:rsidRPr="00E87226">
        <w:t xml:space="preserve"> данных:</w:t>
      </w:r>
    </w:p>
    <w:p w:rsidR="00166BBB" w:rsidRPr="00E87226" w:rsidRDefault="00166BBB" w:rsidP="00166BBB">
      <w:pPr>
        <w:pStyle w:val="a8"/>
        <w:numPr>
          <w:ilvl w:val="0"/>
          <w:numId w:val="14"/>
        </w:numPr>
        <w:spacing w:after="0" w:line="240" w:lineRule="auto"/>
        <w:jc w:val="both"/>
      </w:pPr>
      <w:r w:rsidRPr="00E87226">
        <w:t>Изменение интерпретации данных различных типов</w:t>
      </w:r>
    </w:p>
    <w:p w:rsidR="000F4783" w:rsidRPr="00166BBB" w:rsidRDefault="00166BBB" w:rsidP="00F0063C">
      <w:pPr>
        <w:pStyle w:val="a8"/>
        <w:numPr>
          <w:ilvl w:val="0"/>
          <w:numId w:val="14"/>
        </w:numPr>
        <w:spacing w:after="0" w:line="240" w:lineRule="auto"/>
        <w:jc w:val="both"/>
      </w:pPr>
      <w:r w:rsidRPr="00E87226">
        <w:t>Изменение области видимости переменных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166BBB" w:rsidP="00166BBB">
      <w:pPr>
        <w:pStyle w:val="2"/>
      </w:pPr>
      <w:bookmarkStart w:id="10" w:name="_Toc278882655"/>
      <w:bookmarkStart w:id="11" w:name="_Toc389148525"/>
      <w:bookmarkStart w:id="12" w:name="_Toc389793575"/>
      <w:bookmarkStart w:id="13" w:name="_Toc452592571"/>
      <w:bookmarkStart w:id="14" w:name="_Toc484893189"/>
      <w:r>
        <w:t xml:space="preserve">1.2. </w:t>
      </w:r>
      <w:r w:rsidR="000F4783" w:rsidRPr="00F0063C">
        <w:t>Необходимые ресурсы</w:t>
      </w:r>
      <w:bookmarkEnd w:id="10"/>
      <w:bookmarkEnd w:id="11"/>
      <w:bookmarkEnd w:id="12"/>
      <w:bookmarkEnd w:id="13"/>
      <w:bookmarkEnd w:id="14"/>
    </w:p>
    <w:p w:rsidR="000F4783" w:rsidRPr="00F0063C" w:rsidRDefault="00166BBB" w:rsidP="00166BBB">
      <w:pPr>
        <w:pStyle w:val="2"/>
      </w:pPr>
      <w:bookmarkStart w:id="15" w:name="_Toc278882656"/>
      <w:bookmarkStart w:id="16" w:name="_Toc389148526"/>
      <w:bookmarkStart w:id="17" w:name="_Toc389793576"/>
      <w:bookmarkStart w:id="18" w:name="_Toc452592572"/>
      <w:bookmarkStart w:id="19" w:name="_Toc484893190"/>
      <w:r>
        <w:t xml:space="preserve">1.2.1. </w:t>
      </w:r>
      <w:r w:rsidR="000F4783" w:rsidRPr="00F0063C">
        <w:t>Необходимое техническое обеспечение</w:t>
      </w:r>
      <w:bookmarkEnd w:id="15"/>
      <w:bookmarkEnd w:id="16"/>
      <w:bookmarkEnd w:id="17"/>
      <w:bookmarkEnd w:id="18"/>
      <w:bookmarkEnd w:id="19"/>
    </w:p>
    <w:p w:rsidR="000F4783" w:rsidRPr="00F0063C" w:rsidRDefault="000F4783" w:rsidP="00166BBB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</w:rPr>
      </w:pPr>
      <w:r w:rsidRPr="00F0063C">
        <w:rPr>
          <w:color w:val="000000" w:themeColor="text1"/>
        </w:rPr>
        <w:t>Минимальный необходимы</w:t>
      </w:r>
      <w:r w:rsidR="00B74E73">
        <w:rPr>
          <w:color w:val="000000" w:themeColor="text1"/>
        </w:rPr>
        <w:t>й</w:t>
      </w:r>
      <w:r w:rsidRPr="00F0063C">
        <w:rPr>
          <w:color w:val="000000" w:themeColor="text1"/>
        </w:rPr>
        <w:t xml:space="preserve"> набор программно-аппаратных средств необходимых для функционирования:</w:t>
      </w:r>
    </w:p>
    <w:p w:rsidR="000F4783" w:rsidRPr="00F0063C" w:rsidRDefault="00166BBB" w:rsidP="00166BBB">
      <w:pPr>
        <w:ind w:firstLine="567"/>
        <w:jc w:val="both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Windows</w:t>
      </w:r>
      <w:proofErr w:type="spellEnd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ertified System Configuration table for Windows"/>
      </w:tblPr>
      <w:tblGrid>
        <w:gridCol w:w="1846"/>
        <w:gridCol w:w="1356"/>
        <w:gridCol w:w="1383"/>
        <w:gridCol w:w="1197"/>
        <w:gridCol w:w="3652"/>
      </w:tblGrid>
      <w:tr w:rsidR="00F0063C" w:rsidRPr="00F0063C" w:rsidTr="00166BBB">
        <w:trPr>
          <w:tblCellSpacing w:w="15" w:type="dxa"/>
        </w:trPr>
        <w:tc>
          <w:tcPr>
            <w:tcW w:w="980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 xml:space="preserve">CPU </w:t>
            </w: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Architecture</w:t>
            </w:r>
            <w:proofErr w:type="spellEnd"/>
          </w:p>
        </w:tc>
        <w:tc>
          <w:tcPr>
            <w:tcW w:w="736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Introduced</w:t>
            </w:r>
            <w:proofErr w:type="spellEnd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962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Notes</w:t>
            </w:r>
            <w:proofErr w:type="spellEnd"/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1.7.0_85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1.7.0_85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Vista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Windows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Vista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0F4783" w:rsidRPr="00F0063C" w:rsidRDefault="000F4783" w:rsidP="00166BBB">
      <w:pPr>
        <w:ind w:firstLine="708"/>
        <w:jc w:val="both"/>
        <w:rPr>
          <w:b/>
          <w:color w:val="000000" w:themeColor="text1"/>
          <w:sz w:val="24"/>
          <w:szCs w:val="24"/>
        </w:rPr>
      </w:pPr>
      <w:proofErr w:type="spellStart"/>
      <w:r w:rsidRPr="00F0063C">
        <w:rPr>
          <w:b/>
          <w:color w:val="000000" w:themeColor="text1"/>
          <w:sz w:val="24"/>
          <w:szCs w:val="24"/>
        </w:rPr>
        <w:t>Linux</w:t>
      </w:r>
      <w:proofErr w:type="spellEnd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pported System Config table for Linux"/>
      </w:tblPr>
      <w:tblGrid>
        <w:gridCol w:w="1848"/>
        <w:gridCol w:w="1356"/>
        <w:gridCol w:w="1383"/>
        <w:gridCol w:w="1197"/>
        <w:gridCol w:w="3650"/>
      </w:tblGrid>
      <w:tr w:rsidR="00F0063C" w:rsidRPr="00F0063C" w:rsidTr="00166BBB">
        <w:trPr>
          <w:tblCellSpacing w:w="15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 xml:space="preserve">CPU </w:t>
            </w: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Architecture</w:t>
            </w:r>
            <w:proofErr w:type="spellEnd"/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Introduced</w:t>
            </w:r>
            <w:proofErr w:type="spellEnd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Notes</w:t>
            </w:r>
            <w:proofErr w:type="spellEnd"/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Oracle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7.x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1.7.0_67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Only 64-bit JVM is certified.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Oracle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6.x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Oracle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6.x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Only 64-bit JVM is certified.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Oracle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5.5+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With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OFED 1.5.1+.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Oracle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5.5+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Hat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7.x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1.7.0_67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Only 64-bit JVM is certified.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Hat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6.x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Hat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lastRenderedPageBreak/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lastRenderedPageBreak/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6.x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Only 64-bit JVM is certified.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lastRenderedPageBreak/>
              <w:t>Red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Hat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5.5+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Hat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5.5+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B74E73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Suse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12.x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1.7.0_75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rFonts w:ascii="Tahoma" w:hAnsi="Tahoma" w:cs="Tahoma"/>
                <w:color w:val="000000" w:themeColor="text1"/>
                <w:sz w:val="24"/>
                <w:szCs w:val="24"/>
              </w:rPr>
              <w:t>﻿</w:t>
            </w: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Only 64-bit JVM is certified.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Suse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11.x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Suse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11.x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Suse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10 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Suse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Enterprise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10 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15.10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1.7.0_91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15.10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1.7.0_91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15.04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1.7.0_79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15.04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1.7.0_79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14.x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1.7.0_71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14.x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1.7.0_71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13.x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1.7.0_21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13.x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1.7.0_21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12.04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1.7.0_06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12.04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1.7.0_06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11.04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11.04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10.04 - LTS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0063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063C">
              <w:rPr>
                <w:color w:val="000000" w:themeColor="text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10.04 - LTS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166BBB" w:rsidP="00166BBB">
      <w:pPr>
        <w:pStyle w:val="2"/>
      </w:pPr>
      <w:bookmarkStart w:id="20" w:name="_Toc182247146"/>
      <w:bookmarkStart w:id="21" w:name="_Toc278882658"/>
      <w:bookmarkStart w:id="22" w:name="_Toc389148528"/>
      <w:bookmarkStart w:id="23" w:name="_Toc389793578"/>
      <w:bookmarkStart w:id="24" w:name="_Toc452592573"/>
      <w:bookmarkStart w:id="25" w:name="_Toc484893191"/>
      <w:r>
        <w:t xml:space="preserve">1.3. </w:t>
      </w:r>
      <w:r w:rsidR="000F4783" w:rsidRPr="00F0063C">
        <w:t>Обзор данного документа</w:t>
      </w:r>
      <w:bookmarkEnd w:id="20"/>
      <w:bookmarkEnd w:id="21"/>
      <w:bookmarkEnd w:id="22"/>
      <w:bookmarkEnd w:id="23"/>
      <w:bookmarkEnd w:id="24"/>
      <w:bookmarkEnd w:id="25"/>
    </w:p>
    <w:p w:rsidR="000F4783" w:rsidRPr="00F0063C" w:rsidRDefault="000F4783" w:rsidP="00F0063C">
      <w:pPr>
        <w:pStyle w:val="Plaintext2"/>
        <w:rPr>
          <w:color w:val="000000" w:themeColor="text1"/>
        </w:rPr>
      </w:pPr>
      <w:r w:rsidRPr="00F0063C">
        <w:rPr>
          <w:color w:val="000000" w:themeColor="text1"/>
        </w:rPr>
        <w:t>Руководство системного программиста (администратора) состоит из следующих разделов: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«Общие сведения» содержит общие сведения о программном продукте и данном руководстве, а также требования к аппаратуре и сторонним программным средствам;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«Структура программы» содержит сведения о структуре программы и ее составных частях;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«Настройка программы» содержит сведения об установке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«Проверка программы» содержит программу проверки работоспосо</w:t>
      </w:r>
      <w:r w:rsidR="00166BBB">
        <w:rPr>
          <w:color w:val="000000" w:themeColor="text1"/>
        </w:rPr>
        <w:t>бности программного обеспечения.</w:t>
      </w:r>
    </w:p>
    <w:p w:rsidR="000F4783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166BBB" w:rsidP="00BF6BDC">
      <w:pPr>
        <w:pStyle w:val="1"/>
      </w:pPr>
      <w:bookmarkStart w:id="26" w:name="_Toc484893192"/>
      <w:r>
        <w:t>2</w:t>
      </w:r>
      <w:r w:rsidRPr="00166BBB">
        <w:t>. Структура программы</w:t>
      </w:r>
      <w:bookmarkEnd w:id="26"/>
    </w:p>
    <w:p w:rsidR="00BF6BDC" w:rsidRPr="00BF6BDC" w:rsidRDefault="00BF6BDC" w:rsidP="00BF6BDC">
      <w:pPr>
        <w:ind w:firstLine="708"/>
        <w:jc w:val="both"/>
        <w:rPr>
          <w:sz w:val="24"/>
          <w:szCs w:val="24"/>
        </w:rPr>
      </w:pPr>
      <w:r w:rsidRPr="00BF6BDC">
        <w:rPr>
          <w:sz w:val="24"/>
          <w:szCs w:val="24"/>
        </w:rPr>
        <w:t xml:space="preserve">Структурно программное обеспечение разделено на </w:t>
      </w:r>
      <w:proofErr w:type="gramStart"/>
      <w:r w:rsidRPr="00BF6BDC">
        <w:rPr>
          <w:sz w:val="24"/>
          <w:szCs w:val="24"/>
        </w:rPr>
        <w:t>три функциональные</w:t>
      </w:r>
      <w:proofErr w:type="gramEnd"/>
      <w:r w:rsidRPr="00BF6BDC">
        <w:rPr>
          <w:sz w:val="24"/>
          <w:szCs w:val="24"/>
        </w:rPr>
        <w:t xml:space="preserve"> подсистемы, отвечающие за обеспечение определенных функций изделия.</w:t>
      </w:r>
    </w:p>
    <w:p w:rsidR="00BF6BDC" w:rsidRPr="00BF6BDC" w:rsidRDefault="00BF6BDC" w:rsidP="00BF6BDC">
      <w:pPr>
        <w:ind w:firstLine="708"/>
        <w:jc w:val="both"/>
        <w:rPr>
          <w:sz w:val="24"/>
          <w:szCs w:val="24"/>
        </w:rPr>
      </w:pPr>
      <w:proofErr w:type="spellStart"/>
      <w:r w:rsidRPr="00BF6BDC">
        <w:rPr>
          <w:sz w:val="24"/>
          <w:szCs w:val="24"/>
        </w:rPr>
        <w:t>Obfuscator</w:t>
      </w:r>
      <w:proofErr w:type="spellEnd"/>
      <w:r w:rsidRPr="00BF6BDC">
        <w:rPr>
          <w:sz w:val="24"/>
          <w:szCs w:val="24"/>
        </w:rPr>
        <w:t>.</w:t>
      </w:r>
      <w:r w:rsidRPr="00BF6BDC">
        <w:rPr>
          <w:sz w:val="24"/>
          <w:szCs w:val="24"/>
          <w:lang w:val="en-US"/>
        </w:rPr>
        <w:t>java</w:t>
      </w:r>
      <w:r w:rsidRPr="00BF6BDC">
        <w:rPr>
          <w:sz w:val="24"/>
          <w:szCs w:val="24"/>
        </w:rPr>
        <w:t xml:space="preserve"> – точка входа приложения.</w:t>
      </w:r>
    </w:p>
    <w:p w:rsidR="00BF6BDC" w:rsidRPr="00BF6BDC" w:rsidRDefault="00BF6BDC" w:rsidP="00BF6BDC">
      <w:pPr>
        <w:pStyle w:val="PlainText1"/>
        <w:spacing w:before="0"/>
        <w:ind w:firstLine="0"/>
      </w:pPr>
      <w:r w:rsidRPr="00BF6BDC">
        <w:t>1. Подсистема «Чтение и запись исходных файлов»:</w:t>
      </w:r>
    </w:p>
    <w:p w:rsidR="00BF6BDC" w:rsidRPr="00BF6BDC" w:rsidRDefault="00BF6BDC" w:rsidP="00BF6BDC">
      <w:pPr>
        <w:pStyle w:val="a3"/>
        <w:numPr>
          <w:ilvl w:val="0"/>
          <w:numId w:val="17"/>
        </w:numPr>
        <w:suppressAutoHyphens/>
        <w:jc w:val="both"/>
        <w:rPr>
          <w:sz w:val="24"/>
          <w:szCs w:val="24"/>
        </w:rPr>
      </w:pPr>
      <w:proofErr w:type="spellStart"/>
      <w:r w:rsidRPr="00BF6BDC">
        <w:rPr>
          <w:sz w:val="24"/>
          <w:szCs w:val="24"/>
        </w:rPr>
        <w:t>WriteAllInOneFile</w:t>
      </w:r>
      <w:proofErr w:type="spellEnd"/>
      <w:r w:rsidRPr="00BF6BDC">
        <w:rPr>
          <w:sz w:val="24"/>
          <w:szCs w:val="24"/>
        </w:rPr>
        <w:t>.</w:t>
      </w:r>
      <w:r w:rsidRPr="00BF6BDC">
        <w:rPr>
          <w:sz w:val="24"/>
          <w:szCs w:val="24"/>
          <w:lang w:val="en-US"/>
        </w:rPr>
        <w:t>java</w:t>
      </w:r>
      <w:r w:rsidRPr="00BF6BDC">
        <w:rPr>
          <w:sz w:val="24"/>
          <w:szCs w:val="24"/>
        </w:rPr>
        <w:t xml:space="preserve">  – записывает  в один файл все импорты и </w:t>
      </w:r>
      <w:proofErr w:type="spellStart"/>
      <w:r w:rsidRPr="00BF6BDC">
        <w:rPr>
          <w:sz w:val="24"/>
          <w:szCs w:val="24"/>
        </w:rPr>
        <w:t>java</w:t>
      </w:r>
      <w:proofErr w:type="spellEnd"/>
      <w:r w:rsidRPr="00BF6BDC">
        <w:rPr>
          <w:sz w:val="24"/>
          <w:szCs w:val="24"/>
        </w:rPr>
        <w:t xml:space="preserve"> классы, вызывает метод генерации нового кода</w:t>
      </w:r>
    </w:p>
    <w:p w:rsidR="00BF6BDC" w:rsidRPr="00BF6BDC" w:rsidRDefault="00BF6BDC" w:rsidP="00BF6BDC">
      <w:pPr>
        <w:jc w:val="both"/>
        <w:rPr>
          <w:sz w:val="24"/>
          <w:szCs w:val="24"/>
          <w:lang w:val="en-US"/>
        </w:rPr>
      </w:pPr>
      <w:r w:rsidRPr="00BF6BDC">
        <w:rPr>
          <w:sz w:val="24"/>
          <w:szCs w:val="24"/>
          <w:lang w:val="en-US"/>
        </w:rPr>
        <w:lastRenderedPageBreak/>
        <w:t>2</w:t>
      </w:r>
      <w:r w:rsidRPr="00BF6BDC">
        <w:rPr>
          <w:sz w:val="24"/>
          <w:szCs w:val="24"/>
        </w:rPr>
        <w:t xml:space="preserve">. Подсистема «Генерация </w:t>
      </w:r>
      <w:proofErr w:type="spellStart"/>
      <w:r w:rsidRPr="00BF6BDC">
        <w:rPr>
          <w:sz w:val="24"/>
          <w:szCs w:val="24"/>
        </w:rPr>
        <w:t>обфусцированного</w:t>
      </w:r>
      <w:proofErr w:type="spellEnd"/>
      <w:r w:rsidRPr="00BF6BDC">
        <w:rPr>
          <w:sz w:val="24"/>
          <w:szCs w:val="24"/>
        </w:rPr>
        <w:t xml:space="preserve"> кода»:</w:t>
      </w:r>
    </w:p>
    <w:p w:rsidR="00BF6BDC" w:rsidRPr="00BF6BDC" w:rsidRDefault="00BF6BDC" w:rsidP="00BF6BDC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proofErr w:type="spellStart"/>
      <w:r w:rsidRPr="00BF6BDC">
        <w:rPr>
          <w:sz w:val="24"/>
          <w:szCs w:val="24"/>
        </w:rPr>
        <w:t>FindFunction</w:t>
      </w:r>
      <w:proofErr w:type="spellEnd"/>
      <w:r w:rsidRPr="00BF6BDC">
        <w:rPr>
          <w:sz w:val="24"/>
          <w:szCs w:val="24"/>
        </w:rPr>
        <w:t>.</w:t>
      </w:r>
      <w:r w:rsidRPr="00BF6BDC">
        <w:rPr>
          <w:sz w:val="24"/>
          <w:szCs w:val="24"/>
          <w:lang w:val="en-US"/>
        </w:rPr>
        <w:t>java</w:t>
      </w:r>
      <w:r w:rsidRPr="00BF6BDC">
        <w:rPr>
          <w:sz w:val="24"/>
          <w:szCs w:val="24"/>
        </w:rPr>
        <w:t xml:space="preserve"> – обеспечивает нахождение функций и их переименование</w:t>
      </w:r>
    </w:p>
    <w:p w:rsidR="00BF6BDC" w:rsidRPr="00BF6BDC" w:rsidRDefault="00BF6BDC" w:rsidP="00BF6BDC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GenerateFalseCode.java – генерирует новый код для вставки в функции</w:t>
      </w:r>
    </w:p>
    <w:p w:rsidR="00BF6BDC" w:rsidRPr="00BF6BDC" w:rsidRDefault="00BF6BDC" w:rsidP="00BF6BDC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Utils.java - содержит методы для удаления комментариев, переносов и отступов, преобразования строк в шестнадцатеричное представление, преобразование чисел в байтовый массив, запись в результирующий файл функции для преобразования строк при выполнении</w:t>
      </w:r>
    </w:p>
    <w:p w:rsidR="00BF6BDC" w:rsidRPr="00BF6BDC" w:rsidRDefault="00BF6BDC" w:rsidP="00BF6BDC">
      <w:pPr>
        <w:pStyle w:val="PlainText1"/>
        <w:spacing w:before="0"/>
        <w:ind w:firstLine="0"/>
      </w:pPr>
      <w:r w:rsidRPr="00BF6BDC">
        <w:t xml:space="preserve">3. Подсистема «Запутывание байт-кода», которая использует библиотеку </w:t>
      </w:r>
      <w:r w:rsidRPr="00BF6BDC">
        <w:rPr>
          <w:lang w:val="en-US"/>
        </w:rPr>
        <w:t>BCEL</w:t>
      </w:r>
      <w:r w:rsidRPr="00BF6BDC">
        <w:t>:</w:t>
      </w:r>
    </w:p>
    <w:p w:rsidR="00BF6BDC" w:rsidRP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ObTransform.java – абстрактный родитель для остальных преобразователей</w:t>
      </w:r>
    </w:p>
    <w:p w:rsidR="00BF6BDC" w:rsidRP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UnconditionalBranchTransform.java – находит в цикле безусловные вет</w:t>
      </w:r>
      <w:r w:rsidR="00B74E73">
        <w:rPr>
          <w:sz w:val="24"/>
          <w:szCs w:val="24"/>
        </w:rPr>
        <w:t>ки в графе выполнения и добавляе</w:t>
      </w:r>
      <w:r w:rsidRPr="00BF6BDC">
        <w:rPr>
          <w:sz w:val="24"/>
          <w:szCs w:val="24"/>
        </w:rPr>
        <w:t xml:space="preserve">т условие к ним, а также добавляет инструкции. </w:t>
      </w:r>
    </w:p>
    <w:p w:rsidR="00BF6BDC" w:rsidRP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UseBCEL.java</w:t>
      </w:r>
    </w:p>
    <w:p w:rsidR="00BF6BDC" w:rsidRP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NameGenerator.java – генерирует имена для классов, полей и методов</w:t>
      </w:r>
    </w:p>
    <w:p w:rsidR="00BF6BDC" w:rsidRP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ClassRenamerTransform.java – заменяет имена классов</w:t>
      </w:r>
    </w:p>
    <w:p w:rsid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 xml:space="preserve">FieldRenamerTransform.java  - заменяет имена полей в классе из </w:t>
      </w:r>
      <w:r>
        <w:rPr>
          <w:sz w:val="24"/>
          <w:szCs w:val="24"/>
        </w:rPr>
        <w:t>файла .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или каждый из .</w:t>
      </w:r>
      <w:proofErr w:type="spellStart"/>
      <w:r>
        <w:rPr>
          <w:sz w:val="24"/>
          <w:szCs w:val="24"/>
        </w:rPr>
        <w:t>jar</w:t>
      </w:r>
      <w:proofErr w:type="spellEnd"/>
    </w:p>
    <w:p w:rsidR="00BF6BDC" w:rsidRPr="00BF6BDC" w:rsidRDefault="00BF6BDC" w:rsidP="00BF6BDC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MethodRenamerTransform.java</w:t>
      </w:r>
      <w:r>
        <w:rPr>
          <w:sz w:val="24"/>
          <w:szCs w:val="24"/>
        </w:rPr>
        <w:t xml:space="preserve"> </w:t>
      </w:r>
      <w:r w:rsidRPr="00BF6BDC">
        <w:rPr>
          <w:sz w:val="24"/>
          <w:szCs w:val="24"/>
        </w:rPr>
        <w:t>– заменяет имена методов в классе и локальные переменные в методах</w:t>
      </w:r>
    </w:p>
    <w:p w:rsidR="00166BBB" w:rsidRPr="00BF6BDC" w:rsidRDefault="00BF6BDC" w:rsidP="00166BBB">
      <w:pPr>
        <w:numPr>
          <w:ilvl w:val="0"/>
          <w:numId w:val="16"/>
        </w:numPr>
        <w:suppressAutoHyphens/>
        <w:jc w:val="both"/>
        <w:rPr>
          <w:sz w:val="24"/>
          <w:szCs w:val="24"/>
        </w:rPr>
      </w:pPr>
      <w:r w:rsidRPr="00BF6BDC">
        <w:rPr>
          <w:sz w:val="24"/>
          <w:szCs w:val="24"/>
        </w:rPr>
        <w:t>StringEncryptorTransform.java – шифрует строки и добавляет в байт-код метод для расшифровки строк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BF6BDC" w:rsidP="00BF6BDC">
      <w:pPr>
        <w:pStyle w:val="1"/>
      </w:pPr>
      <w:bookmarkStart w:id="27" w:name="_Toc484893193"/>
      <w:r>
        <w:t>3</w:t>
      </w:r>
      <w:r w:rsidR="00166BBB" w:rsidRPr="00166BBB">
        <w:t>. У</w:t>
      </w:r>
      <w:r w:rsidRPr="00166BBB">
        <w:t>становка и настройка программы</w:t>
      </w:r>
      <w:bookmarkEnd w:id="27"/>
    </w:p>
    <w:p w:rsidR="00166BBB" w:rsidRPr="00166BBB" w:rsidRDefault="00BF6BDC" w:rsidP="00BF6BDC">
      <w:pPr>
        <w:pStyle w:val="2"/>
      </w:pPr>
      <w:bookmarkStart w:id="28" w:name="_Toc484893194"/>
      <w:r>
        <w:t>3</w:t>
      </w:r>
      <w:r w:rsidR="00166BBB" w:rsidRPr="00166BBB">
        <w:t>.1. Состав установочного комплекта</w:t>
      </w:r>
      <w:bookmarkEnd w:id="28"/>
      <w:r w:rsidR="00166BBB" w:rsidRPr="00166BBB">
        <w:t xml:space="preserve"> </w:t>
      </w:r>
    </w:p>
    <w:p w:rsidR="00166BBB" w:rsidRPr="00AF4565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•</w:t>
      </w:r>
      <w:r w:rsidRPr="00166BBB">
        <w:rPr>
          <w:color w:val="000000" w:themeColor="text1"/>
          <w:sz w:val="24"/>
          <w:szCs w:val="24"/>
        </w:rPr>
        <w:tab/>
        <w:t xml:space="preserve">Исходные коды программного изделия – файлы </w:t>
      </w:r>
      <w:proofErr w:type="spellStart"/>
      <w:r w:rsidR="00BF6BDC" w:rsidRPr="00BF6BDC">
        <w:rPr>
          <w:sz w:val="24"/>
          <w:szCs w:val="24"/>
        </w:rPr>
        <w:t>Obfuscator</w:t>
      </w:r>
      <w:proofErr w:type="spellEnd"/>
      <w:r w:rsidR="00BF6BDC" w:rsidRPr="00BF6BDC">
        <w:rPr>
          <w:sz w:val="24"/>
          <w:szCs w:val="24"/>
        </w:rPr>
        <w:t>.</w:t>
      </w:r>
      <w:r w:rsidR="00BF6BDC" w:rsidRPr="00BF6BDC">
        <w:rPr>
          <w:sz w:val="24"/>
          <w:szCs w:val="24"/>
          <w:lang w:val="en-US"/>
        </w:rPr>
        <w:t>java</w:t>
      </w:r>
      <w:r w:rsidR="00BF6BDC">
        <w:rPr>
          <w:sz w:val="24"/>
          <w:szCs w:val="24"/>
        </w:rPr>
        <w:t xml:space="preserve">, </w:t>
      </w:r>
      <w:proofErr w:type="spellStart"/>
      <w:r w:rsidR="00BF6BDC" w:rsidRPr="00BF6BDC">
        <w:rPr>
          <w:sz w:val="24"/>
          <w:szCs w:val="24"/>
        </w:rPr>
        <w:t>WriteAllInOneFile</w:t>
      </w:r>
      <w:proofErr w:type="spellEnd"/>
      <w:r w:rsidR="00BF6BDC" w:rsidRPr="00BF6BDC">
        <w:rPr>
          <w:sz w:val="24"/>
          <w:szCs w:val="24"/>
        </w:rPr>
        <w:t>.</w:t>
      </w:r>
      <w:r w:rsidR="00BF6BDC" w:rsidRPr="00BF6BDC">
        <w:rPr>
          <w:sz w:val="24"/>
          <w:szCs w:val="24"/>
          <w:lang w:val="en-US"/>
        </w:rPr>
        <w:t>java</w:t>
      </w:r>
      <w:r w:rsidR="00BF6BDC">
        <w:rPr>
          <w:sz w:val="24"/>
          <w:szCs w:val="24"/>
        </w:rPr>
        <w:t>,</w:t>
      </w:r>
      <w:r w:rsidR="00BF6BDC" w:rsidRPr="00BF6BDC">
        <w:rPr>
          <w:sz w:val="24"/>
          <w:szCs w:val="24"/>
        </w:rPr>
        <w:t xml:space="preserve"> </w:t>
      </w:r>
      <w:proofErr w:type="spellStart"/>
      <w:r w:rsidR="00BF6BDC" w:rsidRPr="00BF6BDC">
        <w:rPr>
          <w:sz w:val="24"/>
          <w:szCs w:val="24"/>
        </w:rPr>
        <w:t>FindFunction</w:t>
      </w:r>
      <w:proofErr w:type="spellEnd"/>
      <w:r w:rsidR="00BF6BDC" w:rsidRPr="00BF6BDC">
        <w:rPr>
          <w:sz w:val="24"/>
          <w:szCs w:val="24"/>
        </w:rPr>
        <w:t>.</w:t>
      </w:r>
      <w:r w:rsidR="00BF6BDC" w:rsidRPr="00BF6BDC">
        <w:rPr>
          <w:sz w:val="24"/>
          <w:szCs w:val="24"/>
          <w:lang w:val="en-US"/>
        </w:rPr>
        <w:t>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GenerateFalseCode.java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Utils.java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ObTransform.java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UnconditionalBranchTransform.java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UseBCEL.java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NameGenerator.java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ClassRenamerTransform.java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FieldRenamerTransform.java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MethodRenamerTransform.java</w:t>
      </w:r>
      <w:r w:rsidR="00BF6BDC">
        <w:rPr>
          <w:sz w:val="24"/>
          <w:szCs w:val="24"/>
        </w:rPr>
        <w:t xml:space="preserve">, </w:t>
      </w:r>
      <w:r w:rsidR="00BF6BDC" w:rsidRPr="00BF6BDC">
        <w:rPr>
          <w:sz w:val="24"/>
          <w:szCs w:val="24"/>
        </w:rPr>
        <w:t>StringEncryptorTransform.java</w:t>
      </w:r>
      <w:r w:rsidR="00BF6BDC">
        <w:rPr>
          <w:sz w:val="24"/>
          <w:szCs w:val="24"/>
        </w:rPr>
        <w:t xml:space="preserve">, </w:t>
      </w:r>
      <w:proofErr w:type="spellStart"/>
      <w:r w:rsidR="00BF6BDC" w:rsidRPr="009D0505">
        <w:rPr>
          <w:sz w:val="24"/>
          <w:szCs w:val="24"/>
          <w:lang w:val="en-US"/>
        </w:rPr>
        <w:t>GenericSignatureParser</w:t>
      </w:r>
      <w:proofErr w:type="spellEnd"/>
      <w:r w:rsidR="00BF6BDC" w:rsidRPr="00BF6BDC">
        <w:rPr>
          <w:sz w:val="24"/>
          <w:szCs w:val="24"/>
        </w:rPr>
        <w:t>.</w:t>
      </w:r>
      <w:r w:rsidR="00BF6BDC">
        <w:rPr>
          <w:sz w:val="24"/>
          <w:szCs w:val="24"/>
          <w:lang w:val="en-US"/>
        </w:rPr>
        <w:t>java</w:t>
      </w:r>
      <w:r w:rsidR="00AF4565" w:rsidRPr="00AF4565">
        <w:rPr>
          <w:sz w:val="24"/>
          <w:szCs w:val="24"/>
        </w:rPr>
        <w:t xml:space="preserve">, </w:t>
      </w:r>
      <w:r w:rsidR="00AF4565">
        <w:rPr>
          <w:sz w:val="24"/>
          <w:szCs w:val="24"/>
        </w:rPr>
        <w:t xml:space="preserve">библиотека </w:t>
      </w:r>
      <w:r w:rsidR="00AF4565">
        <w:rPr>
          <w:sz w:val="24"/>
          <w:szCs w:val="24"/>
          <w:lang w:val="en-US"/>
        </w:rPr>
        <w:t>BCEL</w:t>
      </w:r>
    </w:p>
    <w:p w:rsidR="00166BBB" w:rsidRPr="00B74E73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•</w:t>
      </w:r>
      <w:r w:rsidRPr="00166BBB">
        <w:rPr>
          <w:color w:val="000000" w:themeColor="text1"/>
          <w:sz w:val="24"/>
          <w:szCs w:val="24"/>
        </w:rPr>
        <w:tab/>
        <w:t xml:space="preserve"> JDK</w:t>
      </w:r>
      <w:r w:rsidR="00595057" w:rsidRPr="00B74E73">
        <w:rPr>
          <w:color w:val="000000" w:themeColor="text1"/>
          <w:sz w:val="24"/>
          <w:szCs w:val="24"/>
        </w:rPr>
        <w:t xml:space="preserve"> 8</w:t>
      </w:r>
    </w:p>
    <w:p w:rsidR="00166BBB" w:rsidRPr="00166BBB" w:rsidRDefault="00BF6BDC" w:rsidP="00166BB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Manifest</w:t>
      </w:r>
      <w:proofErr w:type="spellEnd"/>
    </w:p>
    <w:p w:rsidR="00166BBB" w:rsidRPr="00825779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Все файлы изделия поставляются единым комплектом и должны р</w:t>
      </w:r>
      <w:r w:rsidR="00825779">
        <w:rPr>
          <w:color w:val="000000" w:themeColor="text1"/>
          <w:sz w:val="24"/>
          <w:szCs w:val="24"/>
        </w:rPr>
        <w:t>асполагаться согласно манифесту</w:t>
      </w:r>
    </w:p>
    <w:p w:rsidR="00166BBB" w:rsidRPr="00825779" w:rsidRDefault="00825779" w:rsidP="00825779">
      <w:pPr>
        <w:jc w:val="center"/>
        <w:rPr>
          <w:b/>
          <w:color w:val="000000" w:themeColor="text1"/>
          <w:sz w:val="24"/>
          <w:szCs w:val="24"/>
        </w:rPr>
      </w:pPr>
      <w:r w:rsidRPr="00B74E73">
        <w:rPr>
          <w:b/>
          <w:color w:val="000000" w:themeColor="text1"/>
          <w:sz w:val="24"/>
          <w:szCs w:val="24"/>
        </w:rPr>
        <w:t>3</w:t>
      </w:r>
      <w:r w:rsidR="00166BBB" w:rsidRPr="00825779">
        <w:rPr>
          <w:b/>
          <w:color w:val="000000" w:themeColor="text1"/>
          <w:sz w:val="24"/>
          <w:szCs w:val="24"/>
        </w:rPr>
        <w:t>.2. Установка программы</w:t>
      </w:r>
    </w:p>
    <w:p w:rsidR="00166BBB" w:rsidRPr="00166BBB" w:rsidRDefault="00825779" w:rsidP="00825779">
      <w:pPr>
        <w:pStyle w:val="2"/>
      </w:pPr>
      <w:bookmarkStart w:id="29" w:name="_Toc484893195"/>
      <w:r w:rsidRPr="00B74E73">
        <w:t>3</w:t>
      </w:r>
      <w:r w:rsidR="00166BBB" w:rsidRPr="00166BBB">
        <w:t>.2.1. Без IDE</w:t>
      </w:r>
      <w:bookmarkEnd w:id="29"/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1.</w:t>
      </w:r>
      <w:r w:rsidRPr="00166BBB">
        <w:rPr>
          <w:color w:val="000000" w:themeColor="text1"/>
          <w:sz w:val="24"/>
          <w:szCs w:val="24"/>
        </w:rPr>
        <w:tab/>
        <w:t>Запустить терминал;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  <w:t>Перейти в каталог</w:t>
      </w:r>
      <w:r w:rsidR="002645FD">
        <w:rPr>
          <w:color w:val="000000" w:themeColor="text1"/>
          <w:sz w:val="24"/>
          <w:szCs w:val="24"/>
        </w:rPr>
        <w:t>,</w:t>
      </w:r>
      <w:r w:rsidRPr="00166BBB">
        <w:rPr>
          <w:color w:val="000000" w:themeColor="text1"/>
          <w:sz w:val="24"/>
          <w:szCs w:val="24"/>
        </w:rPr>
        <w:t xml:space="preserve"> где расположены файлы программы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3.</w:t>
      </w:r>
      <w:r w:rsidRPr="00166BBB">
        <w:rPr>
          <w:color w:val="000000" w:themeColor="text1"/>
          <w:sz w:val="24"/>
          <w:szCs w:val="24"/>
        </w:rPr>
        <w:tab/>
        <w:t xml:space="preserve">Выполнить команду </w:t>
      </w:r>
      <w:proofErr w:type="spellStart"/>
      <w:r w:rsidRPr="00166BBB">
        <w:rPr>
          <w:color w:val="000000" w:themeColor="text1"/>
          <w:sz w:val="24"/>
          <w:szCs w:val="24"/>
        </w:rPr>
        <w:t>jar</w:t>
      </w:r>
      <w:proofErr w:type="spellEnd"/>
      <w:r w:rsidRPr="00166BBB">
        <w:rPr>
          <w:color w:val="000000" w:themeColor="text1"/>
          <w:sz w:val="24"/>
          <w:szCs w:val="24"/>
        </w:rPr>
        <w:t xml:space="preserve"> </w:t>
      </w:r>
      <w:proofErr w:type="spellStart"/>
      <w:r w:rsidRPr="00166BBB">
        <w:rPr>
          <w:color w:val="000000" w:themeColor="text1"/>
          <w:sz w:val="24"/>
          <w:szCs w:val="24"/>
        </w:rPr>
        <w:t>cvfm</w:t>
      </w:r>
      <w:proofErr w:type="spellEnd"/>
      <w:r w:rsidRPr="00166BBB">
        <w:rPr>
          <w:color w:val="000000" w:themeColor="text1"/>
          <w:sz w:val="24"/>
          <w:szCs w:val="24"/>
        </w:rPr>
        <w:t xml:space="preserve"> Obfuscator.jar manifest.txt *.</w:t>
      </w:r>
      <w:proofErr w:type="spellStart"/>
      <w:r w:rsidRPr="00166BBB">
        <w:rPr>
          <w:color w:val="000000" w:themeColor="text1"/>
          <w:sz w:val="24"/>
          <w:szCs w:val="24"/>
        </w:rPr>
        <w:t>class</w:t>
      </w:r>
      <w:proofErr w:type="spellEnd"/>
    </w:p>
    <w:p w:rsidR="00166BBB" w:rsidRPr="00B74E73" w:rsidRDefault="00166BBB" w:rsidP="00825779">
      <w:pPr>
        <w:pStyle w:val="2"/>
      </w:pPr>
      <w:bookmarkStart w:id="30" w:name="_Toc484893196"/>
      <w:r w:rsidRPr="00166BBB">
        <w:t>3.2.1. Используя IDE</w:t>
      </w:r>
      <w:bookmarkEnd w:id="30"/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1.</w:t>
      </w:r>
      <w:r w:rsidRPr="00166BBB">
        <w:rPr>
          <w:color w:val="000000" w:themeColor="text1"/>
          <w:sz w:val="24"/>
          <w:szCs w:val="24"/>
        </w:rPr>
        <w:tab/>
        <w:t>Открыть IDE, создать новый проект, используя существующие файлы исходного кода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  <w:t>Выбрать каталог с исходными кодами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3.</w:t>
      </w:r>
      <w:r w:rsidRPr="00166BBB">
        <w:rPr>
          <w:color w:val="000000" w:themeColor="text1"/>
          <w:sz w:val="24"/>
          <w:szCs w:val="24"/>
        </w:rPr>
        <w:tab/>
        <w:t>Запустить программу</w:t>
      </w:r>
    </w:p>
    <w:p w:rsidR="00166BBB" w:rsidRPr="00166BBB" w:rsidRDefault="00825779" w:rsidP="00825779">
      <w:pPr>
        <w:pStyle w:val="2"/>
      </w:pPr>
      <w:bookmarkStart w:id="31" w:name="_Toc484893197"/>
      <w:r w:rsidRPr="00825779">
        <w:t>3</w:t>
      </w:r>
      <w:r w:rsidR="00166BBB" w:rsidRPr="00166BBB">
        <w:t>.3. Деинсталляция программы</w:t>
      </w:r>
      <w:bookmarkEnd w:id="31"/>
    </w:p>
    <w:p w:rsidR="00166BBB" w:rsidRPr="00B74E73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Для деинсталляции программы необходимо: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1.</w:t>
      </w:r>
      <w:r w:rsidRPr="00166BBB">
        <w:rPr>
          <w:color w:val="000000" w:themeColor="text1"/>
          <w:sz w:val="24"/>
          <w:szCs w:val="24"/>
        </w:rPr>
        <w:tab/>
        <w:t xml:space="preserve">Удалить сгенерированный </w:t>
      </w:r>
      <w:proofErr w:type="spellStart"/>
      <w:r w:rsidRPr="00166BBB">
        <w:rPr>
          <w:color w:val="000000" w:themeColor="text1"/>
          <w:sz w:val="24"/>
          <w:szCs w:val="24"/>
        </w:rPr>
        <w:t>jar</w:t>
      </w:r>
      <w:proofErr w:type="spellEnd"/>
      <w:r w:rsidRPr="00166BBB">
        <w:rPr>
          <w:color w:val="000000" w:themeColor="text1"/>
          <w:sz w:val="24"/>
          <w:szCs w:val="24"/>
        </w:rPr>
        <w:t xml:space="preserve"> файл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  <w:t>Удалить исходные коды</w:t>
      </w:r>
    </w:p>
    <w:p w:rsidR="00166BBB" w:rsidRPr="00B74E73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1"/>
      </w:pPr>
      <w:bookmarkStart w:id="32" w:name="_Toc484893198"/>
      <w:r w:rsidRPr="00825779">
        <w:t>4</w:t>
      </w:r>
      <w:r w:rsidR="00166BBB" w:rsidRPr="00166BBB">
        <w:t>. П</w:t>
      </w:r>
      <w:r w:rsidRPr="00166BBB">
        <w:t>роверка программы</w:t>
      </w:r>
      <w:bookmarkEnd w:id="32"/>
    </w:p>
    <w:p w:rsidR="00166BBB" w:rsidRPr="00166BBB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Методика проверки работоспособности программы осуществляется</w:t>
      </w:r>
      <w:r w:rsidR="00825779">
        <w:rPr>
          <w:color w:val="000000" w:themeColor="text1"/>
          <w:sz w:val="24"/>
          <w:szCs w:val="24"/>
        </w:rPr>
        <w:t xml:space="preserve"> путем ручной проверки, запуском программы на выполнение и сравнением исходных результатов</w:t>
      </w:r>
      <w:r w:rsidRPr="00166BBB">
        <w:rPr>
          <w:color w:val="000000" w:themeColor="text1"/>
          <w:sz w:val="24"/>
          <w:szCs w:val="24"/>
        </w:rPr>
        <w:t xml:space="preserve"> работы с результатами, </w:t>
      </w:r>
      <w:proofErr w:type="spellStart"/>
      <w:r w:rsidRPr="00166BBB">
        <w:rPr>
          <w:color w:val="000000" w:themeColor="text1"/>
          <w:sz w:val="24"/>
          <w:szCs w:val="24"/>
        </w:rPr>
        <w:t>обфусцированной</w:t>
      </w:r>
      <w:proofErr w:type="spellEnd"/>
      <w:r w:rsidRPr="00166BBB">
        <w:rPr>
          <w:color w:val="000000" w:themeColor="text1"/>
          <w:sz w:val="24"/>
          <w:szCs w:val="24"/>
        </w:rPr>
        <w:t xml:space="preserve"> программы.</w:t>
      </w:r>
    </w:p>
    <w:p w:rsidR="00166BBB" w:rsidRPr="00166BBB" w:rsidRDefault="00825779" w:rsidP="00825779">
      <w:pPr>
        <w:pStyle w:val="2"/>
      </w:pPr>
      <w:bookmarkStart w:id="33" w:name="_Toc484893199"/>
      <w:r>
        <w:lastRenderedPageBreak/>
        <w:t>4</w:t>
      </w:r>
      <w:r w:rsidR="00166BBB" w:rsidRPr="00166BBB">
        <w:t>.1. Результаты</w:t>
      </w:r>
      <w:bookmarkEnd w:id="33"/>
    </w:p>
    <w:p w:rsidR="00166BBB" w:rsidRPr="00166BBB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Результаты проверки программы считают положительными, если при проведении проверки резул</w:t>
      </w:r>
      <w:r w:rsidR="00825779">
        <w:rPr>
          <w:color w:val="000000" w:themeColor="text1"/>
          <w:sz w:val="24"/>
          <w:szCs w:val="24"/>
        </w:rPr>
        <w:t xml:space="preserve">ьтаты всех методов проверки </w:t>
      </w:r>
      <w:r w:rsidRPr="00166BBB">
        <w:rPr>
          <w:color w:val="000000" w:themeColor="text1"/>
          <w:sz w:val="24"/>
          <w:szCs w:val="24"/>
        </w:rPr>
        <w:t>положительные.</w:t>
      </w:r>
    </w:p>
    <w:p w:rsidR="00166BBB" w:rsidRPr="00166BBB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Результаты проверки считают отрицательными, если проверка проведена не в полном объеме, либо если имеются пункты методов, проверка по которым дала отрицательные результаты.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1"/>
      </w:pPr>
      <w:bookmarkStart w:id="34" w:name="_Toc484893200"/>
      <w:r>
        <w:t>5</w:t>
      </w:r>
      <w:r w:rsidR="00166BBB" w:rsidRPr="00166BBB">
        <w:t>. С</w:t>
      </w:r>
      <w:r w:rsidRPr="00166BBB">
        <w:t>ообщения системному программисту</w:t>
      </w:r>
      <w:bookmarkEnd w:id="34"/>
    </w:p>
    <w:p w:rsidR="00166BBB" w:rsidRPr="00F0063C" w:rsidRDefault="00166BBB" w:rsidP="00825779">
      <w:pPr>
        <w:ind w:firstLine="567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В ходе работы с системой системному программисту (администратору) могут выдаваться сообщения, приведенные в таблице ниже.</w:t>
      </w:r>
    </w:p>
    <w:p w:rsidR="000F4783" w:rsidRPr="00F0063C" w:rsidRDefault="00825779" w:rsidP="00F33885">
      <w:pPr>
        <w:pStyle w:val="PlainText1"/>
        <w:tabs>
          <w:tab w:val="left" w:pos="0"/>
        </w:tabs>
        <w:spacing w:before="0"/>
        <w:jc w:val="right"/>
        <w:rPr>
          <w:color w:val="000000" w:themeColor="text1"/>
        </w:rPr>
      </w:pPr>
      <w:r>
        <w:rPr>
          <w:color w:val="000000" w:themeColor="text1"/>
        </w:rPr>
        <w:t>Табл. 1. С</w:t>
      </w:r>
      <w:r w:rsidR="000F4783" w:rsidRPr="00F0063C">
        <w:rPr>
          <w:color w:val="000000" w:themeColor="text1"/>
        </w:rPr>
        <w:t>ообщения системному администратору</w:t>
      </w:r>
      <w:r w:rsidR="000F4783" w:rsidRPr="00F0063C">
        <w:rPr>
          <w:color w:val="000000" w:themeColor="text1"/>
        </w:rPr>
        <w:tab/>
      </w:r>
    </w:p>
    <w:tbl>
      <w:tblPr>
        <w:tblW w:w="94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662"/>
        <w:gridCol w:w="2976"/>
        <w:gridCol w:w="2835"/>
      </w:tblGrid>
      <w:tr w:rsidR="00F0063C" w:rsidRPr="00F0063C" w:rsidTr="00825779">
        <w:trPr>
          <w:cantSplit/>
          <w:tblHeader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Текст сообщения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Описание сообщения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Возможные действия</w:t>
            </w:r>
          </w:p>
        </w:tc>
      </w:tr>
      <w:tr w:rsidR="00F0063C" w:rsidRPr="00F0063C" w:rsidTr="00825779">
        <w:trPr>
          <w:cantSplit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  <w:lang w:val="en-US"/>
              </w:rPr>
              <w:t>java</w:t>
            </w:r>
            <w:r w:rsidRPr="00F0063C">
              <w:rPr>
                <w:color w:val="000000" w:themeColor="text1"/>
              </w:rPr>
              <w:t>.</w:t>
            </w:r>
            <w:proofErr w:type="spellStart"/>
            <w:r w:rsidRPr="00F0063C">
              <w:rPr>
                <w:color w:val="000000" w:themeColor="text1"/>
                <w:lang w:val="en-US"/>
              </w:rPr>
              <w:t>io</w:t>
            </w:r>
            <w:proofErr w:type="spellEnd"/>
            <w:r w:rsidRPr="00F0063C">
              <w:rPr>
                <w:color w:val="000000" w:themeColor="text1"/>
              </w:rPr>
              <w:t>.</w:t>
            </w:r>
            <w:proofErr w:type="spellStart"/>
            <w:r w:rsidRPr="00F0063C">
              <w:rPr>
                <w:color w:val="000000" w:themeColor="text1"/>
                <w:lang w:val="en-US"/>
              </w:rPr>
              <w:t>FileNotFoundException</w:t>
            </w:r>
            <w:proofErr w:type="spellEnd"/>
            <w:r w:rsidRPr="00F0063C">
              <w:rPr>
                <w:color w:val="000000" w:themeColor="text1"/>
              </w:rPr>
              <w:t>: *.</w:t>
            </w:r>
            <w:r w:rsidRPr="00F0063C">
              <w:rPr>
                <w:color w:val="000000" w:themeColor="text1"/>
                <w:lang w:val="en-US"/>
              </w:rPr>
              <w:t>class</w:t>
            </w:r>
            <w:r w:rsidRPr="00F0063C">
              <w:rPr>
                <w:color w:val="000000" w:themeColor="text1"/>
              </w:rPr>
              <w:t xml:space="preserve"> (Синтаксическая ошибка в имени файла, имени папки или метке тома)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0F4783" w:rsidP="00745482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</w:rPr>
              <w:t>Сообщение появ</w:t>
            </w:r>
            <w:r w:rsidR="00745482">
              <w:rPr>
                <w:color w:val="000000" w:themeColor="text1"/>
              </w:rPr>
              <w:t>ляется при ошибке в имени файла</w:t>
            </w:r>
            <w:bookmarkStart w:id="35" w:name="_GoBack"/>
            <w:bookmarkEnd w:id="35"/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</w:rPr>
              <w:t>Проверить корректность введенных данных</w:t>
            </w:r>
          </w:p>
        </w:tc>
      </w:tr>
      <w:tr w:rsidR="00F0063C" w:rsidRPr="00F0063C" w:rsidTr="00825779">
        <w:trPr>
          <w:cantSplit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ext"/>
              <w:jc w:val="both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F0063C">
              <w:rPr>
                <w:rFonts w:eastAsiaTheme="minorHAnsi"/>
                <w:color w:val="000000" w:themeColor="text1"/>
                <w:lang w:val="en-US" w:eastAsia="en-US"/>
              </w:rPr>
              <w:t>java.io.FileNotFoundException</w:t>
            </w:r>
            <w:proofErr w:type="spellEnd"/>
            <w:r w:rsidRPr="00F0063C">
              <w:rPr>
                <w:rFonts w:eastAsiaTheme="minorHAnsi"/>
                <w:color w:val="000000" w:themeColor="text1"/>
                <w:lang w:val="en-US" w:eastAsia="en-US"/>
              </w:rPr>
              <w:t>: obfuscator (</w:t>
            </w:r>
            <w:proofErr w:type="spellStart"/>
            <w:r w:rsidRPr="00F0063C">
              <w:rPr>
                <w:rFonts w:eastAsiaTheme="minorHAnsi"/>
                <w:color w:val="000000" w:themeColor="text1"/>
                <w:lang w:val="en-US" w:eastAsia="en-US"/>
              </w:rPr>
              <w:t>Отказано</w:t>
            </w:r>
            <w:proofErr w:type="spellEnd"/>
            <w:r w:rsidRPr="00F0063C">
              <w:rPr>
                <w:rFonts w:eastAsiaTheme="minorHAnsi"/>
                <w:color w:val="000000" w:themeColor="text1"/>
                <w:lang w:val="en-US" w:eastAsia="en-US"/>
              </w:rPr>
              <w:t xml:space="preserve"> в </w:t>
            </w:r>
            <w:proofErr w:type="spellStart"/>
            <w:r w:rsidRPr="00F0063C">
              <w:rPr>
                <w:rFonts w:eastAsiaTheme="minorHAnsi"/>
                <w:color w:val="000000" w:themeColor="text1"/>
                <w:lang w:val="en-US" w:eastAsia="en-US"/>
              </w:rPr>
              <w:t>доступе</w:t>
            </w:r>
            <w:proofErr w:type="spellEnd"/>
            <w:r w:rsidRPr="00F0063C">
              <w:rPr>
                <w:rFonts w:eastAsiaTheme="minorHAnsi"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</w:rPr>
              <w:t>Ошибка с правами доступа</w:t>
            </w:r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</w:rPr>
              <w:t>Назначить соответствующие права на файлы</w:t>
            </w:r>
          </w:p>
        </w:tc>
      </w:tr>
    </w:tbl>
    <w:p w:rsidR="000F4783" w:rsidRPr="00F0063C" w:rsidRDefault="000F4783" w:rsidP="00F0063C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AD3EEE" w:rsidP="00F0063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CB155F" w:rsidRPr="00F0063C" w:rsidRDefault="00CB155F" w:rsidP="00F0063C">
      <w:pPr>
        <w:jc w:val="both"/>
        <w:rPr>
          <w:color w:val="000000" w:themeColor="text1"/>
          <w:sz w:val="24"/>
          <w:szCs w:val="24"/>
        </w:rPr>
      </w:pPr>
    </w:p>
    <w:sectPr w:rsidR="00CB155F" w:rsidRPr="00F0063C" w:rsidSect="00BE013E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BA4" w:rsidRDefault="00713BA4" w:rsidP="00997639">
      <w:r>
        <w:separator/>
      </w:r>
    </w:p>
  </w:endnote>
  <w:endnote w:type="continuationSeparator" w:id="0">
    <w:p w:rsidR="00713BA4" w:rsidRDefault="00713BA4" w:rsidP="0099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162912"/>
      <w:docPartObj>
        <w:docPartGallery w:val="Page Numbers (Bottom of Page)"/>
        <w:docPartUnique/>
      </w:docPartObj>
    </w:sdtPr>
    <w:sdtEndPr/>
    <w:sdtContent>
      <w:p w:rsidR="00AD3EEE" w:rsidRDefault="00AD3EE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482">
          <w:rPr>
            <w:noProof/>
          </w:rPr>
          <w:t>7</w:t>
        </w:r>
        <w:r>
          <w:fldChar w:fldCharType="end"/>
        </w:r>
      </w:p>
    </w:sdtContent>
  </w:sdt>
  <w:p w:rsidR="00AD3EEE" w:rsidRDefault="00AD3EE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BA4" w:rsidRDefault="00713BA4" w:rsidP="00997639">
      <w:r>
        <w:separator/>
      </w:r>
    </w:p>
  </w:footnote>
  <w:footnote w:type="continuationSeparator" w:id="0">
    <w:p w:rsidR="00713BA4" w:rsidRDefault="00713BA4" w:rsidP="0099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F4783"/>
    <w:rsid w:val="00166BBB"/>
    <w:rsid w:val="002645FD"/>
    <w:rsid w:val="00595057"/>
    <w:rsid w:val="005A6681"/>
    <w:rsid w:val="006D4FF3"/>
    <w:rsid w:val="00713BA4"/>
    <w:rsid w:val="00745482"/>
    <w:rsid w:val="00775184"/>
    <w:rsid w:val="007C3F36"/>
    <w:rsid w:val="00825779"/>
    <w:rsid w:val="00997639"/>
    <w:rsid w:val="00A266CD"/>
    <w:rsid w:val="00AD3EEE"/>
    <w:rsid w:val="00AF4565"/>
    <w:rsid w:val="00B74E73"/>
    <w:rsid w:val="00BB6B22"/>
    <w:rsid w:val="00BE013E"/>
    <w:rsid w:val="00BF6BDC"/>
    <w:rsid w:val="00CB155F"/>
    <w:rsid w:val="00E632B9"/>
    <w:rsid w:val="00E83F92"/>
    <w:rsid w:val="00F0063C"/>
    <w:rsid w:val="00F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0E06-719C-462A-B76A-D457FC16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40</cp:revision>
  <dcterms:created xsi:type="dcterms:W3CDTF">2017-06-10T17:56:00Z</dcterms:created>
  <dcterms:modified xsi:type="dcterms:W3CDTF">2017-06-10T21:51:00Z</dcterms:modified>
</cp:coreProperties>
</file>