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案件更新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【編集確定ボタン】のクリック時（編集保護オフ時のみ表示・操作可能）。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入力内容を検証して案件情報を更新し、結果に応じて再表示またはエラー表示を行う。内容に変更が無くても更新は実施される。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先に各画面項目に表示中のエラーメッセージを全て消去する。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更新の要求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入力内容（管理コード・読込時更新日時・添付ファイル・メール送信可否・メール本文を含む）を【案件情報更新画面コントローラー】の案件更新（update, POST /projects/detail/{管理コード}）に送信する。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入力値チェック違反がある場合、更新は実施されず、案件情報更新画面が再表示される。違反のあった全ての画面項目にエラーメッセージ（同一項目で複数違反時は最小番号の1つ）を表示する。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排他失敗時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読込から更新までの間に他ユーザが当該案件情報を更新していた場合、更新は実施されず、【エラータイトル】に「案件情報の更新に失敗しました。」、【エラー内容】に「他のユーザが案件情報を更新しました。再度更新内容を入力してください。」を表示する。画面は再読み込みされ、更新内容は破棄されて最新の案件情報が表示され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成功時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更新が正常終了した場合、更新した案件情報を案件情報更新画面で再表示する。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入力した値及び【ファイルピッカー】で指定された添付ファイルは破棄され、更新は行わ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上記以外のエラーの場合、エラー画面に遷移して【サーバー内部エラー】を表示する（営業情報メールの送信失敗は更新を取り消さず、ユーザに通知しない）。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案件更新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