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初期表示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※画面テンプレート一覧【会社マスタ管理画面】を参照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会社マスタ管理画面の初期表示時（パーマリンク /master/companies へのアクセス時）。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会社マスタの全件を取得して会社マスタテーブルに一覧表示する。エラー表示は非表示で初期化する。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一覧取得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【会社マスタ管理画面コントローラー】の画面表示（showCompanies）により、会社マスタの全レコード（会社ID昇順）と取得データ件数を取得する。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テーブル表示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取得した会社マスタレコードを【会社マスタテーブル】に表示する。列順は会社ID、会社名とし、初期ソートは会社ID列の昇順とする。各列幅はテーブル横幅を2等分した幅とし、表示内容が列幅を超える場合は収まる範囲に三点リーダー(…)を付して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取得データ件数の表示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【取得データ件数】に「取得データ件数: 」＋件数＋「件」を表示する（テーブル上部・下部の2箇所）。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表示件数とページネーション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表示件数セレクトボックス】の初期値を30件とする。取得件数が表示件数を超える場合は、表示件数ごとのページネーションを提供し、【ページネーション】および【表示ページセレクトボックス】でページを切り替え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0件時の表示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取得件数が0件の場合、列ヘッダーはデータが存在する場合と同様に表示し、列ボディは列間の区切り線を表示せず中央寄せで「該当するデータがありません」を表示する。取得データ件数は0件、ページ番号は1（全ページ送りボタンは非活性、表示ページセレクトボックスは選択肢1つ）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エラー表示の初期化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【エラー表示】（【エラータイトル】・【エラー内容】）は非表示で初期化する。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会社マスタ管理画面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初期表示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