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2B140" w14:textId="0DFE97D3" w:rsidR="00B13564" w:rsidRDefault="00566BAE">
      <w:r>
        <w:t>MONGODB è un database no SQL, quindi non relazionale.</w:t>
      </w:r>
    </w:p>
    <w:p w14:paraId="2ABCB0E5" w14:textId="0C139772" w:rsidR="00566BAE" w:rsidRDefault="00566BAE">
      <w:r>
        <w:t>Al suo interno invece di tabelle ci sono dei documenti, e ogni documento rappresenta u</w:t>
      </w:r>
      <w:r w:rsidR="002C1F92">
        <w:t>n record all’interno di una</w:t>
      </w:r>
      <w:r>
        <w:t xml:space="preserve"> tabella.</w:t>
      </w:r>
    </w:p>
    <w:p w14:paraId="22DACB44" w14:textId="7770964D" w:rsidR="00566BAE" w:rsidRPr="002C1F92" w:rsidRDefault="00D50CE7">
      <w:pPr>
        <w:rPr>
          <w:u w:val="single"/>
        </w:rPr>
      </w:pPr>
      <w:r>
        <w:rPr>
          <w:u w:val="single"/>
        </w:rPr>
        <w:t xml:space="preserve">Lo </w:t>
      </w:r>
      <w:proofErr w:type="spellStart"/>
      <w:r>
        <w:rPr>
          <w:u w:val="single"/>
        </w:rPr>
        <w:t>sharding</w:t>
      </w:r>
      <w:proofErr w:type="spellEnd"/>
      <w:r>
        <w:rPr>
          <w:u w:val="single"/>
        </w:rPr>
        <w:t xml:space="preserve"> è la capacità di suddividere un database su più computer. Con lo </w:t>
      </w:r>
      <w:proofErr w:type="spellStart"/>
      <w:r>
        <w:rPr>
          <w:u w:val="single"/>
        </w:rPr>
        <w:t>sharding</w:t>
      </w:r>
      <w:proofErr w:type="spellEnd"/>
      <w:r>
        <w:rPr>
          <w:u w:val="single"/>
        </w:rPr>
        <w:t xml:space="preserve"> è possibile eseguire ricerche parallele su più </w:t>
      </w:r>
      <w:proofErr w:type="spellStart"/>
      <w:r>
        <w:rPr>
          <w:u w:val="single"/>
        </w:rPr>
        <w:t>shard</w:t>
      </w:r>
      <w:proofErr w:type="spellEnd"/>
      <w:r>
        <w:rPr>
          <w:u w:val="single"/>
        </w:rPr>
        <w:t>.</w:t>
      </w:r>
    </w:p>
    <w:sectPr w:rsidR="00566BAE" w:rsidRPr="002C1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64"/>
    <w:rsid w:val="002C1F92"/>
    <w:rsid w:val="00566BAE"/>
    <w:rsid w:val="00775470"/>
    <w:rsid w:val="00B13564"/>
    <w:rsid w:val="00D50CE7"/>
    <w:rsid w:val="00F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94D4"/>
  <w15:chartTrackingRefBased/>
  <w15:docId w15:val="{A4F901DE-A029-4C63-A208-D53591D3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2</cp:revision>
  <dcterms:created xsi:type="dcterms:W3CDTF">2024-10-28T08:28:00Z</dcterms:created>
  <dcterms:modified xsi:type="dcterms:W3CDTF">2024-10-29T08:04:00Z</dcterms:modified>
</cp:coreProperties>
</file>